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2ED3" w14:textId="03E5AA43" w:rsidR="00CC0937" w:rsidRPr="00724B43" w:rsidRDefault="00896FC5" w:rsidP="008A07E8">
      <w:pPr>
        <w:pBdr>
          <w:top w:val="none" w:sz="0" w:space="0" w:color="auto"/>
          <w:left w:val="none" w:sz="0" w:space="0" w:color="auto"/>
          <w:bottom w:val="none" w:sz="0" w:space="0" w:color="auto"/>
          <w:right w:val="none" w:sz="0" w:space="0" w:color="auto"/>
        </w:pBdr>
        <w:spacing w:after="22" w:line="259" w:lineRule="auto"/>
        <w:ind w:left="0" w:right="0" w:firstLine="0"/>
        <w:jc w:val="center"/>
        <w:rPr>
          <w:b/>
          <w:bCs/>
          <w:sz w:val="28"/>
          <w:szCs w:val="28"/>
        </w:rPr>
      </w:pPr>
      <w:r w:rsidRPr="00724B43">
        <w:rPr>
          <w:b/>
          <w:bCs/>
          <w:sz w:val="28"/>
          <w:szCs w:val="28"/>
        </w:rPr>
        <w:t xml:space="preserve">Guía de presentación de la asignatura Ingeniería Eléctrica y Electrónica, del grado en Ingeniería </w:t>
      </w:r>
      <w:r w:rsidR="00535726">
        <w:rPr>
          <w:b/>
          <w:bCs/>
          <w:sz w:val="28"/>
          <w:szCs w:val="28"/>
        </w:rPr>
        <w:t>Química</w:t>
      </w:r>
      <w:r w:rsidRPr="00724B43">
        <w:rPr>
          <w:b/>
          <w:bCs/>
          <w:sz w:val="28"/>
          <w:szCs w:val="28"/>
        </w:rPr>
        <w:t xml:space="preserve"> (curso 2022-2023).</w:t>
      </w:r>
    </w:p>
    <w:p w14:paraId="0D56C992" w14:textId="0B191EEA" w:rsidR="00896FC5" w:rsidRPr="00B2322F" w:rsidRDefault="00896FC5" w:rsidP="008A07E8">
      <w:pPr>
        <w:pBdr>
          <w:top w:val="none" w:sz="0" w:space="0" w:color="auto"/>
          <w:left w:val="none" w:sz="0" w:space="0" w:color="auto"/>
          <w:bottom w:val="none" w:sz="0" w:space="0" w:color="auto"/>
          <w:right w:val="none" w:sz="0" w:space="0" w:color="auto"/>
        </w:pBdr>
        <w:spacing w:after="22" w:line="259" w:lineRule="auto"/>
        <w:ind w:left="0" w:right="0" w:firstLine="0"/>
        <w:rPr>
          <w:sz w:val="24"/>
          <w:szCs w:val="24"/>
        </w:rPr>
      </w:pPr>
    </w:p>
    <w:p w14:paraId="3CEB3083" w14:textId="77777777" w:rsidR="007C42F6" w:rsidRDefault="007C42F6" w:rsidP="0043174C">
      <w:pPr>
        <w:pBdr>
          <w:top w:val="none" w:sz="0" w:space="0" w:color="auto"/>
          <w:left w:val="none" w:sz="0" w:space="0" w:color="auto"/>
          <w:bottom w:val="none" w:sz="0" w:space="0" w:color="auto"/>
          <w:right w:val="none" w:sz="0" w:space="0" w:color="auto"/>
        </w:pBdr>
        <w:spacing w:after="22" w:line="259" w:lineRule="auto"/>
        <w:ind w:left="0" w:right="0" w:firstLine="0"/>
        <w:rPr>
          <w:sz w:val="24"/>
          <w:szCs w:val="24"/>
        </w:rPr>
      </w:pPr>
      <w:r w:rsidRPr="007C42F6">
        <w:rPr>
          <w:sz w:val="24"/>
          <w:szCs w:val="24"/>
        </w:rPr>
        <w:t xml:space="preserve">Esta asignatura es la única en todo el grado que trata sobre la ingeniería eléctrica, electrónica y automática. Dada la creciente presencia de estas materias en todos los ámbitos de la ingeniería, se hacen imprescindibles unos conocimientos y competencias mínimas sobre este tema. El objetivo de esta asignatura es, por tanto, proporcionar al alumno los fundamentos básicos de ingeniería eléctrica e ingeniería electrónica, tanto digital como analógica, así como nociones de regulación automática. Se pretende no sólo familiarizar al alumno con los conceptos básicos teóricos, sino con las aplicaciones reales y diarias que se encontrará en el ejercicio de su profesión. El carácter interdisciplinar intrínseco a cualquier campo de la ingeniería condiciona que la relación entre la ingeniería química y </w:t>
      </w:r>
      <w:proofErr w:type="spellStart"/>
      <w:r w:rsidRPr="007C42F6">
        <w:rPr>
          <w:sz w:val="24"/>
          <w:szCs w:val="24"/>
        </w:rPr>
        <w:t>y</w:t>
      </w:r>
      <w:proofErr w:type="spellEnd"/>
      <w:r w:rsidRPr="007C42F6">
        <w:rPr>
          <w:sz w:val="24"/>
          <w:szCs w:val="24"/>
        </w:rPr>
        <w:t xml:space="preserve"> la ingeniería eléctrica, electrónica y/o automática no pueda hacerse sin conocimientos de esas materias, siendo estas herramientas básicas en el desarrollo de la profesión. </w:t>
      </w:r>
    </w:p>
    <w:p w14:paraId="54E28FF2" w14:textId="599B7BDA" w:rsidR="007C42F6" w:rsidRDefault="007C42F6" w:rsidP="0043174C">
      <w:pPr>
        <w:pBdr>
          <w:top w:val="none" w:sz="0" w:space="0" w:color="auto"/>
          <w:left w:val="none" w:sz="0" w:space="0" w:color="auto"/>
          <w:bottom w:val="none" w:sz="0" w:space="0" w:color="auto"/>
          <w:right w:val="none" w:sz="0" w:space="0" w:color="auto"/>
        </w:pBdr>
        <w:spacing w:after="22" w:line="259" w:lineRule="auto"/>
        <w:ind w:left="0" w:right="0" w:firstLine="0"/>
        <w:rPr>
          <w:sz w:val="24"/>
          <w:szCs w:val="24"/>
        </w:rPr>
      </w:pPr>
      <w:r w:rsidRPr="007C42F6">
        <w:rPr>
          <w:sz w:val="24"/>
          <w:szCs w:val="24"/>
        </w:rPr>
        <w:t>Esta asignatura es por tanto necesaria para lograr uno de los objetivos generales de la titulación, definido como “alcanzar el conocimiento en diseño de procesos y productos, incluyendo la concepción, cálculo, análisis, construcción, puesta en marcha y operación de equipos e instalaciones donde se efectúen procesos con cambios de composición, de estado o de contenido energético, característicos de la industria química y de otros sectores relacionados como el farmacéutico, biotecnológico, alimentario o medioambiental”. Los fundamentos necesarios son la física, especialmente los temas de electricidad y magnetismo, cuyos conceptos son imprescindibles, y las matemáticas, especialmente los temas de números complejos, de vectores, de resolución de sistemas de ecuaciones y de cálculo diferencial e integral, materias tratadas con anterioridad y que deben manejarse con soltura, tanto en los conceptos como en la operativa. Esta asignatura aporta un conocimiento básico para otras asignaturas como, “Proyectos de Ingeniería”, de cuarto curso, primer cuatrimestre.</w:t>
      </w:r>
    </w:p>
    <w:p w14:paraId="21ABC0A7" w14:textId="27A3E059" w:rsidR="0043174C" w:rsidRDefault="0043174C" w:rsidP="0043174C">
      <w:pPr>
        <w:pBdr>
          <w:top w:val="none" w:sz="0" w:space="0" w:color="auto"/>
          <w:left w:val="none" w:sz="0" w:space="0" w:color="auto"/>
          <w:bottom w:val="none" w:sz="0" w:space="0" w:color="auto"/>
          <w:right w:val="none" w:sz="0" w:space="0" w:color="auto"/>
        </w:pBdr>
        <w:spacing w:after="22" w:line="259" w:lineRule="auto"/>
        <w:ind w:left="0" w:right="0" w:firstLine="0"/>
        <w:rPr>
          <w:sz w:val="24"/>
          <w:szCs w:val="24"/>
        </w:rPr>
      </w:pPr>
      <w:r>
        <w:rPr>
          <w:sz w:val="24"/>
          <w:szCs w:val="24"/>
        </w:rPr>
        <w:t xml:space="preserve">Esta es una asignatura con una fuerte carga práctica, tanto a nivel de laboratorio como de resolución de problemas. Es por ello </w:t>
      </w:r>
      <w:r w:rsidR="00F23401">
        <w:rPr>
          <w:sz w:val="24"/>
          <w:szCs w:val="24"/>
        </w:rPr>
        <w:t>por lo que</w:t>
      </w:r>
      <w:r>
        <w:rPr>
          <w:sz w:val="24"/>
          <w:szCs w:val="24"/>
        </w:rPr>
        <w:t xml:space="preserve"> para el desarrollo de la asignatura se ha preparado l</w:t>
      </w:r>
      <w:r w:rsidR="00F23401">
        <w:rPr>
          <w:sz w:val="24"/>
          <w:szCs w:val="24"/>
        </w:rPr>
        <w:t>a</w:t>
      </w:r>
      <w:r>
        <w:rPr>
          <w:sz w:val="24"/>
          <w:szCs w:val="24"/>
        </w:rPr>
        <w:t xml:space="preserve"> siguiente document</w:t>
      </w:r>
      <w:r w:rsidR="00F23401">
        <w:rPr>
          <w:sz w:val="24"/>
          <w:szCs w:val="24"/>
        </w:rPr>
        <w:t>ación</w:t>
      </w:r>
      <w:r>
        <w:rPr>
          <w:sz w:val="24"/>
          <w:szCs w:val="24"/>
        </w:rPr>
        <w:t xml:space="preserve">, disponible </w:t>
      </w:r>
      <w:r w:rsidR="00F23401">
        <w:rPr>
          <w:sz w:val="24"/>
          <w:szCs w:val="24"/>
        </w:rPr>
        <w:t xml:space="preserve">en </w:t>
      </w:r>
      <w:r>
        <w:rPr>
          <w:sz w:val="24"/>
          <w:szCs w:val="24"/>
        </w:rPr>
        <w:t>abierto</w:t>
      </w:r>
      <w:r w:rsidR="00F23401">
        <w:rPr>
          <w:sz w:val="24"/>
          <w:szCs w:val="24"/>
        </w:rPr>
        <w:t xml:space="preserve"> en la </w:t>
      </w:r>
      <w:r w:rsidR="00F23401" w:rsidRPr="00BF2664">
        <w:rPr>
          <w:b/>
          <w:bCs/>
          <w:sz w:val="24"/>
          <w:szCs w:val="24"/>
        </w:rPr>
        <w:t xml:space="preserve">biblioteca </w:t>
      </w:r>
      <w:r w:rsidR="00BF2664">
        <w:rPr>
          <w:b/>
          <w:bCs/>
          <w:sz w:val="24"/>
          <w:szCs w:val="24"/>
        </w:rPr>
        <w:t>digital</w:t>
      </w:r>
      <w:r w:rsidR="00F23401" w:rsidRPr="00BF2664">
        <w:rPr>
          <w:b/>
          <w:bCs/>
          <w:sz w:val="24"/>
          <w:szCs w:val="24"/>
        </w:rPr>
        <w:t xml:space="preserve"> de la URJC</w:t>
      </w:r>
      <w:r w:rsidR="00F23401">
        <w:rPr>
          <w:sz w:val="24"/>
          <w:szCs w:val="24"/>
        </w:rPr>
        <w:t xml:space="preserve"> y en </w:t>
      </w:r>
      <w:r w:rsidR="00BF2664">
        <w:rPr>
          <w:sz w:val="24"/>
          <w:szCs w:val="24"/>
        </w:rPr>
        <w:t>el repositorio de videos (</w:t>
      </w:r>
      <w:r w:rsidR="00BF2664" w:rsidRPr="00BF2664">
        <w:rPr>
          <w:b/>
          <w:bCs/>
          <w:sz w:val="24"/>
          <w:szCs w:val="24"/>
        </w:rPr>
        <w:t>TV URJC</w:t>
      </w:r>
      <w:r w:rsidR="00BF2664">
        <w:rPr>
          <w:sz w:val="24"/>
          <w:szCs w:val="24"/>
        </w:rPr>
        <w:t>)</w:t>
      </w:r>
      <w:r>
        <w:rPr>
          <w:sz w:val="24"/>
          <w:szCs w:val="24"/>
        </w:rPr>
        <w:t>:</w:t>
      </w:r>
    </w:p>
    <w:p w14:paraId="550A7C77" w14:textId="77777777" w:rsidR="0043174C" w:rsidRPr="0043174C" w:rsidRDefault="0043174C" w:rsidP="0043174C">
      <w:pPr>
        <w:pStyle w:val="Prrafodelista"/>
        <w:numPr>
          <w:ilvl w:val="0"/>
          <w:numId w:val="4"/>
        </w:numPr>
        <w:pBdr>
          <w:top w:val="none" w:sz="0" w:space="0" w:color="auto"/>
          <w:left w:val="none" w:sz="0" w:space="0" w:color="auto"/>
          <w:bottom w:val="none" w:sz="0" w:space="0" w:color="auto"/>
          <w:right w:val="none" w:sz="0" w:space="0" w:color="auto"/>
        </w:pBdr>
        <w:spacing w:after="22" w:line="259" w:lineRule="auto"/>
        <w:ind w:left="709" w:right="0" w:hanging="283"/>
        <w:rPr>
          <w:sz w:val="24"/>
          <w:szCs w:val="24"/>
        </w:rPr>
      </w:pPr>
      <w:r w:rsidRPr="0043174C">
        <w:rPr>
          <w:sz w:val="24"/>
          <w:szCs w:val="24"/>
        </w:rPr>
        <w:t>Apuntes de la asignatura, con las presentaciones empleadas en clase.</w:t>
      </w:r>
    </w:p>
    <w:p w14:paraId="0E55CB1C" w14:textId="77777777" w:rsidR="0043174C" w:rsidRPr="0043174C" w:rsidRDefault="0043174C" w:rsidP="0043174C">
      <w:pPr>
        <w:pStyle w:val="Prrafodelista"/>
        <w:numPr>
          <w:ilvl w:val="0"/>
          <w:numId w:val="4"/>
        </w:numPr>
        <w:pBdr>
          <w:top w:val="none" w:sz="0" w:space="0" w:color="auto"/>
          <w:left w:val="none" w:sz="0" w:space="0" w:color="auto"/>
          <w:bottom w:val="none" w:sz="0" w:space="0" w:color="auto"/>
          <w:right w:val="none" w:sz="0" w:space="0" w:color="auto"/>
        </w:pBdr>
        <w:spacing w:after="22" w:line="259" w:lineRule="auto"/>
        <w:ind w:left="709" w:right="0" w:hanging="283"/>
        <w:rPr>
          <w:sz w:val="24"/>
          <w:szCs w:val="24"/>
        </w:rPr>
      </w:pPr>
      <w:r w:rsidRPr="0043174C">
        <w:rPr>
          <w:sz w:val="24"/>
          <w:szCs w:val="24"/>
        </w:rPr>
        <w:t>Problemas resueltos, con todos los problemas planteados durante el desarrollo de la asignatura.</w:t>
      </w:r>
    </w:p>
    <w:p w14:paraId="0C5D978A" w14:textId="77777777" w:rsidR="0043174C" w:rsidRPr="0043174C" w:rsidRDefault="0043174C" w:rsidP="0043174C">
      <w:pPr>
        <w:pStyle w:val="Prrafodelista"/>
        <w:numPr>
          <w:ilvl w:val="0"/>
          <w:numId w:val="4"/>
        </w:numPr>
        <w:pBdr>
          <w:top w:val="none" w:sz="0" w:space="0" w:color="auto"/>
          <w:left w:val="none" w:sz="0" w:space="0" w:color="auto"/>
          <w:bottom w:val="none" w:sz="0" w:space="0" w:color="auto"/>
          <w:right w:val="none" w:sz="0" w:space="0" w:color="auto"/>
        </w:pBdr>
        <w:spacing w:after="22" w:line="259" w:lineRule="auto"/>
        <w:ind w:left="709" w:right="0" w:hanging="283"/>
        <w:rPr>
          <w:sz w:val="24"/>
          <w:szCs w:val="24"/>
        </w:rPr>
      </w:pPr>
      <w:r w:rsidRPr="0043174C">
        <w:rPr>
          <w:sz w:val="24"/>
          <w:szCs w:val="24"/>
        </w:rPr>
        <w:t>Colección de exámenes, con los enunciados de los exámenes de los últimos años.</w:t>
      </w:r>
    </w:p>
    <w:p w14:paraId="7D8B3C9B" w14:textId="28B60722" w:rsidR="0043174C" w:rsidRPr="0043174C" w:rsidRDefault="0043174C" w:rsidP="0043174C">
      <w:pPr>
        <w:pStyle w:val="Prrafodelista"/>
        <w:numPr>
          <w:ilvl w:val="0"/>
          <w:numId w:val="4"/>
        </w:numPr>
        <w:pBdr>
          <w:top w:val="none" w:sz="0" w:space="0" w:color="auto"/>
          <w:left w:val="none" w:sz="0" w:space="0" w:color="auto"/>
          <w:bottom w:val="none" w:sz="0" w:space="0" w:color="auto"/>
          <w:right w:val="none" w:sz="0" w:space="0" w:color="auto"/>
        </w:pBdr>
        <w:spacing w:after="22" w:line="259" w:lineRule="auto"/>
        <w:ind w:left="709" w:right="0" w:hanging="283"/>
        <w:rPr>
          <w:sz w:val="24"/>
          <w:szCs w:val="24"/>
        </w:rPr>
      </w:pPr>
      <w:r w:rsidRPr="0043174C">
        <w:rPr>
          <w:sz w:val="24"/>
          <w:szCs w:val="24"/>
        </w:rPr>
        <w:t>Videos cortos con explicaciones de los equipos empleados en el laboratorio.</w:t>
      </w:r>
    </w:p>
    <w:p w14:paraId="61A0FE58" w14:textId="77777777" w:rsidR="0043174C" w:rsidRPr="0043174C" w:rsidRDefault="0043174C" w:rsidP="0043174C">
      <w:pPr>
        <w:pStyle w:val="Prrafodelista"/>
        <w:numPr>
          <w:ilvl w:val="0"/>
          <w:numId w:val="4"/>
        </w:numPr>
        <w:pBdr>
          <w:top w:val="none" w:sz="0" w:space="0" w:color="auto"/>
          <w:left w:val="none" w:sz="0" w:space="0" w:color="auto"/>
          <w:bottom w:val="none" w:sz="0" w:space="0" w:color="auto"/>
          <w:right w:val="none" w:sz="0" w:space="0" w:color="auto"/>
        </w:pBdr>
        <w:spacing w:after="22" w:line="259" w:lineRule="auto"/>
        <w:ind w:left="709" w:right="0" w:hanging="283"/>
        <w:rPr>
          <w:sz w:val="24"/>
          <w:szCs w:val="24"/>
        </w:rPr>
      </w:pPr>
      <w:r w:rsidRPr="0043174C">
        <w:rPr>
          <w:sz w:val="24"/>
          <w:szCs w:val="24"/>
        </w:rPr>
        <w:t>Videos de apoyo de la teoría explicada en clase.</w:t>
      </w:r>
    </w:p>
    <w:p w14:paraId="0C8C4ED4" w14:textId="77777777" w:rsidR="0043174C" w:rsidRPr="00B2322F" w:rsidRDefault="0043174C" w:rsidP="008A07E8">
      <w:pPr>
        <w:pBdr>
          <w:top w:val="none" w:sz="0" w:space="0" w:color="auto"/>
          <w:left w:val="none" w:sz="0" w:space="0" w:color="auto"/>
          <w:bottom w:val="none" w:sz="0" w:space="0" w:color="auto"/>
          <w:right w:val="none" w:sz="0" w:space="0" w:color="auto"/>
        </w:pBdr>
        <w:spacing w:after="22" w:line="259" w:lineRule="auto"/>
        <w:ind w:left="0" w:right="0" w:firstLine="0"/>
        <w:rPr>
          <w:sz w:val="24"/>
          <w:szCs w:val="24"/>
        </w:rPr>
      </w:pPr>
    </w:p>
    <w:p w14:paraId="44E03655" w14:textId="77777777" w:rsidR="00896FC5" w:rsidRPr="00B2322F" w:rsidRDefault="00896FC5" w:rsidP="008A07E8">
      <w:pPr>
        <w:pBdr>
          <w:top w:val="none" w:sz="0" w:space="0" w:color="auto"/>
          <w:left w:val="none" w:sz="0" w:space="0" w:color="auto"/>
          <w:bottom w:val="none" w:sz="0" w:space="0" w:color="auto"/>
          <w:right w:val="none" w:sz="0" w:space="0" w:color="auto"/>
        </w:pBdr>
        <w:spacing w:after="22" w:line="259" w:lineRule="auto"/>
        <w:ind w:left="0" w:right="0" w:firstLine="0"/>
        <w:rPr>
          <w:sz w:val="24"/>
          <w:szCs w:val="24"/>
        </w:rPr>
      </w:pPr>
      <w:r w:rsidRPr="00B2322F">
        <w:rPr>
          <w:sz w:val="24"/>
          <w:szCs w:val="24"/>
        </w:rPr>
        <w:t>Al final de la asignatura, el alumno será capaz de:</w:t>
      </w:r>
    </w:p>
    <w:p w14:paraId="689133E4" w14:textId="16A3CD9F" w:rsidR="00896FC5" w:rsidRPr="00540609" w:rsidRDefault="00896FC5" w:rsidP="00540609">
      <w:pPr>
        <w:pStyle w:val="Prrafodelista"/>
        <w:numPr>
          <w:ilvl w:val="0"/>
          <w:numId w:val="3"/>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540609">
        <w:rPr>
          <w:sz w:val="24"/>
          <w:szCs w:val="24"/>
        </w:rPr>
        <w:t>IEE.1 Identificar, describir y modelar abstracciones matemáticas que representen el funcionamiento de componentes electrónicos elementales.</w:t>
      </w:r>
    </w:p>
    <w:p w14:paraId="2580A9F1" w14:textId="2513F899" w:rsidR="00896FC5" w:rsidRPr="00540609" w:rsidRDefault="00896FC5" w:rsidP="00540609">
      <w:pPr>
        <w:pStyle w:val="Prrafodelista"/>
        <w:numPr>
          <w:ilvl w:val="0"/>
          <w:numId w:val="3"/>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540609">
        <w:rPr>
          <w:sz w:val="24"/>
          <w:szCs w:val="24"/>
        </w:rPr>
        <w:t>IEE.2 Desarrollar y resolver modelos de circuitos eléctricos DC y AC (de primer y segundo orden) implementados a partir de componentes como fuentes, resistencias, condensadores y bobinas, utilizando teoremas y técnicas de análisis de circuitos básicas.</w:t>
      </w:r>
    </w:p>
    <w:p w14:paraId="54043C8B" w14:textId="0A34C307" w:rsidR="00896FC5" w:rsidRPr="00540609" w:rsidRDefault="00896FC5" w:rsidP="00540609">
      <w:pPr>
        <w:pStyle w:val="Prrafodelista"/>
        <w:numPr>
          <w:ilvl w:val="0"/>
          <w:numId w:val="3"/>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540609">
        <w:rPr>
          <w:sz w:val="24"/>
          <w:szCs w:val="24"/>
        </w:rPr>
        <w:t>IEE.3 Determinar la potencia disipada en elementos resistivos y potencia almacenada en elementos reactivos, así como el flujo de energía en los componentes de un circuito.</w:t>
      </w:r>
    </w:p>
    <w:p w14:paraId="419390F7" w14:textId="252A94EC" w:rsidR="00896FC5" w:rsidRPr="00540609" w:rsidRDefault="00896FC5" w:rsidP="00540609">
      <w:pPr>
        <w:pStyle w:val="Prrafodelista"/>
        <w:numPr>
          <w:ilvl w:val="0"/>
          <w:numId w:val="3"/>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540609">
        <w:rPr>
          <w:sz w:val="24"/>
          <w:szCs w:val="24"/>
        </w:rPr>
        <w:t>IEE.4 Analizar y solucionar circuitos con componentes electrónicos básicos como diodos, transistores y amplificadores operacionales.</w:t>
      </w:r>
    </w:p>
    <w:p w14:paraId="552D1FDB" w14:textId="6D9FF01B" w:rsidR="00896FC5" w:rsidRPr="00540609" w:rsidRDefault="00896FC5" w:rsidP="00540609">
      <w:pPr>
        <w:pStyle w:val="Prrafodelista"/>
        <w:numPr>
          <w:ilvl w:val="0"/>
          <w:numId w:val="3"/>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540609">
        <w:rPr>
          <w:sz w:val="24"/>
          <w:szCs w:val="24"/>
        </w:rPr>
        <w:lastRenderedPageBreak/>
        <w:t>IEE.5 Modelar, sintetizar y diseñar circuitos que incluyan componentes analógicos para aplicaciones sencillas como son rectificación, amplificación y filtrado de una señal.</w:t>
      </w:r>
    </w:p>
    <w:p w14:paraId="3F2C0361" w14:textId="2BCB3BDD" w:rsidR="00896FC5" w:rsidRPr="00540609" w:rsidRDefault="00896FC5" w:rsidP="00540609">
      <w:pPr>
        <w:pStyle w:val="Prrafodelista"/>
        <w:numPr>
          <w:ilvl w:val="0"/>
          <w:numId w:val="3"/>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540609">
        <w:rPr>
          <w:sz w:val="24"/>
          <w:szCs w:val="24"/>
        </w:rPr>
        <w:t>IEE.6 Aplicar los diferentes sistemas de numeración y códigos binarios a la codificación de información.</w:t>
      </w:r>
    </w:p>
    <w:p w14:paraId="168A6C85" w14:textId="2B73097D" w:rsidR="00896FC5" w:rsidRPr="00540609" w:rsidRDefault="00896FC5" w:rsidP="00540609">
      <w:pPr>
        <w:pStyle w:val="Prrafodelista"/>
        <w:numPr>
          <w:ilvl w:val="0"/>
          <w:numId w:val="3"/>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540609">
        <w:rPr>
          <w:sz w:val="24"/>
          <w:szCs w:val="24"/>
        </w:rPr>
        <w:t>IEE.7 Utilizar álgebra de Boole para describir el procesado de señales binarias, simplificar funciones lógicas, y diseñar e implementar puertas lógicas para una aplicación específica.</w:t>
      </w:r>
    </w:p>
    <w:p w14:paraId="4B68F4FE" w14:textId="773FD6E0" w:rsidR="00B2322F" w:rsidRPr="00540609" w:rsidRDefault="00896FC5" w:rsidP="00540609">
      <w:pPr>
        <w:pStyle w:val="Prrafodelista"/>
        <w:numPr>
          <w:ilvl w:val="0"/>
          <w:numId w:val="3"/>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540609">
        <w:rPr>
          <w:sz w:val="24"/>
          <w:szCs w:val="24"/>
        </w:rPr>
        <w:t>IEE.8 Describir el comportamiento de componentes y ensamblajes en forma de funciones de transferencia y determinar a partir de ellas respuestas de dichos sistemas a diferentes señales de entrada.</w:t>
      </w:r>
    </w:p>
    <w:p w14:paraId="45D24C5E" w14:textId="672340BD" w:rsidR="00896FC5" w:rsidRPr="00540609" w:rsidRDefault="00896FC5" w:rsidP="00540609">
      <w:pPr>
        <w:pStyle w:val="Prrafodelista"/>
        <w:numPr>
          <w:ilvl w:val="0"/>
          <w:numId w:val="3"/>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540609">
        <w:rPr>
          <w:sz w:val="24"/>
          <w:szCs w:val="24"/>
        </w:rPr>
        <w:t>IEE.9 Diseñar, construir y analizar en un laboratorio circuitos electrónicos sencillos, comparar los resultados obtenidos con los correspondientes del análisis teórico y explicar las diferencias encontradas.</w:t>
      </w:r>
    </w:p>
    <w:p w14:paraId="2FC8894B" w14:textId="4E778C1E" w:rsidR="00896FC5" w:rsidRPr="00540609" w:rsidRDefault="00896FC5" w:rsidP="00540609">
      <w:pPr>
        <w:pStyle w:val="Prrafodelista"/>
        <w:numPr>
          <w:ilvl w:val="0"/>
          <w:numId w:val="3"/>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540609">
        <w:rPr>
          <w:sz w:val="24"/>
          <w:szCs w:val="24"/>
        </w:rPr>
        <w:t>IEE.10 Utilizar correctamente el equipamiento del laboratorio y emplear las técnicas de medida eléctrica para el análisis de circuitos electrónicos analógicos sencillos.</w:t>
      </w:r>
    </w:p>
    <w:p w14:paraId="5DC3B678" w14:textId="5B474598" w:rsidR="00896FC5" w:rsidRPr="00540609" w:rsidRDefault="00896FC5" w:rsidP="00540609">
      <w:pPr>
        <w:pStyle w:val="Prrafodelista"/>
        <w:numPr>
          <w:ilvl w:val="0"/>
          <w:numId w:val="3"/>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540609">
        <w:rPr>
          <w:sz w:val="24"/>
          <w:szCs w:val="24"/>
        </w:rPr>
        <w:t>IEE.11 Reconocer la terminología estándar asociada a la ingeniería eléctrica y electrónica y emplearla en la lectura, evaluación e interpretación de información general en dicho ámbito</w:t>
      </w:r>
    </w:p>
    <w:p w14:paraId="1BF1C5F6" w14:textId="56775E68" w:rsidR="00896FC5" w:rsidRPr="00B2322F" w:rsidRDefault="00896FC5" w:rsidP="008A07E8">
      <w:pPr>
        <w:pBdr>
          <w:top w:val="none" w:sz="0" w:space="0" w:color="auto"/>
          <w:left w:val="none" w:sz="0" w:space="0" w:color="auto"/>
          <w:bottom w:val="none" w:sz="0" w:space="0" w:color="auto"/>
          <w:right w:val="none" w:sz="0" w:space="0" w:color="auto"/>
        </w:pBdr>
        <w:spacing w:after="22" w:line="259" w:lineRule="auto"/>
        <w:ind w:left="0" w:right="0" w:firstLine="0"/>
        <w:rPr>
          <w:sz w:val="24"/>
          <w:szCs w:val="24"/>
        </w:rPr>
      </w:pPr>
    </w:p>
    <w:p w14:paraId="62B0F917" w14:textId="352B2500" w:rsidR="00896FC5" w:rsidRPr="00540609" w:rsidRDefault="00896FC5" w:rsidP="008A07E8">
      <w:pPr>
        <w:pBdr>
          <w:top w:val="none" w:sz="0" w:space="0" w:color="auto"/>
          <w:left w:val="none" w:sz="0" w:space="0" w:color="auto"/>
          <w:bottom w:val="none" w:sz="0" w:space="0" w:color="auto"/>
          <w:right w:val="none" w:sz="0" w:space="0" w:color="auto"/>
        </w:pBdr>
        <w:spacing w:after="22" w:line="259" w:lineRule="auto"/>
        <w:ind w:left="0" w:right="0" w:firstLine="0"/>
        <w:rPr>
          <w:b/>
          <w:bCs/>
          <w:i/>
          <w:iCs/>
          <w:sz w:val="32"/>
          <w:szCs w:val="32"/>
        </w:rPr>
      </w:pPr>
      <w:r w:rsidRPr="00540609">
        <w:rPr>
          <w:b/>
          <w:bCs/>
          <w:sz w:val="28"/>
          <w:szCs w:val="28"/>
        </w:rPr>
        <w:t>Temario de la asignatura</w:t>
      </w:r>
    </w:p>
    <w:p w14:paraId="27011CDC" w14:textId="77777777" w:rsidR="007C42F6" w:rsidRDefault="007C42F6" w:rsidP="007C42F6">
      <w:pPr>
        <w:pBdr>
          <w:top w:val="none" w:sz="0" w:space="0" w:color="auto"/>
          <w:left w:val="none" w:sz="0" w:space="0" w:color="auto"/>
          <w:bottom w:val="none" w:sz="0" w:space="0" w:color="auto"/>
          <w:right w:val="none" w:sz="0" w:space="0" w:color="auto"/>
        </w:pBdr>
        <w:spacing w:after="22" w:line="259" w:lineRule="auto"/>
        <w:ind w:left="0" w:right="0" w:firstLine="0"/>
        <w:rPr>
          <w:b/>
          <w:bCs/>
          <w:i/>
          <w:iCs/>
          <w:sz w:val="24"/>
          <w:szCs w:val="24"/>
        </w:rPr>
      </w:pPr>
    </w:p>
    <w:p w14:paraId="545CE223" w14:textId="2532C01F" w:rsidR="007C42F6" w:rsidRPr="007C42F6" w:rsidRDefault="007C42F6" w:rsidP="007C42F6">
      <w:pPr>
        <w:pBdr>
          <w:top w:val="none" w:sz="0" w:space="0" w:color="auto"/>
          <w:left w:val="none" w:sz="0" w:space="0" w:color="auto"/>
          <w:bottom w:val="none" w:sz="0" w:space="0" w:color="auto"/>
          <w:right w:val="none" w:sz="0" w:space="0" w:color="auto"/>
        </w:pBdr>
        <w:spacing w:after="22" w:line="259" w:lineRule="auto"/>
        <w:ind w:left="0" w:right="0" w:firstLine="0"/>
        <w:rPr>
          <w:i/>
          <w:iCs/>
          <w:sz w:val="24"/>
          <w:szCs w:val="24"/>
        </w:rPr>
      </w:pPr>
      <w:r w:rsidRPr="007C42F6">
        <w:rPr>
          <w:b/>
          <w:bCs/>
          <w:i/>
          <w:iCs/>
          <w:sz w:val="24"/>
          <w:szCs w:val="24"/>
        </w:rPr>
        <w:t>Bloque I. Fundamentos Electrónica Analógica</w:t>
      </w:r>
    </w:p>
    <w:p w14:paraId="0A5C2898" w14:textId="77777777" w:rsidR="007C42F6" w:rsidRPr="007C42F6" w:rsidRDefault="007C42F6" w:rsidP="007C42F6">
      <w:pPr>
        <w:numPr>
          <w:ilvl w:val="2"/>
          <w:numId w:val="5"/>
        </w:numPr>
        <w:pBdr>
          <w:top w:val="none" w:sz="0" w:space="0" w:color="auto"/>
          <w:left w:val="none" w:sz="0" w:space="0" w:color="auto"/>
          <w:bottom w:val="none" w:sz="0" w:space="0" w:color="auto"/>
          <w:right w:val="none" w:sz="0" w:space="0" w:color="auto"/>
        </w:pBdr>
        <w:spacing w:after="22" w:line="259" w:lineRule="auto"/>
        <w:ind w:right="0"/>
        <w:rPr>
          <w:i/>
          <w:iCs/>
          <w:sz w:val="24"/>
          <w:szCs w:val="24"/>
        </w:rPr>
      </w:pPr>
      <w:r w:rsidRPr="007C42F6">
        <w:rPr>
          <w:i/>
          <w:iCs/>
          <w:sz w:val="24"/>
          <w:szCs w:val="24"/>
        </w:rPr>
        <w:t>Tema 1. Teoría de circuitos DC y AC.</w:t>
      </w:r>
    </w:p>
    <w:p w14:paraId="0C8DF476" w14:textId="77777777" w:rsidR="007C42F6" w:rsidRPr="007C42F6" w:rsidRDefault="007C42F6" w:rsidP="007C42F6">
      <w:pPr>
        <w:numPr>
          <w:ilvl w:val="2"/>
          <w:numId w:val="5"/>
        </w:numPr>
        <w:pBdr>
          <w:top w:val="none" w:sz="0" w:space="0" w:color="auto"/>
          <w:left w:val="none" w:sz="0" w:space="0" w:color="auto"/>
          <w:bottom w:val="none" w:sz="0" w:space="0" w:color="auto"/>
          <w:right w:val="none" w:sz="0" w:space="0" w:color="auto"/>
        </w:pBdr>
        <w:spacing w:after="22" w:line="259" w:lineRule="auto"/>
        <w:ind w:right="0"/>
        <w:rPr>
          <w:i/>
          <w:iCs/>
          <w:sz w:val="24"/>
          <w:szCs w:val="24"/>
        </w:rPr>
      </w:pPr>
      <w:r w:rsidRPr="007C42F6">
        <w:rPr>
          <w:i/>
          <w:iCs/>
          <w:sz w:val="24"/>
          <w:szCs w:val="24"/>
        </w:rPr>
        <w:t xml:space="preserve">Tema 2. Trifásica </w:t>
      </w:r>
    </w:p>
    <w:p w14:paraId="3CE810E9" w14:textId="62BE3C2A" w:rsidR="007C42F6" w:rsidRPr="007C42F6" w:rsidRDefault="007C42F6" w:rsidP="007C42F6">
      <w:pPr>
        <w:numPr>
          <w:ilvl w:val="2"/>
          <w:numId w:val="5"/>
        </w:numPr>
        <w:pBdr>
          <w:top w:val="none" w:sz="0" w:space="0" w:color="auto"/>
          <w:left w:val="none" w:sz="0" w:space="0" w:color="auto"/>
          <w:bottom w:val="none" w:sz="0" w:space="0" w:color="auto"/>
          <w:right w:val="none" w:sz="0" w:space="0" w:color="auto"/>
        </w:pBdr>
        <w:spacing w:after="22" w:line="259" w:lineRule="auto"/>
        <w:ind w:right="0"/>
        <w:rPr>
          <w:i/>
          <w:iCs/>
          <w:sz w:val="24"/>
          <w:szCs w:val="24"/>
        </w:rPr>
      </w:pPr>
      <w:r w:rsidRPr="007C42F6">
        <w:rPr>
          <w:i/>
          <w:iCs/>
          <w:sz w:val="24"/>
          <w:szCs w:val="24"/>
        </w:rPr>
        <w:t xml:space="preserve">Tema 3. Máquinas eléctricas. </w:t>
      </w:r>
    </w:p>
    <w:p w14:paraId="2DDD7D68" w14:textId="77777777" w:rsidR="007C42F6" w:rsidRPr="007C42F6" w:rsidRDefault="007C42F6" w:rsidP="007C42F6">
      <w:pPr>
        <w:pBdr>
          <w:top w:val="none" w:sz="0" w:space="0" w:color="auto"/>
          <w:left w:val="none" w:sz="0" w:space="0" w:color="auto"/>
          <w:bottom w:val="none" w:sz="0" w:space="0" w:color="auto"/>
          <w:right w:val="none" w:sz="0" w:space="0" w:color="auto"/>
        </w:pBdr>
        <w:spacing w:after="22" w:line="259" w:lineRule="auto"/>
        <w:ind w:left="0" w:right="0" w:firstLine="0"/>
        <w:rPr>
          <w:i/>
          <w:iCs/>
          <w:sz w:val="24"/>
          <w:szCs w:val="24"/>
        </w:rPr>
      </w:pPr>
      <w:r w:rsidRPr="007C42F6">
        <w:rPr>
          <w:b/>
          <w:bCs/>
          <w:i/>
          <w:iCs/>
          <w:sz w:val="24"/>
          <w:szCs w:val="24"/>
        </w:rPr>
        <w:t>Bloque II. Electrónica Analógica: electrónica de semiconductores</w:t>
      </w:r>
    </w:p>
    <w:p w14:paraId="2520D28E" w14:textId="77777777" w:rsidR="007C42F6" w:rsidRPr="007C42F6" w:rsidRDefault="007C42F6" w:rsidP="007C42F6">
      <w:pPr>
        <w:numPr>
          <w:ilvl w:val="2"/>
          <w:numId w:val="6"/>
        </w:numPr>
        <w:pBdr>
          <w:top w:val="none" w:sz="0" w:space="0" w:color="auto"/>
          <w:left w:val="none" w:sz="0" w:space="0" w:color="auto"/>
          <w:bottom w:val="none" w:sz="0" w:space="0" w:color="auto"/>
          <w:right w:val="none" w:sz="0" w:space="0" w:color="auto"/>
        </w:pBdr>
        <w:spacing w:after="22" w:line="259" w:lineRule="auto"/>
        <w:ind w:right="0"/>
        <w:rPr>
          <w:i/>
          <w:iCs/>
          <w:sz w:val="24"/>
          <w:szCs w:val="24"/>
        </w:rPr>
      </w:pPr>
      <w:r w:rsidRPr="007C42F6">
        <w:rPr>
          <w:i/>
          <w:iCs/>
          <w:sz w:val="24"/>
          <w:szCs w:val="24"/>
        </w:rPr>
        <w:t>Tema 4. Amplificador Operacional. Amplificación y ganancia</w:t>
      </w:r>
    </w:p>
    <w:p w14:paraId="773A47E8" w14:textId="77777777" w:rsidR="007C42F6" w:rsidRPr="007C42F6" w:rsidRDefault="007C42F6" w:rsidP="007C42F6">
      <w:pPr>
        <w:numPr>
          <w:ilvl w:val="2"/>
          <w:numId w:val="6"/>
        </w:numPr>
        <w:pBdr>
          <w:top w:val="none" w:sz="0" w:space="0" w:color="auto"/>
          <w:left w:val="none" w:sz="0" w:space="0" w:color="auto"/>
          <w:bottom w:val="none" w:sz="0" w:space="0" w:color="auto"/>
          <w:right w:val="none" w:sz="0" w:space="0" w:color="auto"/>
        </w:pBdr>
        <w:spacing w:after="22" w:line="259" w:lineRule="auto"/>
        <w:ind w:right="0"/>
        <w:rPr>
          <w:i/>
          <w:iCs/>
          <w:sz w:val="24"/>
          <w:szCs w:val="24"/>
        </w:rPr>
      </w:pPr>
      <w:r w:rsidRPr="007C42F6">
        <w:rPr>
          <w:i/>
          <w:iCs/>
          <w:sz w:val="24"/>
          <w:szCs w:val="24"/>
        </w:rPr>
        <w:t>Tema 5. Diodo y rectificación.</w:t>
      </w:r>
    </w:p>
    <w:p w14:paraId="11E58393" w14:textId="5FE3C826" w:rsidR="007C42F6" w:rsidRPr="007C42F6" w:rsidRDefault="007C42F6" w:rsidP="007C42F6">
      <w:pPr>
        <w:pBdr>
          <w:top w:val="none" w:sz="0" w:space="0" w:color="auto"/>
          <w:left w:val="none" w:sz="0" w:space="0" w:color="auto"/>
          <w:bottom w:val="none" w:sz="0" w:space="0" w:color="auto"/>
          <w:right w:val="none" w:sz="0" w:space="0" w:color="auto"/>
        </w:pBdr>
        <w:spacing w:after="22" w:line="259" w:lineRule="auto"/>
        <w:ind w:left="0" w:right="0" w:firstLine="0"/>
        <w:rPr>
          <w:i/>
          <w:iCs/>
          <w:sz w:val="24"/>
          <w:szCs w:val="24"/>
        </w:rPr>
      </w:pPr>
      <w:r w:rsidRPr="007C42F6">
        <w:rPr>
          <w:b/>
          <w:bCs/>
          <w:i/>
          <w:iCs/>
          <w:sz w:val="24"/>
          <w:szCs w:val="24"/>
        </w:rPr>
        <w:t>Bloque III. Electrónica digital</w:t>
      </w:r>
      <w:r>
        <w:rPr>
          <w:b/>
          <w:bCs/>
          <w:i/>
          <w:iCs/>
          <w:sz w:val="24"/>
          <w:szCs w:val="24"/>
        </w:rPr>
        <w:t xml:space="preserve"> y Automática</w:t>
      </w:r>
    </w:p>
    <w:p w14:paraId="2CF54E48" w14:textId="77777777" w:rsidR="007C42F6" w:rsidRPr="007C42F6" w:rsidRDefault="007C42F6" w:rsidP="007C42F6">
      <w:pPr>
        <w:numPr>
          <w:ilvl w:val="2"/>
          <w:numId w:val="7"/>
        </w:numPr>
        <w:pBdr>
          <w:top w:val="none" w:sz="0" w:space="0" w:color="auto"/>
          <w:left w:val="none" w:sz="0" w:space="0" w:color="auto"/>
          <w:bottom w:val="none" w:sz="0" w:space="0" w:color="auto"/>
          <w:right w:val="none" w:sz="0" w:space="0" w:color="auto"/>
        </w:pBdr>
        <w:spacing w:after="22" w:line="259" w:lineRule="auto"/>
        <w:ind w:right="0"/>
        <w:rPr>
          <w:i/>
          <w:iCs/>
          <w:sz w:val="24"/>
          <w:szCs w:val="24"/>
        </w:rPr>
      </w:pPr>
      <w:r w:rsidRPr="007C42F6">
        <w:rPr>
          <w:i/>
          <w:iCs/>
          <w:sz w:val="24"/>
          <w:szCs w:val="24"/>
        </w:rPr>
        <w:t>Tema 5. Sistemas de numeración.</w:t>
      </w:r>
    </w:p>
    <w:p w14:paraId="59C8FC9E" w14:textId="77777777" w:rsidR="007C42F6" w:rsidRPr="007C42F6" w:rsidRDefault="007C42F6" w:rsidP="007C42F6">
      <w:pPr>
        <w:numPr>
          <w:ilvl w:val="2"/>
          <w:numId w:val="7"/>
        </w:numPr>
        <w:pBdr>
          <w:top w:val="none" w:sz="0" w:space="0" w:color="auto"/>
          <w:left w:val="none" w:sz="0" w:space="0" w:color="auto"/>
          <w:bottom w:val="none" w:sz="0" w:space="0" w:color="auto"/>
          <w:right w:val="none" w:sz="0" w:space="0" w:color="auto"/>
        </w:pBdr>
        <w:spacing w:after="22" w:line="259" w:lineRule="auto"/>
        <w:ind w:right="0"/>
        <w:rPr>
          <w:i/>
          <w:iCs/>
          <w:sz w:val="24"/>
          <w:szCs w:val="24"/>
        </w:rPr>
      </w:pPr>
      <w:r w:rsidRPr="007C42F6">
        <w:rPr>
          <w:i/>
          <w:iCs/>
          <w:sz w:val="24"/>
          <w:szCs w:val="24"/>
        </w:rPr>
        <w:t>Tema 6. Álgebra de Boole. Lógica combinacional</w:t>
      </w:r>
    </w:p>
    <w:p w14:paraId="49139343" w14:textId="77777777" w:rsidR="007C42F6" w:rsidRPr="007C42F6" w:rsidRDefault="007C42F6" w:rsidP="007C42F6">
      <w:pPr>
        <w:numPr>
          <w:ilvl w:val="2"/>
          <w:numId w:val="8"/>
        </w:numPr>
        <w:pBdr>
          <w:top w:val="none" w:sz="0" w:space="0" w:color="auto"/>
          <w:left w:val="none" w:sz="0" w:space="0" w:color="auto"/>
          <w:bottom w:val="none" w:sz="0" w:space="0" w:color="auto"/>
          <w:right w:val="none" w:sz="0" w:space="0" w:color="auto"/>
        </w:pBdr>
        <w:spacing w:after="22" w:line="259" w:lineRule="auto"/>
        <w:ind w:right="0"/>
        <w:rPr>
          <w:i/>
          <w:iCs/>
          <w:sz w:val="24"/>
          <w:szCs w:val="24"/>
        </w:rPr>
      </w:pPr>
      <w:r w:rsidRPr="007C42F6">
        <w:rPr>
          <w:i/>
          <w:iCs/>
          <w:sz w:val="24"/>
          <w:szCs w:val="24"/>
        </w:rPr>
        <w:t>Tema 7. Fundamentos de electrónica automática.</w:t>
      </w:r>
    </w:p>
    <w:p w14:paraId="3A56D6C6" w14:textId="77777777" w:rsidR="005B1897" w:rsidRDefault="005B1897" w:rsidP="008A07E8">
      <w:pPr>
        <w:pBdr>
          <w:top w:val="none" w:sz="0" w:space="0" w:color="auto"/>
          <w:left w:val="none" w:sz="0" w:space="0" w:color="auto"/>
          <w:bottom w:val="none" w:sz="0" w:space="0" w:color="auto"/>
          <w:right w:val="none" w:sz="0" w:space="0" w:color="auto"/>
        </w:pBdr>
        <w:spacing w:after="22" w:line="259" w:lineRule="auto"/>
        <w:ind w:left="0" w:right="0" w:firstLine="0"/>
        <w:rPr>
          <w:i/>
          <w:iCs/>
          <w:sz w:val="24"/>
          <w:szCs w:val="24"/>
        </w:rPr>
      </w:pPr>
    </w:p>
    <w:p w14:paraId="46FFB365" w14:textId="5A921224" w:rsidR="00AC3E38" w:rsidRDefault="00AC3E38" w:rsidP="00985925">
      <w:pPr>
        <w:pBdr>
          <w:top w:val="none" w:sz="0" w:space="0" w:color="auto"/>
          <w:left w:val="none" w:sz="0" w:space="0" w:color="auto"/>
          <w:bottom w:val="none" w:sz="0" w:space="0" w:color="auto"/>
          <w:right w:val="none" w:sz="0" w:space="0" w:color="auto"/>
        </w:pBdr>
        <w:spacing w:after="22" w:line="259" w:lineRule="auto"/>
        <w:ind w:left="0" w:right="0" w:firstLine="708"/>
        <w:rPr>
          <w:sz w:val="24"/>
          <w:szCs w:val="24"/>
        </w:rPr>
      </w:pPr>
    </w:p>
    <w:p w14:paraId="610AD2EF" w14:textId="7AC47D8A" w:rsidR="00896FC5" w:rsidRPr="00985925" w:rsidRDefault="00896FC5" w:rsidP="008A07E8">
      <w:pPr>
        <w:pBdr>
          <w:top w:val="none" w:sz="0" w:space="0" w:color="auto"/>
          <w:left w:val="none" w:sz="0" w:space="0" w:color="auto"/>
          <w:bottom w:val="none" w:sz="0" w:space="0" w:color="auto"/>
          <w:right w:val="none" w:sz="0" w:space="0" w:color="auto"/>
        </w:pBdr>
        <w:spacing w:after="22" w:line="259" w:lineRule="auto"/>
        <w:ind w:left="0" w:right="0" w:firstLine="0"/>
        <w:rPr>
          <w:b/>
          <w:bCs/>
          <w:sz w:val="24"/>
          <w:szCs w:val="24"/>
        </w:rPr>
      </w:pPr>
      <w:r w:rsidRPr="00985925">
        <w:rPr>
          <w:b/>
          <w:bCs/>
          <w:sz w:val="24"/>
          <w:szCs w:val="24"/>
        </w:rPr>
        <w:t>Recursos y materiales didácticos</w:t>
      </w:r>
    </w:p>
    <w:p w14:paraId="774AFB2E" w14:textId="77777777" w:rsidR="00896FC5" w:rsidRPr="00985925" w:rsidRDefault="00896FC5" w:rsidP="008A07E8">
      <w:pPr>
        <w:pBdr>
          <w:top w:val="none" w:sz="0" w:space="0" w:color="auto"/>
          <w:left w:val="none" w:sz="0" w:space="0" w:color="auto"/>
          <w:bottom w:val="none" w:sz="0" w:space="0" w:color="auto"/>
          <w:right w:val="none" w:sz="0" w:space="0" w:color="auto"/>
        </w:pBdr>
        <w:spacing w:after="22" w:line="259" w:lineRule="auto"/>
        <w:ind w:left="0" w:right="0" w:firstLine="0"/>
        <w:rPr>
          <w:i/>
          <w:iCs/>
          <w:sz w:val="24"/>
          <w:szCs w:val="24"/>
        </w:rPr>
      </w:pPr>
      <w:r w:rsidRPr="00985925">
        <w:rPr>
          <w:i/>
          <w:iCs/>
          <w:sz w:val="24"/>
          <w:szCs w:val="24"/>
        </w:rPr>
        <w:t>Bibliografía</w:t>
      </w:r>
    </w:p>
    <w:p w14:paraId="1293042E" w14:textId="77777777" w:rsidR="00896FC5" w:rsidRPr="00DE1EF5" w:rsidRDefault="00896FC5" w:rsidP="008A07E8">
      <w:pPr>
        <w:pStyle w:val="Prrafodelista"/>
        <w:numPr>
          <w:ilvl w:val="0"/>
          <w:numId w:val="1"/>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DE1EF5">
        <w:rPr>
          <w:sz w:val="24"/>
          <w:szCs w:val="24"/>
        </w:rPr>
        <w:t xml:space="preserve">Ingeniería de control moderna </w:t>
      </w:r>
      <w:proofErr w:type="spellStart"/>
      <w:r w:rsidRPr="00DE1EF5">
        <w:rPr>
          <w:sz w:val="24"/>
          <w:szCs w:val="24"/>
        </w:rPr>
        <w:t>Katsuhiko</w:t>
      </w:r>
      <w:proofErr w:type="spellEnd"/>
      <w:r w:rsidRPr="00DE1EF5">
        <w:rPr>
          <w:sz w:val="24"/>
          <w:szCs w:val="24"/>
        </w:rPr>
        <w:t xml:space="preserve"> Ogata. Prentice Hall. 4ª edición.</w:t>
      </w:r>
    </w:p>
    <w:p w14:paraId="78D8F46E" w14:textId="15B40D7D" w:rsidR="00896FC5" w:rsidRPr="00DE1EF5" w:rsidRDefault="00896FC5" w:rsidP="008A07E8">
      <w:pPr>
        <w:pStyle w:val="Prrafodelista"/>
        <w:numPr>
          <w:ilvl w:val="0"/>
          <w:numId w:val="1"/>
        </w:numPr>
        <w:pBdr>
          <w:top w:val="none" w:sz="0" w:space="0" w:color="auto"/>
          <w:left w:val="none" w:sz="0" w:space="0" w:color="auto"/>
          <w:bottom w:val="none" w:sz="0" w:space="0" w:color="auto"/>
          <w:right w:val="none" w:sz="0" w:space="0" w:color="auto"/>
        </w:pBdr>
        <w:spacing w:after="22" w:line="259" w:lineRule="auto"/>
        <w:ind w:right="0"/>
        <w:rPr>
          <w:sz w:val="24"/>
          <w:szCs w:val="24"/>
          <w:lang w:val="en-US"/>
        </w:rPr>
      </w:pPr>
      <w:r w:rsidRPr="00DE1EF5">
        <w:rPr>
          <w:sz w:val="24"/>
          <w:szCs w:val="24"/>
        </w:rPr>
        <w:t xml:space="preserve">Problemas de Circuitos eléctricos. Fraile Mora. </w:t>
      </w:r>
      <w:r w:rsidRPr="00DE1EF5">
        <w:rPr>
          <w:sz w:val="24"/>
          <w:szCs w:val="24"/>
          <w:lang w:val="en-US"/>
        </w:rPr>
        <w:t>Pearson.</w:t>
      </w:r>
    </w:p>
    <w:p w14:paraId="36260E7B" w14:textId="77777777" w:rsidR="00896FC5" w:rsidRPr="00DE1EF5" w:rsidRDefault="00896FC5" w:rsidP="008A07E8">
      <w:pPr>
        <w:pStyle w:val="Prrafodelista"/>
        <w:numPr>
          <w:ilvl w:val="0"/>
          <w:numId w:val="1"/>
        </w:numPr>
        <w:pBdr>
          <w:top w:val="none" w:sz="0" w:space="0" w:color="auto"/>
          <w:left w:val="none" w:sz="0" w:space="0" w:color="auto"/>
          <w:bottom w:val="none" w:sz="0" w:space="0" w:color="auto"/>
          <w:right w:val="none" w:sz="0" w:space="0" w:color="auto"/>
        </w:pBdr>
        <w:spacing w:after="22" w:line="259" w:lineRule="auto"/>
        <w:ind w:right="0"/>
        <w:rPr>
          <w:sz w:val="24"/>
          <w:szCs w:val="24"/>
          <w:lang w:val="en-US"/>
        </w:rPr>
      </w:pPr>
      <w:r w:rsidRPr="00DE1EF5">
        <w:rPr>
          <w:sz w:val="24"/>
          <w:szCs w:val="24"/>
          <w:lang w:val="en-US"/>
        </w:rPr>
        <w:t>The art of electronics, P. Horowitz, Cambridge University Press</w:t>
      </w:r>
    </w:p>
    <w:p w14:paraId="6D065B86" w14:textId="77777777" w:rsidR="00896FC5" w:rsidRPr="00DE1EF5" w:rsidRDefault="00896FC5" w:rsidP="008A07E8">
      <w:pPr>
        <w:pStyle w:val="Prrafodelista"/>
        <w:numPr>
          <w:ilvl w:val="0"/>
          <w:numId w:val="1"/>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DE1EF5">
        <w:rPr>
          <w:sz w:val="24"/>
          <w:szCs w:val="24"/>
        </w:rPr>
        <w:t>Problemas Resueltos de Electrónica Digital. F. Machado. https://eciencia.urjc.es/handle/10115/5727</w:t>
      </w:r>
    </w:p>
    <w:p w14:paraId="27F21187" w14:textId="77777777" w:rsidR="00896FC5" w:rsidRPr="00DE1EF5" w:rsidRDefault="00896FC5" w:rsidP="008A07E8">
      <w:pPr>
        <w:pStyle w:val="Prrafodelista"/>
        <w:numPr>
          <w:ilvl w:val="0"/>
          <w:numId w:val="1"/>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DE1EF5">
        <w:rPr>
          <w:sz w:val="24"/>
          <w:szCs w:val="24"/>
        </w:rPr>
        <w:t xml:space="preserve">Diseño Electrónico: Circuitos y Sistemas. </w:t>
      </w:r>
      <w:proofErr w:type="spellStart"/>
      <w:r w:rsidRPr="00DE1EF5">
        <w:rPr>
          <w:sz w:val="24"/>
          <w:szCs w:val="24"/>
        </w:rPr>
        <w:t>Savant</w:t>
      </w:r>
      <w:proofErr w:type="spellEnd"/>
      <w:r w:rsidRPr="00DE1EF5">
        <w:rPr>
          <w:sz w:val="24"/>
          <w:szCs w:val="24"/>
        </w:rPr>
        <w:t>, Pearson</w:t>
      </w:r>
    </w:p>
    <w:p w14:paraId="0C97269D" w14:textId="77777777" w:rsidR="00896FC5" w:rsidRPr="00DE1EF5" w:rsidRDefault="00896FC5" w:rsidP="008A07E8">
      <w:pPr>
        <w:pStyle w:val="Prrafodelista"/>
        <w:numPr>
          <w:ilvl w:val="0"/>
          <w:numId w:val="1"/>
        </w:numPr>
        <w:pBdr>
          <w:top w:val="none" w:sz="0" w:space="0" w:color="auto"/>
          <w:left w:val="none" w:sz="0" w:space="0" w:color="auto"/>
          <w:bottom w:val="none" w:sz="0" w:space="0" w:color="auto"/>
          <w:right w:val="none" w:sz="0" w:space="0" w:color="auto"/>
        </w:pBdr>
        <w:spacing w:after="22" w:line="259" w:lineRule="auto"/>
        <w:ind w:right="0"/>
        <w:rPr>
          <w:sz w:val="24"/>
          <w:szCs w:val="24"/>
          <w:lang w:val="en-US"/>
        </w:rPr>
      </w:pPr>
      <w:r w:rsidRPr="00DE1EF5">
        <w:rPr>
          <w:sz w:val="24"/>
          <w:szCs w:val="24"/>
        </w:rPr>
        <w:t xml:space="preserve">Circuitos y dispositivos microelectrónicos. M.N. </w:t>
      </w:r>
      <w:proofErr w:type="spellStart"/>
      <w:r w:rsidRPr="00DE1EF5">
        <w:rPr>
          <w:sz w:val="24"/>
          <w:szCs w:val="24"/>
        </w:rPr>
        <w:t>Horenstein</w:t>
      </w:r>
      <w:proofErr w:type="spellEnd"/>
      <w:r w:rsidRPr="00DE1EF5">
        <w:rPr>
          <w:sz w:val="24"/>
          <w:szCs w:val="24"/>
        </w:rPr>
        <w:t xml:space="preserve">. </w:t>
      </w:r>
      <w:r w:rsidRPr="00DE1EF5">
        <w:rPr>
          <w:sz w:val="24"/>
          <w:szCs w:val="24"/>
          <w:lang w:val="en-US"/>
        </w:rPr>
        <w:t>Prentice Hall.</w:t>
      </w:r>
    </w:p>
    <w:p w14:paraId="1DB0FBDA" w14:textId="77777777" w:rsidR="00896FC5" w:rsidRPr="00DE1EF5" w:rsidRDefault="00896FC5" w:rsidP="008A07E8">
      <w:pPr>
        <w:pStyle w:val="Prrafodelista"/>
        <w:numPr>
          <w:ilvl w:val="0"/>
          <w:numId w:val="1"/>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DE1EF5">
        <w:rPr>
          <w:sz w:val="24"/>
          <w:szCs w:val="24"/>
        </w:rPr>
        <w:t>Fundamentos de Sistemas Digitales. Thomas L. Floyd. Prentice Hall, 7ª edición.</w:t>
      </w:r>
    </w:p>
    <w:p w14:paraId="29BA911F" w14:textId="77777777" w:rsidR="00896FC5" w:rsidRPr="00DE1EF5" w:rsidRDefault="00896FC5" w:rsidP="008A07E8">
      <w:pPr>
        <w:pStyle w:val="Prrafodelista"/>
        <w:numPr>
          <w:ilvl w:val="0"/>
          <w:numId w:val="1"/>
        </w:numPr>
        <w:pBdr>
          <w:top w:val="none" w:sz="0" w:space="0" w:color="auto"/>
          <w:left w:val="none" w:sz="0" w:space="0" w:color="auto"/>
          <w:bottom w:val="none" w:sz="0" w:space="0" w:color="auto"/>
          <w:right w:val="none" w:sz="0" w:space="0" w:color="auto"/>
        </w:pBdr>
        <w:spacing w:after="22" w:line="259" w:lineRule="auto"/>
        <w:ind w:right="0"/>
        <w:rPr>
          <w:sz w:val="24"/>
          <w:szCs w:val="24"/>
          <w:lang w:val="en-US"/>
        </w:rPr>
      </w:pPr>
      <w:r w:rsidRPr="00DE1EF5">
        <w:rPr>
          <w:sz w:val="24"/>
          <w:szCs w:val="24"/>
        </w:rPr>
        <w:t xml:space="preserve">Sistemas de Control Moderno. Richard C. </w:t>
      </w:r>
      <w:proofErr w:type="spellStart"/>
      <w:r w:rsidRPr="00DE1EF5">
        <w:rPr>
          <w:sz w:val="24"/>
          <w:szCs w:val="24"/>
        </w:rPr>
        <w:t>Dorf</w:t>
      </w:r>
      <w:proofErr w:type="spellEnd"/>
      <w:r w:rsidRPr="00DE1EF5">
        <w:rPr>
          <w:sz w:val="24"/>
          <w:szCs w:val="24"/>
        </w:rPr>
        <w:t xml:space="preserve">. </w:t>
      </w:r>
      <w:r w:rsidRPr="00DE1EF5">
        <w:rPr>
          <w:sz w:val="24"/>
          <w:szCs w:val="24"/>
          <w:lang w:val="en-US"/>
        </w:rPr>
        <w:t>Robert H. Bishop. Pearson-Prentice Hall.</w:t>
      </w:r>
    </w:p>
    <w:p w14:paraId="755E0B34" w14:textId="77777777" w:rsidR="00896FC5" w:rsidRPr="00DE1EF5" w:rsidRDefault="00896FC5" w:rsidP="008A07E8">
      <w:pPr>
        <w:pStyle w:val="Prrafodelista"/>
        <w:numPr>
          <w:ilvl w:val="0"/>
          <w:numId w:val="1"/>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DE1EF5">
        <w:rPr>
          <w:sz w:val="24"/>
          <w:szCs w:val="24"/>
        </w:rPr>
        <w:t>Circuitos Electrónicos. Análisis, simulación y diseño. N. Malik, Prentice Hall.</w:t>
      </w:r>
    </w:p>
    <w:p w14:paraId="33E0CBE4" w14:textId="77777777" w:rsidR="00896FC5" w:rsidRPr="00985925" w:rsidRDefault="00896FC5" w:rsidP="008A07E8">
      <w:pPr>
        <w:pBdr>
          <w:top w:val="none" w:sz="0" w:space="0" w:color="auto"/>
          <w:left w:val="none" w:sz="0" w:space="0" w:color="auto"/>
          <w:bottom w:val="none" w:sz="0" w:space="0" w:color="auto"/>
          <w:right w:val="none" w:sz="0" w:space="0" w:color="auto"/>
        </w:pBdr>
        <w:spacing w:after="22" w:line="259" w:lineRule="auto"/>
        <w:ind w:left="0" w:right="0" w:firstLine="0"/>
        <w:rPr>
          <w:i/>
          <w:iCs/>
          <w:sz w:val="24"/>
          <w:szCs w:val="24"/>
        </w:rPr>
      </w:pPr>
      <w:r w:rsidRPr="00985925">
        <w:rPr>
          <w:i/>
          <w:iCs/>
          <w:sz w:val="24"/>
          <w:szCs w:val="24"/>
        </w:rPr>
        <w:t>Bibliografía de consulta</w:t>
      </w:r>
    </w:p>
    <w:p w14:paraId="73FDE5B3" w14:textId="205E7F1E" w:rsidR="00CC0937" w:rsidRDefault="00896FC5" w:rsidP="008A07E8">
      <w:pPr>
        <w:pStyle w:val="Prrafodelista"/>
        <w:numPr>
          <w:ilvl w:val="0"/>
          <w:numId w:val="2"/>
        </w:numPr>
        <w:pBdr>
          <w:top w:val="none" w:sz="0" w:space="0" w:color="auto"/>
          <w:left w:val="none" w:sz="0" w:space="0" w:color="auto"/>
          <w:bottom w:val="none" w:sz="0" w:space="0" w:color="auto"/>
          <w:right w:val="none" w:sz="0" w:space="0" w:color="auto"/>
        </w:pBdr>
        <w:spacing w:after="22" w:line="259" w:lineRule="auto"/>
        <w:ind w:right="0"/>
        <w:rPr>
          <w:sz w:val="24"/>
          <w:szCs w:val="24"/>
        </w:rPr>
      </w:pPr>
      <w:r w:rsidRPr="00DE1EF5">
        <w:rPr>
          <w:sz w:val="24"/>
          <w:szCs w:val="24"/>
        </w:rPr>
        <w:t xml:space="preserve">Canal de </w:t>
      </w:r>
      <w:proofErr w:type="spellStart"/>
      <w:r w:rsidRPr="00DE1EF5">
        <w:rPr>
          <w:sz w:val="24"/>
          <w:szCs w:val="24"/>
        </w:rPr>
        <w:t>youtube</w:t>
      </w:r>
      <w:proofErr w:type="spellEnd"/>
      <w:r w:rsidRPr="00DE1EF5">
        <w:rPr>
          <w:sz w:val="24"/>
          <w:szCs w:val="24"/>
        </w:rPr>
        <w:t xml:space="preserve"> de ingeniería </w:t>
      </w:r>
      <w:hyperlink r:id="rId8" w:history="1">
        <w:r w:rsidR="005B1897" w:rsidRPr="00646F65">
          <w:rPr>
            <w:rStyle w:val="Hipervnculo"/>
            <w:sz w:val="24"/>
            <w:szCs w:val="24"/>
          </w:rPr>
          <w:t>https://www.youtube.com/c/AprendaIngenieria</w:t>
        </w:r>
      </w:hyperlink>
    </w:p>
    <w:p w14:paraId="5DFF68CE" w14:textId="6EFBCB31" w:rsidR="005B1897" w:rsidRDefault="005B1897" w:rsidP="005B1897">
      <w:pPr>
        <w:pBdr>
          <w:top w:val="none" w:sz="0" w:space="0" w:color="auto"/>
          <w:left w:val="none" w:sz="0" w:space="0" w:color="auto"/>
          <w:bottom w:val="none" w:sz="0" w:space="0" w:color="auto"/>
          <w:right w:val="none" w:sz="0" w:space="0" w:color="auto"/>
        </w:pBdr>
        <w:spacing w:after="22" w:line="259" w:lineRule="auto"/>
        <w:ind w:right="0"/>
        <w:rPr>
          <w:sz w:val="24"/>
          <w:szCs w:val="24"/>
        </w:rPr>
      </w:pPr>
    </w:p>
    <w:p w14:paraId="4CAF0FE2" w14:textId="73013F51" w:rsidR="005B1897" w:rsidRDefault="005B1897" w:rsidP="005B1897">
      <w:pPr>
        <w:pBdr>
          <w:top w:val="none" w:sz="0" w:space="0" w:color="auto"/>
          <w:left w:val="none" w:sz="0" w:space="0" w:color="auto"/>
          <w:bottom w:val="none" w:sz="0" w:space="0" w:color="auto"/>
          <w:right w:val="none" w:sz="0" w:space="0" w:color="auto"/>
        </w:pBdr>
        <w:spacing w:after="22" w:line="259" w:lineRule="auto"/>
        <w:ind w:right="0"/>
        <w:rPr>
          <w:sz w:val="24"/>
          <w:szCs w:val="24"/>
        </w:rPr>
      </w:pPr>
    </w:p>
    <w:p w14:paraId="485D4934" w14:textId="0AC41EF0" w:rsidR="00613D9F" w:rsidRPr="00613D9F" w:rsidRDefault="00613D9F" w:rsidP="00613D9F">
      <w:pPr>
        <w:pBdr>
          <w:top w:val="none" w:sz="0" w:space="0" w:color="auto"/>
          <w:left w:val="none" w:sz="0" w:space="0" w:color="auto"/>
          <w:bottom w:val="none" w:sz="0" w:space="0" w:color="auto"/>
          <w:right w:val="none" w:sz="0" w:space="0" w:color="auto"/>
        </w:pBdr>
        <w:spacing w:after="22" w:line="259" w:lineRule="auto"/>
        <w:ind w:right="0"/>
        <w:rPr>
          <w:sz w:val="24"/>
          <w:szCs w:val="24"/>
        </w:rPr>
      </w:pPr>
      <w:r w:rsidRPr="00613D9F">
        <w:rPr>
          <w:sz w:val="24"/>
          <w:szCs w:val="24"/>
        </w:rPr>
        <w:t xml:space="preserve">©2022 Autor </w:t>
      </w:r>
      <w:r w:rsidR="00535726">
        <w:rPr>
          <w:sz w:val="24"/>
          <w:szCs w:val="24"/>
        </w:rPr>
        <w:t>Alexander Cuadrado Conde</w:t>
      </w:r>
    </w:p>
    <w:p w14:paraId="3DCE393E" w14:textId="77777777" w:rsidR="00613D9F" w:rsidRPr="00613D9F" w:rsidRDefault="00613D9F" w:rsidP="00613D9F">
      <w:pPr>
        <w:pBdr>
          <w:top w:val="none" w:sz="0" w:space="0" w:color="auto"/>
          <w:left w:val="none" w:sz="0" w:space="0" w:color="auto"/>
          <w:bottom w:val="none" w:sz="0" w:space="0" w:color="auto"/>
          <w:right w:val="none" w:sz="0" w:space="0" w:color="auto"/>
        </w:pBdr>
        <w:spacing w:after="22" w:line="259" w:lineRule="auto"/>
        <w:ind w:right="0"/>
        <w:rPr>
          <w:sz w:val="24"/>
          <w:szCs w:val="24"/>
        </w:rPr>
      </w:pPr>
      <w:r w:rsidRPr="00613D9F">
        <w:rPr>
          <w:sz w:val="24"/>
          <w:szCs w:val="24"/>
        </w:rPr>
        <w:t>Algunos derechos reservados</w:t>
      </w:r>
    </w:p>
    <w:p w14:paraId="2B76C1D6" w14:textId="77777777" w:rsidR="00613D9F" w:rsidRPr="00613D9F" w:rsidRDefault="00613D9F" w:rsidP="00613D9F">
      <w:pPr>
        <w:pBdr>
          <w:top w:val="none" w:sz="0" w:space="0" w:color="auto"/>
          <w:left w:val="none" w:sz="0" w:space="0" w:color="auto"/>
          <w:bottom w:val="none" w:sz="0" w:space="0" w:color="auto"/>
          <w:right w:val="none" w:sz="0" w:space="0" w:color="auto"/>
        </w:pBdr>
        <w:spacing w:after="22" w:line="259" w:lineRule="auto"/>
        <w:ind w:right="0"/>
        <w:rPr>
          <w:sz w:val="24"/>
          <w:szCs w:val="24"/>
        </w:rPr>
      </w:pPr>
      <w:r w:rsidRPr="00613D9F">
        <w:rPr>
          <w:sz w:val="24"/>
          <w:szCs w:val="24"/>
        </w:rPr>
        <w:t>Este documento se distribuye bajo la licencia</w:t>
      </w:r>
    </w:p>
    <w:p w14:paraId="05F6FF12" w14:textId="77777777" w:rsidR="00613D9F" w:rsidRPr="00613D9F" w:rsidRDefault="00613D9F" w:rsidP="00613D9F">
      <w:pPr>
        <w:pBdr>
          <w:top w:val="none" w:sz="0" w:space="0" w:color="auto"/>
          <w:left w:val="none" w:sz="0" w:space="0" w:color="auto"/>
          <w:bottom w:val="none" w:sz="0" w:space="0" w:color="auto"/>
          <w:right w:val="none" w:sz="0" w:space="0" w:color="auto"/>
        </w:pBdr>
        <w:spacing w:after="22" w:line="259" w:lineRule="auto"/>
        <w:ind w:right="0"/>
        <w:rPr>
          <w:sz w:val="24"/>
          <w:szCs w:val="24"/>
        </w:rPr>
      </w:pPr>
      <w:r w:rsidRPr="00613D9F">
        <w:rPr>
          <w:sz w:val="24"/>
          <w:szCs w:val="24"/>
        </w:rPr>
        <w:t xml:space="preserve">“Atribución-Compartir Igual 4.0 Internacional” de Creative </w:t>
      </w:r>
      <w:proofErr w:type="spellStart"/>
      <w:r w:rsidRPr="00613D9F">
        <w:rPr>
          <w:sz w:val="24"/>
          <w:szCs w:val="24"/>
        </w:rPr>
        <w:t>Commons</w:t>
      </w:r>
      <w:proofErr w:type="spellEnd"/>
      <w:r w:rsidRPr="00613D9F">
        <w:rPr>
          <w:sz w:val="24"/>
          <w:szCs w:val="24"/>
        </w:rPr>
        <w:t>,</w:t>
      </w:r>
    </w:p>
    <w:p w14:paraId="6FA3FE39" w14:textId="77777777" w:rsidR="00613D9F" w:rsidRPr="00613D9F" w:rsidRDefault="00613D9F" w:rsidP="00613D9F">
      <w:pPr>
        <w:pBdr>
          <w:top w:val="none" w:sz="0" w:space="0" w:color="auto"/>
          <w:left w:val="none" w:sz="0" w:space="0" w:color="auto"/>
          <w:bottom w:val="none" w:sz="0" w:space="0" w:color="auto"/>
          <w:right w:val="none" w:sz="0" w:space="0" w:color="auto"/>
        </w:pBdr>
        <w:spacing w:after="22" w:line="259" w:lineRule="auto"/>
        <w:ind w:right="0"/>
        <w:rPr>
          <w:sz w:val="24"/>
          <w:szCs w:val="24"/>
        </w:rPr>
      </w:pPr>
      <w:r w:rsidRPr="00613D9F">
        <w:rPr>
          <w:sz w:val="24"/>
          <w:szCs w:val="24"/>
        </w:rPr>
        <w:t xml:space="preserve">disponible en </w:t>
      </w:r>
      <w:hyperlink r:id="rId9" w:history="1">
        <w:r w:rsidRPr="00613D9F">
          <w:rPr>
            <w:rStyle w:val="Hipervnculo"/>
            <w:sz w:val="24"/>
            <w:szCs w:val="24"/>
          </w:rPr>
          <w:t>https://creativecommons.org/licenses/by-sa/4.0/deed.es</w:t>
        </w:r>
      </w:hyperlink>
    </w:p>
    <w:p w14:paraId="015CC2C1" w14:textId="359BF5B7" w:rsidR="00613D9F" w:rsidRPr="00613D9F" w:rsidRDefault="00613D9F" w:rsidP="00613D9F">
      <w:pPr>
        <w:pBdr>
          <w:top w:val="none" w:sz="0" w:space="0" w:color="auto"/>
          <w:left w:val="none" w:sz="0" w:space="0" w:color="auto"/>
          <w:bottom w:val="none" w:sz="0" w:space="0" w:color="auto"/>
          <w:right w:val="none" w:sz="0" w:space="0" w:color="auto"/>
        </w:pBdr>
        <w:spacing w:after="22" w:line="259" w:lineRule="auto"/>
        <w:ind w:right="0"/>
        <w:rPr>
          <w:sz w:val="24"/>
          <w:szCs w:val="24"/>
        </w:rPr>
      </w:pPr>
      <w:r w:rsidRPr="00613D9F">
        <w:rPr>
          <w:sz w:val="24"/>
          <w:szCs w:val="24"/>
        </w:rPr>
        <w:t xml:space="preserve">Para cualquier duda o sugerencia de mejora, puedes escribir a </w:t>
      </w:r>
      <w:hyperlink r:id="rId10" w:history="1">
        <w:r w:rsidR="00535726" w:rsidRPr="00B806BF">
          <w:rPr>
            <w:rStyle w:val="Hipervnculo"/>
            <w:sz w:val="24"/>
            <w:szCs w:val="24"/>
          </w:rPr>
          <w:t>alexander.cuadrado@urjc.es</w:t>
        </w:r>
      </w:hyperlink>
    </w:p>
    <w:p w14:paraId="11E70E0D" w14:textId="77777777" w:rsidR="005B1897" w:rsidRPr="005B1897" w:rsidRDefault="005B1897" w:rsidP="005B1897">
      <w:pPr>
        <w:pBdr>
          <w:top w:val="none" w:sz="0" w:space="0" w:color="auto"/>
          <w:left w:val="none" w:sz="0" w:space="0" w:color="auto"/>
          <w:bottom w:val="none" w:sz="0" w:space="0" w:color="auto"/>
          <w:right w:val="none" w:sz="0" w:space="0" w:color="auto"/>
        </w:pBdr>
        <w:spacing w:after="22" w:line="259" w:lineRule="auto"/>
        <w:ind w:right="0"/>
        <w:rPr>
          <w:sz w:val="24"/>
          <w:szCs w:val="24"/>
        </w:rPr>
      </w:pPr>
    </w:p>
    <w:sectPr w:rsidR="005B1897" w:rsidRPr="005B1897">
      <w:footerReference w:type="even" r:id="rId11"/>
      <w:footerReference w:type="default" r:id="rId12"/>
      <w:pgSz w:w="11900" w:h="16840"/>
      <w:pgMar w:top="1400" w:right="720" w:bottom="819" w:left="720" w:header="720" w:footer="2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62F9" w14:textId="77777777" w:rsidR="00A74794" w:rsidRDefault="00A74794">
      <w:pPr>
        <w:spacing w:after="0" w:line="240" w:lineRule="auto"/>
      </w:pPr>
      <w:r>
        <w:separator/>
      </w:r>
    </w:p>
  </w:endnote>
  <w:endnote w:type="continuationSeparator" w:id="0">
    <w:p w14:paraId="5EAC25F9" w14:textId="77777777" w:rsidR="00A74794" w:rsidRDefault="00A7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46EF" w14:textId="77777777" w:rsidR="00CC0937" w:rsidRDefault="00724B43">
    <w:pPr>
      <w:pBdr>
        <w:top w:val="none" w:sz="0" w:space="0" w:color="auto"/>
        <w:left w:val="none" w:sz="0" w:space="0" w:color="auto"/>
        <w:bottom w:val="none" w:sz="0" w:space="0" w:color="auto"/>
        <w:right w:val="none" w:sz="0" w:space="0" w:color="auto"/>
      </w:pBdr>
      <w:spacing w:after="0" w:line="259" w:lineRule="auto"/>
      <w:ind w:left="-720" w:right="1118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D719E7E" wp14:editId="3ADA47FA">
              <wp:simplePos x="0" y="0"/>
              <wp:positionH relativeFrom="page">
                <wp:posOffset>431800</wp:posOffset>
              </wp:positionH>
              <wp:positionV relativeFrom="page">
                <wp:posOffset>10312400</wp:posOffset>
              </wp:positionV>
              <wp:extent cx="6692900" cy="215900"/>
              <wp:effectExtent l="0" t="0" r="0" b="0"/>
              <wp:wrapSquare wrapText="bothSides"/>
              <wp:docPr id="16016" name="Group 16016"/>
              <wp:cNvGraphicFramePr/>
              <a:graphic xmlns:a="http://schemas.openxmlformats.org/drawingml/2006/main">
                <a:graphicData uri="http://schemas.microsoft.com/office/word/2010/wordprocessingGroup">
                  <wpg:wgp>
                    <wpg:cNvGrpSpPr/>
                    <wpg:grpSpPr>
                      <a:xfrm>
                        <a:off x="0" y="0"/>
                        <a:ext cx="6692900" cy="215900"/>
                        <a:chOff x="0" y="0"/>
                        <a:chExt cx="6692900" cy="215900"/>
                      </a:xfrm>
                    </wpg:grpSpPr>
                    <wps:wsp>
                      <wps:cNvPr id="16017" name="Shape 16017"/>
                      <wps:cNvSpPr/>
                      <wps:spPr>
                        <a:xfrm>
                          <a:off x="5755894" y="0"/>
                          <a:ext cx="0" cy="215900"/>
                        </a:xfrm>
                        <a:custGeom>
                          <a:avLst/>
                          <a:gdLst/>
                          <a:ahLst/>
                          <a:cxnLst/>
                          <a:rect l="0" t="0" r="0" b="0"/>
                          <a:pathLst>
                            <a:path h="215900">
                              <a:moveTo>
                                <a:pt x="0" y="21590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6018" name="Shape 16018"/>
                      <wps:cNvSpPr/>
                      <wps:spPr>
                        <a:xfrm>
                          <a:off x="0" y="0"/>
                          <a:ext cx="5755894" cy="0"/>
                        </a:xfrm>
                        <a:custGeom>
                          <a:avLst/>
                          <a:gdLst/>
                          <a:ahLst/>
                          <a:cxnLst/>
                          <a:rect l="0" t="0" r="0" b="0"/>
                          <a:pathLst>
                            <a:path w="5755894">
                              <a:moveTo>
                                <a:pt x="0" y="0"/>
                              </a:moveTo>
                              <a:lnTo>
                                <a:pt x="5755894"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6021" name="Shape 16021"/>
                      <wps:cNvSpPr/>
                      <wps:spPr>
                        <a:xfrm>
                          <a:off x="6692900" y="0"/>
                          <a:ext cx="0" cy="215900"/>
                        </a:xfrm>
                        <a:custGeom>
                          <a:avLst/>
                          <a:gdLst/>
                          <a:ahLst/>
                          <a:cxnLst/>
                          <a:rect l="0" t="0" r="0" b="0"/>
                          <a:pathLst>
                            <a:path h="215900">
                              <a:moveTo>
                                <a:pt x="0" y="21590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6019" name="Shape 16019"/>
                      <wps:cNvSpPr/>
                      <wps:spPr>
                        <a:xfrm>
                          <a:off x="5755894" y="215900"/>
                          <a:ext cx="937006" cy="0"/>
                        </a:xfrm>
                        <a:custGeom>
                          <a:avLst/>
                          <a:gdLst/>
                          <a:ahLst/>
                          <a:cxnLst/>
                          <a:rect l="0" t="0" r="0" b="0"/>
                          <a:pathLst>
                            <a:path w="937006">
                              <a:moveTo>
                                <a:pt x="0" y="0"/>
                              </a:moveTo>
                              <a:lnTo>
                                <a:pt x="937006"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6020" name="Shape 16020"/>
                      <wps:cNvSpPr/>
                      <wps:spPr>
                        <a:xfrm>
                          <a:off x="5755894" y="0"/>
                          <a:ext cx="937006" cy="0"/>
                        </a:xfrm>
                        <a:custGeom>
                          <a:avLst/>
                          <a:gdLst/>
                          <a:ahLst/>
                          <a:cxnLst/>
                          <a:rect l="0" t="0" r="0" b="0"/>
                          <a:pathLst>
                            <a:path w="937006">
                              <a:moveTo>
                                <a:pt x="0" y="0"/>
                              </a:moveTo>
                              <a:lnTo>
                                <a:pt x="937006"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6022" name="Rectangle 16022"/>
                      <wps:cNvSpPr/>
                      <wps:spPr>
                        <a:xfrm>
                          <a:off x="25400" y="61214"/>
                          <a:ext cx="3736459" cy="156242"/>
                        </a:xfrm>
                        <a:prstGeom prst="rect">
                          <a:avLst/>
                        </a:prstGeom>
                        <a:ln>
                          <a:noFill/>
                        </a:ln>
                      </wps:spPr>
                      <wps:txbx>
                        <w:txbxContent>
                          <w:p w14:paraId="12D906D2" w14:textId="77777777" w:rsidR="00CC0937" w:rsidRDefault="00724B43">
                            <w:pPr>
                              <w:pBdr>
                                <w:top w:val="none" w:sz="0" w:space="0" w:color="auto"/>
                                <w:left w:val="none" w:sz="0" w:space="0" w:color="auto"/>
                                <w:bottom w:val="none" w:sz="0" w:space="0" w:color="auto"/>
                                <w:right w:val="none" w:sz="0" w:space="0" w:color="auto"/>
                              </w:pBdr>
                              <w:spacing w:after="160" w:line="259" w:lineRule="auto"/>
                              <w:ind w:left="0" w:right="0" w:firstLine="0"/>
                              <w:jc w:val="left"/>
                            </w:pPr>
                            <w:r>
                              <w:rPr>
                                <w:sz w:val="20"/>
                              </w:rPr>
                              <w:t>Vicerrectorado de Calidad, Ética y Buen Gobierno</w:t>
                            </w:r>
                          </w:p>
                        </w:txbxContent>
                      </wps:txbx>
                      <wps:bodyPr horzOverflow="overflow" vert="horz" lIns="0" tIns="0" rIns="0" bIns="0" rtlCol="0">
                        <a:noAutofit/>
                      </wps:bodyPr>
                    </wps:wsp>
                    <wps:wsp>
                      <wps:cNvPr id="16023" name="Rectangle 16023"/>
                      <wps:cNvSpPr/>
                      <wps:spPr>
                        <a:xfrm>
                          <a:off x="5973826" y="61214"/>
                          <a:ext cx="572773" cy="156242"/>
                        </a:xfrm>
                        <a:prstGeom prst="rect">
                          <a:avLst/>
                        </a:prstGeom>
                        <a:ln>
                          <a:noFill/>
                        </a:ln>
                      </wps:spPr>
                      <wps:txbx>
                        <w:txbxContent>
                          <w:p w14:paraId="0C25DAF1" w14:textId="77777777" w:rsidR="00CC0937" w:rsidRDefault="00724B43">
                            <w:pPr>
                              <w:pBdr>
                                <w:top w:val="none" w:sz="0" w:space="0" w:color="auto"/>
                                <w:left w:val="none" w:sz="0" w:space="0" w:color="auto"/>
                                <w:bottom w:val="none" w:sz="0" w:space="0" w:color="auto"/>
                                <w:right w:val="none" w:sz="0" w:space="0" w:color="auto"/>
                              </w:pBdr>
                              <w:spacing w:after="160" w:line="259" w:lineRule="auto"/>
                              <w:ind w:left="0" w:right="0" w:firstLine="0"/>
                              <w:jc w:val="left"/>
                            </w:pPr>
                            <w:r>
                              <w:rPr>
                                <w:sz w:val="20"/>
                              </w:rPr>
                              <w:t xml:space="preserve">Página </w:t>
                            </w:r>
                          </w:p>
                        </w:txbxContent>
                      </wps:txbx>
                      <wps:bodyPr horzOverflow="overflow" vert="horz" lIns="0" tIns="0" rIns="0" bIns="0" rtlCol="0">
                        <a:noAutofit/>
                      </wps:bodyPr>
                    </wps:wsp>
                    <wps:wsp>
                      <wps:cNvPr id="16024" name="Rectangle 16024"/>
                      <wps:cNvSpPr/>
                      <wps:spPr>
                        <a:xfrm>
                          <a:off x="6404483" y="61214"/>
                          <a:ext cx="93914" cy="156242"/>
                        </a:xfrm>
                        <a:prstGeom prst="rect">
                          <a:avLst/>
                        </a:prstGeom>
                        <a:ln>
                          <a:noFill/>
                        </a:ln>
                      </wps:spPr>
                      <wps:txbx>
                        <w:txbxContent>
                          <w:p w14:paraId="5E571FBF" w14:textId="77777777" w:rsidR="00CC0937" w:rsidRDefault="00724B43">
                            <w:pPr>
                              <w:pBdr>
                                <w:top w:val="none" w:sz="0" w:space="0" w:color="auto"/>
                                <w:left w:val="none" w:sz="0" w:space="0" w:color="auto"/>
                                <w:bottom w:val="none" w:sz="0" w:space="0" w:color="auto"/>
                                <w:right w:val="none" w:sz="0" w:space="0" w:color="auto"/>
                              </w:pBdr>
                              <w:spacing w:after="160" w:line="259" w:lineRule="auto"/>
                              <w:ind w:left="0" w:right="0" w:firstLine="0"/>
                              <w:jc w:val="left"/>
                            </w:pPr>
                            <w:r>
                              <w:fldChar w:fldCharType="begin"/>
                            </w:r>
                            <w:r>
                              <w:instrText xml:space="preserve"> PAGE   \* MERGEFORMAT </w:instrText>
                            </w:r>
                            <w:r>
                              <w:fldChar w:fldCharType="separate"/>
                            </w:r>
                            <w:r>
                              <w:rPr>
                                <w:sz w:val="20"/>
                              </w:rPr>
                              <w:t>2</w:t>
                            </w:r>
                            <w:r>
                              <w:rPr>
                                <w:sz w:val="20"/>
                              </w:rPr>
                              <w:fldChar w:fldCharType="end"/>
                            </w:r>
                          </w:p>
                        </w:txbxContent>
                      </wps:txbx>
                      <wps:bodyPr horzOverflow="overflow" vert="horz" lIns="0" tIns="0" rIns="0" bIns="0" rtlCol="0">
                        <a:noAutofit/>
                      </wps:bodyPr>
                    </wps:wsp>
                  </wpg:wgp>
                </a:graphicData>
              </a:graphic>
            </wp:anchor>
          </w:drawing>
        </mc:Choice>
        <mc:Fallback>
          <w:pict>
            <v:group w14:anchorId="6D719E7E" id="Group 16016" o:spid="_x0000_s1026" style="position:absolute;left:0;text-align:left;margin-left:34pt;margin-top:812pt;width:527pt;height:17pt;z-index:251658240;mso-position-horizontal-relative:page;mso-position-vertical-relative:page" coordsize="66929,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">
              <v:shape id="Shape 16017" o:spid="_x0000_s1027" style="position:absolute;left:57558;width:0;height:2159;visibility:visible;mso-wrap-style:square;v-text-anchor:top" coordsize="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" path="m,215900l,e" filled="f" strokeweight=".5pt">
                <v:stroke miterlimit="83231f" joinstyle="miter" endcap="square"/>
                <v:path arrowok="t" textboxrect="0,0,0,215900"/>
              </v:shape>
              <v:shape id="Shape 16018" o:spid="_x0000_s1028" style="position:absolute;width:57558;height:0;visibility:visible;mso-wrap-style:square;v-text-anchor:top" coordsize="575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" path="m,l5755894,e" filled="f" strokeweight=".5pt">
                <v:stroke miterlimit="83231f" joinstyle="miter" endcap="square"/>
                <v:path arrowok="t" textboxrect="0,0,5755894,0"/>
              </v:shape>
              <v:shape id="Shape 16021" o:spid="_x0000_s1029" style="position:absolute;left:66929;width:0;height:2159;visibility:visible;mso-wrap-style:square;v-text-anchor:top" coordsize="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" path="m,215900l,e" filled="f" strokeweight=".5pt">
                <v:stroke miterlimit="83231f" joinstyle="miter" endcap="square"/>
                <v:path arrowok="t" textboxrect="0,0,0,215900"/>
              </v:shape>
              <v:shape id="Shape 16019" o:spid="_x0000_s1030" style="position:absolute;left:57558;top:2159;width:9371;height:0;visibility:visible;mso-wrap-style:square;v-text-anchor:top" coordsize="937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" path="m,l937006,e" filled="f" strokeweight=".5pt">
                <v:stroke miterlimit="83231f" joinstyle="miter" endcap="square"/>
                <v:path arrowok="t" textboxrect="0,0,937006,0"/>
              </v:shape>
              <v:shape id="Shape 16020" o:spid="_x0000_s1031" style="position:absolute;left:57558;width:9371;height:0;visibility:visible;mso-wrap-style:square;v-text-anchor:top" coordsize="937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" path="m,l937006,e" filled="f" strokeweight=".5pt">
                <v:stroke miterlimit="83231f" joinstyle="miter" endcap="square"/>
                <v:path arrowok="t" textboxrect="0,0,937006,0"/>
              </v:shape>
              <v:rect id="Rectangle 16022" o:spid="_x0000_s1032" style="position:absolute;left:254;top:612;width:37364;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" filled="f" stroked="f">
                <v:textbox inset="0,0,0,0">
                  <w:txbxContent>
                    <w:p w14:paraId="12D906D2" w14:textId="77777777" w:rsidR="00CC0937" w:rsidRDefault="00724B43">
                      <w:pPr>
                        <w:pBdr>
                          <w:top w:val="none" w:sz="0" w:space="0" w:color="auto"/>
                          <w:left w:val="none" w:sz="0" w:space="0" w:color="auto"/>
                          <w:bottom w:val="none" w:sz="0" w:space="0" w:color="auto"/>
                          <w:right w:val="none" w:sz="0" w:space="0" w:color="auto"/>
                        </w:pBdr>
                        <w:spacing w:after="160" w:line="259" w:lineRule="auto"/>
                        <w:ind w:left="0" w:right="0" w:firstLine="0"/>
                        <w:jc w:val="left"/>
                      </w:pPr>
                      <w:r>
                        <w:rPr>
                          <w:sz w:val="20"/>
                        </w:rPr>
                        <w:t>Vicerrectorado de Calidad, Ética y Buen Gobierno</w:t>
                      </w:r>
                    </w:p>
                  </w:txbxContent>
                </v:textbox>
              </v:rect>
              <v:rect id="Rectangle 16023" o:spid="_x0000_s1033" style="position:absolute;left:59738;top:612;width:5727;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" filled="f" stroked="f">
                <v:textbox inset="0,0,0,0">
                  <w:txbxContent>
                    <w:p w14:paraId="0C25DAF1" w14:textId="77777777" w:rsidR="00CC0937" w:rsidRDefault="00724B43">
                      <w:pPr>
                        <w:pBdr>
                          <w:top w:val="none" w:sz="0" w:space="0" w:color="auto"/>
                          <w:left w:val="none" w:sz="0" w:space="0" w:color="auto"/>
                          <w:bottom w:val="none" w:sz="0" w:space="0" w:color="auto"/>
                          <w:right w:val="none" w:sz="0" w:space="0" w:color="auto"/>
                        </w:pBdr>
                        <w:spacing w:after="160" w:line="259" w:lineRule="auto"/>
                        <w:ind w:left="0" w:right="0" w:firstLine="0"/>
                        <w:jc w:val="left"/>
                      </w:pPr>
                      <w:r>
                        <w:rPr>
                          <w:sz w:val="20"/>
                        </w:rPr>
                        <w:t xml:space="preserve">Página </w:t>
                      </w:r>
                    </w:p>
                  </w:txbxContent>
                </v:textbox>
              </v:rect>
              <v:rect id="Rectangle 16024" o:spid="_x0000_s1034" style="position:absolute;left:64044;top:612;width:93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" filled="f" stroked="f">
                <v:textbox inset="0,0,0,0">
                  <w:txbxContent>
                    <w:p w14:paraId="5E571FBF" w14:textId="77777777" w:rsidR="00CC0937" w:rsidRDefault="00724B43">
                      <w:pPr>
                        <w:pBdr>
                          <w:top w:val="none" w:sz="0" w:space="0" w:color="auto"/>
                          <w:left w:val="none" w:sz="0" w:space="0" w:color="auto"/>
                          <w:bottom w:val="none" w:sz="0" w:space="0" w:color="auto"/>
                          <w:right w:val="none" w:sz="0" w:space="0" w:color="auto"/>
                        </w:pBdr>
                        <w:spacing w:after="160" w:line="259" w:lineRule="auto"/>
                        <w:ind w:left="0" w:right="0" w:firstLine="0"/>
                        <w:jc w:val="left"/>
                      </w:pPr>
                      <w:r>
                        <w:fldChar w:fldCharType="begin"/>
                      </w:r>
                      <w:r>
                        <w:instrText xml:space="preserve"> PAGE   \* MERGEFORMAT </w:instrText>
                      </w:r>
                      <w:r>
                        <w:fldChar w:fldCharType="separate"/>
                      </w:r>
                      <w:r>
                        <w:rPr>
                          <w:sz w:val="20"/>
                        </w:rPr>
                        <w:t>2</w:t>
                      </w:r>
                      <w:r>
                        <w:rPr>
                          <w:sz w:val="20"/>
                        </w:rPr>
                        <w:fldChar w:fldCharType="end"/>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D937" w14:textId="46F07B06" w:rsidR="00CC0937" w:rsidRDefault="00CC0937">
    <w:pPr>
      <w:pBdr>
        <w:top w:val="none" w:sz="0" w:space="0" w:color="auto"/>
        <w:left w:val="none" w:sz="0" w:space="0" w:color="auto"/>
        <w:bottom w:val="none" w:sz="0" w:space="0" w:color="auto"/>
        <w:right w:val="none" w:sz="0" w:space="0" w:color="auto"/>
      </w:pBdr>
      <w:spacing w:after="0" w:line="259" w:lineRule="auto"/>
      <w:ind w:left="-720" w:right="1118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FF07" w14:textId="77777777" w:rsidR="00A74794" w:rsidRDefault="00A74794">
      <w:pPr>
        <w:spacing w:after="0" w:line="240" w:lineRule="auto"/>
      </w:pPr>
      <w:r>
        <w:separator/>
      </w:r>
    </w:p>
  </w:footnote>
  <w:footnote w:type="continuationSeparator" w:id="0">
    <w:p w14:paraId="1CC8BF7F" w14:textId="77777777" w:rsidR="00A74794" w:rsidRDefault="00A7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8FD"/>
    <w:multiLevelType w:val="hybridMultilevel"/>
    <w:tmpl w:val="A8B81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AA6C4F"/>
    <w:multiLevelType w:val="hybridMultilevel"/>
    <w:tmpl w:val="A5C044F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53D784C"/>
    <w:multiLevelType w:val="hybridMultilevel"/>
    <w:tmpl w:val="BE50A1CE"/>
    <w:lvl w:ilvl="0" w:tplc="C2D4EA9E">
      <w:start w:val="1"/>
      <w:numFmt w:val="bullet"/>
      <w:lvlText w:val="•"/>
      <w:lvlJc w:val="left"/>
      <w:pPr>
        <w:tabs>
          <w:tab w:val="num" w:pos="720"/>
        </w:tabs>
        <w:ind w:left="720" w:hanging="360"/>
      </w:pPr>
      <w:rPr>
        <w:rFonts w:ascii="Helvetica" w:hAnsi="Helvetica" w:hint="default"/>
      </w:rPr>
    </w:lvl>
    <w:lvl w:ilvl="1" w:tplc="4A72839E" w:tentative="1">
      <w:start w:val="1"/>
      <w:numFmt w:val="bullet"/>
      <w:lvlText w:val="•"/>
      <w:lvlJc w:val="left"/>
      <w:pPr>
        <w:tabs>
          <w:tab w:val="num" w:pos="1440"/>
        </w:tabs>
        <w:ind w:left="1440" w:hanging="360"/>
      </w:pPr>
      <w:rPr>
        <w:rFonts w:ascii="Helvetica" w:hAnsi="Helvetica" w:hint="default"/>
      </w:rPr>
    </w:lvl>
    <w:lvl w:ilvl="2" w:tplc="EAEAB3B6">
      <w:start w:val="1"/>
      <w:numFmt w:val="bullet"/>
      <w:lvlText w:val="•"/>
      <w:lvlJc w:val="left"/>
      <w:pPr>
        <w:tabs>
          <w:tab w:val="num" w:pos="2160"/>
        </w:tabs>
        <w:ind w:left="2160" w:hanging="360"/>
      </w:pPr>
      <w:rPr>
        <w:rFonts w:ascii="Helvetica" w:hAnsi="Helvetica" w:hint="default"/>
      </w:rPr>
    </w:lvl>
    <w:lvl w:ilvl="3" w:tplc="CF68473C" w:tentative="1">
      <w:start w:val="1"/>
      <w:numFmt w:val="bullet"/>
      <w:lvlText w:val="•"/>
      <w:lvlJc w:val="left"/>
      <w:pPr>
        <w:tabs>
          <w:tab w:val="num" w:pos="2880"/>
        </w:tabs>
        <w:ind w:left="2880" w:hanging="360"/>
      </w:pPr>
      <w:rPr>
        <w:rFonts w:ascii="Helvetica" w:hAnsi="Helvetica" w:hint="default"/>
      </w:rPr>
    </w:lvl>
    <w:lvl w:ilvl="4" w:tplc="3E7CA6AA" w:tentative="1">
      <w:start w:val="1"/>
      <w:numFmt w:val="bullet"/>
      <w:lvlText w:val="•"/>
      <w:lvlJc w:val="left"/>
      <w:pPr>
        <w:tabs>
          <w:tab w:val="num" w:pos="3600"/>
        </w:tabs>
        <w:ind w:left="3600" w:hanging="360"/>
      </w:pPr>
      <w:rPr>
        <w:rFonts w:ascii="Helvetica" w:hAnsi="Helvetica" w:hint="default"/>
      </w:rPr>
    </w:lvl>
    <w:lvl w:ilvl="5" w:tplc="629A1BCE" w:tentative="1">
      <w:start w:val="1"/>
      <w:numFmt w:val="bullet"/>
      <w:lvlText w:val="•"/>
      <w:lvlJc w:val="left"/>
      <w:pPr>
        <w:tabs>
          <w:tab w:val="num" w:pos="4320"/>
        </w:tabs>
        <w:ind w:left="4320" w:hanging="360"/>
      </w:pPr>
      <w:rPr>
        <w:rFonts w:ascii="Helvetica" w:hAnsi="Helvetica" w:hint="default"/>
      </w:rPr>
    </w:lvl>
    <w:lvl w:ilvl="6" w:tplc="28E65CA0" w:tentative="1">
      <w:start w:val="1"/>
      <w:numFmt w:val="bullet"/>
      <w:lvlText w:val="•"/>
      <w:lvlJc w:val="left"/>
      <w:pPr>
        <w:tabs>
          <w:tab w:val="num" w:pos="5040"/>
        </w:tabs>
        <w:ind w:left="5040" w:hanging="360"/>
      </w:pPr>
      <w:rPr>
        <w:rFonts w:ascii="Helvetica" w:hAnsi="Helvetica" w:hint="default"/>
      </w:rPr>
    </w:lvl>
    <w:lvl w:ilvl="7" w:tplc="B90803AC" w:tentative="1">
      <w:start w:val="1"/>
      <w:numFmt w:val="bullet"/>
      <w:lvlText w:val="•"/>
      <w:lvlJc w:val="left"/>
      <w:pPr>
        <w:tabs>
          <w:tab w:val="num" w:pos="5760"/>
        </w:tabs>
        <w:ind w:left="5760" w:hanging="360"/>
      </w:pPr>
      <w:rPr>
        <w:rFonts w:ascii="Helvetica" w:hAnsi="Helvetica" w:hint="default"/>
      </w:rPr>
    </w:lvl>
    <w:lvl w:ilvl="8" w:tplc="2CFC4562" w:tentative="1">
      <w:start w:val="1"/>
      <w:numFmt w:val="bullet"/>
      <w:lvlText w:val="•"/>
      <w:lvlJc w:val="left"/>
      <w:pPr>
        <w:tabs>
          <w:tab w:val="num" w:pos="6480"/>
        </w:tabs>
        <w:ind w:left="6480" w:hanging="360"/>
      </w:pPr>
      <w:rPr>
        <w:rFonts w:ascii="Helvetica" w:hAnsi="Helvetica" w:hint="default"/>
      </w:rPr>
    </w:lvl>
  </w:abstractNum>
  <w:abstractNum w:abstractNumId="3" w15:restartNumberingAfterBreak="0">
    <w:nsid w:val="21FB5210"/>
    <w:multiLevelType w:val="hybridMultilevel"/>
    <w:tmpl w:val="E4808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C10931"/>
    <w:multiLevelType w:val="hybridMultilevel"/>
    <w:tmpl w:val="ABB24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33463A"/>
    <w:multiLevelType w:val="hybridMultilevel"/>
    <w:tmpl w:val="A10CB1D0"/>
    <w:lvl w:ilvl="0" w:tplc="236C51C4">
      <w:start w:val="1"/>
      <w:numFmt w:val="bullet"/>
      <w:lvlText w:val="•"/>
      <w:lvlJc w:val="left"/>
      <w:pPr>
        <w:tabs>
          <w:tab w:val="num" w:pos="720"/>
        </w:tabs>
        <w:ind w:left="720" w:hanging="360"/>
      </w:pPr>
      <w:rPr>
        <w:rFonts w:ascii="Helvetica" w:hAnsi="Helvetica" w:hint="default"/>
      </w:rPr>
    </w:lvl>
    <w:lvl w:ilvl="1" w:tplc="3E98B712" w:tentative="1">
      <w:start w:val="1"/>
      <w:numFmt w:val="bullet"/>
      <w:lvlText w:val="•"/>
      <w:lvlJc w:val="left"/>
      <w:pPr>
        <w:tabs>
          <w:tab w:val="num" w:pos="1440"/>
        </w:tabs>
        <w:ind w:left="1440" w:hanging="360"/>
      </w:pPr>
      <w:rPr>
        <w:rFonts w:ascii="Helvetica" w:hAnsi="Helvetica" w:hint="default"/>
      </w:rPr>
    </w:lvl>
    <w:lvl w:ilvl="2" w:tplc="B58E8D7C">
      <w:start w:val="1"/>
      <w:numFmt w:val="bullet"/>
      <w:lvlText w:val="•"/>
      <w:lvlJc w:val="left"/>
      <w:pPr>
        <w:tabs>
          <w:tab w:val="num" w:pos="2160"/>
        </w:tabs>
        <w:ind w:left="2160" w:hanging="360"/>
      </w:pPr>
      <w:rPr>
        <w:rFonts w:ascii="Helvetica" w:hAnsi="Helvetica" w:hint="default"/>
      </w:rPr>
    </w:lvl>
    <w:lvl w:ilvl="3" w:tplc="36585810" w:tentative="1">
      <w:start w:val="1"/>
      <w:numFmt w:val="bullet"/>
      <w:lvlText w:val="•"/>
      <w:lvlJc w:val="left"/>
      <w:pPr>
        <w:tabs>
          <w:tab w:val="num" w:pos="2880"/>
        </w:tabs>
        <w:ind w:left="2880" w:hanging="360"/>
      </w:pPr>
      <w:rPr>
        <w:rFonts w:ascii="Helvetica" w:hAnsi="Helvetica" w:hint="default"/>
      </w:rPr>
    </w:lvl>
    <w:lvl w:ilvl="4" w:tplc="D37612CE" w:tentative="1">
      <w:start w:val="1"/>
      <w:numFmt w:val="bullet"/>
      <w:lvlText w:val="•"/>
      <w:lvlJc w:val="left"/>
      <w:pPr>
        <w:tabs>
          <w:tab w:val="num" w:pos="3600"/>
        </w:tabs>
        <w:ind w:left="3600" w:hanging="360"/>
      </w:pPr>
      <w:rPr>
        <w:rFonts w:ascii="Helvetica" w:hAnsi="Helvetica" w:hint="default"/>
      </w:rPr>
    </w:lvl>
    <w:lvl w:ilvl="5" w:tplc="D54E8F4A" w:tentative="1">
      <w:start w:val="1"/>
      <w:numFmt w:val="bullet"/>
      <w:lvlText w:val="•"/>
      <w:lvlJc w:val="left"/>
      <w:pPr>
        <w:tabs>
          <w:tab w:val="num" w:pos="4320"/>
        </w:tabs>
        <w:ind w:left="4320" w:hanging="360"/>
      </w:pPr>
      <w:rPr>
        <w:rFonts w:ascii="Helvetica" w:hAnsi="Helvetica" w:hint="default"/>
      </w:rPr>
    </w:lvl>
    <w:lvl w:ilvl="6" w:tplc="8690DBD8" w:tentative="1">
      <w:start w:val="1"/>
      <w:numFmt w:val="bullet"/>
      <w:lvlText w:val="•"/>
      <w:lvlJc w:val="left"/>
      <w:pPr>
        <w:tabs>
          <w:tab w:val="num" w:pos="5040"/>
        </w:tabs>
        <w:ind w:left="5040" w:hanging="360"/>
      </w:pPr>
      <w:rPr>
        <w:rFonts w:ascii="Helvetica" w:hAnsi="Helvetica" w:hint="default"/>
      </w:rPr>
    </w:lvl>
    <w:lvl w:ilvl="7" w:tplc="9F087FDC" w:tentative="1">
      <w:start w:val="1"/>
      <w:numFmt w:val="bullet"/>
      <w:lvlText w:val="•"/>
      <w:lvlJc w:val="left"/>
      <w:pPr>
        <w:tabs>
          <w:tab w:val="num" w:pos="5760"/>
        </w:tabs>
        <w:ind w:left="5760" w:hanging="360"/>
      </w:pPr>
      <w:rPr>
        <w:rFonts w:ascii="Helvetica" w:hAnsi="Helvetica" w:hint="default"/>
      </w:rPr>
    </w:lvl>
    <w:lvl w:ilvl="8" w:tplc="C01C9BD0" w:tentative="1">
      <w:start w:val="1"/>
      <w:numFmt w:val="bullet"/>
      <w:lvlText w:val="•"/>
      <w:lvlJc w:val="left"/>
      <w:pPr>
        <w:tabs>
          <w:tab w:val="num" w:pos="6480"/>
        </w:tabs>
        <w:ind w:left="6480" w:hanging="360"/>
      </w:pPr>
      <w:rPr>
        <w:rFonts w:ascii="Helvetica" w:hAnsi="Helvetica" w:hint="default"/>
      </w:rPr>
    </w:lvl>
  </w:abstractNum>
  <w:abstractNum w:abstractNumId="6" w15:restartNumberingAfterBreak="0">
    <w:nsid w:val="68030791"/>
    <w:multiLevelType w:val="hybridMultilevel"/>
    <w:tmpl w:val="CE4CE702"/>
    <w:lvl w:ilvl="0" w:tplc="CF16265C">
      <w:start w:val="1"/>
      <w:numFmt w:val="bullet"/>
      <w:lvlText w:val="•"/>
      <w:lvlJc w:val="left"/>
      <w:pPr>
        <w:tabs>
          <w:tab w:val="num" w:pos="720"/>
        </w:tabs>
        <w:ind w:left="720" w:hanging="360"/>
      </w:pPr>
      <w:rPr>
        <w:rFonts w:ascii="Helvetica" w:hAnsi="Helvetica" w:hint="default"/>
      </w:rPr>
    </w:lvl>
    <w:lvl w:ilvl="1" w:tplc="08F61226" w:tentative="1">
      <w:start w:val="1"/>
      <w:numFmt w:val="bullet"/>
      <w:lvlText w:val="•"/>
      <w:lvlJc w:val="left"/>
      <w:pPr>
        <w:tabs>
          <w:tab w:val="num" w:pos="1440"/>
        </w:tabs>
        <w:ind w:left="1440" w:hanging="360"/>
      </w:pPr>
      <w:rPr>
        <w:rFonts w:ascii="Helvetica" w:hAnsi="Helvetica" w:hint="default"/>
      </w:rPr>
    </w:lvl>
    <w:lvl w:ilvl="2" w:tplc="B3844426">
      <w:start w:val="1"/>
      <w:numFmt w:val="bullet"/>
      <w:lvlText w:val="•"/>
      <w:lvlJc w:val="left"/>
      <w:pPr>
        <w:tabs>
          <w:tab w:val="num" w:pos="2160"/>
        </w:tabs>
        <w:ind w:left="2160" w:hanging="360"/>
      </w:pPr>
      <w:rPr>
        <w:rFonts w:ascii="Helvetica" w:hAnsi="Helvetica" w:hint="default"/>
      </w:rPr>
    </w:lvl>
    <w:lvl w:ilvl="3" w:tplc="F4E0DC7E" w:tentative="1">
      <w:start w:val="1"/>
      <w:numFmt w:val="bullet"/>
      <w:lvlText w:val="•"/>
      <w:lvlJc w:val="left"/>
      <w:pPr>
        <w:tabs>
          <w:tab w:val="num" w:pos="2880"/>
        </w:tabs>
        <w:ind w:left="2880" w:hanging="360"/>
      </w:pPr>
      <w:rPr>
        <w:rFonts w:ascii="Helvetica" w:hAnsi="Helvetica" w:hint="default"/>
      </w:rPr>
    </w:lvl>
    <w:lvl w:ilvl="4" w:tplc="554010E0" w:tentative="1">
      <w:start w:val="1"/>
      <w:numFmt w:val="bullet"/>
      <w:lvlText w:val="•"/>
      <w:lvlJc w:val="left"/>
      <w:pPr>
        <w:tabs>
          <w:tab w:val="num" w:pos="3600"/>
        </w:tabs>
        <w:ind w:left="3600" w:hanging="360"/>
      </w:pPr>
      <w:rPr>
        <w:rFonts w:ascii="Helvetica" w:hAnsi="Helvetica" w:hint="default"/>
      </w:rPr>
    </w:lvl>
    <w:lvl w:ilvl="5" w:tplc="CB9A88A4" w:tentative="1">
      <w:start w:val="1"/>
      <w:numFmt w:val="bullet"/>
      <w:lvlText w:val="•"/>
      <w:lvlJc w:val="left"/>
      <w:pPr>
        <w:tabs>
          <w:tab w:val="num" w:pos="4320"/>
        </w:tabs>
        <w:ind w:left="4320" w:hanging="360"/>
      </w:pPr>
      <w:rPr>
        <w:rFonts w:ascii="Helvetica" w:hAnsi="Helvetica" w:hint="default"/>
      </w:rPr>
    </w:lvl>
    <w:lvl w:ilvl="6" w:tplc="93A0E068" w:tentative="1">
      <w:start w:val="1"/>
      <w:numFmt w:val="bullet"/>
      <w:lvlText w:val="•"/>
      <w:lvlJc w:val="left"/>
      <w:pPr>
        <w:tabs>
          <w:tab w:val="num" w:pos="5040"/>
        </w:tabs>
        <w:ind w:left="5040" w:hanging="360"/>
      </w:pPr>
      <w:rPr>
        <w:rFonts w:ascii="Helvetica" w:hAnsi="Helvetica" w:hint="default"/>
      </w:rPr>
    </w:lvl>
    <w:lvl w:ilvl="7" w:tplc="8EB67176" w:tentative="1">
      <w:start w:val="1"/>
      <w:numFmt w:val="bullet"/>
      <w:lvlText w:val="•"/>
      <w:lvlJc w:val="left"/>
      <w:pPr>
        <w:tabs>
          <w:tab w:val="num" w:pos="5760"/>
        </w:tabs>
        <w:ind w:left="5760" w:hanging="360"/>
      </w:pPr>
      <w:rPr>
        <w:rFonts w:ascii="Helvetica" w:hAnsi="Helvetica" w:hint="default"/>
      </w:rPr>
    </w:lvl>
    <w:lvl w:ilvl="8" w:tplc="18AE0B86" w:tentative="1">
      <w:start w:val="1"/>
      <w:numFmt w:val="bullet"/>
      <w:lvlText w:val="•"/>
      <w:lvlJc w:val="left"/>
      <w:pPr>
        <w:tabs>
          <w:tab w:val="num" w:pos="6480"/>
        </w:tabs>
        <w:ind w:left="6480" w:hanging="360"/>
      </w:pPr>
      <w:rPr>
        <w:rFonts w:ascii="Helvetica" w:hAnsi="Helvetica" w:hint="default"/>
      </w:rPr>
    </w:lvl>
  </w:abstractNum>
  <w:abstractNum w:abstractNumId="7" w15:restartNumberingAfterBreak="0">
    <w:nsid w:val="6D873343"/>
    <w:multiLevelType w:val="hybridMultilevel"/>
    <w:tmpl w:val="B8FAECDA"/>
    <w:lvl w:ilvl="0" w:tplc="2ACC4E6A">
      <w:start w:val="1"/>
      <w:numFmt w:val="bullet"/>
      <w:lvlText w:val="•"/>
      <w:lvlJc w:val="left"/>
      <w:pPr>
        <w:tabs>
          <w:tab w:val="num" w:pos="720"/>
        </w:tabs>
        <w:ind w:left="720" w:hanging="360"/>
      </w:pPr>
      <w:rPr>
        <w:rFonts w:ascii="Helvetica" w:hAnsi="Helvetica" w:hint="default"/>
      </w:rPr>
    </w:lvl>
    <w:lvl w:ilvl="1" w:tplc="8996C76E" w:tentative="1">
      <w:start w:val="1"/>
      <w:numFmt w:val="bullet"/>
      <w:lvlText w:val="•"/>
      <w:lvlJc w:val="left"/>
      <w:pPr>
        <w:tabs>
          <w:tab w:val="num" w:pos="1440"/>
        </w:tabs>
        <w:ind w:left="1440" w:hanging="360"/>
      </w:pPr>
      <w:rPr>
        <w:rFonts w:ascii="Helvetica" w:hAnsi="Helvetica" w:hint="default"/>
      </w:rPr>
    </w:lvl>
    <w:lvl w:ilvl="2" w:tplc="72D25E6C">
      <w:start w:val="1"/>
      <w:numFmt w:val="bullet"/>
      <w:lvlText w:val="•"/>
      <w:lvlJc w:val="left"/>
      <w:pPr>
        <w:tabs>
          <w:tab w:val="num" w:pos="2160"/>
        </w:tabs>
        <w:ind w:left="2160" w:hanging="360"/>
      </w:pPr>
      <w:rPr>
        <w:rFonts w:ascii="Helvetica" w:hAnsi="Helvetica" w:hint="default"/>
      </w:rPr>
    </w:lvl>
    <w:lvl w:ilvl="3" w:tplc="B08A43C4" w:tentative="1">
      <w:start w:val="1"/>
      <w:numFmt w:val="bullet"/>
      <w:lvlText w:val="•"/>
      <w:lvlJc w:val="left"/>
      <w:pPr>
        <w:tabs>
          <w:tab w:val="num" w:pos="2880"/>
        </w:tabs>
        <w:ind w:left="2880" w:hanging="360"/>
      </w:pPr>
      <w:rPr>
        <w:rFonts w:ascii="Helvetica" w:hAnsi="Helvetica" w:hint="default"/>
      </w:rPr>
    </w:lvl>
    <w:lvl w:ilvl="4" w:tplc="3C06229C" w:tentative="1">
      <w:start w:val="1"/>
      <w:numFmt w:val="bullet"/>
      <w:lvlText w:val="•"/>
      <w:lvlJc w:val="left"/>
      <w:pPr>
        <w:tabs>
          <w:tab w:val="num" w:pos="3600"/>
        </w:tabs>
        <w:ind w:left="3600" w:hanging="360"/>
      </w:pPr>
      <w:rPr>
        <w:rFonts w:ascii="Helvetica" w:hAnsi="Helvetica" w:hint="default"/>
      </w:rPr>
    </w:lvl>
    <w:lvl w:ilvl="5" w:tplc="46A8EFCC" w:tentative="1">
      <w:start w:val="1"/>
      <w:numFmt w:val="bullet"/>
      <w:lvlText w:val="•"/>
      <w:lvlJc w:val="left"/>
      <w:pPr>
        <w:tabs>
          <w:tab w:val="num" w:pos="4320"/>
        </w:tabs>
        <w:ind w:left="4320" w:hanging="360"/>
      </w:pPr>
      <w:rPr>
        <w:rFonts w:ascii="Helvetica" w:hAnsi="Helvetica" w:hint="default"/>
      </w:rPr>
    </w:lvl>
    <w:lvl w:ilvl="6" w:tplc="1C34744C" w:tentative="1">
      <w:start w:val="1"/>
      <w:numFmt w:val="bullet"/>
      <w:lvlText w:val="•"/>
      <w:lvlJc w:val="left"/>
      <w:pPr>
        <w:tabs>
          <w:tab w:val="num" w:pos="5040"/>
        </w:tabs>
        <w:ind w:left="5040" w:hanging="360"/>
      </w:pPr>
      <w:rPr>
        <w:rFonts w:ascii="Helvetica" w:hAnsi="Helvetica" w:hint="default"/>
      </w:rPr>
    </w:lvl>
    <w:lvl w:ilvl="7" w:tplc="E228A59A" w:tentative="1">
      <w:start w:val="1"/>
      <w:numFmt w:val="bullet"/>
      <w:lvlText w:val="•"/>
      <w:lvlJc w:val="left"/>
      <w:pPr>
        <w:tabs>
          <w:tab w:val="num" w:pos="5760"/>
        </w:tabs>
        <w:ind w:left="5760" w:hanging="360"/>
      </w:pPr>
      <w:rPr>
        <w:rFonts w:ascii="Helvetica" w:hAnsi="Helvetica" w:hint="default"/>
      </w:rPr>
    </w:lvl>
    <w:lvl w:ilvl="8" w:tplc="88C6B06C" w:tentative="1">
      <w:start w:val="1"/>
      <w:numFmt w:val="bullet"/>
      <w:lvlText w:val="•"/>
      <w:lvlJc w:val="left"/>
      <w:pPr>
        <w:tabs>
          <w:tab w:val="num" w:pos="6480"/>
        </w:tabs>
        <w:ind w:left="6480" w:hanging="360"/>
      </w:pPr>
      <w:rPr>
        <w:rFonts w:ascii="Helvetica" w:hAnsi="Helvetica" w:hint="default"/>
      </w:rPr>
    </w:lvl>
  </w:abstractNum>
  <w:num w:numId="1" w16cid:durableId="1773278456">
    <w:abstractNumId w:val="4"/>
  </w:num>
  <w:num w:numId="2" w16cid:durableId="823935667">
    <w:abstractNumId w:val="0"/>
  </w:num>
  <w:num w:numId="3" w16cid:durableId="1255674431">
    <w:abstractNumId w:val="3"/>
  </w:num>
  <w:num w:numId="4" w16cid:durableId="1153984018">
    <w:abstractNumId w:val="1"/>
  </w:num>
  <w:num w:numId="5" w16cid:durableId="889154185">
    <w:abstractNumId w:val="7"/>
  </w:num>
  <w:num w:numId="6" w16cid:durableId="1750761403">
    <w:abstractNumId w:val="2"/>
  </w:num>
  <w:num w:numId="7" w16cid:durableId="1810975738">
    <w:abstractNumId w:val="6"/>
  </w:num>
  <w:num w:numId="8" w16cid:durableId="1791708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37"/>
    <w:rsid w:val="000D4AD4"/>
    <w:rsid w:val="001E2F8A"/>
    <w:rsid w:val="002F4E28"/>
    <w:rsid w:val="0043174C"/>
    <w:rsid w:val="00535726"/>
    <w:rsid w:val="00540609"/>
    <w:rsid w:val="005B1897"/>
    <w:rsid w:val="00613D9F"/>
    <w:rsid w:val="00724B43"/>
    <w:rsid w:val="0079019E"/>
    <w:rsid w:val="007C42F6"/>
    <w:rsid w:val="007D00FD"/>
    <w:rsid w:val="00840984"/>
    <w:rsid w:val="00896FC5"/>
    <w:rsid w:val="008A07E8"/>
    <w:rsid w:val="00985925"/>
    <w:rsid w:val="00A74794"/>
    <w:rsid w:val="00A865AB"/>
    <w:rsid w:val="00AC3E38"/>
    <w:rsid w:val="00AE150A"/>
    <w:rsid w:val="00B2322F"/>
    <w:rsid w:val="00BA5C48"/>
    <w:rsid w:val="00BF2664"/>
    <w:rsid w:val="00C05C81"/>
    <w:rsid w:val="00CC0937"/>
    <w:rsid w:val="00CC6066"/>
    <w:rsid w:val="00DE1EF5"/>
    <w:rsid w:val="00F15C9F"/>
    <w:rsid w:val="00F23401"/>
    <w:rsid w:val="00FF10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F9308"/>
  <w15:docId w15:val="{67E97371-036F-4CC8-8018-8731E19A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8" w:space="0" w:color="000000"/>
        <w:left w:val="single" w:sz="8" w:space="0" w:color="000000"/>
        <w:bottom w:val="single" w:sz="8" w:space="0" w:color="000000"/>
        <w:right w:val="single" w:sz="8" w:space="0" w:color="000000"/>
      </w:pBdr>
      <w:spacing w:after="3" w:line="313" w:lineRule="auto"/>
      <w:ind w:left="110" w:right="100" w:hanging="10"/>
      <w:jc w:val="both"/>
    </w:pPr>
    <w:rPr>
      <w:rFonts w:ascii="Arial" w:eastAsia="Arial" w:hAnsi="Arial" w:cs="Arial"/>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B232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22F"/>
    <w:rPr>
      <w:rFonts w:ascii="Arial" w:eastAsia="Arial" w:hAnsi="Arial" w:cs="Arial"/>
      <w:color w:val="000000"/>
      <w:sz w:val="18"/>
    </w:rPr>
  </w:style>
  <w:style w:type="paragraph" w:styleId="Piedepgina">
    <w:name w:val="footer"/>
    <w:basedOn w:val="Normal"/>
    <w:link w:val="PiedepginaCar"/>
    <w:uiPriority w:val="99"/>
    <w:unhideWhenUsed/>
    <w:rsid w:val="00B232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22F"/>
    <w:rPr>
      <w:rFonts w:ascii="Arial" w:eastAsia="Arial" w:hAnsi="Arial" w:cs="Arial"/>
      <w:color w:val="000000"/>
      <w:sz w:val="18"/>
    </w:rPr>
  </w:style>
  <w:style w:type="paragraph" w:styleId="Prrafodelista">
    <w:name w:val="List Paragraph"/>
    <w:basedOn w:val="Normal"/>
    <w:uiPriority w:val="34"/>
    <w:qFormat/>
    <w:rsid w:val="00DE1EF5"/>
    <w:pPr>
      <w:ind w:left="720"/>
      <w:contextualSpacing/>
    </w:pPr>
  </w:style>
  <w:style w:type="character" w:styleId="Hipervnculo">
    <w:name w:val="Hyperlink"/>
    <w:basedOn w:val="Fuentedeprrafopredeter"/>
    <w:uiPriority w:val="99"/>
    <w:unhideWhenUsed/>
    <w:rsid w:val="005B1897"/>
    <w:rPr>
      <w:color w:val="0563C1" w:themeColor="hyperlink"/>
      <w:u w:val="single"/>
    </w:rPr>
  </w:style>
  <w:style w:type="character" w:styleId="Mencinsinresolver">
    <w:name w:val="Unresolved Mention"/>
    <w:basedOn w:val="Fuentedeprrafopredeter"/>
    <w:uiPriority w:val="99"/>
    <w:semiHidden/>
    <w:unhideWhenUsed/>
    <w:rsid w:val="005B1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1026">
      <w:bodyDiv w:val="1"/>
      <w:marLeft w:val="0"/>
      <w:marRight w:val="0"/>
      <w:marTop w:val="0"/>
      <w:marBottom w:val="0"/>
      <w:divBdr>
        <w:top w:val="none" w:sz="0" w:space="0" w:color="auto"/>
        <w:left w:val="none" w:sz="0" w:space="0" w:color="auto"/>
        <w:bottom w:val="none" w:sz="0" w:space="0" w:color="auto"/>
        <w:right w:val="none" w:sz="0" w:space="0" w:color="auto"/>
      </w:divBdr>
      <w:divsChild>
        <w:div w:id="610354791">
          <w:marLeft w:val="1973"/>
          <w:marRight w:val="0"/>
          <w:marTop w:val="95"/>
          <w:marBottom w:val="0"/>
          <w:divBdr>
            <w:top w:val="none" w:sz="0" w:space="0" w:color="auto"/>
            <w:left w:val="none" w:sz="0" w:space="0" w:color="auto"/>
            <w:bottom w:val="none" w:sz="0" w:space="0" w:color="auto"/>
            <w:right w:val="none" w:sz="0" w:space="0" w:color="auto"/>
          </w:divBdr>
        </w:div>
        <w:div w:id="643704624">
          <w:marLeft w:val="1973"/>
          <w:marRight w:val="0"/>
          <w:marTop w:val="100"/>
          <w:marBottom w:val="0"/>
          <w:divBdr>
            <w:top w:val="none" w:sz="0" w:space="0" w:color="auto"/>
            <w:left w:val="none" w:sz="0" w:space="0" w:color="auto"/>
            <w:bottom w:val="none" w:sz="0" w:space="0" w:color="auto"/>
            <w:right w:val="none" w:sz="0" w:space="0" w:color="auto"/>
          </w:divBdr>
        </w:div>
        <w:div w:id="1285690877">
          <w:marLeft w:val="1973"/>
          <w:marRight w:val="0"/>
          <w:marTop w:val="100"/>
          <w:marBottom w:val="0"/>
          <w:divBdr>
            <w:top w:val="none" w:sz="0" w:space="0" w:color="auto"/>
            <w:left w:val="none" w:sz="0" w:space="0" w:color="auto"/>
            <w:bottom w:val="none" w:sz="0" w:space="0" w:color="auto"/>
            <w:right w:val="none" w:sz="0" w:space="0" w:color="auto"/>
          </w:divBdr>
        </w:div>
        <w:div w:id="1421869058">
          <w:marLeft w:val="1973"/>
          <w:marRight w:val="0"/>
          <w:marTop w:val="100"/>
          <w:marBottom w:val="0"/>
          <w:divBdr>
            <w:top w:val="none" w:sz="0" w:space="0" w:color="auto"/>
            <w:left w:val="none" w:sz="0" w:space="0" w:color="auto"/>
            <w:bottom w:val="none" w:sz="0" w:space="0" w:color="auto"/>
            <w:right w:val="none" w:sz="0" w:space="0" w:color="auto"/>
          </w:divBdr>
        </w:div>
        <w:div w:id="811408155">
          <w:marLeft w:val="1973"/>
          <w:marRight w:val="0"/>
          <w:marTop w:val="100"/>
          <w:marBottom w:val="0"/>
          <w:divBdr>
            <w:top w:val="none" w:sz="0" w:space="0" w:color="auto"/>
            <w:left w:val="none" w:sz="0" w:space="0" w:color="auto"/>
            <w:bottom w:val="none" w:sz="0" w:space="0" w:color="auto"/>
            <w:right w:val="none" w:sz="0" w:space="0" w:color="auto"/>
          </w:divBdr>
        </w:div>
        <w:div w:id="1408070667">
          <w:marLeft w:val="1973"/>
          <w:marRight w:val="0"/>
          <w:marTop w:val="100"/>
          <w:marBottom w:val="0"/>
          <w:divBdr>
            <w:top w:val="none" w:sz="0" w:space="0" w:color="auto"/>
            <w:left w:val="none" w:sz="0" w:space="0" w:color="auto"/>
            <w:bottom w:val="none" w:sz="0" w:space="0" w:color="auto"/>
            <w:right w:val="none" w:sz="0" w:space="0" w:color="auto"/>
          </w:divBdr>
        </w:div>
        <w:div w:id="1035816524">
          <w:marLeft w:val="1973"/>
          <w:marRight w:val="0"/>
          <w:marTop w:val="100"/>
          <w:marBottom w:val="0"/>
          <w:divBdr>
            <w:top w:val="none" w:sz="0" w:space="0" w:color="auto"/>
            <w:left w:val="none" w:sz="0" w:space="0" w:color="auto"/>
            <w:bottom w:val="none" w:sz="0" w:space="0" w:color="auto"/>
            <w:right w:val="none" w:sz="0" w:space="0" w:color="auto"/>
          </w:divBdr>
        </w:div>
        <w:div w:id="1380324714">
          <w:marLeft w:val="1973"/>
          <w:marRight w:val="0"/>
          <w:marTop w:val="100"/>
          <w:marBottom w:val="0"/>
          <w:divBdr>
            <w:top w:val="none" w:sz="0" w:space="0" w:color="auto"/>
            <w:left w:val="none" w:sz="0" w:space="0" w:color="auto"/>
            <w:bottom w:val="none" w:sz="0" w:space="0" w:color="auto"/>
            <w:right w:val="none" w:sz="0" w:space="0" w:color="auto"/>
          </w:divBdr>
        </w:div>
      </w:divsChild>
    </w:div>
    <w:div w:id="285431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AprendaIngenie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exander.cuadrado@urjc.es" TargetMode="External"/><Relationship Id="rId4" Type="http://schemas.openxmlformats.org/officeDocument/2006/relationships/settings" Target="settings.xml"/><Relationship Id="rId9" Type="http://schemas.openxmlformats.org/officeDocument/2006/relationships/hyperlink" Target="https://creativecommons.org/licenses/by-sa/4.0/deed.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0E89-BDC3-4805-8AEF-F7490362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5633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Pozo Melero</dc:creator>
  <cp:keywords/>
  <cp:lastModifiedBy>Alexander Cuadrado Conde</cp:lastModifiedBy>
  <cp:revision>2</cp:revision>
  <dcterms:created xsi:type="dcterms:W3CDTF">2022-09-21T09:28:00Z</dcterms:created>
  <dcterms:modified xsi:type="dcterms:W3CDTF">2022-09-21T09:28:00Z</dcterms:modified>
</cp:coreProperties>
</file>