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4BB5" w14:textId="77777777" w:rsidR="00C66485" w:rsidRDefault="00000000" w:rsidP="00C66485">
      <w:pPr>
        <w:pStyle w:val="Textoindependiente"/>
        <w:tabs>
          <w:tab w:val="left" w:pos="5775"/>
          <w:tab w:val="left" w:pos="6471"/>
        </w:tabs>
        <w:kinsoku w:val="0"/>
        <w:overflowPunct w:val="0"/>
        <w:ind w:left="436" w:firstLine="4604"/>
        <w:rPr>
          <w:rFonts w:ascii="Times New Roman" w:hAnsi="Times New Roman" w:cs="Times New Roman"/>
          <w:position w:val="3"/>
          <w:sz w:val="20"/>
          <w:szCs w:val="20"/>
        </w:rPr>
      </w:pPr>
      <w:bookmarkStart w:id="0" w:name="_Hlk52118596"/>
      <w:r>
        <w:rPr>
          <w:noProof/>
        </w:rPr>
        <w:pict w14:anchorId="25BF2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left:0;text-align:left;margin-left:-54pt;margin-top:-11.45pt;width:150.75pt;height:63.75pt;z-index:10;mso-position-horizontal-relative:text;mso-position-vertical-relative:text;mso-width-relative:page;mso-height-relative:page">
            <v:imagedata r:id="rId8" o:title=""/>
            <w10:wrap type="topAndBottom"/>
          </v:shape>
        </w:pict>
      </w:r>
      <w:r>
        <w:rPr>
          <w:noProof/>
        </w:rPr>
        <w:pict w14:anchorId="1AB1B19D">
          <v:shape id="_x0000_s2112" type="#_x0000_t75" style="position:absolute;left:0;text-align:left;margin-left:397.5pt;margin-top:8.95pt;width:102.75pt;height:38.25pt;z-index:11;mso-position-horizontal-relative:text;mso-position-vertical-relative:text;mso-width-relative:page;mso-height-relative:page">
            <v:imagedata r:id="rId9" o:title=""/>
            <w10:wrap type="topAndBottom"/>
          </v:shape>
        </w:pict>
      </w:r>
      <w:r>
        <w:rPr>
          <w:noProof/>
        </w:rPr>
        <w:pict w14:anchorId="718D1B59">
          <v:shape id="_x0000_s2050" style="position:absolute;left:0;text-align:left;margin-left:5pt;margin-top:123.05pt;width:585pt;height:3pt;z-index:5;mso-position-horizontal-relative:page;mso-position-vertical-relative:page" coordsize="11700,60" o:allowincell="f" path="m11700,l7146,r-46,l7086,,,,,60r7086,l7100,60r46,l11700,60r,-60xe" fillcolor="#d99493" stroked="f">
            <v:path arrowok="t"/>
            <w10:wrap anchorx="page" anchory="page"/>
          </v:shape>
        </w:pict>
      </w:r>
      <w:r w:rsidR="00DE0DE0">
        <w:rPr>
          <w:rFonts w:ascii="Times New Roman" w:hAnsi="Times New Roman" w:cs="Times New Roman"/>
          <w:position w:val="3"/>
          <w:sz w:val="20"/>
          <w:szCs w:val="20"/>
        </w:rPr>
        <w:t xml:space="preserve"> </w:t>
      </w:r>
    </w:p>
    <w:p w14:paraId="4EF54B9E" w14:textId="77777777" w:rsidR="00C66485" w:rsidRDefault="00C66485" w:rsidP="00C66485">
      <w:pPr>
        <w:pStyle w:val="Textoindependiente"/>
        <w:tabs>
          <w:tab w:val="left" w:pos="5775"/>
          <w:tab w:val="left" w:pos="6471"/>
        </w:tabs>
        <w:kinsoku w:val="0"/>
        <w:overflowPunct w:val="0"/>
        <w:ind w:left="436"/>
        <w:jc w:val="center"/>
        <w:rPr>
          <w:rFonts w:ascii="Times New Roman" w:hAnsi="Times New Roman" w:cs="Times New Roman"/>
          <w:b/>
          <w:bCs/>
          <w:color w:val="A6A6A6"/>
          <w:position w:val="3"/>
          <w:sz w:val="20"/>
          <w:szCs w:val="20"/>
        </w:rPr>
      </w:pPr>
    </w:p>
    <w:p w14:paraId="05E11B2B" w14:textId="72D0CA7E" w:rsidR="00DE0DE0" w:rsidRPr="00C66485" w:rsidRDefault="00C66485" w:rsidP="00C66485">
      <w:pPr>
        <w:pStyle w:val="Textoindependiente"/>
        <w:tabs>
          <w:tab w:val="left" w:pos="5775"/>
          <w:tab w:val="left" w:pos="6471"/>
        </w:tabs>
        <w:kinsoku w:val="0"/>
        <w:overflowPunct w:val="0"/>
        <w:ind w:left="4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MS Reference Sans Serif" w:hAnsi="MS Reference Sans Serif" w:cs="Times New Roman"/>
          <w:b/>
          <w:bCs/>
          <w:color w:val="A6A6A6"/>
          <w:position w:val="3"/>
          <w:sz w:val="24"/>
          <w:szCs w:val="24"/>
        </w:rPr>
        <w:t>BURJC DIGITAL- Asignatura en Abierto</w:t>
      </w:r>
    </w:p>
    <w:p w14:paraId="12F7C844" w14:textId="46CA825D" w:rsidR="00C66485" w:rsidRPr="00C66485" w:rsidRDefault="00C66485">
      <w:pPr>
        <w:pStyle w:val="Textoindependiente"/>
        <w:tabs>
          <w:tab w:val="left" w:pos="6471"/>
        </w:tabs>
        <w:kinsoku w:val="0"/>
        <w:overflowPunct w:val="0"/>
        <w:ind w:left="436"/>
        <w:rPr>
          <w:rFonts w:ascii="Times New Roman" w:hAnsi="Times New Roman" w:cs="Times New Roman"/>
          <w:sz w:val="20"/>
          <w:szCs w:val="20"/>
        </w:rPr>
      </w:pPr>
    </w:p>
    <w:p w14:paraId="61F80353" w14:textId="6284A872" w:rsidR="00C66485" w:rsidRDefault="00C66485">
      <w:pPr>
        <w:pStyle w:val="Textoindependiente"/>
        <w:tabs>
          <w:tab w:val="left" w:pos="6471"/>
        </w:tabs>
        <w:kinsoku w:val="0"/>
        <w:overflowPunct w:val="0"/>
        <w:ind w:left="436"/>
        <w:rPr>
          <w:rFonts w:ascii="Times New Roman" w:hAnsi="Times New Roman" w:cs="Times New Roman"/>
          <w:sz w:val="20"/>
          <w:szCs w:val="20"/>
        </w:rPr>
      </w:pPr>
    </w:p>
    <w:p w14:paraId="71BAC23F" w14:textId="70A86BAF" w:rsidR="00C66485" w:rsidRDefault="00C66485">
      <w:pPr>
        <w:pStyle w:val="Textoindependiente"/>
        <w:tabs>
          <w:tab w:val="left" w:pos="6471"/>
        </w:tabs>
        <w:kinsoku w:val="0"/>
        <w:overflowPunct w:val="0"/>
        <w:ind w:left="436"/>
        <w:rPr>
          <w:rFonts w:ascii="Times New Roman" w:hAnsi="Times New Roman" w:cs="Times New Roman"/>
          <w:sz w:val="20"/>
          <w:szCs w:val="20"/>
        </w:rPr>
      </w:pPr>
    </w:p>
    <w:p w14:paraId="5877B503" w14:textId="77777777" w:rsidR="00DE0DE0" w:rsidRDefault="00000000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636C57E2">
          <v:group id="_x0000_s2051" style="position:absolute;margin-left:80.65pt;margin-top:13.45pt;width:434.15pt;height:61pt;z-index:3;mso-wrap-distance-left:0;mso-wrap-distance-right:0;mso-position-horizontal-relative:page" coordorigin="1613,269" coordsize="8683,1220" o:allowincell="f">
            <v:group id="_x0000_s2052" style="position:absolute;left:1613;top:269;width:8683;height:1220" coordorigin="1613,269" coordsize="8683,1220" o:allowincell="f">
              <v:shape id="_x0000_s2053" style="position:absolute;left:1613;top:269;width:8683;height:1220;mso-position-horizontal-relative:page;mso-position-vertical-relative:text" coordsize="8683,1220" o:allowincell="f" path="m8622,l60,,,,,60,,508r,651l,1219r60,l8622,1219r,-60l8622,508r,-448l8622,xe" fillcolor="#e26c09" stroked="f">
                <v:path arrowok="t"/>
              </v:shape>
              <v:shape id="_x0000_s2054" style="position:absolute;left:1613;top:269;width:8683;height:1220;mso-position-horizontal-relative:page;mso-position-vertical-relative:text" coordsize="8683,1220" o:allowincell="f" path="m8682,r-60,l8622,60r,448l8622,1159r,60l8682,1219r,-60l8682,508r,-448l8682,xe" fillcolor="#e26c09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613;top:269;width:8683;height:1220;mso-position-horizontal-relative:page" o:allowincell="f" filled="f" stroked="f">
              <v:textbox style="mso-next-textbox:#_x0000_s2055" inset="0,0,0,0">
                <w:txbxContent>
                  <w:p w14:paraId="0CE719C3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before="62"/>
                      <w:ind w:left="602" w:right="625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>UNIDAD DIDÁCTICA</w:t>
                    </w:r>
                  </w:p>
                  <w:p w14:paraId="18D40211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before="258"/>
                      <w:ind w:left="609" w:right="625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>PLANIFICACIÓN DE CAMPAÑAS DE PUBLICIDAD DIGITAL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6826A9" w14:textId="77777777" w:rsidR="00DE0DE0" w:rsidRDefault="00DE0DE0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D9FCA74" w14:textId="77777777" w:rsidR="00DE0DE0" w:rsidRDefault="00DE0DE0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626B2AA" w14:textId="77777777" w:rsidR="00DE0DE0" w:rsidRDefault="00DE0DE0">
      <w:pPr>
        <w:pStyle w:val="Textoindependiente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14:paraId="15A0D42A" w14:textId="77777777" w:rsidR="00DE0DE0" w:rsidRDefault="00DE0DE0">
      <w:pPr>
        <w:pStyle w:val="Ttulo1"/>
        <w:tabs>
          <w:tab w:val="left" w:pos="8795"/>
        </w:tabs>
        <w:kinsoku w:val="0"/>
        <w:overflowPunct w:val="0"/>
        <w:spacing w:before="45"/>
        <w:rPr>
          <w:color w:val="FFFFFF"/>
        </w:rPr>
      </w:pPr>
      <w:bookmarkStart w:id="1" w:name="_bookmark0"/>
      <w:bookmarkEnd w:id="1"/>
      <w:r>
        <w:rPr>
          <w:color w:val="FFFFFF"/>
          <w:shd w:val="clear" w:color="auto" w:fill="E26C09"/>
        </w:rPr>
        <w:t xml:space="preserve"> </w:t>
      </w:r>
      <w:r>
        <w:rPr>
          <w:color w:val="FFFFFF"/>
          <w:spacing w:val="-38"/>
          <w:shd w:val="clear" w:color="auto" w:fill="E26C09"/>
        </w:rPr>
        <w:t xml:space="preserve"> </w:t>
      </w:r>
      <w:bookmarkStart w:id="2" w:name="_Toc82246035"/>
      <w:r>
        <w:rPr>
          <w:color w:val="FFFFFF"/>
          <w:spacing w:val="12"/>
          <w:shd w:val="clear" w:color="auto" w:fill="E26C09"/>
        </w:rPr>
        <w:t>INTRODUCCIÓN</w:t>
      </w:r>
      <w:bookmarkEnd w:id="2"/>
      <w:r>
        <w:rPr>
          <w:color w:val="FFFFFF"/>
          <w:spacing w:val="12"/>
          <w:shd w:val="clear" w:color="auto" w:fill="E26C09"/>
        </w:rPr>
        <w:tab/>
      </w:r>
    </w:p>
    <w:p w14:paraId="55F80FC5" w14:textId="77777777" w:rsidR="00DE0DE0" w:rsidRDefault="00DE0DE0">
      <w:pPr>
        <w:pStyle w:val="Textoindependiente"/>
        <w:kinsoku w:val="0"/>
        <w:overflowPunct w:val="0"/>
        <w:spacing w:before="7"/>
        <w:rPr>
          <w:b/>
          <w:bCs/>
          <w:sz w:val="20"/>
          <w:szCs w:val="20"/>
        </w:rPr>
      </w:pPr>
    </w:p>
    <w:p w14:paraId="2881E178" w14:textId="77777777" w:rsidR="00DE0DE0" w:rsidRDefault="00DE0DE0">
      <w:pPr>
        <w:pStyle w:val="Textoindependiente"/>
        <w:kinsoku w:val="0"/>
        <w:overflowPunct w:val="0"/>
        <w:spacing w:before="57" w:line="276" w:lineRule="auto"/>
        <w:ind w:left="202" w:right="195"/>
        <w:jc w:val="both"/>
      </w:pPr>
      <w:r>
        <w:t xml:space="preserve">Esta Unidad Didáctica ofrece una amplia documentación profesional y técnica de apoyo a la planificación y el desarrollo de campañas de Publicidad Digital. Su finalidad teórica es poner al alcance del estudiante un conjunto de recursos para ampliar conocimientos sobre la aplicación de los contenidos a la práctica publicitaria. Y su finalidad práctica es la de servir de apoyo a la correcta realización del Laboratorio </w:t>
      </w:r>
      <w:r>
        <w:rPr>
          <w:i/>
          <w:iCs/>
        </w:rPr>
        <w:t xml:space="preserve">Trabajo individual para Campaña de Publicidad Digital </w:t>
      </w:r>
      <w:r>
        <w:rPr>
          <w:spacing w:val="-4"/>
        </w:rPr>
        <w:t xml:space="preserve">de </w:t>
      </w:r>
      <w:r>
        <w:t>la asignatura de Publicidad Interactiva, que se organizaba en los siguientes</w:t>
      </w:r>
      <w:r>
        <w:rPr>
          <w:spacing w:val="-14"/>
        </w:rPr>
        <w:t xml:space="preserve"> </w:t>
      </w:r>
      <w:r>
        <w:t>bloques:</w:t>
      </w:r>
    </w:p>
    <w:p w14:paraId="19B37776" w14:textId="77777777" w:rsidR="00DE0DE0" w:rsidRDefault="00000000">
      <w:pPr>
        <w:pStyle w:val="Textoindependiente"/>
        <w:kinsoku w:val="0"/>
        <w:overflowPunct w:val="0"/>
        <w:spacing w:before="3"/>
        <w:rPr>
          <w:sz w:val="26"/>
          <w:szCs w:val="26"/>
        </w:rPr>
      </w:pPr>
      <w:r>
        <w:rPr>
          <w:noProof/>
        </w:rPr>
        <w:pict w14:anchorId="4E745C62">
          <v:group id="_x0000_s2056" style="position:absolute;margin-left:232.75pt;margin-top:17.95pt;width:131.35pt;height:294.55pt;z-index:4;mso-wrap-distance-left:0;mso-wrap-distance-right:0;mso-position-horizontal-relative:page" coordorigin="4655,359" coordsize="2627,5891" o:allowincell="f">
            <v:shape id="_x0000_s2057" style="position:absolute;left:5306;top:359;width:1955;height:2085;mso-position-horizontal-relative:page;mso-position-vertical-relative:text" coordsize="1955,2085" o:allowincell="f" path="m977,l901,2r-75,9l753,25,682,45,613,69,547,99r-63,34l423,171r-57,43l312,261r-51,51l214,366r-43,57l133,484,99,547,69,613,45,682,25,753,11,826,2,901,,977r249,l253,900r13,-76l285,751r27,-70l346,614r41,-63l433,493r53,-53l544,392r63,-42l675,315r72,-29l819,267r72,-13l963,249r71,2l1104,260r68,16l1239,298r64,28l1364,360r57,40l1475,446r49,50l1568,552r39,60l1640,677r28,70l1687,819r13,72l1705,963r-2,71l1694,1104r-16,68l1656,1239r-28,64l1594,1364r-40,57l1508,1475r-50,49l1402,1568r-60,39l1277,1641r-70,27l1218,1517,917,1828r261,256l1189,1932r73,-20l1333,1888r68,-30l1466,1824r61,-39l1586,1742r55,-47l1692,1644r47,-55l1782,1531r39,-61l1855,1406r30,-66l1909,1271r20,-71l1943,1127r9,-74l1955,977r-3,-76l1943,826r-14,-73l1909,682r-24,-69l1855,547r-34,-63l1783,423r-43,-57l1693,312r-50,-51l1588,214r-57,-43l1470,133,1407,99,1341,69,1272,45,1201,25,1128,11,1053,2,977,xe" fillcolor="#4aacc5" stroked="f">
              <v:path arrowok="t"/>
            </v:shape>
            <v:shape id="_x0000_s2058" style="position:absolute;left:4675;top:1666;width:1669;height:2085;mso-position-horizontal-relative:page;mso-position-vertical-relative:text" coordsize="1669,2085" o:allowincell="f" path="m964,l891,3r-73,9l747,27,678,46,611,71r-66,29l482,134r-60,39l365,215r-54,47l260,313r-47,55l170,426r-39,61l96,553,67,621,42,692,23,766,9,841,1,916,,990r3,74l12,1136r15,71l46,1276r25,68l100,1409r34,63l173,1532r42,58l262,1644r51,51l367,1742r59,43l487,1824r65,34l621,1888r71,24l766,1932r10,152l1037,1828,736,1517r11,151l669,1637r-75,-40l526,1548r-64,-56l412,1437r-43,-59l332,1316r-29,-65l279,1184r-16,-68l253,1047r-4,-70l253,907r10,-69l279,770r24,-67l332,639r37,-62l412,518r50,-55l518,413r59,-44l639,333r64,-30l770,279r68,-16l907,253r70,-4l1047,253r69,10l1184,279r67,24l1316,333r62,36l1437,413r55,50l1668,286r-58,-54l1547,183r-66,-43l1412,102,1340,70,1265,43,1189,23,1113,9,1038,1,964,xe" fillcolor="#46d771" stroked="f">
              <v:path arrowok="t"/>
            </v:shape>
            <v:shape id="_x0000_s2059" style="position:absolute;left:4675;top:1666;width:1669;height:2085;mso-position-horizontal-relative:page;mso-position-vertical-relative:text" coordsize="1669,2085" o:allowincell="f" path="m1668,286l1492,463r-55,-50l1378,369r-62,-36l1251,303r-67,-24l1116,263r-69,-10l977,249r-70,4l838,263r-68,16l703,303r-64,30l577,369r-59,44l462,463r-50,55l369,577r-37,62l303,703r-24,67l263,838r-10,69l249,977r4,70l263,1116r16,68l303,1251r29,65l369,1378r43,59l462,1492r64,56l594,1597r75,40l747,1668,736,1517r301,311l776,2084,766,1932r-74,-20l621,1888r-69,-30l487,1824r-61,-39l367,1742r-54,-47l262,1644r-47,-54l173,1532r-39,-60l100,1409,71,1344,46,1276,27,1207,12,1136,3,1064,,990,1,916,9,841,23,766,42,692,67,621,96,553r35,-66l170,426r43,-58l260,313r51,-51l365,215r57,-42l482,134r63,-34l611,71,678,46,747,27,818,12,891,3,964,r74,1l1113,9r76,14l1265,43r75,27l1412,102r69,38l1547,183r63,49l1668,286xe" filled="f" strokecolor="white" strokeweight="2pt">
              <v:path arrowok="t"/>
            </v:shape>
            <v:shape id="_x0000_s2060" style="position:absolute;left:5593;top:2978;width:1668;height:2085;mso-position-horizontal-relative:page;mso-position-vertical-relative:text" coordsize="1668,2085" o:allowincell="f" path="m726,l655,,584,5,513,15,443,31,374,51,306,77r-66,32l176,145r-61,42l56,233,,285,176,462r63,-56l308,357r74,-40l461,286r71,-20l604,253r72,-5l747,251r70,8l886,275r66,22l1016,325r61,35l1135,399r53,46l1237,496r45,55l1321,612r33,65l1381,746r20,72l1413,890r5,72l1416,1033r-9,70l1392,1172r-22,66l1342,1302r-35,61l1267,1420r-45,54l1171,1523r-55,44l1055,1607r-65,33l921,1667r10,-150l631,1827r260,257l902,1931r77,-21l1054,1884r72,-32l1195,1814r66,-44l1323,1722r59,-54l1434,1611r47,-59l1522,1491r36,-64l1590,1361r26,-68l1636,1224r16,-70l1662,1083r5,-71l1667,941r-5,-72l1652,798r-16,-70l1615,659r-26,-67l1558,526r-36,-64l1480,400r-46,-59l1382,285r-56,-52l1267,187r-62,-42l1141,109,1075,77,1008,51,939,31,868,15,798,5,726,xe" fillcolor="#ace946" stroked="f">
              <v:path arrowok="t"/>
            </v:shape>
            <v:shape id="_x0000_s2061" style="position:absolute;left:5593;top:2978;width:1668;height:2085;mso-position-horizontal-relative:page;mso-position-vertical-relative:text" coordsize="1668,2085" o:allowincell="f" path="m,285l56,233r59,-46l176,145r64,-36l306,77,374,51,443,31,513,15,584,5,655,r71,l798,5r70,10l939,31r69,20l1075,77r66,32l1205,145r62,42l1326,233r56,52l1434,341r46,59l1522,462r36,64l1589,592r26,67l1636,728r16,70l1662,869r5,72l1667,1012r-5,71l1652,1154r-16,70l1616,1293r-26,68l1558,1427r-36,64l1481,1552r-47,59l1382,1668r-59,54l1261,1770r-66,44l1126,1852r-72,32l979,1910r-77,21l891,2084,631,1827,931,1517r-10,150l990,1640r65,-33l1116,1567r55,-44l1222,1474r45,-54l1307,1363r35,-61l1370,1238r22,-66l1407,1103r9,-70l1418,962r-5,-72l1401,818r-20,-72l1354,677r-33,-65l1282,551r-45,-55l1188,445r-53,-46l1077,360r-61,-35l952,297,886,275,817,259r-70,-8l676,248r-72,5l532,266r-71,20l382,317r-74,40l239,406r-63,56l,285xe" filled="f" strokecolor="white" strokeweight="2pt">
              <v:path arrowok="t"/>
            </v:shape>
            <v:shape id="_x0000_s2062" style="position:absolute;left:4678;top:4276;width:1954;height:1955;mso-position-horizontal-relative:page;mso-position-vertical-relative:text" coordsize="1954,1955" o:allowincell="f" path="m976,l900,2r-75,9l752,25,681,45,613,69,547,99r-64,34l423,171r-58,43l311,261r-50,50l214,365r-43,58l133,483,99,547,69,613,45,682,25,752,11,825,2,900,,976r2,77l11,1128r14,73l45,1271r24,69l99,1406r34,64l171,1530r43,58l261,1642r50,50l365,1739r58,43l483,1820r64,34l613,1884r68,24l752,1928r73,14l900,1951r76,3l1052,1951r75,-9l1200,1928r71,-20l1339,1884r67,-30l1469,1820r61,-38l1587,1739r54,-47l1691,1642r47,-54l1781,1530r38,-60l1853,1406r30,-66l1907,1271r20,-70l1941,1128r9,-75l1953,976r-249,l1699,1059r-14,80l1663,1217r-31,75l1593,1364r-48,66l1491,1492r-56,50l1376,1585r-62,37l1250,1652r-67,23l1115,1692r-69,10l976,1705r-70,-3l837,1691r-68,-16l702,1651r-65,-30l575,1585r-58,-44l461,1491r-50,-55l368,1377r-37,-62l301,1250r-23,-66l262,1115r-10,-69l248,976r4,-69l262,837r16,-68l302,702r30,-64l368,576r44,-59l462,461r55,-49l576,368r62,-36l702,302r67,-24l837,262r70,-10l976,248r70,4l1115,262r69,16l1250,302r65,30l1377,368r59,44l1491,462,1667,286r-57,-53l1550,186r-64,-43l1419,106,1350,74,1278,47,1205,27,1130,12,1053,3,976,xe" fillcolor="#f79546" stroked="f">
              <v:path arrowok="t"/>
            </v:shape>
            <v:shape id="_x0000_s2063" style="position:absolute;left:4678;top:4276;width:1954;height:1955;mso-position-horizontal-relative:page;mso-position-vertical-relative:text" coordsize="1954,1955" o:allowincell="f" path="m1953,976r-3,77l1941,1128r-14,73l1907,1271r-24,69l1853,1406r-34,64l1781,1530r-43,58l1691,1642r-50,50l1587,1739r-57,43l1469,1820r-63,34l1339,1884r-68,24l1200,1928r-73,14l1052,1951r-76,3l900,1951r-75,-9l752,1928r-71,-20l613,1884r-66,-30l483,1820r-60,-38l365,1739r-54,-47l261,1642r-47,-54l171,1530r-38,-60l99,1406,69,1340,45,1271,25,1201,11,1128,2,1053,,976,2,900r9,-75l25,752,45,682,69,613,99,547r34,-64l171,423r43,-58l261,311r50,-50l365,214r58,-43l483,133,547,99,613,69,681,45,752,25,825,11,900,2,976,r77,3l1130,12r75,15l1278,47r72,27l1419,106r67,37l1550,186r60,47l1667,286,1491,462r-55,-50l1377,368r-62,-36l1250,302r-66,-24l1115,262r-69,-10l976,248r-69,4l837,262r-68,16l702,302r-64,30l576,368r-59,44l462,461r-50,56l368,576r-36,62l302,702r-24,67l262,837r-10,70l248,976r4,70l262,1115r16,69l301,1250r30,65l368,1377r43,59l461,1491r56,50l575,1585r62,36l702,1651r67,24l837,1691r69,11l976,1705r70,-3l1115,1692r68,-17l1250,1652r64,-30l1376,1585r59,-43l1491,1492r54,-62l1593,1364r39,-72l1663,1217r22,-78l1699,1059r5,-83l1953,976xe" filled="f" strokecolor="white" strokeweight="2pt">
              <v:path arrowok="t"/>
            </v:shape>
            <v:shape id="_x0000_s2064" type="#_x0000_t202" style="position:absolute;left:5734;top:1238;width:1122;height:221;mso-position-horizontal-relative:page" o:allowincell="f" filled="f" stroked="f">
              <v:textbox style="mso-next-textbox:#_x0000_s2064" inset="0,0,0,0">
                <w:txbxContent>
                  <w:p w14:paraId="38718561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line="221" w:lineRule="exact"/>
                    </w:pPr>
                    <w:r>
                      <w:t>ESTRATEGIA</w:t>
                    </w:r>
                  </w:p>
                </w:txbxContent>
              </v:textbox>
            </v:shape>
            <v:shape id="_x0000_s2065" type="#_x0000_t202" style="position:absolute;left:5270;top:2547;width:782;height:221;mso-position-horizontal-relative:page" o:allowincell="f" filled="f" stroked="f">
              <v:textbox style="mso-next-textbox:#_x0000_s2065" inset="0,0,0,0">
                <w:txbxContent>
                  <w:p w14:paraId="5ED96284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line="221" w:lineRule="exact"/>
                    </w:pPr>
                    <w:r>
                      <w:t>TÁCTICA</w:t>
                    </w:r>
                  </w:p>
                </w:txbxContent>
              </v:textbox>
            </v:shape>
            <v:shape id="_x0000_s2066" type="#_x0000_t202" style="position:absolute;left:5666;top:3856;width:1260;height:221;mso-position-horizontal-relative:page" o:allowincell="f" filled="f" stroked="f">
              <v:textbox style="mso-next-textbox:#_x0000_s2066" inset="0,0,0,0">
                <w:txbxContent>
                  <w:p w14:paraId="63805A92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line="221" w:lineRule="exact"/>
                    </w:pPr>
                    <w:r>
                      <w:t>PRODUCCIÓN</w:t>
                    </w:r>
                  </w:p>
                </w:txbxContent>
              </v:textbox>
            </v:shape>
            <v:shape id="_x0000_s2067" type="#_x0000_t202" style="position:absolute;left:5251;top:5166;width:824;height:221;mso-position-horizontal-relative:page" o:allowincell="f" filled="f" stroked="f">
              <v:textbox style="mso-next-textbox:#_x0000_s2067" inset="0,0,0,0">
                <w:txbxContent>
                  <w:p w14:paraId="27923A8C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line="221" w:lineRule="exact"/>
                    </w:pPr>
                    <w:r>
                      <w:t>ANÁLISIS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FAAC8E" w14:textId="77777777" w:rsidR="00DE0DE0" w:rsidRDefault="00DE0DE0">
      <w:pPr>
        <w:pStyle w:val="Textoindependiente"/>
        <w:kinsoku w:val="0"/>
        <w:overflowPunct w:val="0"/>
        <w:spacing w:before="3"/>
        <w:rPr>
          <w:sz w:val="18"/>
          <w:szCs w:val="18"/>
        </w:rPr>
      </w:pPr>
    </w:p>
    <w:p w14:paraId="6FBA9063" w14:textId="77777777" w:rsidR="00DE0DE0" w:rsidRDefault="00DE0DE0">
      <w:pPr>
        <w:pStyle w:val="Textoindependiente"/>
        <w:kinsoku w:val="0"/>
        <w:overflowPunct w:val="0"/>
        <w:ind w:left="202" w:right="199"/>
        <w:jc w:val="both"/>
      </w:pPr>
      <w:r>
        <w:t>El núcleo de la Unidad Didáctica se clasifica en los distintos medios/herramientas que determinan el trabajo individual concreto asignado a cada componente del grupo.</w:t>
      </w:r>
    </w:p>
    <w:p w14:paraId="634206C5" w14:textId="77777777" w:rsidR="00DE0DE0" w:rsidRDefault="00DE0DE0">
      <w:pPr>
        <w:pStyle w:val="Textoindependiente"/>
        <w:kinsoku w:val="0"/>
        <w:overflowPunct w:val="0"/>
        <w:ind w:left="202" w:right="199"/>
        <w:jc w:val="both"/>
        <w:sectPr w:rsidR="00DE0DE0">
          <w:type w:val="continuous"/>
          <w:pgSz w:w="11910" w:h="16840"/>
          <w:pgMar w:top="380" w:right="1500" w:bottom="280" w:left="1500" w:header="720" w:footer="720" w:gutter="0"/>
          <w:cols w:space="720"/>
          <w:noEndnote/>
        </w:sectPr>
      </w:pPr>
    </w:p>
    <w:p w14:paraId="770AA77A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6EC7F372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07D34DA2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50560502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0F0B10AB" w14:textId="77777777" w:rsidR="00DE0DE0" w:rsidRDefault="00DE0DE0">
      <w:pPr>
        <w:pStyle w:val="Textoindependiente"/>
        <w:kinsoku w:val="0"/>
        <w:overflowPunct w:val="0"/>
        <w:spacing w:before="3"/>
        <w:rPr>
          <w:sz w:val="17"/>
          <w:szCs w:val="17"/>
        </w:rPr>
      </w:pPr>
    </w:p>
    <w:p w14:paraId="368B3C06" w14:textId="77777777" w:rsidR="00DE0DE0" w:rsidRDefault="00000000">
      <w:pPr>
        <w:pStyle w:val="Textoindependiente"/>
        <w:kinsoku w:val="0"/>
        <w:overflowPunct w:val="0"/>
        <w:ind w:left="11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2DDCB752">
          <v:group id="_x0000_s2070" style="width:434.15pt;height:55.35pt;mso-position-horizontal-relative:char;mso-position-vertical-relative:line" coordsize="8683,1107" o:allowincell="f">
            <v:group id="_x0000_s2071" style="position:absolute;width:8683;height:1106" coordsize="8683,1106" o:allowincell="f">
              <v:shape id="_x0000_s2072" style="position:absolute;width:8683;height:1106;mso-position-horizontal-relative:page;mso-position-vertical-relative:page" coordsize="8683,1106" o:allowincell="f" path="m8622,453l60,453,,453r,593l,1106r60,l8622,1106r,-60l8622,453xe" fillcolor="#e26c09" stroked="f">
                <v:path arrowok="t"/>
              </v:shape>
              <v:shape id="_x0000_s2073" style="position:absolute;width:8683;height:1106;mso-position-horizontal-relative:page;mso-position-vertical-relative:page" coordsize="8683,1106" o:allowincell="f" path="m8622,l60,,,,,60,,453r60,l8622,453r,-393l8622,xe" fillcolor="#e26c09" stroked="f">
                <v:path arrowok="t"/>
              </v:shape>
              <v:shape id="_x0000_s2074" style="position:absolute;width:8683;height:1106;mso-position-horizontal-relative:page;mso-position-vertical-relative:page" coordsize="8683,1106" o:allowincell="f" path="m8682,453r-60,l8622,1046r,60l8682,1106r,-60l8682,453xe" fillcolor="#e26c09" stroked="f">
                <v:path arrowok="t"/>
              </v:shape>
              <v:shape id="_x0000_s2075" style="position:absolute;width:8683;height:1106;mso-position-horizontal-relative:page;mso-position-vertical-relative:page" coordsize="8683,1106" o:allowincell="f" path="m8682,r-60,l8622,60r,393l8682,453r,-393l8682,xe" fillcolor="#e26c09" stroked="f">
                <v:path arrowok="t"/>
              </v:shape>
            </v:group>
            <v:shape id="_x0000_s2076" type="#_x0000_t202" style="position:absolute;width:8683;height:1107;mso-position-horizontal-relative:page;mso-position-vertical-relative:page" o:allowincell="f" filled="f" stroked="f">
              <v:textbox style="mso-next-textbox:#_x0000_s2076" inset="0,0,0,0">
                <w:txbxContent>
                  <w:p w14:paraId="48577507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before="62"/>
                      <w:ind w:left="88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bookmarkStart w:id="3" w:name="_bookmark1"/>
                    <w:bookmarkEnd w:id="3"/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ÍNDICE</w:t>
                    </w:r>
                  </w:p>
                </w:txbxContent>
              </v:textbox>
            </v:shape>
            <w10:anchorlock/>
          </v:group>
        </w:pict>
      </w:r>
    </w:p>
    <w:p w14:paraId="168A8C19" w14:textId="77777777" w:rsidR="00DE0DE0" w:rsidRDefault="00DE0DE0">
      <w:pPr>
        <w:pStyle w:val="Textoindependiente"/>
        <w:kinsoku w:val="0"/>
        <w:overflowPunct w:val="0"/>
        <w:spacing w:before="8"/>
        <w:rPr>
          <w:sz w:val="9"/>
          <w:szCs w:val="9"/>
        </w:rPr>
      </w:pPr>
    </w:p>
    <w:p w14:paraId="5C2D4D5C" w14:textId="77777777" w:rsidR="00DE0DE0" w:rsidRDefault="00DE0DE0">
      <w:pPr>
        <w:pStyle w:val="Textoindependiente"/>
        <w:tabs>
          <w:tab w:val="right" w:leader="dot" w:pos="8698"/>
        </w:tabs>
        <w:kinsoku w:val="0"/>
        <w:overflowPunct w:val="0"/>
        <w:spacing w:before="241"/>
        <w:ind w:left="401"/>
        <w:rPr>
          <w:b/>
          <w:bCs/>
        </w:rPr>
      </w:pPr>
    </w:p>
    <w:p w14:paraId="50FD97B1" w14:textId="77777777" w:rsidR="006A6C7A" w:rsidRDefault="006A6C7A">
      <w:pPr>
        <w:pStyle w:val="Textoindependiente"/>
        <w:tabs>
          <w:tab w:val="right" w:leader="dot" w:pos="8698"/>
        </w:tabs>
        <w:kinsoku w:val="0"/>
        <w:overflowPunct w:val="0"/>
        <w:spacing w:before="241"/>
        <w:ind w:left="401"/>
        <w:rPr>
          <w:b/>
          <w:bCs/>
        </w:rPr>
      </w:pPr>
    </w:p>
    <w:p w14:paraId="2BB12FE7" w14:textId="77777777" w:rsidR="00CF0E35" w:rsidRPr="00142E72" w:rsidRDefault="00CF0E35">
      <w:pPr>
        <w:pStyle w:val="TtuloTDC"/>
        <w:rPr>
          <w:rFonts w:ascii="Calibri" w:hAnsi="Calibri" w:cs="Calibri"/>
        </w:rPr>
      </w:pPr>
      <w:r w:rsidRPr="00142E72">
        <w:rPr>
          <w:rFonts w:ascii="Calibri" w:hAnsi="Calibri" w:cs="Calibri"/>
        </w:rPr>
        <w:t>Contenido</w:t>
      </w:r>
    </w:p>
    <w:p w14:paraId="47877926" w14:textId="0BBC642B" w:rsidR="00F82679" w:rsidRPr="00142E72" w:rsidRDefault="00CF0E35">
      <w:pPr>
        <w:pStyle w:val="TDC1"/>
        <w:tabs>
          <w:tab w:val="right" w:leader="dot" w:pos="8900"/>
        </w:tabs>
        <w:rPr>
          <w:rFonts w:cs="Times New Roman"/>
          <w:noProof/>
        </w:rPr>
      </w:pPr>
      <w:r w:rsidRPr="00142E72">
        <w:fldChar w:fldCharType="begin"/>
      </w:r>
      <w:r w:rsidRPr="00142E72">
        <w:instrText xml:space="preserve"> TOC \o "1-3" \h \z \u </w:instrText>
      </w:r>
      <w:r w:rsidRPr="00142E72">
        <w:fldChar w:fldCharType="separate"/>
      </w:r>
      <w:hyperlink w:anchor="_Toc82246035" w:history="1">
        <w:r w:rsidR="00F82679" w:rsidRPr="004D6EBB">
          <w:rPr>
            <w:rStyle w:val="Hipervnculo"/>
            <w:noProof/>
            <w:spacing w:val="12"/>
            <w:shd w:val="clear" w:color="auto" w:fill="E26C09"/>
          </w:rPr>
          <w:t>INTRODUCCIÓN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_Toc82246035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1</w:t>
        </w:r>
        <w:r w:rsidR="00F82679">
          <w:rPr>
            <w:noProof/>
            <w:webHidden/>
          </w:rPr>
          <w:fldChar w:fldCharType="end"/>
        </w:r>
      </w:hyperlink>
    </w:p>
    <w:p w14:paraId="333F848B" w14:textId="3A9F352B" w:rsidR="00F82679" w:rsidRPr="00142E72" w:rsidRDefault="00000000">
      <w:pPr>
        <w:pStyle w:val="TDC1"/>
        <w:tabs>
          <w:tab w:val="right" w:leader="dot" w:pos="8900"/>
        </w:tabs>
        <w:rPr>
          <w:rFonts w:cs="Times New Roman"/>
          <w:noProof/>
        </w:rPr>
      </w:pPr>
      <w:hyperlink w:anchor="_Toc82246036" w:history="1">
        <w:r w:rsidR="00F82679" w:rsidRPr="004D6EBB">
          <w:rPr>
            <w:rStyle w:val="Hipervnculo"/>
            <w:noProof/>
            <w:spacing w:val="12"/>
            <w:shd w:val="clear" w:color="auto" w:fill="E26C09"/>
          </w:rPr>
          <w:t>MEDIOS/HERRAMIENTAS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_Toc82246036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3</w:t>
        </w:r>
        <w:r w:rsidR="00F82679">
          <w:rPr>
            <w:noProof/>
            <w:webHidden/>
          </w:rPr>
          <w:fldChar w:fldCharType="end"/>
        </w:r>
      </w:hyperlink>
    </w:p>
    <w:p w14:paraId="26CC84E4" w14:textId="6BA92DEC" w:rsidR="00F82679" w:rsidRPr="00142E72" w:rsidRDefault="00000000">
      <w:pPr>
        <w:pStyle w:val="TDC2"/>
        <w:tabs>
          <w:tab w:val="right" w:leader="dot" w:pos="8900"/>
        </w:tabs>
        <w:rPr>
          <w:rFonts w:cs="Times New Roman"/>
          <w:noProof/>
        </w:rPr>
      </w:pPr>
      <w:hyperlink w:anchor="_Toc82246037" w:history="1">
        <w:r w:rsidR="00F82679" w:rsidRPr="004D6EBB">
          <w:rPr>
            <w:rStyle w:val="Hipervnculo"/>
            <w:noProof/>
            <w:spacing w:val="12"/>
            <w:shd w:val="clear" w:color="auto" w:fill="D9D9D9"/>
          </w:rPr>
          <w:t>CONTENT (MARKETING,</w:t>
        </w:r>
        <w:r w:rsidR="00F82679" w:rsidRPr="004D6EBB">
          <w:rPr>
            <w:rStyle w:val="Hipervnculo"/>
            <w:noProof/>
            <w:spacing w:val="1"/>
            <w:shd w:val="clear" w:color="auto" w:fill="D9D9D9"/>
          </w:rPr>
          <w:t xml:space="preserve"> </w:t>
        </w:r>
        <w:r w:rsidR="00F82679" w:rsidRPr="004D6EBB">
          <w:rPr>
            <w:rStyle w:val="Hipervnculo"/>
            <w:noProof/>
            <w:spacing w:val="12"/>
            <w:shd w:val="clear" w:color="auto" w:fill="D9D9D9"/>
          </w:rPr>
          <w:t>BRANDED)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_Toc82246037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4</w:t>
        </w:r>
        <w:r w:rsidR="00F82679">
          <w:rPr>
            <w:noProof/>
            <w:webHidden/>
          </w:rPr>
          <w:fldChar w:fldCharType="end"/>
        </w:r>
      </w:hyperlink>
    </w:p>
    <w:p w14:paraId="0F12E1BE" w14:textId="29C090F8" w:rsidR="00F82679" w:rsidRPr="00142E72" w:rsidRDefault="00000000">
      <w:pPr>
        <w:pStyle w:val="TDC2"/>
        <w:tabs>
          <w:tab w:val="right" w:leader="dot" w:pos="8900"/>
        </w:tabs>
        <w:rPr>
          <w:rFonts w:cs="Times New Roman"/>
          <w:noProof/>
        </w:rPr>
      </w:pPr>
      <w:hyperlink w:anchor="_Toc82246038" w:history="1">
        <w:r w:rsidR="00F82679" w:rsidRPr="004D6EBB">
          <w:rPr>
            <w:rStyle w:val="Hipervnculo"/>
            <w:noProof/>
            <w:spacing w:val="9"/>
            <w:shd w:val="clear" w:color="auto" w:fill="D9D9D9"/>
          </w:rPr>
          <w:t>SEO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_Toc82246038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5</w:t>
        </w:r>
        <w:r w:rsidR="00F82679">
          <w:rPr>
            <w:noProof/>
            <w:webHidden/>
          </w:rPr>
          <w:fldChar w:fldCharType="end"/>
        </w:r>
      </w:hyperlink>
    </w:p>
    <w:p w14:paraId="626AF15D" w14:textId="49240275" w:rsidR="00F82679" w:rsidRPr="00142E72" w:rsidRDefault="00000000">
      <w:pPr>
        <w:pStyle w:val="TDC2"/>
        <w:tabs>
          <w:tab w:val="right" w:leader="dot" w:pos="8900"/>
        </w:tabs>
        <w:rPr>
          <w:rFonts w:cs="Times New Roman"/>
          <w:noProof/>
        </w:rPr>
      </w:pPr>
      <w:hyperlink w:anchor="_Toc82246039" w:history="1">
        <w:r w:rsidR="00F82679" w:rsidRPr="004D6EBB">
          <w:rPr>
            <w:rStyle w:val="Hipervnculo"/>
            <w:noProof/>
            <w:spacing w:val="11"/>
            <w:shd w:val="clear" w:color="auto" w:fill="D9D9D9"/>
          </w:rPr>
          <w:t>MOBILE</w:t>
        </w:r>
        <w:r w:rsidR="00F82679" w:rsidRPr="004D6EBB">
          <w:rPr>
            <w:rStyle w:val="Hipervnculo"/>
            <w:noProof/>
            <w:spacing w:val="38"/>
            <w:shd w:val="clear" w:color="auto" w:fill="D9D9D9"/>
          </w:rPr>
          <w:t xml:space="preserve"> </w:t>
        </w:r>
        <w:r w:rsidR="00F82679" w:rsidRPr="004D6EBB">
          <w:rPr>
            <w:rStyle w:val="Hipervnculo"/>
            <w:noProof/>
            <w:spacing w:val="12"/>
            <w:shd w:val="clear" w:color="auto" w:fill="D9D9D9"/>
          </w:rPr>
          <w:t>MARKETING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_Toc82246039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6</w:t>
        </w:r>
        <w:r w:rsidR="00F82679">
          <w:rPr>
            <w:noProof/>
            <w:webHidden/>
          </w:rPr>
          <w:fldChar w:fldCharType="end"/>
        </w:r>
      </w:hyperlink>
    </w:p>
    <w:p w14:paraId="3BBA7798" w14:textId="76D42022" w:rsidR="00F82679" w:rsidRPr="00142E72" w:rsidRDefault="00000000">
      <w:pPr>
        <w:pStyle w:val="TDC2"/>
        <w:tabs>
          <w:tab w:val="right" w:leader="dot" w:pos="8900"/>
        </w:tabs>
        <w:rPr>
          <w:rFonts w:cs="Times New Roman"/>
          <w:noProof/>
        </w:rPr>
      </w:pPr>
      <w:hyperlink w:anchor="_Toc82246040" w:history="1">
        <w:r w:rsidR="00F82679" w:rsidRPr="004D6EBB">
          <w:rPr>
            <w:rStyle w:val="Hipervnculo"/>
            <w:noProof/>
            <w:spacing w:val="12"/>
            <w:shd w:val="clear" w:color="auto" w:fill="D9D9D9"/>
          </w:rPr>
          <w:t>INFLUENCERS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_Toc82246040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6</w:t>
        </w:r>
        <w:r w:rsidR="00F82679">
          <w:rPr>
            <w:noProof/>
            <w:webHidden/>
          </w:rPr>
          <w:fldChar w:fldCharType="end"/>
        </w:r>
      </w:hyperlink>
    </w:p>
    <w:p w14:paraId="7B8AD0E4" w14:textId="64B4BC79" w:rsidR="00F82679" w:rsidRPr="00142E72" w:rsidRDefault="00000000">
      <w:pPr>
        <w:pStyle w:val="TDC2"/>
        <w:tabs>
          <w:tab w:val="right" w:leader="dot" w:pos="8900"/>
        </w:tabs>
        <w:rPr>
          <w:rFonts w:cs="Times New Roman"/>
          <w:noProof/>
        </w:rPr>
      </w:pPr>
      <w:hyperlink w:anchor="_Toc82246041" w:history="1">
        <w:r w:rsidR="00F82679" w:rsidRPr="004D6EBB">
          <w:rPr>
            <w:rStyle w:val="Hipervnculo"/>
            <w:noProof/>
            <w:spacing w:val="11"/>
            <w:shd w:val="clear" w:color="auto" w:fill="D9D9D9"/>
          </w:rPr>
          <w:t>AFILIACIÓN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_Toc82246041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6</w:t>
        </w:r>
        <w:r w:rsidR="00F82679">
          <w:rPr>
            <w:noProof/>
            <w:webHidden/>
          </w:rPr>
          <w:fldChar w:fldCharType="end"/>
        </w:r>
      </w:hyperlink>
    </w:p>
    <w:p w14:paraId="177CB065" w14:textId="541746A2" w:rsidR="00F82679" w:rsidRPr="00142E72" w:rsidRDefault="00000000">
      <w:pPr>
        <w:pStyle w:val="TDC2"/>
        <w:tabs>
          <w:tab w:val="right" w:leader="dot" w:pos="8900"/>
        </w:tabs>
        <w:rPr>
          <w:rFonts w:cs="Times New Roman"/>
          <w:noProof/>
        </w:rPr>
      </w:pPr>
      <w:hyperlink w:anchor="_Toc82246042" w:history="1">
        <w:r w:rsidR="00F82679" w:rsidRPr="004D6EBB">
          <w:rPr>
            <w:rStyle w:val="Hipervnculo"/>
            <w:noProof/>
            <w:spacing w:val="12"/>
            <w:shd w:val="clear" w:color="auto" w:fill="D9D9D9"/>
          </w:rPr>
          <w:t xml:space="preserve">TRANSMEDIA </w:t>
        </w:r>
        <w:r w:rsidR="00F82679" w:rsidRPr="004D6EBB">
          <w:rPr>
            <w:rStyle w:val="Hipervnculo"/>
            <w:noProof/>
            <w:shd w:val="clear" w:color="auto" w:fill="D9D9D9"/>
          </w:rPr>
          <w:t xml:space="preserve">Y  </w:t>
        </w:r>
        <w:r w:rsidR="00F82679" w:rsidRPr="004D6EBB">
          <w:rPr>
            <w:rStyle w:val="Hipervnculo"/>
            <w:noProof/>
            <w:spacing w:val="12"/>
            <w:shd w:val="clear" w:color="auto" w:fill="D9D9D9"/>
          </w:rPr>
          <w:t>TELEVISIÓN CONECTADA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_Toc82246042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7</w:t>
        </w:r>
        <w:r w:rsidR="00F82679">
          <w:rPr>
            <w:noProof/>
            <w:webHidden/>
          </w:rPr>
          <w:fldChar w:fldCharType="end"/>
        </w:r>
      </w:hyperlink>
    </w:p>
    <w:p w14:paraId="2587C605" w14:textId="6A9CBF5B" w:rsidR="00F82679" w:rsidRPr="00142E72" w:rsidRDefault="00000000">
      <w:pPr>
        <w:pStyle w:val="TDC1"/>
        <w:tabs>
          <w:tab w:val="right" w:leader="dot" w:pos="8900"/>
        </w:tabs>
        <w:rPr>
          <w:rFonts w:cs="Times New Roman"/>
          <w:noProof/>
        </w:rPr>
      </w:pPr>
      <w:hyperlink w:anchor="_Toc82246043" w:history="1">
        <w:r w:rsidR="00F82679" w:rsidRPr="004D6EBB">
          <w:rPr>
            <w:rStyle w:val="Hipervnculo"/>
            <w:noProof/>
            <w:spacing w:val="11"/>
            <w:shd w:val="clear" w:color="auto" w:fill="E26C09"/>
          </w:rPr>
          <w:t>ELEMENTOS</w:t>
        </w:r>
        <w:r w:rsidR="00F82679" w:rsidRPr="004D6EBB">
          <w:rPr>
            <w:rStyle w:val="Hipervnculo"/>
            <w:noProof/>
            <w:spacing w:val="48"/>
            <w:shd w:val="clear" w:color="auto" w:fill="E26C09"/>
          </w:rPr>
          <w:t xml:space="preserve"> </w:t>
        </w:r>
        <w:r w:rsidR="00F82679" w:rsidRPr="004D6EBB">
          <w:rPr>
            <w:rStyle w:val="Hipervnculo"/>
            <w:noProof/>
            <w:spacing w:val="13"/>
            <w:shd w:val="clear" w:color="auto" w:fill="E26C09"/>
          </w:rPr>
          <w:t>TRANSVERSALES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_Toc82246043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7</w:t>
        </w:r>
        <w:r w:rsidR="00F82679">
          <w:rPr>
            <w:noProof/>
            <w:webHidden/>
          </w:rPr>
          <w:fldChar w:fldCharType="end"/>
        </w:r>
      </w:hyperlink>
    </w:p>
    <w:p w14:paraId="64C4718D" w14:textId="562DB3F8" w:rsidR="00F82679" w:rsidRPr="00142E72" w:rsidRDefault="00000000">
      <w:pPr>
        <w:pStyle w:val="TDC2"/>
        <w:tabs>
          <w:tab w:val="right" w:leader="dot" w:pos="8900"/>
        </w:tabs>
        <w:rPr>
          <w:rFonts w:cs="Times New Roman"/>
          <w:noProof/>
        </w:rPr>
      </w:pPr>
      <w:hyperlink w:anchor="_Toc82246044" w:history="1">
        <w:r w:rsidR="00F82679" w:rsidRPr="004D6EBB">
          <w:rPr>
            <w:rStyle w:val="Hipervnculo"/>
            <w:noProof/>
            <w:spacing w:val="11"/>
            <w:shd w:val="clear" w:color="auto" w:fill="D9D9D9"/>
          </w:rPr>
          <w:t>MARCO</w:t>
        </w:r>
        <w:r w:rsidR="00F82679" w:rsidRPr="004D6EBB">
          <w:rPr>
            <w:rStyle w:val="Hipervnculo"/>
            <w:noProof/>
            <w:spacing w:val="33"/>
            <w:shd w:val="clear" w:color="auto" w:fill="D9D9D9"/>
          </w:rPr>
          <w:t xml:space="preserve"> </w:t>
        </w:r>
        <w:r w:rsidR="00F82679" w:rsidRPr="004D6EBB">
          <w:rPr>
            <w:rStyle w:val="Hipervnculo"/>
            <w:noProof/>
            <w:spacing w:val="11"/>
            <w:shd w:val="clear" w:color="auto" w:fill="D9D9D9"/>
          </w:rPr>
          <w:t>LEGAL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_Toc82246044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7</w:t>
        </w:r>
        <w:r w:rsidR="00F82679">
          <w:rPr>
            <w:noProof/>
            <w:webHidden/>
          </w:rPr>
          <w:fldChar w:fldCharType="end"/>
        </w:r>
      </w:hyperlink>
    </w:p>
    <w:p w14:paraId="5F450FDA" w14:textId="5E54934B" w:rsidR="00F82679" w:rsidRPr="00142E72" w:rsidRDefault="00000000">
      <w:pPr>
        <w:pStyle w:val="TDC2"/>
        <w:tabs>
          <w:tab w:val="right" w:leader="dot" w:pos="8900"/>
        </w:tabs>
        <w:rPr>
          <w:rFonts w:cs="Times New Roman"/>
          <w:noProof/>
        </w:rPr>
      </w:pPr>
      <w:hyperlink w:anchor="_Toc82246045" w:history="1">
        <w:r w:rsidR="00F82679" w:rsidRPr="004D6EBB">
          <w:rPr>
            <w:rStyle w:val="Hipervnculo"/>
            <w:noProof/>
            <w:spacing w:val="13"/>
            <w:shd w:val="clear" w:color="auto" w:fill="D9D9D9"/>
          </w:rPr>
          <w:t xml:space="preserve">CONTRATACIÓN </w:t>
        </w:r>
        <w:r w:rsidR="00F82679" w:rsidRPr="004D6EBB">
          <w:rPr>
            <w:rStyle w:val="Hipervnculo"/>
            <w:noProof/>
            <w:shd w:val="clear" w:color="auto" w:fill="D9D9D9"/>
          </w:rPr>
          <w:t xml:space="preserve">Y  </w:t>
        </w:r>
        <w:r w:rsidR="00F82679" w:rsidRPr="004D6EBB">
          <w:rPr>
            <w:rStyle w:val="Hipervnculo"/>
            <w:noProof/>
            <w:spacing w:val="13"/>
            <w:shd w:val="clear" w:color="auto" w:fill="D9D9D9"/>
          </w:rPr>
          <w:t xml:space="preserve">SEGUIMIENTO </w:t>
        </w:r>
        <w:r w:rsidR="00F82679" w:rsidRPr="004D6EBB">
          <w:rPr>
            <w:rStyle w:val="Hipervnculo"/>
            <w:noProof/>
            <w:spacing w:val="7"/>
            <w:shd w:val="clear" w:color="auto" w:fill="D9D9D9"/>
          </w:rPr>
          <w:t>DE</w:t>
        </w:r>
        <w:r w:rsidR="00F82679" w:rsidRPr="004D6EBB">
          <w:rPr>
            <w:rStyle w:val="Hipervnculo"/>
            <w:noProof/>
            <w:spacing w:val="47"/>
            <w:shd w:val="clear" w:color="auto" w:fill="D9D9D9"/>
          </w:rPr>
          <w:t xml:space="preserve"> </w:t>
        </w:r>
        <w:r w:rsidR="00F82679" w:rsidRPr="004D6EBB">
          <w:rPr>
            <w:rStyle w:val="Hipervnculo"/>
            <w:noProof/>
            <w:spacing w:val="13"/>
            <w:shd w:val="clear" w:color="auto" w:fill="D9D9D9"/>
          </w:rPr>
          <w:t>CAMPAÑAS</w:t>
        </w:r>
        <w:r w:rsidR="00F82679">
          <w:rPr>
            <w:noProof/>
            <w:webHidden/>
          </w:rPr>
          <w:tab/>
        </w:r>
        <w:r w:rsidR="00F82679">
          <w:rPr>
            <w:noProof/>
            <w:webHidden/>
          </w:rPr>
          <w:fldChar w:fldCharType="begin"/>
        </w:r>
        <w:r w:rsidR="00F82679">
          <w:rPr>
            <w:noProof/>
            <w:webHidden/>
          </w:rPr>
          <w:instrText xml:space="preserve"> PAGEREF _Toc82246045 \h </w:instrText>
        </w:r>
        <w:r w:rsidR="00F82679">
          <w:rPr>
            <w:noProof/>
            <w:webHidden/>
          </w:rPr>
        </w:r>
        <w:r w:rsidR="00F82679">
          <w:rPr>
            <w:noProof/>
            <w:webHidden/>
          </w:rPr>
          <w:fldChar w:fldCharType="separate"/>
        </w:r>
        <w:r w:rsidR="006F560E">
          <w:rPr>
            <w:noProof/>
            <w:webHidden/>
          </w:rPr>
          <w:t>7</w:t>
        </w:r>
        <w:r w:rsidR="00F82679">
          <w:rPr>
            <w:noProof/>
            <w:webHidden/>
          </w:rPr>
          <w:fldChar w:fldCharType="end"/>
        </w:r>
      </w:hyperlink>
    </w:p>
    <w:p w14:paraId="777E1208" w14:textId="77777777" w:rsidR="00CF0E35" w:rsidRPr="00142E72" w:rsidRDefault="00CF0E35">
      <w:r w:rsidRPr="00142E72">
        <w:fldChar w:fldCharType="end"/>
      </w:r>
    </w:p>
    <w:p w14:paraId="3A86B611" w14:textId="77777777" w:rsidR="006A6C7A" w:rsidRDefault="006A6C7A">
      <w:pPr>
        <w:pStyle w:val="Textoindependiente"/>
        <w:tabs>
          <w:tab w:val="right" w:leader="dot" w:pos="8698"/>
        </w:tabs>
        <w:kinsoku w:val="0"/>
        <w:overflowPunct w:val="0"/>
        <w:spacing w:before="241"/>
        <w:ind w:left="401"/>
        <w:rPr>
          <w:b/>
          <w:bCs/>
        </w:rPr>
        <w:sectPr w:rsidR="006A6C7A">
          <w:headerReference w:type="even" r:id="rId10"/>
          <w:headerReference w:type="default" r:id="rId11"/>
          <w:pgSz w:w="11910" w:h="16840"/>
          <w:pgMar w:top="1120" w:right="1500" w:bottom="280" w:left="1500" w:header="363" w:footer="0" w:gutter="0"/>
          <w:pgNumType w:start="2"/>
          <w:cols w:space="720"/>
          <w:noEndnote/>
        </w:sectPr>
      </w:pPr>
    </w:p>
    <w:p w14:paraId="5D037913" w14:textId="77777777" w:rsidR="00DE0DE0" w:rsidRDefault="00DE0DE0">
      <w:pPr>
        <w:pStyle w:val="Ttulo1"/>
        <w:tabs>
          <w:tab w:val="left" w:pos="8795"/>
        </w:tabs>
        <w:kinsoku w:val="0"/>
        <w:overflowPunct w:val="0"/>
        <w:spacing w:before="740"/>
        <w:rPr>
          <w:color w:val="FFFFFF"/>
        </w:rPr>
      </w:pPr>
      <w:bookmarkStart w:id="4" w:name="_bookmark2"/>
      <w:bookmarkEnd w:id="4"/>
      <w:r>
        <w:rPr>
          <w:color w:val="FFFFFF"/>
          <w:shd w:val="clear" w:color="auto" w:fill="E26C09"/>
        </w:rPr>
        <w:lastRenderedPageBreak/>
        <w:t xml:space="preserve"> </w:t>
      </w:r>
      <w:r>
        <w:rPr>
          <w:color w:val="FFFFFF"/>
          <w:spacing w:val="-38"/>
          <w:shd w:val="clear" w:color="auto" w:fill="E26C09"/>
        </w:rPr>
        <w:t xml:space="preserve"> </w:t>
      </w:r>
      <w:bookmarkStart w:id="5" w:name="_Toc82246036"/>
      <w:r>
        <w:rPr>
          <w:color w:val="FFFFFF"/>
          <w:spacing w:val="12"/>
          <w:shd w:val="clear" w:color="auto" w:fill="E26C09"/>
        </w:rPr>
        <w:t>MEDIOS/HERRAMIENTAS</w:t>
      </w:r>
      <w:bookmarkEnd w:id="5"/>
      <w:r>
        <w:rPr>
          <w:color w:val="FFFFFF"/>
          <w:spacing w:val="12"/>
          <w:shd w:val="clear" w:color="auto" w:fill="E26C09"/>
        </w:rPr>
        <w:tab/>
      </w:r>
    </w:p>
    <w:p w14:paraId="6948B201" w14:textId="77777777" w:rsidR="00DE0DE0" w:rsidRDefault="00DE0DE0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24E1C3FB" w14:textId="77777777" w:rsidR="00DE0DE0" w:rsidRDefault="00DE0DE0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4283214" w14:textId="77777777" w:rsidR="00DE0DE0" w:rsidRDefault="00DE0DE0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1515DE18" w14:textId="77777777" w:rsidR="00DE0DE0" w:rsidRDefault="00DE0DE0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2F5F45F" w14:textId="77777777" w:rsidR="00DE0DE0" w:rsidRDefault="00000000">
      <w:pPr>
        <w:pStyle w:val="Textoindependiente"/>
        <w:kinsoku w:val="0"/>
        <w:overflowPunct w:val="0"/>
        <w:spacing w:before="6"/>
        <w:rPr>
          <w:b/>
          <w:bCs/>
          <w:sz w:val="25"/>
          <w:szCs w:val="25"/>
        </w:rPr>
      </w:pPr>
      <w:r>
        <w:rPr>
          <w:noProof/>
        </w:rPr>
        <w:pict w14:anchorId="07719BDC">
          <v:group id="_x0000_s2079" style="position:absolute;margin-left:80.65pt;margin-top:17.5pt;width:434.15pt;height:22.95pt;z-index:6;mso-wrap-distance-left:0;mso-wrap-distance-right:0;mso-position-horizontal-relative:page" coordorigin="1613,350" coordsize="8683,459" o:allowincell="f">
            <v:group id="_x0000_s2080" style="position:absolute;left:1613;top:350;width:8683;height:459" coordorigin="1613,350" coordsize="8683,459" o:allowincell="f">
              <v:shape id="_x0000_s2081" style="position:absolute;left:1613;top:350;width:8683;height:459;mso-position-horizontal-relative:page;mso-position-vertical-relative:text" coordsize="8683,459" o:allowincell="f" path="m8622,l60,,,,,60,,398r,60l60,458r8562,l8622,398r,-338l8622,xe" fillcolor="#d9d9d9" stroked="f">
                <v:path arrowok="t"/>
              </v:shape>
              <v:shape id="_x0000_s2082" style="position:absolute;left:1613;top:350;width:8683;height:459;mso-position-horizontal-relative:page;mso-position-vertical-relative:text" coordsize="8683,459" o:allowincell="f" path="m8682,r-60,l8622,60r,338l8622,458r60,l8682,398r,-338l8682,xe" fillcolor="#d9d9d9" stroked="f">
                <v:path arrowok="t"/>
              </v:shape>
            </v:group>
            <v:shape id="_x0000_s2083" type="#_x0000_t202" style="position:absolute;left:1613;top:350;width:8683;height:459;mso-position-horizontal-relative:page" o:allowincell="f" filled="f" stroked="f">
              <v:textbox style="mso-next-textbox:#_x0000_s2083" inset="0,0,0,0">
                <w:txbxContent>
                  <w:p w14:paraId="150F8732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before="59"/>
                      <w:ind w:left="88"/>
                      <w:rPr>
                        <w:b/>
                        <w:bCs/>
                        <w:sz w:val="24"/>
                        <w:szCs w:val="24"/>
                      </w:rPr>
                    </w:pPr>
                    <w:bookmarkStart w:id="6" w:name="_bookmark3"/>
                    <w:bookmarkEnd w:id="6"/>
                    <w:r>
                      <w:rPr>
                        <w:b/>
                        <w:bCs/>
                        <w:sz w:val="24"/>
                        <w:szCs w:val="24"/>
                      </w:rPr>
                      <w:t>DISPLAY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AC9616" w14:textId="77777777" w:rsidR="00DE0DE0" w:rsidRDefault="00DE0DE0">
      <w:pPr>
        <w:pStyle w:val="Textoindependiente"/>
        <w:kinsoku w:val="0"/>
        <w:overflowPunct w:val="0"/>
        <w:rPr>
          <w:b/>
          <w:bCs/>
        </w:rPr>
      </w:pPr>
    </w:p>
    <w:p w14:paraId="68069EF6" w14:textId="77777777" w:rsidR="00DE0DE0" w:rsidRDefault="00DE0DE0">
      <w:pPr>
        <w:pStyle w:val="Textoindependiente"/>
        <w:kinsoku w:val="0"/>
        <w:overflowPunct w:val="0"/>
        <w:rPr>
          <w:b/>
          <w:bCs/>
        </w:rPr>
      </w:pPr>
    </w:p>
    <w:p w14:paraId="610D3375" w14:textId="77777777" w:rsidR="00DE0DE0" w:rsidRDefault="00DE0DE0">
      <w:pPr>
        <w:pStyle w:val="Textoindependiente"/>
        <w:kinsoku w:val="0"/>
        <w:overflowPunct w:val="0"/>
        <w:rPr>
          <w:b/>
          <w:bCs/>
        </w:rPr>
      </w:pPr>
    </w:p>
    <w:p w14:paraId="527C0584" w14:textId="7B2F829D" w:rsidR="008E0332" w:rsidRPr="000E3E48" w:rsidRDefault="00000000" w:rsidP="008E0332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42" w:line="276" w:lineRule="auto"/>
        <w:ind w:left="921" w:right="754"/>
        <w:rPr>
          <w:rFonts w:ascii="Symbol" w:hAnsi="Symbol" w:cs="Symbol"/>
          <w:color w:val="000000"/>
          <w:sz w:val="22"/>
          <w:szCs w:val="22"/>
        </w:rPr>
      </w:pPr>
      <w:hyperlink r:id="rId12" w:anchor="iab-spainformatos" w:history="1">
        <w:r w:rsidR="008E0332" w:rsidRPr="006A6C7A">
          <w:rPr>
            <w:rStyle w:val="Hipervnculo"/>
            <w:rFonts w:cs="Calibri"/>
            <w:b/>
            <w:bCs/>
            <w:color w:val="C15811"/>
            <w:sz w:val="22"/>
            <w:szCs w:val="22"/>
          </w:rPr>
          <w:t xml:space="preserve">Nuevos formatos de anuncios publicitarios (IAB </w:t>
        </w:r>
        <w:proofErr w:type="spellStart"/>
        <w:r w:rsidR="008E0332" w:rsidRPr="006A6C7A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Spain</w:t>
        </w:r>
        <w:proofErr w:type="spellEnd"/>
        <w:r w:rsidR="008E0332" w:rsidRPr="006A6C7A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, 2019).</w:t>
        </w:r>
      </w:hyperlink>
      <w:r w:rsidR="008E0332">
        <w:rPr>
          <w:color w:val="000000"/>
          <w:sz w:val="22"/>
          <w:szCs w:val="22"/>
        </w:rPr>
        <w:t xml:space="preserve">  Nuevos Estándares para c</w:t>
      </w:r>
      <w:r w:rsidR="008E0332" w:rsidRPr="00987A0E">
        <w:rPr>
          <w:color w:val="000000"/>
          <w:sz w:val="22"/>
          <w:szCs w:val="22"/>
        </w:rPr>
        <w:t xml:space="preserve">reatividades en </w:t>
      </w:r>
      <w:proofErr w:type="spellStart"/>
      <w:r w:rsidR="008E0332" w:rsidRPr="00987A0E">
        <w:rPr>
          <w:color w:val="000000"/>
          <w:sz w:val="22"/>
          <w:szCs w:val="22"/>
        </w:rPr>
        <w:t>Display</w:t>
      </w:r>
      <w:proofErr w:type="spellEnd"/>
      <w:r w:rsidR="008E0332">
        <w:rPr>
          <w:color w:val="000000"/>
          <w:sz w:val="22"/>
          <w:szCs w:val="22"/>
        </w:rPr>
        <w:t>,</w:t>
      </w:r>
      <w:r w:rsidR="008E0332" w:rsidRPr="00987A0E">
        <w:rPr>
          <w:color w:val="000000"/>
          <w:sz w:val="22"/>
          <w:szCs w:val="22"/>
        </w:rPr>
        <w:t xml:space="preserve"> </w:t>
      </w:r>
      <w:r w:rsidR="00E06B52" w:rsidRPr="00987A0E">
        <w:rPr>
          <w:color w:val="000000"/>
          <w:sz w:val="22"/>
          <w:szCs w:val="22"/>
        </w:rPr>
        <w:t>Nativos</w:t>
      </w:r>
      <w:r w:rsidR="00E06B52">
        <w:rPr>
          <w:color w:val="000000"/>
          <w:sz w:val="22"/>
          <w:szCs w:val="22"/>
        </w:rPr>
        <w:t xml:space="preserve">, </w:t>
      </w:r>
      <w:r w:rsidR="00E06B52" w:rsidRPr="00987A0E">
        <w:rPr>
          <w:color w:val="000000"/>
          <w:sz w:val="22"/>
          <w:szCs w:val="22"/>
        </w:rPr>
        <w:t>y</w:t>
      </w:r>
      <w:r w:rsidR="008E0332">
        <w:rPr>
          <w:color w:val="000000"/>
          <w:sz w:val="22"/>
          <w:szCs w:val="22"/>
        </w:rPr>
        <w:t xml:space="preserve"> nuevos contenidos (</w:t>
      </w:r>
      <w:r w:rsidR="008E0332" w:rsidRPr="00987A0E">
        <w:rPr>
          <w:color w:val="000000"/>
          <w:sz w:val="22"/>
          <w:szCs w:val="22"/>
        </w:rPr>
        <w:t>Emoji</w:t>
      </w:r>
      <w:r w:rsidR="008E0332">
        <w:rPr>
          <w:color w:val="000000"/>
          <w:sz w:val="22"/>
          <w:szCs w:val="22"/>
        </w:rPr>
        <w:t>,</w:t>
      </w:r>
      <w:r w:rsidR="008E0332" w:rsidRPr="00987A0E">
        <w:rPr>
          <w:color w:val="000000"/>
          <w:sz w:val="22"/>
          <w:szCs w:val="22"/>
        </w:rPr>
        <w:t xml:space="preserve"> Imágenes 360 grados</w:t>
      </w:r>
      <w:r w:rsidR="008E0332">
        <w:rPr>
          <w:color w:val="000000"/>
          <w:sz w:val="22"/>
          <w:szCs w:val="22"/>
        </w:rPr>
        <w:t>),</w:t>
      </w:r>
      <w:r w:rsidR="008E0332" w:rsidRPr="00987A0E">
        <w:rPr>
          <w:color w:val="000000"/>
          <w:sz w:val="22"/>
          <w:szCs w:val="22"/>
        </w:rPr>
        <w:t xml:space="preserve"> Realidad virtual</w:t>
      </w:r>
      <w:r w:rsidR="008E0332">
        <w:rPr>
          <w:color w:val="000000"/>
          <w:sz w:val="22"/>
          <w:szCs w:val="22"/>
        </w:rPr>
        <w:t>,</w:t>
      </w:r>
      <w:r w:rsidR="008E0332" w:rsidRPr="00987A0E">
        <w:rPr>
          <w:color w:val="000000"/>
          <w:sz w:val="22"/>
          <w:szCs w:val="22"/>
        </w:rPr>
        <w:t xml:space="preserve"> Realidad aumentada</w:t>
      </w:r>
      <w:r w:rsidR="008E0332">
        <w:rPr>
          <w:color w:val="000000"/>
          <w:sz w:val="22"/>
          <w:szCs w:val="22"/>
        </w:rPr>
        <w:t>.</w:t>
      </w:r>
    </w:p>
    <w:p w14:paraId="7AEC7603" w14:textId="77777777" w:rsidR="00DE0DE0" w:rsidRDefault="00DE0DE0">
      <w:pPr>
        <w:pStyle w:val="Textoindependiente"/>
        <w:kinsoku w:val="0"/>
        <w:overflowPunct w:val="0"/>
        <w:rPr>
          <w:b/>
          <w:bCs/>
        </w:rPr>
      </w:pPr>
    </w:p>
    <w:p w14:paraId="5C7841DB" w14:textId="77777777" w:rsidR="003430ED" w:rsidRPr="000E3E48" w:rsidRDefault="00000000" w:rsidP="000E3E48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42" w:line="276" w:lineRule="auto"/>
        <w:ind w:left="921" w:right="754"/>
        <w:rPr>
          <w:rFonts w:ascii="Symbol" w:hAnsi="Symbol" w:cs="Symbol"/>
          <w:color w:val="000000"/>
          <w:sz w:val="22"/>
          <w:szCs w:val="22"/>
        </w:rPr>
      </w:pPr>
      <w:hyperlink r:id="rId13" w:history="1">
        <w:r w:rsidR="003430ED" w:rsidRPr="00EC2B96">
          <w:rPr>
            <w:rStyle w:val="Hipervnculo"/>
            <w:rFonts w:cs="Calibri"/>
            <w:b/>
            <w:bCs/>
            <w:color w:val="C15811"/>
            <w:sz w:val="22"/>
            <w:szCs w:val="22"/>
          </w:rPr>
          <w:t xml:space="preserve">Guía de Estándares y Buenas Prácticas de Ad </w:t>
        </w:r>
        <w:proofErr w:type="spellStart"/>
        <w:r w:rsidR="003430ED" w:rsidRPr="00EC2B96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Viewability</w:t>
        </w:r>
        <w:proofErr w:type="spellEnd"/>
        <w:r w:rsidR="003430ED" w:rsidRPr="00EC2B96">
          <w:rPr>
            <w:rStyle w:val="Hipervnculo"/>
            <w:rFonts w:cs="Calibri"/>
            <w:b/>
            <w:bCs/>
            <w:color w:val="C15811"/>
            <w:sz w:val="22"/>
            <w:szCs w:val="22"/>
          </w:rPr>
          <w:t xml:space="preserve"> (2017).</w:t>
        </w:r>
      </w:hyperlink>
      <w:r w:rsidR="003430ED">
        <w:rPr>
          <w:color w:val="000000"/>
          <w:sz w:val="22"/>
          <w:szCs w:val="22"/>
        </w:rPr>
        <w:t xml:space="preserve"> Documento sobre la visibilidad publicitaria (Ad </w:t>
      </w:r>
      <w:proofErr w:type="spellStart"/>
      <w:r w:rsidR="003430ED">
        <w:rPr>
          <w:color w:val="000000"/>
          <w:sz w:val="22"/>
          <w:szCs w:val="22"/>
        </w:rPr>
        <w:t>Wiewability</w:t>
      </w:r>
      <w:proofErr w:type="spellEnd"/>
      <w:r w:rsidR="003430ED">
        <w:rPr>
          <w:color w:val="000000"/>
          <w:sz w:val="22"/>
          <w:szCs w:val="22"/>
        </w:rPr>
        <w:t>) desarrollado por la Comisión de Industria Publicitaria.</w:t>
      </w:r>
    </w:p>
    <w:p w14:paraId="0C8356A3" w14:textId="16C34DB5" w:rsidR="000E3E48" w:rsidRPr="00097A23" w:rsidRDefault="00000000" w:rsidP="000E3E48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42" w:line="276" w:lineRule="auto"/>
        <w:ind w:left="921" w:right="754"/>
        <w:rPr>
          <w:rFonts w:ascii="Symbol" w:hAnsi="Symbol" w:cs="Symbol"/>
          <w:sz w:val="22"/>
          <w:szCs w:val="22"/>
        </w:rPr>
      </w:pPr>
      <w:hyperlink r:id="rId14" w:history="1">
        <w:r w:rsidR="000E3E48" w:rsidRPr="00EC2B96">
          <w:rPr>
            <w:rStyle w:val="Hipervnculo"/>
            <w:rFonts w:cs="Calibri"/>
            <w:b/>
            <w:bCs/>
            <w:color w:val="C15811"/>
            <w:sz w:val="22"/>
            <w:szCs w:val="22"/>
          </w:rPr>
          <w:t xml:space="preserve">Anexo a la Guía de Estándares y Buenas Prácticas de Ad </w:t>
        </w:r>
        <w:proofErr w:type="spellStart"/>
        <w:r w:rsidR="000E3E48" w:rsidRPr="00EC2B96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Viewability</w:t>
        </w:r>
        <w:proofErr w:type="spellEnd"/>
        <w:r w:rsidR="000E3E48" w:rsidRPr="00EC2B96">
          <w:rPr>
            <w:rStyle w:val="Hipervnculo"/>
            <w:rFonts w:cs="Calibri"/>
            <w:b/>
            <w:bCs/>
            <w:color w:val="C15811"/>
            <w:sz w:val="22"/>
            <w:szCs w:val="22"/>
          </w:rPr>
          <w:t xml:space="preserve"> (2018).</w:t>
        </w:r>
      </w:hyperlink>
      <w:r w:rsidR="000E3E48" w:rsidRPr="00EC2B96">
        <w:rPr>
          <w:b/>
          <w:bCs/>
          <w:color w:val="C15811"/>
          <w:sz w:val="22"/>
          <w:szCs w:val="22"/>
          <w:u w:val="single"/>
        </w:rPr>
        <w:t xml:space="preserve"> </w:t>
      </w:r>
      <w:r w:rsidR="000E3E48">
        <w:rPr>
          <w:color w:val="000000"/>
          <w:sz w:val="22"/>
          <w:szCs w:val="22"/>
        </w:rPr>
        <w:t xml:space="preserve">Documento realizado por la Comisión de Industria Publicitaria, con el fin de dar </w:t>
      </w:r>
      <w:r w:rsidR="000E3E48" w:rsidRPr="00097A23">
        <w:rPr>
          <w:sz w:val="22"/>
          <w:szCs w:val="22"/>
        </w:rPr>
        <w:t>respuesta a los problemas de medición de visibilidad y sus discrepancias.</w:t>
      </w:r>
    </w:p>
    <w:p w14:paraId="5D88CA35" w14:textId="6307F1D2" w:rsidR="00097A23" w:rsidRPr="00097A23" w:rsidRDefault="00000000" w:rsidP="000E3E48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42" w:line="276" w:lineRule="auto"/>
        <w:ind w:left="921" w:right="754"/>
        <w:rPr>
          <w:rFonts w:ascii="Symbol" w:hAnsi="Symbol" w:cs="Symbol"/>
          <w:sz w:val="22"/>
          <w:szCs w:val="22"/>
        </w:rPr>
      </w:pPr>
      <w:hyperlink r:id="rId15" w:history="1">
        <w:r w:rsidR="00097A23" w:rsidRPr="00EC2B96">
          <w:rPr>
            <w:rStyle w:val="Hipervnculo"/>
            <w:rFonts w:cs="Calibri"/>
            <w:b/>
            <w:bCs/>
            <w:color w:val="C15811"/>
            <w:sz w:val="22"/>
            <w:szCs w:val="22"/>
          </w:rPr>
          <w:t xml:space="preserve">Infografía de Estándares de Ad </w:t>
        </w:r>
        <w:proofErr w:type="spellStart"/>
        <w:r w:rsidR="00097A23" w:rsidRPr="00EC2B96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Viewability</w:t>
        </w:r>
        <w:proofErr w:type="spellEnd"/>
      </w:hyperlink>
      <w:r w:rsidR="00097A23" w:rsidRPr="00EC2B96">
        <w:rPr>
          <w:b/>
          <w:bCs/>
          <w:color w:val="C15811"/>
          <w:sz w:val="22"/>
          <w:szCs w:val="22"/>
        </w:rPr>
        <w:t xml:space="preserve"> (2018).</w:t>
      </w:r>
    </w:p>
    <w:bookmarkStart w:id="7" w:name=""/>
    <w:bookmarkEnd w:id="0"/>
    <w:bookmarkEnd w:id="7"/>
    <w:p w14:paraId="6FB84A2F" w14:textId="77777777" w:rsidR="000E3E48" w:rsidRPr="005524EE" w:rsidRDefault="00000000" w:rsidP="000E3E48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42" w:line="276" w:lineRule="auto"/>
        <w:ind w:left="921" w:right="754"/>
        <w:rPr>
          <w:rFonts w:ascii="Symbol" w:hAnsi="Symbol" w:cs="Symbol"/>
          <w:color w:val="000000"/>
          <w:sz w:val="22"/>
          <w:szCs w:val="22"/>
        </w:rPr>
      </w:pPr>
      <w:r>
        <w:fldChar w:fldCharType="begin"/>
      </w:r>
      <w:r>
        <w:instrText xml:space="preserve"> HYPERLINK "https://support.google.com/admanager/answer/1711021?hl=es-419" </w:instrText>
      </w:r>
      <w:r>
        <w:fldChar w:fldCharType="separate"/>
      </w:r>
      <w:r w:rsidR="000E3E48" w:rsidRPr="006A6C7A">
        <w:rPr>
          <w:rStyle w:val="Hipervnculo"/>
          <w:rFonts w:cs="Calibri"/>
          <w:b/>
          <w:bCs/>
          <w:color w:val="C15811"/>
          <w:sz w:val="22"/>
          <w:szCs w:val="22"/>
        </w:rPr>
        <w:t>Tipos de anuncios de vídeo y estándares para su publicación.</w:t>
      </w:r>
      <w:r>
        <w:rPr>
          <w:rStyle w:val="Hipervnculo"/>
          <w:rFonts w:cs="Calibri"/>
          <w:b/>
          <w:bCs/>
          <w:color w:val="C15811"/>
          <w:sz w:val="22"/>
          <w:szCs w:val="22"/>
        </w:rPr>
        <w:fldChar w:fldCharType="end"/>
      </w:r>
      <w:r w:rsidR="000E3E48">
        <w:rPr>
          <w:color w:val="000000"/>
          <w:sz w:val="22"/>
          <w:szCs w:val="22"/>
        </w:rPr>
        <w:t xml:space="preserve"> Descripción de las soluciones de vídeo ofrecida por Google Ad Manager.</w:t>
      </w:r>
    </w:p>
    <w:p w14:paraId="0C02DC1F" w14:textId="77777777" w:rsidR="00DE0DE0" w:rsidRDefault="00DE0DE0">
      <w:pPr>
        <w:pStyle w:val="Textoindependiente"/>
        <w:kinsoku w:val="0"/>
        <w:overflowPunct w:val="0"/>
        <w:spacing w:before="9"/>
        <w:rPr>
          <w:sz w:val="16"/>
          <w:szCs w:val="16"/>
        </w:rPr>
      </w:pPr>
    </w:p>
    <w:p w14:paraId="33504B67" w14:textId="7F5FEB2C" w:rsidR="00DE0DE0" w:rsidRPr="00097A23" w:rsidRDefault="00000000" w:rsidP="00097A23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" w:line="276" w:lineRule="auto"/>
        <w:ind w:right="441" w:hanging="360"/>
        <w:rPr>
          <w:rFonts w:ascii="Symbol" w:hAnsi="Symbol" w:cs="Symbol"/>
          <w:color w:val="000000"/>
          <w:sz w:val="22"/>
          <w:szCs w:val="22"/>
        </w:rPr>
      </w:pPr>
      <w:hyperlink r:id="rId16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Estudio de Inversión Publicitaria en Medios Digitales </w:t>
        </w:r>
        <w:r w:rsidR="001F0534" w:rsidRPr="006A6C7A">
          <w:rPr>
            <w:b/>
            <w:bCs/>
            <w:color w:val="C15811"/>
            <w:sz w:val="22"/>
            <w:szCs w:val="22"/>
            <w:u w:val="single"/>
          </w:rPr>
          <w:t>20</w:t>
        </w:r>
        <w:r w:rsidR="008E0332">
          <w:rPr>
            <w:b/>
            <w:bCs/>
            <w:color w:val="C15811"/>
            <w:sz w:val="22"/>
            <w:szCs w:val="22"/>
            <w:u w:val="single"/>
          </w:rPr>
          <w:t>20</w:t>
        </w:r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 (IAB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)</w:t>
        </w:r>
      </w:hyperlink>
      <w:r w:rsidR="00DE0DE0">
        <w:rPr>
          <w:b/>
          <w:bCs/>
          <w:color w:val="000000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 xml:space="preserve">Ofrece una visión panorámica </w:t>
      </w:r>
      <w:r w:rsidR="008E0332">
        <w:rPr>
          <w:color w:val="000000"/>
          <w:sz w:val="22"/>
          <w:szCs w:val="22"/>
        </w:rPr>
        <w:t>de las tendencias, aportando una cifra de inversión</w:t>
      </w:r>
      <w:r w:rsidR="00097A23">
        <w:rPr>
          <w:color w:val="000000"/>
          <w:sz w:val="22"/>
          <w:szCs w:val="22"/>
        </w:rPr>
        <w:t>.</w:t>
      </w:r>
    </w:p>
    <w:p w14:paraId="0190BE30" w14:textId="77777777" w:rsidR="00097A23" w:rsidRDefault="00097A23" w:rsidP="00097A23">
      <w:pPr>
        <w:pStyle w:val="Prrafodelista"/>
        <w:rPr>
          <w:rFonts w:ascii="Symbol" w:hAnsi="Symbol" w:cs="Symbol"/>
          <w:color w:val="000000"/>
          <w:sz w:val="22"/>
          <w:szCs w:val="22"/>
        </w:rPr>
      </w:pPr>
    </w:p>
    <w:p w14:paraId="29478F92" w14:textId="69E78834" w:rsidR="00DE0DE0" w:rsidRPr="00097A23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" w:line="276" w:lineRule="auto"/>
        <w:ind w:right="291" w:hanging="360"/>
        <w:jc w:val="both"/>
        <w:rPr>
          <w:rFonts w:ascii="Symbol" w:hAnsi="Symbol" w:cs="Symbol"/>
          <w:color w:val="000000"/>
          <w:sz w:val="22"/>
          <w:szCs w:val="22"/>
        </w:rPr>
      </w:pPr>
      <w:hyperlink r:id="rId17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Estudio Anual de Medios de Comunicación Online (IAB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, 2017).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>Datos y análisis sobre las posibilidades que ofrece Internet como soporte para campañas publicitarias de</w:t>
      </w:r>
      <w:r w:rsidR="00DE0DE0">
        <w:rPr>
          <w:color w:val="000000"/>
          <w:spacing w:val="-1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branding.</w:t>
      </w:r>
    </w:p>
    <w:p w14:paraId="14346570" w14:textId="77777777" w:rsidR="00097A23" w:rsidRDefault="00097A23" w:rsidP="00097A23">
      <w:pPr>
        <w:pStyle w:val="Prrafodelista"/>
        <w:rPr>
          <w:rFonts w:ascii="Symbol" w:hAnsi="Symbol" w:cs="Symbol"/>
          <w:color w:val="000000"/>
          <w:sz w:val="22"/>
          <w:szCs w:val="22"/>
        </w:rPr>
      </w:pPr>
    </w:p>
    <w:p w14:paraId="7261277A" w14:textId="277186D5" w:rsidR="00097A23" w:rsidRDefault="003E019F" w:rsidP="003E019F">
      <w:pPr>
        <w:pStyle w:val="Prrafodelista"/>
        <w:numPr>
          <w:ilvl w:val="0"/>
          <w:numId w:val="14"/>
        </w:numPr>
        <w:kinsoku w:val="0"/>
        <w:overflowPunct w:val="0"/>
        <w:spacing w:before="1" w:line="276" w:lineRule="auto"/>
        <w:ind w:left="993" w:right="291" w:hanging="426"/>
        <w:jc w:val="both"/>
        <w:rPr>
          <w:b/>
          <w:bCs/>
          <w:color w:val="C45911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hyperlink r:id="rId18" w:history="1">
        <w:r w:rsidR="00097A23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2ª Ola del Estudio de Inversión Publicitaria en Medios Digitales-Resultados 2021 (IAB</w:t>
        </w:r>
        <w:r>
          <w:rPr>
            <w:rStyle w:val="Hipervnculo"/>
            <w:rFonts w:cs="Calibri"/>
            <w:b/>
            <w:bCs/>
            <w:color w:val="C45911"/>
            <w:sz w:val="22"/>
            <w:szCs w:val="22"/>
          </w:rPr>
          <w:t xml:space="preserve"> </w:t>
        </w:r>
        <w:proofErr w:type="spellStart"/>
        <w:r w:rsidR="00097A23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Spain</w:t>
        </w:r>
        <w:proofErr w:type="spellEnd"/>
        <w:r w:rsidR="00097A23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)</w:t>
        </w:r>
      </w:hyperlink>
    </w:p>
    <w:p w14:paraId="30EEFF57" w14:textId="77777777" w:rsidR="00DE0DE0" w:rsidRDefault="00DE0DE0" w:rsidP="00097A23">
      <w:pPr>
        <w:pStyle w:val="Prrafodelista"/>
        <w:tabs>
          <w:tab w:val="left" w:pos="922"/>
        </w:tabs>
        <w:kinsoku w:val="0"/>
        <w:overflowPunct w:val="0"/>
        <w:spacing w:before="1" w:line="276" w:lineRule="auto"/>
        <w:ind w:right="291"/>
        <w:jc w:val="both"/>
        <w:rPr>
          <w:rFonts w:ascii="Symbol" w:hAnsi="Symbol" w:cs="Symbol"/>
          <w:color w:val="000000"/>
          <w:sz w:val="22"/>
          <w:szCs w:val="22"/>
        </w:rPr>
      </w:pPr>
    </w:p>
    <w:p w14:paraId="395B98E6" w14:textId="7E9839D1" w:rsidR="00097A23" w:rsidRDefault="00097A23" w:rsidP="00097A23">
      <w:pPr>
        <w:pStyle w:val="Prrafodelista"/>
        <w:numPr>
          <w:ilvl w:val="0"/>
          <w:numId w:val="11"/>
        </w:numPr>
        <w:tabs>
          <w:tab w:val="left" w:pos="922"/>
        </w:tabs>
        <w:kinsoku w:val="0"/>
        <w:overflowPunct w:val="0"/>
        <w:spacing w:before="1" w:line="276" w:lineRule="auto"/>
        <w:ind w:right="291"/>
        <w:jc w:val="both"/>
        <w:rPr>
          <w:rFonts w:ascii="Symbol" w:hAnsi="Symbol" w:cs="Symbol"/>
          <w:color w:val="000000"/>
          <w:sz w:val="22"/>
          <w:szCs w:val="22"/>
        </w:rPr>
        <w:sectPr w:rsidR="00097A23">
          <w:pgSz w:w="11910" w:h="16840"/>
          <w:pgMar w:top="1120" w:right="1500" w:bottom="280" w:left="1500" w:header="363" w:footer="0" w:gutter="0"/>
          <w:cols w:space="720"/>
          <w:noEndnote/>
        </w:sectPr>
      </w:pPr>
    </w:p>
    <w:p w14:paraId="0A0586A0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110A5E27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55CAB038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5BD73B12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6B01FC80" w14:textId="77777777" w:rsidR="00DE0DE0" w:rsidRDefault="00DE0DE0">
      <w:pPr>
        <w:pStyle w:val="Textoindependiente"/>
        <w:kinsoku w:val="0"/>
        <w:overflowPunct w:val="0"/>
        <w:spacing w:before="3"/>
        <w:rPr>
          <w:sz w:val="20"/>
          <w:szCs w:val="20"/>
        </w:rPr>
      </w:pPr>
    </w:p>
    <w:p w14:paraId="4640A7F8" w14:textId="77777777" w:rsidR="00DE0DE0" w:rsidRDefault="00DE0DE0">
      <w:pPr>
        <w:pStyle w:val="Ttulo2"/>
        <w:tabs>
          <w:tab w:val="left" w:pos="8795"/>
        </w:tabs>
        <w:kinsoku w:val="0"/>
        <w:overflowPunct w:val="0"/>
      </w:pPr>
      <w:bookmarkStart w:id="8" w:name="_bookmark4"/>
      <w:bookmarkEnd w:id="8"/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bookmarkStart w:id="9" w:name="_Toc82246037"/>
      <w:r>
        <w:rPr>
          <w:spacing w:val="12"/>
          <w:shd w:val="clear" w:color="auto" w:fill="D9D9D9"/>
        </w:rPr>
        <w:t>CONTENT (MARKETING,</w:t>
      </w:r>
      <w:r>
        <w:rPr>
          <w:spacing w:val="1"/>
          <w:shd w:val="clear" w:color="auto" w:fill="D9D9D9"/>
        </w:rPr>
        <w:t xml:space="preserve"> </w:t>
      </w:r>
      <w:r>
        <w:rPr>
          <w:spacing w:val="12"/>
          <w:shd w:val="clear" w:color="auto" w:fill="D9D9D9"/>
        </w:rPr>
        <w:t>BRANDED)</w:t>
      </w:r>
      <w:bookmarkEnd w:id="9"/>
      <w:r>
        <w:rPr>
          <w:spacing w:val="12"/>
          <w:shd w:val="clear" w:color="auto" w:fill="D9D9D9"/>
        </w:rPr>
        <w:tab/>
      </w:r>
    </w:p>
    <w:p w14:paraId="3978BD78" w14:textId="77777777" w:rsidR="00DE0DE0" w:rsidRDefault="00DE0DE0">
      <w:pPr>
        <w:pStyle w:val="Textoindependiente"/>
        <w:kinsoku w:val="0"/>
        <w:overflowPunct w:val="0"/>
        <w:spacing w:before="7"/>
        <w:rPr>
          <w:b/>
          <w:bCs/>
          <w:sz w:val="16"/>
          <w:szCs w:val="16"/>
        </w:rPr>
      </w:pPr>
    </w:p>
    <w:p w14:paraId="68097F68" w14:textId="09702CF2" w:rsidR="00DE0DE0" w:rsidRPr="00261B48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1" w:line="276" w:lineRule="auto"/>
        <w:ind w:left="921" w:right="204" w:hanging="360"/>
        <w:rPr>
          <w:rFonts w:ascii="Symbol" w:hAnsi="Symbol" w:cs="Symbol"/>
          <w:color w:val="000000"/>
          <w:sz w:val="22"/>
          <w:szCs w:val="22"/>
        </w:rPr>
      </w:pPr>
      <w:hyperlink r:id="rId19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Tutoriales marketingdecontenidos.es.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>Guías y documentación complementaria para la realización de campañas y acciones de marketing de</w:t>
      </w:r>
      <w:r w:rsidR="00DE0DE0">
        <w:rPr>
          <w:color w:val="000000"/>
          <w:spacing w:val="-15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contenidos.</w:t>
      </w:r>
    </w:p>
    <w:p w14:paraId="2F78E441" w14:textId="7257240A" w:rsidR="00261B48" w:rsidRPr="00142E72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1" w:line="276" w:lineRule="auto"/>
        <w:ind w:left="921" w:right="204" w:hanging="360"/>
        <w:rPr>
          <w:rFonts w:ascii="Symbol" w:hAnsi="Symbol" w:cs="Symbol"/>
          <w:b/>
          <w:bCs/>
          <w:color w:val="C45911"/>
          <w:sz w:val="22"/>
          <w:szCs w:val="22"/>
        </w:rPr>
      </w:pPr>
      <w:hyperlink r:id="rId20" w:history="1">
        <w:r w:rsidR="00261B48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 xml:space="preserve">Estudio de </w:t>
        </w:r>
        <w:proofErr w:type="spellStart"/>
        <w:r w:rsidR="00261B48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Branded</w:t>
        </w:r>
        <w:proofErr w:type="spellEnd"/>
        <w:r w:rsidR="00261B48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 xml:space="preserve"> Content 2021 (IAB </w:t>
        </w:r>
        <w:proofErr w:type="spellStart"/>
        <w:r w:rsidR="00261B48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Spain</w:t>
        </w:r>
        <w:proofErr w:type="spellEnd"/>
        <w:r w:rsidR="00261B48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).</w:t>
        </w:r>
      </w:hyperlink>
    </w:p>
    <w:p w14:paraId="4F699850" w14:textId="77777777" w:rsidR="00DE0DE0" w:rsidRDefault="00DE0DE0">
      <w:pPr>
        <w:pStyle w:val="Textoindependiente"/>
        <w:kinsoku w:val="0"/>
        <w:overflowPunct w:val="0"/>
        <w:spacing w:before="5"/>
        <w:rPr>
          <w:sz w:val="16"/>
          <w:szCs w:val="16"/>
        </w:rPr>
      </w:pPr>
    </w:p>
    <w:p w14:paraId="2105259B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line="276" w:lineRule="auto"/>
        <w:ind w:left="921" w:right="1029" w:hanging="360"/>
        <w:rPr>
          <w:rFonts w:ascii="Symbol" w:hAnsi="Symbol" w:cs="Symbol"/>
          <w:color w:val="000000"/>
          <w:sz w:val="22"/>
          <w:szCs w:val="22"/>
        </w:rPr>
      </w:pPr>
      <w:r>
        <w:fldChar w:fldCharType="begin"/>
      </w:r>
      <w:r w:rsidRPr="006F560E">
        <w:rPr>
          <w:lang w:val="en-US"/>
        </w:rPr>
        <w:instrText xml:space="preserve"> HYPERLINK "https://www.marketingdirecto.com/wp-content/uploads/2014/04/iab3.jpg" </w:instrText>
      </w:r>
      <w:r>
        <w:fldChar w:fldCharType="separate"/>
      </w:r>
      <w:proofErr w:type="spellStart"/>
      <w:r w:rsidR="00DE0DE0" w:rsidRPr="006A6C7A">
        <w:rPr>
          <w:b/>
          <w:bCs/>
          <w:color w:val="C15811"/>
          <w:sz w:val="22"/>
          <w:szCs w:val="22"/>
          <w:u w:val="single"/>
          <w:lang w:val="en-US"/>
        </w:rPr>
        <w:t>Infografía</w:t>
      </w:r>
      <w:proofErr w:type="spellEnd"/>
      <w:r w:rsidR="00DE0DE0" w:rsidRPr="006A6C7A">
        <w:rPr>
          <w:b/>
          <w:bCs/>
          <w:color w:val="C15811"/>
          <w:sz w:val="22"/>
          <w:szCs w:val="22"/>
          <w:u w:val="single"/>
          <w:lang w:val="en-US"/>
        </w:rPr>
        <w:t xml:space="preserve"> Branded Content (IAB Spain).</w:t>
      </w:r>
      <w:r w:rsidR="00DE0DE0" w:rsidRPr="006A6C7A">
        <w:rPr>
          <w:b/>
          <w:bCs/>
          <w:color w:val="C15811"/>
          <w:sz w:val="22"/>
          <w:szCs w:val="22"/>
          <w:lang w:val="en-US"/>
        </w:rPr>
        <w:t xml:space="preserve"> </w:t>
      </w:r>
      <w:r>
        <w:rPr>
          <w:b/>
          <w:bCs/>
          <w:color w:val="C15811"/>
          <w:sz w:val="22"/>
          <w:szCs w:val="22"/>
          <w:lang w:val="en-US"/>
        </w:rPr>
        <w:fldChar w:fldCharType="end"/>
      </w:r>
      <w:r w:rsidR="00DE0DE0">
        <w:rPr>
          <w:color w:val="000000"/>
          <w:sz w:val="22"/>
          <w:szCs w:val="22"/>
        </w:rPr>
        <w:t xml:space="preserve">Resumen gráfico sobre el concepto y desarrollo de campañas de </w:t>
      </w:r>
      <w:proofErr w:type="spellStart"/>
      <w:r w:rsidR="00DE0DE0">
        <w:rPr>
          <w:color w:val="000000"/>
          <w:sz w:val="22"/>
          <w:szCs w:val="22"/>
        </w:rPr>
        <w:t>Branded</w:t>
      </w:r>
      <w:proofErr w:type="spellEnd"/>
      <w:r w:rsidR="00DE0DE0">
        <w:rPr>
          <w:color w:val="000000"/>
          <w:spacing w:val="-5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Content.</w:t>
      </w:r>
    </w:p>
    <w:p w14:paraId="5D807E67" w14:textId="77777777" w:rsidR="00DE0DE0" w:rsidRDefault="00DE0DE0">
      <w:pPr>
        <w:pStyle w:val="Textoindependiente"/>
        <w:kinsoku w:val="0"/>
        <w:overflowPunct w:val="0"/>
        <w:spacing w:before="5"/>
        <w:rPr>
          <w:sz w:val="16"/>
          <w:szCs w:val="16"/>
        </w:rPr>
      </w:pPr>
    </w:p>
    <w:p w14:paraId="257E201E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" w:line="276" w:lineRule="auto"/>
        <w:ind w:left="921" w:right="468" w:hanging="360"/>
        <w:jc w:val="both"/>
        <w:rPr>
          <w:rFonts w:ascii="Symbol" w:hAnsi="Symbol" w:cs="Symbol"/>
          <w:color w:val="000000"/>
          <w:sz w:val="22"/>
          <w:szCs w:val="22"/>
        </w:rPr>
      </w:pPr>
      <w:hyperlink r:id="rId21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Guía Legal para el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Branded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 Content y figuras publicitarias afines (IAB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, 2015)</w:t>
        </w:r>
        <w:r w:rsidR="00DE0DE0" w:rsidRPr="006A6C7A">
          <w:rPr>
            <w:b/>
            <w:bCs/>
            <w:color w:val="C15811"/>
            <w:sz w:val="22"/>
            <w:szCs w:val="22"/>
          </w:rPr>
          <w:t>.</w:t>
        </w:r>
      </w:hyperlink>
      <w:r w:rsidR="00DE0DE0">
        <w:rPr>
          <w:b/>
          <w:bCs/>
          <w:color w:val="000000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Además de orientar sobre las peculiaridades legales de este fenómeno, presenta las claves de su uso y</w:t>
      </w:r>
      <w:r w:rsidR="00DE0DE0">
        <w:rPr>
          <w:color w:val="000000"/>
          <w:spacing w:val="-1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características.</w:t>
      </w:r>
    </w:p>
    <w:p w14:paraId="72A2EB8C" w14:textId="77777777" w:rsidR="00DE0DE0" w:rsidRDefault="00DE0DE0">
      <w:pPr>
        <w:pStyle w:val="Textoindependiente"/>
        <w:kinsoku w:val="0"/>
        <w:overflowPunct w:val="0"/>
        <w:spacing w:before="6"/>
        <w:rPr>
          <w:sz w:val="13"/>
          <w:szCs w:val="13"/>
        </w:rPr>
      </w:pPr>
    </w:p>
    <w:p w14:paraId="6F335317" w14:textId="77777777" w:rsidR="00DE0DE0" w:rsidRDefault="00000000">
      <w:pPr>
        <w:pStyle w:val="Prrafodelista"/>
        <w:numPr>
          <w:ilvl w:val="0"/>
          <w:numId w:val="1"/>
        </w:numPr>
        <w:tabs>
          <w:tab w:val="left" w:pos="903"/>
        </w:tabs>
        <w:kinsoku w:val="0"/>
        <w:overflowPunct w:val="0"/>
        <w:spacing w:before="105" w:line="276" w:lineRule="auto"/>
        <w:ind w:left="902" w:right="377" w:hanging="385"/>
        <w:rPr>
          <w:rFonts w:ascii="Symbol" w:hAnsi="Symbol" w:cs="Symbol"/>
          <w:color w:val="000000"/>
          <w:sz w:val="22"/>
          <w:szCs w:val="22"/>
        </w:rPr>
      </w:pPr>
      <w:hyperlink r:id="rId22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Libro Blanco de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Branded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 Content y Publicidad Nativa (IAB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, 2019)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. </w:t>
        </w:r>
      </w:hyperlink>
      <w:r w:rsidR="00DE0DE0">
        <w:rPr>
          <w:color w:val="000000"/>
          <w:sz w:val="22"/>
          <w:szCs w:val="22"/>
        </w:rPr>
        <w:t xml:space="preserve">Primer libro blanco sobre el </w:t>
      </w:r>
      <w:proofErr w:type="spellStart"/>
      <w:r w:rsidR="00DE0DE0">
        <w:rPr>
          <w:color w:val="000000"/>
          <w:sz w:val="22"/>
          <w:szCs w:val="22"/>
        </w:rPr>
        <w:t>Branded</w:t>
      </w:r>
      <w:proofErr w:type="spellEnd"/>
      <w:r w:rsidR="00DE0DE0">
        <w:rPr>
          <w:color w:val="000000"/>
          <w:sz w:val="22"/>
          <w:szCs w:val="22"/>
        </w:rPr>
        <w:t xml:space="preserve"> Content y la Publicidad Nativa, orientado a extender la información sobre estos fenómenos, </w:t>
      </w:r>
      <w:proofErr w:type="spellStart"/>
      <w:r w:rsidR="00DE0DE0">
        <w:rPr>
          <w:color w:val="000000"/>
          <w:sz w:val="22"/>
          <w:szCs w:val="22"/>
        </w:rPr>
        <w:t>yentender</w:t>
      </w:r>
      <w:proofErr w:type="spellEnd"/>
      <w:r w:rsidR="00DE0DE0">
        <w:rPr>
          <w:color w:val="000000"/>
          <w:sz w:val="22"/>
          <w:szCs w:val="22"/>
        </w:rPr>
        <w:t xml:space="preserve"> los formatos</w:t>
      </w:r>
      <w:r w:rsidR="00DE0DE0">
        <w:rPr>
          <w:color w:val="000000"/>
          <w:spacing w:val="1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publicitarios.</w:t>
      </w:r>
    </w:p>
    <w:p w14:paraId="1F0795AA" w14:textId="77777777" w:rsidR="00DE0DE0" w:rsidRPr="006A6C7A" w:rsidRDefault="00000000">
      <w:pPr>
        <w:pStyle w:val="Prrafodelista"/>
        <w:numPr>
          <w:ilvl w:val="0"/>
          <w:numId w:val="1"/>
        </w:numPr>
        <w:tabs>
          <w:tab w:val="left" w:pos="973"/>
        </w:tabs>
        <w:kinsoku w:val="0"/>
        <w:overflowPunct w:val="0"/>
        <w:spacing w:before="194" w:line="237" w:lineRule="auto"/>
        <w:ind w:right="714" w:hanging="361"/>
        <w:rPr>
          <w:rFonts w:ascii="Symbol" w:hAnsi="Symbol" w:cs="Symbol"/>
          <w:b/>
          <w:bCs/>
          <w:color w:val="C15811"/>
          <w:sz w:val="22"/>
          <w:szCs w:val="22"/>
        </w:rPr>
      </w:pPr>
      <w:hyperlink r:id="rId23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Guía Legal sobre Publicidad Nativa (IAB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).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  <w:r w:rsidR="00DE0DE0" w:rsidRPr="006A6C7A">
          <w:rPr>
            <w:sz w:val="22"/>
            <w:szCs w:val="22"/>
          </w:rPr>
          <w:t>Resumen de las características y regulación del formato publicitario</w:t>
        </w:r>
        <w:r w:rsidR="00DE0DE0" w:rsidRPr="006A6C7A">
          <w:rPr>
            <w:spacing w:val="-1"/>
            <w:sz w:val="22"/>
            <w:szCs w:val="22"/>
          </w:rPr>
          <w:t xml:space="preserve"> </w:t>
        </w:r>
        <w:r w:rsidR="00DE0DE0" w:rsidRPr="006A6C7A">
          <w:rPr>
            <w:sz w:val="22"/>
            <w:szCs w:val="22"/>
          </w:rPr>
          <w:t>integr</w:t>
        </w:r>
        <w:r w:rsidR="006A6C7A">
          <w:rPr>
            <w:sz w:val="22"/>
            <w:szCs w:val="22"/>
          </w:rPr>
          <w:t>ado</w:t>
        </w:r>
      </w:hyperlink>
      <w:r w:rsidR="006A6C7A">
        <w:rPr>
          <w:rFonts w:ascii="Times New Roman" w:hAnsi="Times New Roman" w:cs="Times New Roman"/>
          <w:b/>
          <w:bCs/>
          <w:color w:val="C15811"/>
        </w:rPr>
        <w:t>.</w:t>
      </w:r>
    </w:p>
    <w:p w14:paraId="01055B6D" w14:textId="77777777" w:rsidR="00DE0DE0" w:rsidRDefault="00000000">
      <w:pPr>
        <w:pStyle w:val="Textoindependiente"/>
        <w:kinsoku w:val="0"/>
        <w:overflowPunct w:val="0"/>
        <w:spacing w:before="11"/>
        <w:rPr>
          <w:sz w:val="10"/>
          <w:szCs w:val="10"/>
        </w:rPr>
      </w:pPr>
      <w:r>
        <w:rPr>
          <w:noProof/>
        </w:rPr>
        <w:pict w14:anchorId="2C74FCF2">
          <v:group id="_x0000_s2084" style="position:absolute;margin-left:80.65pt;margin-top:8.6pt;width:434.15pt;height:22.85pt;z-index:7;mso-wrap-distance-left:0;mso-wrap-distance-right:0;mso-position-horizontal-relative:page" coordorigin="1613,172" coordsize="8683,457" o:allowincell="f">
            <v:group id="_x0000_s2085" style="position:absolute;left:1613;top:172;width:8683;height:457" coordorigin="1613,172" coordsize="8683,457" o:allowincell="f">
              <v:shape id="_x0000_s2086" style="position:absolute;left:1613;top:172;width:8683;height:457;mso-position-horizontal-relative:page;mso-position-vertical-relative:text" coordsize="8683,457" o:allowincell="f" path="m8622,l60,,,,,59r,1l,396r,60l60,456r8562,l8622,396r,-336l8622,59r,-59xe" fillcolor="#d9d9d9" stroked="f">
                <v:path arrowok="t"/>
              </v:shape>
              <v:shape id="_x0000_s2087" style="position:absolute;left:1613;top:172;width:8683;height:457;mso-position-horizontal-relative:page;mso-position-vertical-relative:text" coordsize="8683,457" o:allowincell="f" path="m8682,r-60,l8622,59r,1l8622,396r,60l8682,456r,-60l8682,60r,-1l8682,xe" fillcolor="#d9d9d9" stroked="f">
                <v:path arrowok="t"/>
              </v:shape>
            </v:group>
            <v:shape id="_x0000_s2088" type="#_x0000_t202" style="position:absolute;left:1613;top:172;width:8683;height:457;mso-position-horizontal-relative:page" o:allowincell="f" filled="f" stroked="f">
              <v:textbox style="mso-next-textbox:#_x0000_s2088" inset="0,0,0,0">
                <w:txbxContent>
                  <w:p w14:paraId="2B607CF3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before="59"/>
                      <w:ind w:left="88"/>
                      <w:rPr>
                        <w:b/>
                        <w:bCs/>
                        <w:sz w:val="24"/>
                        <w:szCs w:val="24"/>
                      </w:rPr>
                    </w:pPr>
                    <w:bookmarkStart w:id="10" w:name="_bookmark5"/>
                    <w:bookmarkEnd w:id="10"/>
                    <w:r>
                      <w:rPr>
                        <w:b/>
                        <w:bCs/>
                        <w:sz w:val="24"/>
                        <w:szCs w:val="24"/>
                      </w:rPr>
                      <w:t>EMAIL MARKETING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910EB5" w14:textId="194C73D4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70" w:line="276" w:lineRule="auto"/>
        <w:ind w:left="921" w:right="338" w:hanging="360"/>
        <w:rPr>
          <w:rFonts w:ascii="Symbol" w:hAnsi="Symbol" w:cs="Symbol"/>
          <w:color w:val="000000"/>
          <w:sz w:val="22"/>
          <w:szCs w:val="22"/>
        </w:rPr>
      </w:pPr>
      <w:r>
        <w:fldChar w:fldCharType="begin"/>
      </w:r>
      <w:r w:rsidRPr="006F560E">
        <w:rPr>
          <w:lang w:val="en-US"/>
        </w:rPr>
        <w:instrText xml:space="preserve"> HYPERLINK "https://iabspain.es/estudio/?_sf_s=email" </w:instrText>
      </w:r>
      <w:r>
        <w:fldChar w:fldCharType="separate"/>
      </w:r>
      <w:r w:rsidR="005C7E36">
        <w:rPr>
          <w:b/>
          <w:bCs/>
          <w:color w:val="C15811"/>
          <w:sz w:val="22"/>
          <w:szCs w:val="22"/>
          <w:u w:val="single"/>
          <w:lang w:val="en-US"/>
        </w:rPr>
        <w:t>Guía Legal</w:t>
      </w:r>
      <w:r w:rsidR="00DE0DE0" w:rsidRPr="005C7E36">
        <w:rPr>
          <w:b/>
          <w:bCs/>
          <w:color w:val="C15811"/>
          <w:sz w:val="22"/>
          <w:szCs w:val="22"/>
          <w:u w:val="single"/>
          <w:lang w:val="en-US"/>
        </w:rPr>
        <w:t xml:space="preserve">– </w:t>
      </w:r>
      <w:proofErr w:type="spellStart"/>
      <w:r w:rsidR="00DE0DE0" w:rsidRPr="005C7E36">
        <w:rPr>
          <w:b/>
          <w:bCs/>
          <w:color w:val="C15811"/>
          <w:sz w:val="22"/>
          <w:szCs w:val="22"/>
          <w:u w:val="single"/>
          <w:lang w:val="en-US"/>
        </w:rPr>
        <w:t>eMail</w:t>
      </w:r>
      <w:proofErr w:type="spellEnd"/>
      <w:r w:rsidR="00DE0DE0" w:rsidRPr="005C7E36">
        <w:rPr>
          <w:b/>
          <w:bCs/>
          <w:color w:val="C15811"/>
          <w:sz w:val="22"/>
          <w:szCs w:val="22"/>
          <w:u w:val="single"/>
          <w:lang w:val="en-US"/>
        </w:rPr>
        <w:t xml:space="preserve"> Marketing (IAB Spain, 2008).</w:t>
      </w:r>
      <w:r w:rsidR="00DE0DE0" w:rsidRPr="005C7E36">
        <w:rPr>
          <w:b/>
          <w:bCs/>
          <w:color w:val="C15811"/>
          <w:sz w:val="22"/>
          <w:szCs w:val="22"/>
          <w:lang w:val="en-US"/>
        </w:rPr>
        <w:t xml:space="preserve"> </w:t>
      </w:r>
      <w:r>
        <w:rPr>
          <w:b/>
          <w:bCs/>
          <w:color w:val="C15811"/>
          <w:sz w:val="22"/>
          <w:szCs w:val="22"/>
          <w:lang w:val="en-US"/>
        </w:rPr>
        <w:fldChar w:fldCharType="end"/>
      </w:r>
      <w:r w:rsidR="00DE0DE0">
        <w:rPr>
          <w:color w:val="000000"/>
          <w:sz w:val="22"/>
          <w:szCs w:val="22"/>
        </w:rPr>
        <w:t>Información y orientaciones sobre uso publicitario del</w:t>
      </w:r>
      <w:r w:rsidR="00DE0DE0">
        <w:rPr>
          <w:color w:val="000000"/>
          <w:spacing w:val="-1"/>
          <w:sz w:val="22"/>
          <w:szCs w:val="22"/>
        </w:rPr>
        <w:t xml:space="preserve"> </w:t>
      </w:r>
      <w:proofErr w:type="spellStart"/>
      <w:r w:rsidR="00DE0DE0">
        <w:rPr>
          <w:color w:val="000000"/>
          <w:sz w:val="22"/>
          <w:szCs w:val="22"/>
        </w:rPr>
        <w:t>eMail</w:t>
      </w:r>
      <w:proofErr w:type="spellEnd"/>
      <w:r w:rsidR="00DE0DE0">
        <w:rPr>
          <w:color w:val="000000"/>
          <w:sz w:val="22"/>
          <w:szCs w:val="22"/>
        </w:rPr>
        <w:t>.</w:t>
      </w:r>
    </w:p>
    <w:p w14:paraId="68EE12BD" w14:textId="77777777" w:rsidR="00DE0DE0" w:rsidRDefault="00DE0DE0">
      <w:pPr>
        <w:pStyle w:val="Textoindependiente"/>
        <w:kinsoku w:val="0"/>
        <w:overflowPunct w:val="0"/>
        <w:spacing w:before="5"/>
        <w:rPr>
          <w:sz w:val="16"/>
          <w:szCs w:val="16"/>
        </w:rPr>
      </w:pPr>
    </w:p>
    <w:p w14:paraId="1051D1ED" w14:textId="77777777" w:rsidR="00D93518" w:rsidRPr="00D93518" w:rsidRDefault="00000000" w:rsidP="00D93518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line="276" w:lineRule="auto"/>
        <w:ind w:right="253" w:hanging="360"/>
        <w:rPr>
          <w:rFonts w:ascii="Symbol" w:hAnsi="Symbol" w:cs="Symbol"/>
          <w:color w:val="000000"/>
          <w:sz w:val="22"/>
          <w:szCs w:val="22"/>
        </w:rPr>
      </w:pPr>
      <w:hyperlink r:id="rId24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Publicidad y Protección de Datos. Guía para cumplir el RGPD</w:t>
        </w:r>
        <w:r w:rsidR="006A6C7A">
          <w:rPr>
            <w:b/>
            <w:bCs/>
            <w:color w:val="C15811"/>
            <w:sz w:val="22"/>
            <w:szCs w:val="22"/>
            <w:u w:val="single"/>
          </w:rPr>
          <w:t xml:space="preserve">. 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 xml:space="preserve">(Ayúdale, Ley y Protección de Datos). Información </w:t>
      </w:r>
      <w:proofErr w:type="gramStart"/>
      <w:r w:rsidR="00DE0DE0">
        <w:rPr>
          <w:color w:val="000000"/>
          <w:sz w:val="22"/>
          <w:szCs w:val="22"/>
        </w:rPr>
        <w:t>a</w:t>
      </w:r>
      <w:proofErr w:type="gramEnd"/>
      <w:r w:rsidR="00DE0DE0">
        <w:rPr>
          <w:color w:val="000000"/>
          <w:sz w:val="22"/>
          <w:szCs w:val="22"/>
        </w:rPr>
        <w:t xml:space="preserve"> tener en cuenta para manejar, por ejemplo, bases de datos </w:t>
      </w:r>
      <w:proofErr w:type="spellStart"/>
      <w:r w:rsidR="00DE0DE0">
        <w:rPr>
          <w:color w:val="000000"/>
          <w:sz w:val="22"/>
          <w:szCs w:val="22"/>
        </w:rPr>
        <w:t>permission</w:t>
      </w:r>
      <w:proofErr w:type="spellEnd"/>
      <w:r w:rsidR="00DE0DE0">
        <w:rPr>
          <w:color w:val="000000"/>
          <w:sz w:val="22"/>
          <w:szCs w:val="22"/>
        </w:rPr>
        <w:t xml:space="preserve"> para </w:t>
      </w:r>
      <w:proofErr w:type="spellStart"/>
      <w:r w:rsidR="00DE0DE0">
        <w:rPr>
          <w:color w:val="000000"/>
          <w:sz w:val="22"/>
          <w:szCs w:val="22"/>
        </w:rPr>
        <w:t>eMail</w:t>
      </w:r>
      <w:proofErr w:type="spellEnd"/>
      <w:r w:rsidR="00DE0DE0">
        <w:rPr>
          <w:color w:val="000000"/>
          <w:spacing w:val="-7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Marketing</w:t>
      </w:r>
      <w:r w:rsidR="00D93518">
        <w:rPr>
          <w:color w:val="000000"/>
          <w:sz w:val="22"/>
          <w:szCs w:val="22"/>
        </w:rPr>
        <w:t>.</w:t>
      </w:r>
    </w:p>
    <w:p w14:paraId="2DEF2ED7" w14:textId="77777777" w:rsidR="00D93518" w:rsidRDefault="00D93518" w:rsidP="00D93518">
      <w:pPr>
        <w:pStyle w:val="Prrafodelista"/>
        <w:rPr>
          <w:rFonts w:ascii="Symbol" w:hAnsi="Symbol" w:cs="Symbol"/>
          <w:color w:val="000000"/>
          <w:sz w:val="22"/>
          <w:szCs w:val="22"/>
        </w:rPr>
      </w:pPr>
    </w:p>
    <w:p w14:paraId="4BE4BB5B" w14:textId="77777777" w:rsidR="00D93518" w:rsidRPr="006A6C7A" w:rsidRDefault="00000000" w:rsidP="00D93518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line="276" w:lineRule="auto"/>
        <w:ind w:right="253" w:hanging="360"/>
        <w:rPr>
          <w:rFonts w:ascii="Symbol" w:hAnsi="Symbol" w:cs="Symbol"/>
          <w:b/>
          <w:bCs/>
          <w:color w:val="C15811"/>
          <w:sz w:val="22"/>
          <w:szCs w:val="22"/>
        </w:rPr>
      </w:pPr>
      <w:hyperlink r:id="rId25" w:history="1">
        <w:r w:rsidR="00D93518" w:rsidRPr="00142E72">
          <w:rPr>
            <w:rStyle w:val="Hipervnculo"/>
            <w:rFonts w:cs="Calibri"/>
            <w:b/>
            <w:bCs/>
            <w:color w:val="C15811"/>
            <w:sz w:val="22"/>
            <w:szCs w:val="22"/>
          </w:rPr>
          <w:t xml:space="preserve">Guía sobre el uso de las cookies 2020 (IAB </w:t>
        </w:r>
        <w:proofErr w:type="spellStart"/>
        <w:r w:rsidR="00D93518" w:rsidRPr="00142E72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Spain</w:t>
        </w:r>
        <w:proofErr w:type="spellEnd"/>
        <w:r w:rsidR="00D93518" w:rsidRPr="00142E72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, 2020).</w:t>
        </w:r>
      </w:hyperlink>
    </w:p>
    <w:p w14:paraId="20F47651" w14:textId="77777777" w:rsidR="00DE0DE0" w:rsidRDefault="00DE0DE0">
      <w:pPr>
        <w:pStyle w:val="Textoindependiente"/>
        <w:kinsoku w:val="0"/>
        <w:overflowPunct w:val="0"/>
        <w:spacing w:before="9"/>
        <w:rPr>
          <w:sz w:val="16"/>
          <w:szCs w:val="16"/>
        </w:rPr>
      </w:pPr>
    </w:p>
    <w:p w14:paraId="5D6BB640" w14:textId="77777777" w:rsidR="00DE0DE0" w:rsidRPr="00D93518" w:rsidRDefault="00000000" w:rsidP="00D93518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line="249" w:lineRule="auto"/>
        <w:ind w:left="921" w:right="200" w:hanging="360"/>
        <w:rPr>
          <w:rFonts w:ascii="Symbol" w:hAnsi="Symbol" w:cs="Symbol"/>
          <w:color w:val="333333"/>
          <w:sz w:val="22"/>
          <w:szCs w:val="22"/>
        </w:rPr>
      </w:pPr>
      <w:hyperlink r:id="rId26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Guía del Reglamento General de Protección de Datos para Responsables de</w:t>
        </w:r>
      </w:hyperlink>
      <w:hyperlink r:id="rId27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 Tratamiento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. </w:t>
        </w:r>
      </w:hyperlink>
      <w:r w:rsidR="00DE0DE0">
        <w:rPr>
          <w:color w:val="333333"/>
          <w:sz w:val="22"/>
          <w:szCs w:val="22"/>
        </w:rPr>
        <w:t>(Asociación española de Protección de</w:t>
      </w:r>
      <w:r w:rsidR="00DE0DE0">
        <w:rPr>
          <w:color w:val="333333"/>
          <w:spacing w:val="-13"/>
          <w:sz w:val="22"/>
          <w:szCs w:val="22"/>
        </w:rPr>
        <w:t xml:space="preserve"> </w:t>
      </w:r>
      <w:r w:rsidR="00DE0DE0">
        <w:rPr>
          <w:color w:val="333333"/>
          <w:sz w:val="22"/>
          <w:szCs w:val="22"/>
        </w:rPr>
        <w:t>Datos)</w:t>
      </w:r>
      <w:r w:rsidR="00D93518">
        <w:rPr>
          <w:color w:val="333333"/>
          <w:sz w:val="22"/>
          <w:szCs w:val="22"/>
        </w:rPr>
        <w:t>.</w:t>
      </w:r>
    </w:p>
    <w:p w14:paraId="083B9144" w14:textId="77777777" w:rsidR="00D93518" w:rsidRPr="00D93518" w:rsidRDefault="00D93518" w:rsidP="00D93518">
      <w:pPr>
        <w:pStyle w:val="Prrafodelista"/>
        <w:tabs>
          <w:tab w:val="left" w:pos="922"/>
        </w:tabs>
        <w:kinsoku w:val="0"/>
        <w:overflowPunct w:val="0"/>
        <w:spacing w:line="249" w:lineRule="auto"/>
        <w:ind w:right="200"/>
        <w:rPr>
          <w:rFonts w:ascii="Symbol" w:hAnsi="Symbol" w:cs="Symbol"/>
          <w:color w:val="333333"/>
          <w:sz w:val="22"/>
          <w:szCs w:val="22"/>
        </w:rPr>
        <w:sectPr w:rsidR="00D93518" w:rsidRPr="00D93518">
          <w:pgSz w:w="11910" w:h="16840"/>
          <w:pgMar w:top="1120" w:right="1500" w:bottom="280" w:left="1500" w:header="363" w:footer="0" w:gutter="0"/>
          <w:cols w:space="720"/>
          <w:noEndnote/>
        </w:sectPr>
      </w:pPr>
    </w:p>
    <w:p w14:paraId="70409346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785EDFC2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6ABB1514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6F128044" w14:textId="77777777" w:rsidR="00DE0DE0" w:rsidRDefault="00000000">
      <w:pPr>
        <w:pStyle w:val="Textoindependiente"/>
        <w:kinsoku w:val="0"/>
        <w:overflowPunct w:val="0"/>
        <w:ind w:left="11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0FFE853F">
          <v:group id="_x0000_s2089" style="width:434.15pt;height:22.95pt;mso-position-horizontal-relative:char;mso-position-vertical-relative:line" coordsize="8683,459" o:allowincell="f">
            <o:lock v:ext="edit" rotation="t" position="t"/>
            <v:group id="_x0000_s2090" style="position:absolute;width:8683;height:458" coordsize="8683,458" o:allowincell="f">
              <v:shape id="_x0000_s2091" style="position:absolute;width:8683;height:458;mso-position-horizontal-relative:page;mso-position-vertical-relative:page" coordsize="8683,458" o:allowincell="f" path="m8622,60l60,60,,60,,398r,60l60,458r8562,l8622,398r,-338xe" fillcolor="#d9d9d9" stroked="f">
                <v:path arrowok="t"/>
              </v:shape>
              <v:shape id="_x0000_s2092" style="position:absolute;width:8683;height:458;mso-position-horizontal-relative:page;mso-position-vertical-relative:page" coordsize="8683,458" o:allowincell="f" path="m8622,l60,,,,,60r60,l8622,60r,-60xe" fillcolor="#d9d9d9" stroked="f">
                <v:path arrowok="t"/>
              </v:shape>
              <v:shape id="_x0000_s2093" style="position:absolute;width:8683;height:458;mso-position-horizontal-relative:page;mso-position-vertical-relative:page" coordsize="8683,458" o:allowincell="f" path="m8682,60r-60,l8622,398r,60l8682,458r,-60l8682,60xe" fillcolor="#d9d9d9" stroked="f">
                <v:path arrowok="t"/>
              </v:shape>
              <v:shape id="_x0000_s2094" style="position:absolute;width:8683;height:458;mso-position-horizontal-relative:page;mso-position-vertical-relative:page" coordsize="8683,458" o:allowincell="f" path="m8682,r-60,l8622,60r60,l8682,xe" fillcolor="#d9d9d9" stroked="f">
                <v:path arrowok="t"/>
              </v:shape>
            </v:group>
            <v:shape id="_x0000_s2095" type="#_x0000_t202" style="position:absolute;width:8683;height:459;mso-position-horizontal-relative:page;mso-position-vertical-relative:page" o:allowincell="f" filled="f" stroked="f">
              <v:textbox style="mso-next-textbox:#_x0000_s2095" inset="0,0,0,0">
                <w:txbxContent>
                  <w:p w14:paraId="1551BAA4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before="62"/>
                      <w:ind w:left="88"/>
                      <w:rPr>
                        <w:b/>
                        <w:bCs/>
                        <w:sz w:val="24"/>
                        <w:szCs w:val="24"/>
                      </w:rPr>
                    </w:pPr>
                    <w:bookmarkStart w:id="11" w:name="_bookmark6"/>
                    <w:bookmarkEnd w:id="11"/>
                    <w:r>
                      <w:rPr>
                        <w:b/>
                        <w:bCs/>
                        <w:sz w:val="24"/>
                        <w:szCs w:val="24"/>
                      </w:rPr>
                      <w:t>SOCIAL MEDIA MARKETING</w:t>
                    </w:r>
                  </w:p>
                </w:txbxContent>
              </v:textbox>
            </v:shape>
            <w10:anchorlock/>
          </v:group>
        </w:pict>
      </w:r>
    </w:p>
    <w:p w14:paraId="33CF9901" w14:textId="2DF7290B" w:rsidR="00DE0DE0" w:rsidRPr="00D93518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67" w:line="276" w:lineRule="auto"/>
        <w:ind w:left="921" w:right="334" w:hanging="360"/>
        <w:rPr>
          <w:rFonts w:ascii="Symbol" w:hAnsi="Symbol" w:cs="Symbol"/>
          <w:color w:val="000000"/>
          <w:sz w:val="22"/>
          <w:szCs w:val="22"/>
        </w:rPr>
      </w:pPr>
      <w:hyperlink r:id="rId28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Estudio Anual de Redes Sociales (IAB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, 2</w:t>
        </w:r>
        <w:r w:rsidR="00D93518" w:rsidRPr="006A6C7A">
          <w:rPr>
            <w:b/>
            <w:bCs/>
            <w:color w:val="C15811"/>
            <w:sz w:val="22"/>
            <w:szCs w:val="22"/>
            <w:u w:val="single"/>
          </w:rPr>
          <w:t>02</w:t>
        </w:r>
        <w:r w:rsidR="005C7E36">
          <w:rPr>
            <w:b/>
            <w:bCs/>
            <w:color w:val="C15811"/>
            <w:sz w:val="22"/>
            <w:szCs w:val="22"/>
            <w:u w:val="single"/>
          </w:rPr>
          <w:t>2</w:t>
        </w:r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).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>Información diversa (dispositivos, hábitos, frecuencias, usos…) sobre la utilización de Redes Sociales en España, con apartados específicos sobre usos</w:t>
      </w:r>
      <w:r w:rsidR="00DE0DE0">
        <w:rPr>
          <w:color w:val="000000"/>
          <w:spacing w:val="-8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publicitarios.</w:t>
      </w:r>
    </w:p>
    <w:p w14:paraId="3E2D8F35" w14:textId="77777777" w:rsidR="00DE0DE0" w:rsidRDefault="00DE0DE0">
      <w:pPr>
        <w:pStyle w:val="Textoindependiente"/>
        <w:kinsoku w:val="0"/>
        <w:overflowPunct w:val="0"/>
        <w:spacing w:before="4"/>
        <w:rPr>
          <w:sz w:val="16"/>
          <w:szCs w:val="16"/>
        </w:rPr>
      </w:pPr>
    </w:p>
    <w:p w14:paraId="74DBC7E8" w14:textId="77777777" w:rsidR="00DE0DE0" w:rsidRDefault="00DE0DE0">
      <w:pPr>
        <w:pStyle w:val="Textoindependiente"/>
        <w:kinsoku w:val="0"/>
        <w:overflowPunct w:val="0"/>
        <w:spacing w:before="5"/>
        <w:rPr>
          <w:sz w:val="16"/>
          <w:szCs w:val="16"/>
        </w:rPr>
      </w:pPr>
    </w:p>
    <w:p w14:paraId="2E90FF73" w14:textId="21863C43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line="276" w:lineRule="auto"/>
        <w:ind w:left="921" w:right="322" w:hanging="360"/>
        <w:rPr>
          <w:rFonts w:ascii="Symbol" w:hAnsi="Symbol" w:cs="Symbol"/>
          <w:color w:val="000000"/>
          <w:sz w:val="22"/>
          <w:szCs w:val="22"/>
        </w:rPr>
      </w:pPr>
      <w:hyperlink r:id="rId29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Guía para realizar un plan de Social Media</w:t>
        </w:r>
        <w:r w:rsidR="00D93518" w:rsidRPr="006A6C7A">
          <w:rPr>
            <w:b/>
            <w:bCs/>
            <w:color w:val="C15811"/>
            <w:sz w:val="22"/>
            <w:szCs w:val="22"/>
            <w:u w:val="single"/>
          </w:rPr>
          <w:t xml:space="preserve"> Marketing </w:t>
        </w:r>
        <w:r w:rsidR="005C7E36" w:rsidRPr="006A6C7A">
          <w:rPr>
            <w:b/>
            <w:bCs/>
            <w:color w:val="C15811"/>
            <w:sz w:val="22"/>
            <w:szCs w:val="22"/>
            <w:u w:val="single"/>
          </w:rPr>
          <w:t>(El</w:t>
        </w:r>
        <w:r w:rsidR="00D93518" w:rsidRPr="006A6C7A">
          <w:rPr>
            <w:b/>
            <w:bCs/>
            <w:color w:val="C15811"/>
            <w:sz w:val="22"/>
            <w:szCs w:val="22"/>
            <w:u w:val="single"/>
          </w:rPr>
          <w:t xml:space="preserve"> Blog de José </w:t>
        </w:r>
        <w:proofErr w:type="spellStart"/>
        <w:r w:rsidR="00D93518" w:rsidRPr="006A6C7A">
          <w:rPr>
            <w:b/>
            <w:bCs/>
            <w:color w:val="C15811"/>
            <w:sz w:val="22"/>
            <w:szCs w:val="22"/>
            <w:u w:val="single"/>
          </w:rPr>
          <w:t>Facchin</w:t>
        </w:r>
        <w:proofErr w:type="spellEnd"/>
        <w:r w:rsidR="00D93518" w:rsidRPr="006A6C7A">
          <w:rPr>
            <w:b/>
            <w:bCs/>
            <w:color w:val="C15811"/>
            <w:sz w:val="22"/>
            <w:szCs w:val="22"/>
            <w:u w:val="single"/>
          </w:rPr>
          <w:t>)</w:t>
        </w:r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.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 xml:space="preserve">Orientaciones </w:t>
      </w:r>
      <w:r w:rsidR="00D92A18">
        <w:rPr>
          <w:color w:val="000000"/>
          <w:sz w:val="22"/>
          <w:szCs w:val="22"/>
        </w:rPr>
        <w:t>aplicadas</w:t>
      </w:r>
      <w:r w:rsidR="00DE0DE0">
        <w:rPr>
          <w:color w:val="000000"/>
          <w:sz w:val="22"/>
          <w:szCs w:val="22"/>
        </w:rPr>
        <w:t xml:space="preserve"> sobre Redes Sociales y estrategia</w:t>
      </w:r>
      <w:r w:rsidR="00DE0DE0">
        <w:rPr>
          <w:color w:val="000000"/>
          <w:spacing w:val="-8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empresarial.</w:t>
      </w:r>
    </w:p>
    <w:p w14:paraId="0BA4B579" w14:textId="77777777" w:rsidR="00DE0DE0" w:rsidRDefault="00DE0DE0">
      <w:pPr>
        <w:pStyle w:val="Textoindependiente"/>
        <w:kinsoku w:val="0"/>
        <w:overflowPunct w:val="0"/>
        <w:spacing w:before="9"/>
        <w:rPr>
          <w:sz w:val="21"/>
          <w:szCs w:val="21"/>
        </w:rPr>
      </w:pPr>
    </w:p>
    <w:p w14:paraId="48D29C80" w14:textId="3FDD66DC" w:rsidR="00DE0DE0" w:rsidRPr="00D92A18" w:rsidRDefault="00000000">
      <w:pPr>
        <w:pStyle w:val="Prrafodelista"/>
        <w:numPr>
          <w:ilvl w:val="0"/>
          <w:numId w:val="1"/>
        </w:numPr>
        <w:tabs>
          <w:tab w:val="left" w:pos="885"/>
        </w:tabs>
        <w:kinsoku w:val="0"/>
        <w:overflowPunct w:val="0"/>
        <w:spacing w:line="273" w:lineRule="auto"/>
        <w:ind w:left="884" w:right="339" w:hanging="342"/>
        <w:rPr>
          <w:rFonts w:ascii="Symbol" w:hAnsi="Symbol" w:cs="Symbol"/>
          <w:color w:val="000000"/>
          <w:sz w:val="22"/>
          <w:szCs w:val="22"/>
        </w:rPr>
      </w:pPr>
      <w:hyperlink r:id="rId30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Observatorio de Marcas en Redes Sociales (IAB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, 2</w:t>
        </w:r>
        <w:r w:rsidR="00D92A18" w:rsidRPr="006A6C7A">
          <w:rPr>
            <w:b/>
            <w:bCs/>
            <w:color w:val="C15811"/>
            <w:sz w:val="22"/>
            <w:szCs w:val="22"/>
            <w:u w:val="single"/>
          </w:rPr>
          <w:t>02</w:t>
        </w:r>
        <w:r w:rsidR="005C7E36">
          <w:rPr>
            <w:b/>
            <w:bCs/>
            <w:color w:val="C15811"/>
            <w:sz w:val="22"/>
            <w:szCs w:val="22"/>
            <w:u w:val="single"/>
          </w:rPr>
          <w:t>2</w:t>
        </w:r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)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. </w:t>
        </w:r>
      </w:hyperlink>
      <w:r w:rsidR="00DE0DE0">
        <w:rPr>
          <w:color w:val="000000"/>
          <w:sz w:val="22"/>
          <w:szCs w:val="22"/>
        </w:rPr>
        <w:t>Estudio anual que trata de establecer estándares, facilitar datos de mercado y aumentar la confianza e inversión en</w:t>
      </w:r>
      <w:r w:rsidR="00DE0DE0">
        <w:rPr>
          <w:color w:val="000000"/>
          <w:spacing w:val="-2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RRSS.</w:t>
      </w:r>
      <w:r w:rsidR="00D92A18">
        <w:rPr>
          <w:color w:val="000000"/>
          <w:sz w:val="22"/>
          <w:szCs w:val="22"/>
        </w:rPr>
        <w:t xml:space="preserve"> Recoge el impacto de la pandemia del COVID-29.</w:t>
      </w:r>
    </w:p>
    <w:p w14:paraId="52CAC785" w14:textId="77777777" w:rsidR="00D92A18" w:rsidRDefault="00D92A18" w:rsidP="00D92A18">
      <w:pPr>
        <w:pStyle w:val="Prrafodelista"/>
        <w:rPr>
          <w:rFonts w:ascii="Symbol" w:hAnsi="Symbol" w:cs="Symbol"/>
          <w:color w:val="000000"/>
          <w:sz w:val="22"/>
          <w:szCs w:val="22"/>
        </w:rPr>
      </w:pPr>
    </w:p>
    <w:p w14:paraId="48551E2B" w14:textId="77777777" w:rsidR="00D92A18" w:rsidRPr="006A6C7A" w:rsidRDefault="00000000">
      <w:pPr>
        <w:pStyle w:val="Prrafodelista"/>
        <w:numPr>
          <w:ilvl w:val="0"/>
          <w:numId w:val="1"/>
        </w:numPr>
        <w:tabs>
          <w:tab w:val="left" w:pos="885"/>
        </w:tabs>
        <w:kinsoku w:val="0"/>
        <w:overflowPunct w:val="0"/>
        <w:spacing w:line="273" w:lineRule="auto"/>
        <w:ind w:left="884" w:right="339" w:hanging="342"/>
        <w:rPr>
          <w:rFonts w:ascii="Symbol" w:hAnsi="Symbol" w:cs="Symbol"/>
          <w:b/>
          <w:bCs/>
          <w:color w:val="C15811"/>
          <w:sz w:val="22"/>
          <w:szCs w:val="22"/>
        </w:rPr>
      </w:pPr>
      <w:hyperlink r:id="rId31" w:history="1">
        <w:r w:rsidR="00D92A18" w:rsidRPr="00142E72">
          <w:rPr>
            <w:rStyle w:val="Hipervnculo"/>
            <w:rFonts w:cs="Calibri"/>
            <w:b/>
            <w:bCs/>
            <w:color w:val="C15811"/>
            <w:sz w:val="22"/>
            <w:szCs w:val="22"/>
          </w:rPr>
          <w:t xml:space="preserve">Guía Legal: marketing en redes sociales (IAB </w:t>
        </w:r>
        <w:proofErr w:type="spellStart"/>
        <w:r w:rsidR="00D92A18" w:rsidRPr="00142E72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Spain</w:t>
        </w:r>
        <w:proofErr w:type="spellEnd"/>
        <w:r w:rsidR="00D92A18" w:rsidRPr="00142E72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, 2015).</w:t>
        </w:r>
      </w:hyperlink>
    </w:p>
    <w:p w14:paraId="04734432" w14:textId="77777777" w:rsidR="00DE0DE0" w:rsidRDefault="00DE0DE0">
      <w:pPr>
        <w:pStyle w:val="Textoindependiente"/>
        <w:kinsoku w:val="0"/>
        <w:overflowPunct w:val="0"/>
        <w:spacing w:before="11"/>
        <w:rPr>
          <w:sz w:val="19"/>
          <w:szCs w:val="19"/>
        </w:rPr>
      </w:pPr>
    </w:p>
    <w:p w14:paraId="550BED35" w14:textId="77777777" w:rsidR="00DE0DE0" w:rsidRDefault="00000000">
      <w:pPr>
        <w:pStyle w:val="Prrafodelista"/>
        <w:numPr>
          <w:ilvl w:val="0"/>
          <w:numId w:val="1"/>
        </w:numPr>
        <w:tabs>
          <w:tab w:val="left" w:pos="895"/>
        </w:tabs>
        <w:kinsoku w:val="0"/>
        <w:overflowPunct w:val="0"/>
        <w:spacing w:before="104" w:line="276" w:lineRule="auto"/>
        <w:ind w:left="894" w:right="252" w:hanging="351"/>
        <w:rPr>
          <w:rFonts w:ascii="Symbol" w:hAnsi="Symbol" w:cs="Symbol"/>
          <w:color w:val="000000"/>
          <w:sz w:val="22"/>
          <w:szCs w:val="22"/>
        </w:rPr>
      </w:pPr>
      <w:hyperlink r:id="rId32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Guía legal concursos y sorteos en Redes Sociales (IAB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).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>Información sobre cómo plantear concursos y sorteos en Redes Sociales ajustándose a la legalidad</w:t>
      </w:r>
      <w:r w:rsidR="00DE0DE0">
        <w:rPr>
          <w:color w:val="000000"/>
          <w:spacing w:val="-16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vigente.</w:t>
      </w:r>
    </w:p>
    <w:p w14:paraId="4597E930" w14:textId="77777777" w:rsidR="00DE0DE0" w:rsidRDefault="00DE0DE0">
      <w:pPr>
        <w:pStyle w:val="Textoindependiente"/>
        <w:kinsoku w:val="0"/>
        <w:overflowPunct w:val="0"/>
        <w:spacing w:before="7"/>
      </w:pPr>
    </w:p>
    <w:p w14:paraId="6FD9B598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0E187C49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5C64BDEE" w14:textId="77777777" w:rsidR="00DE0DE0" w:rsidRDefault="00000000">
      <w:pPr>
        <w:pStyle w:val="Textoindependiente"/>
        <w:kinsoku w:val="0"/>
        <w:overflowPunct w:val="0"/>
        <w:spacing w:before="2"/>
        <w:rPr>
          <w:sz w:val="17"/>
          <w:szCs w:val="17"/>
        </w:rPr>
      </w:pPr>
      <w:r>
        <w:rPr>
          <w:noProof/>
        </w:rPr>
        <w:pict w14:anchorId="324A767D">
          <v:group id="_x0000_s2096" style="position:absolute;margin-left:80.65pt;margin-top:12.45pt;width:434.15pt;height:22.95pt;z-index:8;mso-wrap-distance-left:0;mso-wrap-distance-right:0;mso-position-horizontal-relative:page" coordorigin="1613,249" coordsize="8683,459" o:allowincell="f">
            <v:group id="_x0000_s2097" style="position:absolute;left:1613;top:249;width:8683;height:459" coordorigin="1613,249" coordsize="8683,459" o:allowincell="f">
              <v:shape id="_x0000_s2098" style="position:absolute;left:1613;top:249;width:8683;height:459;mso-position-horizontal-relative:page;mso-position-vertical-relative:text" coordsize="8683,459" o:allowincell="f" path="m8622,l60,,,,,60,,398r,60l60,458r8562,l8622,398r,-338l8622,xe" fillcolor="#d9d9d9" stroked="f">
                <v:path arrowok="t"/>
              </v:shape>
              <v:shape id="_x0000_s2099" style="position:absolute;left:1613;top:249;width:8683;height:459;mso-position-horizontal-relative:page;mso-position-vertical-relative:text" coordsize="8683,459" o:allowincell="f" path="m8682,r-60,l8622,60r,338l8622,458r60,l8682,398r,-338l8682,xe" fillcolor="#d9d9d9" stroked="f">
                <v:path arrowok="t"/>
              </v:shape>
            </v:group>
            <v:shape id="_x0000_s2100" type="#_x0000_t202" style="position:absolute;left:1613;top:249;width:8683;height:459;mso-position-horizontal-relative:page" o:allowincell="f" filled="f" stroked="f">
              <v:textbox style="mso-next-textbox:#_x0000_s2100" inset="0,0,0,0">
                <w:txbxContent>
                  <w:p w14:paraId="5AE59125" w14:textId="77777777" w:rsidR="001F0534" w:rsidRDefault="001F0534">
                    <w:pPr>
                      <w:pStyle w:val="Textoindependiente"/>
                      <w:kinsoku w:val="0"/>
                      <w:overflowPunct w:val="0"/>
                      <w:spacing w:before="59"/>
                      <w:ind w:left="88"/>
                      <w:rPr>
                        <w:b/>
                        <w:bCs/>
                        <w:sz w:val="24"/>
                        <w:szCs w:val="24"/>
                      </w:rPr>
                    </w:pPr>
                    <w:bookmarkStart w:id="12" w:name="_bookmark7"/>
                    <w:bookmarkEnd w:id="12"/>
                    <w:r>
                      <w:rPr>
                        <w:b/>
                        <w:bCs/>
                        <w:sz w:val="24"/>
                        <w:szCs w:val="24"/>
                      </w:rPr>
                      <w:t>SEM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D74342" w14:textId="77777777" w:rsidR="00DE0DE0" w:rsidRDefault="00DE0DE0">
      <w:pPr>
        <w:pStyle w:val="Textoindependiente"/>
        <w:kinsoku w:val="0"/>
        <w:overflowPunct w:val="0"/>
        <w:spacing w:before="5"/>
        <w:rPr>
          <w:sz w:val="16"/>
          <w:szCs w:val="16"/>
        </w:rPr>
      </w:pPr>
    </w:p>
    <w:p w14:paraId="203BEEC1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line="273" w:lineRule="auto"/>
        <w:ind w:left="921" w:right="414" w:hanging="360"/>
        <w:rPr>
          <w:rFonts w:ascii="Symbol" w:hAnsi="Symbol" w:cs="Symbol"/>
          <w:color w:val="000000"/>
          <w:sz w:val="22"/>
          <w:szCs w:val="22"/>
        </w:rPr>
      </w:pPr>
      <w:hyperlink r:id="rId33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Técnicas SEM (comunicaciondigital.es)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>Artículo introductorio y resumen de Técnicas SEM</w:t>
      </w:r>
    </w:p>
    <w:p w14:paraId="3643294C" w14:textId="77777777" w:rsidR="00DE0DE0" w:rsidRDefault="00DE0DE0">
      <w:pPr>
        <w:pStyle w:val="Textoindependiente"/>
        <w:kinsoku w:val="0"/>
        <w:overflowPunct w:val="0"/>
        <w:spacing w:before="8"/>
        <w:rPr>
          <w:sz w:val="16"/>
          <w:szCs w:val="16"/>
        </w:rPr>
      </w:pPr>
    </w:p>
    <w:p w14:paraId="49941184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" w:line="276" w:lineRule="auto"/>
        <w:ind w:right="689" w:hanging="360"/>
        <w:rPr>
          <w:rFonts w:ascii="Symbol" w:hAnsi="Symbol" w:cs="Symbol"/>
          <w:color w:val="000000"/>
          <w:sz w:val="22"/>
          <w:szCs w:val="22"/>
        </w:rPr>
      </w:pPr>
      <w:hyperlink r:id="rId34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Ayuda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Ads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 (Google).</w:t>
        </w:r>
        <w:r w:rsidR="00DE0DE0" w:rsidRPr="006A6C7A">
          <w:rPr>
            <w:color w:val="C15811"/>
            <w:sz w:val="22"/>
            <w:szCs w:val="22"/>
          </w:rPr>
          <w:t xml:space="preserve"> </w:t>
        </w:r>
        <w:r w:rsidR="00DE0DE0" w:rsidRPr="006A6C7A">
          <w:rPr>
            <w:sz w:val="22"/>
            <w:szCs w:val="22"/>
          </w:rPr>
          <w:t>Ayuda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 xml:space="preserve">de </w:t>
      </w:r>
      <w:proofErr w:type="spellStart"/>
      <w:r w:rsidR="00DE0DE0">
        <w:rPr>
          <w:color w:val="000000"/>
          <w:sz w:val="22"/>
          <w:szCs w:val="22"/>
        </w:rPr>
        <w:t>Ads</w:t>
      </w:r>
      <w:proofErr w:type="spellEnd"/>
      <w:r w:rsidR="00DE0DE0">
        <w:rPr>
          <w:color w:val="000000"/>
          <w:sz w:val="22"/>
          <w:szCs w:val="22"/>
        </w:rPr>
        <w:t xml:space="preserve"> (una completa guía para entender y optimizar campañas SEM en</w:t>
      </w:r>
      <w:r w:rsidR="00DE0DE0">
        <w:rPr>
          <w:color w:val="000000"/>
          <w:spacing w:val="-1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Google)</w:t>
      </w:r>
    </w:p>
    <w:p w14:paraId="113604E1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6065F205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42029231" w14:textId="77777777" w:rsidR="00DE0DE0" w:rsidRDefault="00DE0DE0">
      <w:pPr>
        <w:pStyle w:val="Textoindependiente"/>
        <w:kinsoku w:val="0"/>
        <w:overflowPunct w:val="0"/>
        <w:spacing w:before="5"/>
        <w:rPr>
          <w:sz w:val="16"/>
          <w:szCs w:val="16"/>
        </w:rPr>
      </w:pPr>
    </w:p>
    <w:p w14:paraId="77AF3C9C" w14:textId="77777777" w:rsidR="00DE0DE0" w:rsidRDefault="00DE0DE0">
      <w:pPr>
        <w:pStyle w:val="Ttulo2"/>
        <w:tabs>
          <w:tab w:val="left" w:pos="8795"/>
        </w:tabs>
        <w:kinsoku w:val="0"/>
        <w:overflowPunct w:val="0"/>
      </w:pPr>
      <w:bookmarkStart w:id="13" w:name="_bookmark10"/>
      <w:bookmarkStart w:id="14" w:name="_bookmark8"/>
      <w:bookmarkEnd w:id="13"/>
      <w:bookmarkEnd w:id="14"/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bookmarkStart w:id="15" w:name="_Toc82246038"/>
      <w:r>
        <w:rPr>
          <w:spacing w:val="9"/>
          <w:shd w:val="clear" w:color="auto" w:fill="D9D9D9"/>
        </w:rPr>
        <w:t>SEO</w:t>
      </w:r>
      <w:bookmarkEnd w:id="15"/>
      <w:r>
        <w:rPr>
          <w:spacing w:val="9"/>
          <w:shd w:val="clear" w:color="auto" w:fill="D9D9D9"/>
        </w:rPr>
        <w:tab/>
      </w:r>
    </w:p>
    <w:p w14:paraId="18B53292" w14:textId="77777777" w:rsidR="00DE0DE0" w:rsidRDefault="00DE0DE0">
      <w:pPr>
        <w:pStyle w:val="Textoindependiente"/>
        <w:kinsoku w:val="0"/>
        <w:overflowPunct w:val="0"/>
        <w:spacing w:before="4"/>
        <w:rPr>
          <w:b/>
          <w:bCs/>
          <w:sz w:val="16"/>
          <w:szCs w:val="16"/>
        </w:rPr>
      </w:pPr>
    </w:p>
    <w:p w14:paraId="7A61D54A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1"/>
        <w:ind w:hanging="361"/>
        <w:rPr>
          <w:rFonts w:ascii="Symbol" w:hAnsi="Symbol" w:cs="Symbol"/>
          <w:color w:val="000000"/>
          <w:sz w:val="22"/>
          <w:szCs w:val="22"/>
        </w:rPr>
      </w:pPr>
      <w:hyperlink r:id="rId35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Técnicas SEO.</w:t>
        </w:r>
        <w:r w:rsidR="00DE0DE0">
          <w:rPr>
            <w:b/>
            <w:bCs/>
            <w:color w:val="FF9900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>Varios artículos de</w:t>
      </w:r>
      <w:r w:rsidR="00DE0DE0">
        <w:rPr>
          <w:color w:val="000000"/>
          <w:spacing w:val="-3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ComunicacionDigital.es.</w:t>
      </w:r>
    </w:p>
    <w:p w14:paraId="16407850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243" w:line="273" w:lineRule="auto"/>
        <w:ind w:left="921" w:right="1079" w:hanging="360"/>
        <w:rPr>
          <w:rFonts w:ascii="Symbol" w:hAnsi="Symbol" w:cs="Symbol"/>
          <w:color w:val="000000"/>
          <w:sz w:val="22"/>
          <w:szCs w:val="22"/>
        </w:rPr>
      </w:pPr>
      <w:hyperlink r:id="rId36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Posicionamiento y conceptos derivados.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>Colección de artículos sobre SEO en comunicaciondigital.es</w:t>
      </w:r>
    </w:p>
    <w:p w14:paraId="4254556D" w14:textId="77777777" w:rsidR="00DE0DE0" w:rsidRDefault="00DE0DE0">
      <w:pPr>
        <w:pStyle w:val="Textoindependiente"/>
        <w:kinsoku w:val="0"/>
        <w:overflowPunct w:val="0"/>
        <w:spacing w:before="8"/>
        <w:rPr>
          <w:sz w:val="16"/>
          <w:szCs w:val="16"/>
        </w:rPr>
      </w:pPr>
    </w:p>
    <w:p w14:paraId="385E1190" w14:textId="77DFEE9E" w:rsidR="00DE0DE0" w:rsidRDefault="00E06B52">
      <w:pPr>
        <w:pStyle w:val="Textoindependiente"/>
        <w:kinsoku w:val="0"/>
        <w:overflowPunct w:val="0"/>
        <w:spacing w:before="5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BD4886C" w14:textId="77777777" w:rsidR="00DE0DE0" w:rsidRDefault="00DE0DE0">
      <w:pPr>
        <w:pStyle w:val="Textoindependiente"/>
        <w:kinsoku w:val="0"/>
        <w:overflowPunct w:val="0"/>
        <w:spacing w:before="1"/>
        <w:rPr>
          <w:sz w:val="17"/>
          <w:szCs w:val="17"/>
        </w:rPr>
      </w:pPr>
    </w:p>
    <w:p w14:paraId="6920458F" w14:textId="77777777" w:rsidR="00E06B52" w:rsidRDefault="00E06B52">
      <w:pPr>
        <w:pStyle w:val="Ttulo2"/>
        <w:tabs>
          <w:tab w:val="left" w:pos="8795"/>
        </w:tabs>
        <w:kinsoku w:val="0"/>
        <w:overflowPunct w:val="0"/>
        <w:rPr>
          <w:shd w:val="clear" w:color="auto" w:fill="D9D9D9"/>
        </w:rPr>
      </w:pPr>
    </w:p>
    <w:p w14:paraId="7382592B" w14:textId="64D20BEC" w:rsidR="00DE0DE0" w:rsidRDefault="00DE0DE0">
      <w:pPr>
        <w:pStyle w:val="Ttulo2"/>
        <w:tabs>
          <w:tab w:val="left" w:pos="8795"/>
        </w:tabs>
        <w:kinsoku w:val="0"/>
        <w:overflowPunct w:val="0"/>
      </w:pPr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bookmarkStart w:id="16" w:name="_Toc82246039"/>
      <w:r>
        <w:rPr>
          <w:spacing w:val="11"/>
          <w:shd w:val="clear" w:color="auto" w:fill="D9D9D9"/>
        </w:rPr>
        <w:t>MOBILE</w:t>
      </w:r>
      <w:r>
        <w:rPr>
          <w:spacing w:val="38"/>
          <w:shd w:val="clear" w:color="auto" w:fill="D9D9D9"/>
        </w:rPr>
        <w:t xml:space="preserve"> </w:t>
      </w:r>
      <w:r>
        <w:rPr>
          <w:spacing w:val="12"/>
          <w:shd w:val="clear" w:color="auto" w:fill="D9D9D9"/>
        </w:rPr>
        <w:t>MARKETING</w:t>
      </w:r>
      <w:bookmarkEnd w:id="16"/>
      <w:r>
        <w:rPr>
          <w:spacing w:val="12"/>
          <w:shd w:val="clear" w:color="auto" w:fill="D9D9D9"/>
        </w:rPr>
        <w:tab/>
      </w:r>
    </w:p>
    <w:p w14:paraId="6AA3C0D4" w14:textId="77777777" w:rsidR="00DE0DE0" w:rsidRDefault="00DE0DE0">
      <w:pPr>
        <w:pStyle w:val="Textoindependiente"/>
        <w:kinsoku w:val="0"/>
        <w:overflowPunct w:val="0"/>
        <w:spacing w:before="6"/>
        <w:rPr>
          <w:b/>
          <w:bCs/>
          <w:sz w:val="16"/>
          <w:szCs w:val="16"/>
        </w:rPr>
      </w:pPr>
    </w:p>
    <w:p w14:paraId="272968BF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1" w:line="276" w:lineRule="auto"/>
        <w:ind w:left="921" w:right="234" w:hanging="360"/>
        <w:rPr>
          <w:rFonts w:ascii="Symbol" w:hAnsi="Symbol" w:cs="Symbol"/>
          <w:color w:val="000000"/>
          <w:sz w:val="22"/>
          <w:szCs w:val="22"/>
        </w:rPr>
      </w:pPr>
      <w:hyperlink r:id="rId37" w:history="1">
        <w:r w:rsidR="00DE0DE0" w:rsidRPr="00261B48">
          <w:rPr>
            <w:b/>
            <w:bCs/>
            <w:color w:val="C15811"/>
            <w:sz w:val="22"/>
            <w:szCs w:val="22"/>
            <w:u w:val="single"/>
          </w:rPr>
          <w:t xml:space="preserve">Estudio </w:t>
        </w:r>
        <w:r w:rsidR="00A25928" w:rsidRPr="00261B48">
          <w:rPr>
            <w:b/>
            <w:bCs/>
            <w:color w:val="C15811"/>
            <w:sz w:val="22"/>
            <w:szCs w:val="22"/>
            <w:u w:val="single"/>
          </w:rPr>
          <w:t>Anual de</w:t>
        </w:r>
        <w:r w:rsidR="00DE0DE0" w:rsidRPr="00261B48">
          <w:rPr>
            <w:b/>
            <w:bCs/>
            <w:color w:val="C15811"/>
            <w:sz w:val="22"/>
            <w:szCs w:val="22"/>
            <w:u w:val="single"/>
          </w:rPr>
          <w:t xml:space="preserve"> Mobile</w:t>
        </w:r>
        <w:r w:rsidR="009E1A7E" w:rsidRPr="00261B48">
          <w:rPr>
            <w:b/>
            <w:bCs/>
            <w:color w:val="C15811"/>
            <w:sz w:val="22"/>
            <w:szCs w:val="22"/>
            <w:u w:val="single"/>
          </w:rPr>
          <w:t xml:space="preserve"> &amp; Conectividad Inteligente</w:t>
        </w:r>
        <w:r w:rsidR="00A25928" w:rsidRPr="00261B48">
          <w:rPr>
            <w:b/>
            <w:bCs/>
            <w:color w:val="C15811"/>
            <w:sz w:val="22"/>
            <w:szCs w:val="22"/>
            <w:u w:val="single"/>
          </w:rPr>
          <w:t xml:space="preserve"> </w:t>
        </w:r>
        <w:r w:rsidR="00DE0DE0" w:rsidRPr="00261B48">
          <w:rPr>
            <w:b/>
            <w:bCs/>
            <w:color w:val="C15811"/>
            <w:sz w:val="22"/>
            <w:szCs w:val="22"/>
            <w:u w:val="single"/>
          </w:rPr>
          <w:t xml:space="preserve">(IAB </w:t>
        </w:r>
        <w:proofErr w:type="spellStart"/>
        <w:r w:rsidR="00DE0DE0" w:rsidRPr="00261B48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261B48">
          <w:rPr>
            <w:b/>
            <w:bCs/>
            <w:color w:val="C15811"/>
            <w:sz w:val="22"/>
            <w:szCs w:val="22"/>
            <w:u w:val="single"/>
          </w:rPr>
          <w:t>, 20</w:t>
        </w:r>
        <w:r w:rsidR="009E1A7E" w:rsidRPr="00261B48">
          <w:rPr>
            <w:b/>
            <w:bCs/>
            <w:color w:val="C15811"/>
            <w:sz w:val="22"/>
            <w:szCs w:val="22"/>
            <w:u w:val="single"/>
          </w:rPr>
          <w:t>21</w:t>
        </w:r>
        <w:r w:rsidR="00DE0DE0" w:rsidRPr="00261B48">
          <w:rPr>
            <w:b/>
            <w:bCs/>
            <w:color w:val="C15811"/>
            <w:sz w:val="22"/>
            <w:szCs w:val="22"/>
            <w:u w:val="single"/>
          </w:rPr>
          <w:t>).</w:t>
        </w:r>
        <w:r w:rsidR="00DE0DE0" w:rsidRPr="00261B48">
          <w:rPr>
            <w:b/>
            <w:bCs/>
            <w:color w:val="C15811"/>
            <w:sz w:val="22"/>
            <w:szCs w:val="22"/>
          </w:rPr>
          <w:t xml:space="preserve"> </w:t>
        </w:r>
      </w:hyperlink>
      <w:r w:rsidR="00DE0DE0">
        <w:rPr>
          <w:color w:val="000000"/>
          <w:sz w:val="22"/>
          <w:szCs w:val="22"/>
        </w:rPr>
        <w:t>Útil para conocer el equipamiento tecnológico, la conectividad y los hábitos, momentos y usos de dispositivos móviles e Internet. Incluye información sobre usos publicitarios</w:t>
      </w:r>
      <w:r w:rsidR="00DE0DE0">
        <w:rPr>
          <w:color w:val="000000"/>
          <w:spacing w:val="-4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específicos.</w:t>
      </w:r>
    </w:p>
    <w:p w14:paraId="7AA43828" w14:textId="77777777" w:rsidR="00DE0DE0" w:rsidRDefault="00DE0DE0">
      <w:pPr>
        <w:pStyle w:val="Textoindependiente"/>
        <w:kinsoku w:val="0"/>
        <w:overflowPunct w:val="0"/>
        <w:spacing w:before="6"/>
        <w:rPr>
          <w:sz w:val="16"/>
          <w:szCs w:val="16"/>
        </w:rPr>
      </w:pPr>
    </w:p>
    <w:p w14:paraId="090B4F65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3"/>
        </w:tabs>
        <w:kinsoku w:val="0"/>
        <w:overflowPunct w:val="0"/>
        <w:spacing w:before="104"/>
        <w:ind w:hanging="362"/>
        <w:rPr>
          <w:rFonts w:ascii="Symbol" w:hAnsi="Symbol" w:cs="Symbol"/>
          <w:color w:val="000000"/>
          <w:sz w:val="22"/>
          <w:szCs w:val="22"/>
        </w:rPr>
      </w:pPr>
      <w:hyperlink r:id="rId38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Guía Legal – Publicidad Mobile (IAB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)</w:t>
        </w:r>
        <w:r w:rsidR="00DE0DE0" w:rsidRPr="006A6C7A">
          <w:rPr>
            <w:b/>
            <w:bCs/>
            <w:color w:val="C15811"/>
            <w:sz w:val="22"/>
            <w:szCs w:val="22"/>
          </w:rPr>
          <w:t xml:space="preserve">. </w:t>
        </w:r>
      </w:hyperlink>
      <w:r w:rsidR="00DE0DE0">
        <w:rPr>
          <w:color w:val="333333"/>
          <w:sz w:val="22"/>
          <w:szCs w:val="22"/>
        </w:rPr>
        <w:t>Guía legal sobre la Publicidad</w:t>
      </w:r>
      <w:r w:rsidR="00DE0DE0">
        <w:rPr>
          <w:color w:val="333333"/>
          <w:spacing w:val="-17"/>
          <w:sz w:val="22"/>
          <w:szCs w:val="22"/>
        </w:rPr>
        <w:t xml:space="preserve"> </w:t>
      </w:r>
      <w:r w:rsidR="00DE0DE0">
        <w:rPr>
          <w:color w:val="333333"/>
          <w:sz w:val="22"/>
          <w:szCs w:val="22"/>
        </w:rPr>
        <w:t>Mobile.</w:t>
      </w:r>
    </w:p>
    <w:p w14:paraId="11F188B9" w14:textId="77777777" w:rsidR="00DE0DE0" w:rsidRDefault="00DE0DE0">
      <w:pPr>
        <w:pStyle w:val="Textoindependiente"/>
        <w:kinsoku w:val="0"/>
        <w:overflowPunct w:val="0"/>
        <w:spacing w:before="4"/>
        <w:rPr>
          <w:sz w:val="23"/>
          <w:szCs w:val="23"/>
        </w:rPr>
      </w:pPr>
    </w:p>
    <w:p w14:paraId="7A16C911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57" w:line="254" w:lineRule="auto"/>
        <w:ind w:left="921" w:right="227" w:hanging="360"/>
        <w:rPr>
          <w:rFonts w:ascii="Symbol" w:hAnsi="Symbol" w:cs="Symbol"/>
          <w:color w:val="000000"/>
          <w:sz w:val="22"/>
          <w:szCs w:val="22"/>
        </w:rPr>
      </w:pPr>
      <w:r>
        <w:fldChar w:fldCharType="begin"/>
      </w:r>
      <w:r w:rsidRPr="006F560E">
        <w:rPr>
          <w:lang w:val="en-US"/>
        </w:rPr>
        <w:instrText xml:space="preserve"> HYPERLINK "https://iabspain.es/estudio/manual-aso-2017/" </w:instrText>
      </w:r>
      <w:r>
        <w:fldChar w:fldCharType="separate"/>
      </w:r>
      <w:r w:rsidR="00DE0DE0" w:rsidRPr="006A6C7A">
        <w:rPr>
          <w:b/>
          <w:bCs/>
          <w:color w:val="C15811"/>
          <w:sz w:val="22"/>
          <w:szCs w:val="22"/>
          <w:u w:val="single"/>
          <w:lang w:val="en-US"/>
        </w:rPr>
        <w:t>Manual APP Store Optimization [ASO] (IAB Spain).</w:t>
      </w:r>
      <w:r w:rsidR="00DE0DE0" w:rsidRPr="006A6C7A">
        <w:rPr>
          <w:b/>
          <w:bCs/>
          <w:color w:val="C15811"/>
          <w:sz w:val="22"/>
          <w:szCs w:val="22"/>
          <w:lang w:val="en-US"/>
        </w:rPr>
        <w:t xml:space="preserve"> </w:t>
      </w:r>
      <w:r>
        <w:rPr>
          <w:b/>
          <w:bCs/>
          <w:color w:val="C15811"/>
          <w:sz w:val="22"/>
          <w:szCs w:val="22"/>
          <w:lang w:val="en-US"/>
        </w:rPr>
        <w:fldChar w:fldCharType="end"/>
      </w:r>
      <w:r w:rsidR="00DE0DE0">
        <w:rPr>
          <w:color w:val="000000"/>
          <w:sz w:val="22"/>
          <w:szCs w:val="22"/>
        </w:rPr>
        <w:t>Documento con información sobre el mercado de las aplicaciones móviles y orientaciones prácticas para optimizar la difusión y comercialización de Apps a través del principal canal para ello, las tiendas</w:t>
      </w:r>
      <w:r w:rsidR="00DE0DE0">
        <w:rPr>
          <w:color w:val="000000"/>
          <w:spacing w:val="-22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de</w:t>
      </w:r>
    </w:p>
    <w:p w14:paraId="572C834A" w14:textId="77777777" w:rsidR="00DE0DE0" w:rsidRDefault="00DE0DE0" w:rsidP="00A25928">
      <w:pPr>
        <w:pStyle w:val="Textoindependiente"/>
        <w:kinsoku w:val="0"/>
        <w:overflowPunct w:val="0"/>
        <w:spacing w:before="23"/>
        <w:ind w:left="921"/>
      </w:pPr>
      <w:r>
        <w:t>aplicaciones.</w:t>
      </w:r>
    </w:p>
    <w:p w14:paraId="61B5A04C" w14:textId="77777777" w:rsidR="00B91398" w:rsidRDefault="00B91398" w:rsidP="00A25928">
      <w:pPr>
        <w:pStyle w:val="Textoindependiente"/>
        <w:kinsoku w:val="0"/>
        <w:overflowPunct w:val="0"/>
        <w:spacing w:before="23"/>
        <w:ind w:left="921"/>
      </w:pPr>
    </w:p>
    <w:p w14:paraId="0FD36B77" w14:textId="77777777" w:rsidR="00B91398" w:rsidRDefault="00B91398" w:rsidP="00A25928">
      <w:pPr>
        <w:pStyle w:val="Textoindependiente"/>
        <w:kinsoku w:val="0"/>
        <w:overflowPunct w:val="0"/>
        <w:spacing w:before="23"/>
        <w:ind w:left="921"/>
      </w:pPr>
    </w:p>
    <w:p w14:paraId="3CCE5E44" w14:textId="77777777" w:rsidR="00A25928" w:rsidRDefault="00A25928" w:rsidP="00A25928">
      <w:pPr>
        <w:pStyle w:val="Textoindependiente"/>
        <w:kinsoku w:val="0"/>
        <w:overflowPunct w:val="0"/>
        <w:spacing w:before="5"/>
        <w:rPr>
          <w:sz w:val="16"/>
          <w:szCs w:val="16"/>
        </w:rPr>
      </w:pPr>
    </w:p>
    <w:p w14:paraId="54032CB8" w14:textId="77777777" w:rsidR="00DE0DE0" w:rsidRDefault="00000000">
      <w:pPr>
        <w:pStyle w:val="Textoindependiente"/>
        <w:kinsoku w:val="0"/>
        <w:overflowPunct w:val="0"/>
        <w:spacing w:before="6"/>
        <w:rPr>
          <w:sz w:val="13"/>
          <w:szCs w:val="13"/>
        </w:rPr>
      </w:pPr>
      <w:r>
        <w:rPr>
          <w:noProof/>
        </w:rPr>
        <w:pict w14:anchorId="6DB06084">
          <v:group id="_x0000_s2103" style="position:absolute;margin-left:80.65pt;margin-top:10.2pt;width:434.15pt;height:22.95pt;z-index:9;mso-wrap-distance-left:0;mso-wrap-distance-right:0;mso-position-horizontal-relative:page" coordorigin="1613,204" coordsize="8683,459" o:allowincell="f">
            <v:group id="_x0000_s2104" style="position:absolute;left:1613;top:204;width:8683;height:459" coordorigin="1613,204" coordsize="8683,459" o:allowincell="f">
              <v:shape id="_x0000_s2105" style="position:absolute;left:1613;top:204;width:8683;height:459;mso-position-horizontal-relative:page;mso-position-vertical-relative:text" coordsize="8683,459" o:allowincell="f" path="m8622,l60,,,,,60,,398r,60l60,458r8562,l8622,398r,-338l8622,xe" fillcolor="#d9d9d9" stroked="f">
                <v:path arrowok="t"/>
              </v:shape>
              <v:shape id="_x0000_s2106" style="position:absolute;left:1613;top:204;width:8683;height:459;mso-position-horizontal-relative:page;mso-position-vertical-relative:text" coordsize="8683,459" o:allowincell="f" path="m8682,r-60,l8622,60r,338l8622,458r60,l8682,398r,-338l8682,xe" fillcolor="#d9d9d9" stroked="f">
                <v:path arrowok="t"/>
              </v:shape>
            </v:group>
            <v:shape id="_x0000_s2107" type="#_x0000_t202" style="position:absolute;left:1613;top:204;width:8683;height:459;mso-position-horizontal-relative:page" o:allowincell="f" filled="f" stroked="f">
              <v:textbox style="mso-next-textbox:#_x0000_s2107" inset="0,0,0,0">
                <w:txbxContent>
                  <w:p w14:paraId="3435AFA8" w14:textId="77777777" w:rsidR="001F0534" w:rsidRPr="00261B48" w:rsidRDefault="00B91398">
                    <w:pPr>
                      <w:pStyle w:val="Textoindependiente"/>
                      <w:kinsoku w:val="0"/>
                      <w:overflowPunct w:val="0"/>
                      <w:spacing w:before="59"/>
                      <w:ind w:left="88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261B48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DIGITAL OUT OF HOME (DOOH)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D77CC4" w14:textId="77777777" w:rsidR="008E0332" w:rsidRPr="008E0332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70" w:line="276" w:lineRule="auto"/>
        <w:ind w:left="921" w:right="960" w:hanging="360"/>
        <w:rPr>
          <w:rFonts w:ascii="Symbol" w:hAnsi="Symbol" w:cs="Symbol"/>
          <w:color w:val="000000"/>
          <w:sz w:val="22"/>
          <w:szCs w:val="22"/>
        </w:rPr>
      </w:pPr>
      <w:hyperlink r:id="rId39" w:history="1">
        <w:r w:rsidR="009E1A7E" w:rsidRPr="00261B48">
          <w:rPr>
            <w:b/>
            <w:bCs/>
            <w:color w:val="C15811"/>
            <w:sz w:val="22"/>
            <w:szCs w:val="22"/>
            <w:u w:val="single"/>
            <w:lang w:val="en-US"/>
          </w:rPr>
          <w:t xml:space="preserve">Libro Blanco Digital Out </w:t>
        </w:r>
        <w:proofErr w:type="gramStart"/>
        <w:r w:rsidR="009E1A7E" w:rsidRPr="00261B48">
          <w:rPr>
            <w:b/>
            <w:bCs/>
            <w:color w:val="C15811"/>
            <w:sz w:val="22"/>
            <w:szCs w:val="22"/>
            <w:u w:val="single"/>
            <w:lang w:val="en-US"/>
          </w:rPr>
          <w:t>Of</w:t>
        </w:r>
        <w:proofErr w:type="gramEnd"/>
        <w:r w:rsidR="009E1A7E" w:rsidRPr="00261B48">
          <w:rPr>
            <w:b/>
            <w:bCs/>
            <w:color w:val="C15811"/>
            <w:sz w:val="22"/>
            <w:szCs w:val="22"/>
            <w:u w:val="single"/>
            <w:lang w:val="en-US"/>
          </w:rPr>
          <w:t xml:space="preserve"> Home (DOOH).</w:t>
        </w:r>
      </w:hyperlink>
      <w:r w:rsidR="009E1A7E" w:rsidRPr="00142E72">
        <w:rPr>
          <w:color w:val="000000"/>
          <w:sz w:val="22"/>
          <w:szCs w:val="22"/>
          <w:lang w:val="en-US"/>
        </w:rPr>
        <w:t xml:space="preserve"> </w:t>
      </w:r>
      <w:r w:rsidR="009E1A7E" w:rsidRPr="00142E72">
        <w:rPr>
          <w:color w:val="000000"/>
          <w:sz w:val="22"/>
          <w:szCs w:val="22"/>
        </w:rPr>
        <w:t>Libro blanco para comprender las peculiaridades y características de un medio especialmente sensible a la Pandemia.</w:t>
      </w:r>
    </w:p>
    <w:p w14:paraId="1DDA3097" w14:textId="77777777" w:rsidR="00EC2B96" w:rsidRDefault="00EC2B96" w:rsidP="00547F67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5B6F8057" w14:textId="77777777" w:rsidR="00547F67" w:rsidRDefault="00547F67" w:rsidP="00547F67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5F9B6BFC" w14:textId="77777777" w:rsidR="00547F67" w:rsidRDefault="00547F67" w:rsidP="00547F67">
      <w:pPr>
        <w:pStyle w:val="Textoindependiente"/>
        <w:kinsoku w:val="0"/>
        <w:overflowPunct w:val="0"/>
        <w:spacing w:before="1"/>
        <w:rPr>
          <w:sz w:val="17"/>
          <w:szCs w:val="17"/>
        </w:rPr>
      </w:pPr>
    </w:p>
    <w:p w14:paraId="688A8F57" w14:textId="77777777" w:rsidR="00547F67" w:rsidRDefault="00547F67" w:rsidP="00547F67">
      <w:pPr>
        <w:pStyle w:val="Ttulo2"/>
        <w:tabs>
          <w:tab w:val="left" w:pos="8795"/>
        </w:tabs>
        <w:kinsoku w:val="0"/>
        <w:overflowPunct w:val="0"/>
        <w:spacing w:before="52"/>
      </w:pPr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bookmarkStart w:id="17" w:name="_Toc82246040"/>
      <w:r>
        <w:rPr>
          <w:spacing w:val="12"/>
          <w:shd w:val="clear" w:color="auto" w:fill="D9D9D9"/>
        </w:rPr>
        <w:t>INFLUENCERS</w:t>
      </w:r>
      <w:bookmarkEnd w:id="17"/>
      <w:r>
        <w:rPr>
          <w:spacing w:val="13"/>
          <w:shd w:val="clear" w:color="auto" w:fill="D9D9D9"/>
        </w:rPr>
        <w:tab/>
      </w:r>
    </w:p>
    <w:p w14:paraId="26A9F2EB" w14:textId="77777777" w:rsidR="00547F67" w:rsidRDefault="00547F67" w:rsidP="00547F67">
      <w:pPr>
        <w:pStyle w:val="Textoindependiente"/>
        <w:kinsoku w:val="0"/>
        <w:overflowPunct w:val="0"/>
        <w:spacing w:before="6"/>
        <w:rPr>
          <w:b/>
          <w:bCs/>
          <w:sz w:val="16"/>
          <w:szCs w:val="16"/>
        </w:rPr>
      </w:pPr>
    </w:p>
    <w:p w14:paraId="60D8F3F1" w14:textId="77777777" w:rsidR="00547F67" w:rsidRDefault="00547F67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7E1344D5" w14:textId="77777777" w:rsidR="00547F67" w:rsidRPr="00261B48" w:rsidRDefault="00000000" w:rsidP="00547F67">
      <w:pPr>
        <w:pStyle w:val="Prrafodelista"/>
        <w:numPr>
          <w:ilvl w:val="0"/>
          <w:numId w:val="8"/>
        </w:numPr>
        <w:tabs>
          <w:tab w:val="left" w:pos="922"/>
        </w:tabs>
        <w:kinsoku w:val="0"/>
        <w:overflowPunct w:val="0"/>
        <w:spacing w:line="276" w:lineRule="auto"/>
        <w:ind w:left="567" w:right="365" w:firstLine="0"/>
        <w:rPr>
          <w:rFonts w:ascii="Symbol" w:hAnsi="Symbol" w:cs="Symbol"/>
          <w:b/>
          <w:bCs/>
          <w:color w:val="C15811"/>
          <w:sz w:val="22"/>
          <w:szCs w:val="22"/>
          <w:lang w:val="en-US"/>
        </w:rPr>
      </w:pPr>
      <w:r>
        <w:fldChar w:fldCharType="begin"/>
      </w:r>
      <w:r w:rsidRPr="006F560E">
        <w:rPr>
          <w:lang w:val="en-US"/>
        </w:rPr>
        <w:instrText xml:space="preserve"> HYPERLINK "https://iabspain.es/estudio/guia-legal-marketing-de-influencers/" </w:instrText>
      </w:r>
      <w:r>
        <w:fldChar w:fldCharType="separate"/>
      </w:r>
      <w:r w:rsidR="00547F67" w:rsidRPr="00142E72">
        <w:rPr>
          <w:rStyle w:val="Hipervnculo"/>
          <w:rFonts w:cs="Calibri"/>
          <w:b/>
          <w:bCs/>
          <w:color w:val="C15811"/>
          <w:sz w:val="22"/>
          <w:szCs w:val="22"/>
          <w:lang w:val="en-US"/>
        </w:rPr>
        <w:t>Guía Legal: Marketing de Influencers (IAB Spain, 2016)</w:t>
      </w:r>
      <w:r>
        <w:rPr>
          <w:rStyle w:val="Hipervnculo"/>
          <w:rFonts w:cs="Calibri"/>
          <w:b/>
          <w:bCs/>
          <w:color w:val="C15811"/>
          <w:sz w:val="22"/>
          <w:szCs w:val="22"/>
          <w:lang w:val="en-US"/>
        </w:rPr>
        <w:fldChar w:fldCharType="end"/>
      </w:r>
    </w:p>
    <w:p w14:paraId="444488E1" w14:textId="2E91DA17" w:rsidR="00547F67" w:rsidRPr="00AF764D" w:rsidRDefault="00000000" w:rsidP="00547F67">
      <w:pPr>
        <w:pStyle w:val="Prrafodelista"/>
        <w:numPr>
          <w:ilvl w:val="0"/>
          <w:numId w:val="8"/>
        </w:numPr>
        <w:tabs>
          <w:tab w:val="left" w:pos="922"/>
        </w:tabs>
        <w:kinsoku w:val="0"/>
        <w:overflowPunct w:val="0"/>
        <w:spacing w:line="276" w:lineRule="auto"/>
        <w:ind w:left="567" w:right="365" w:firstLine="0"/>
        <w:rPr>
          <w:rFonts w:ascii="Symbol" w:hAnsi="Symbol" w:cs="Symbol"/>
          <w:b/>
          <w:bCs/>
          <w:color w:val="C15811"/>
          <w:sz w:val="22"/>
          <w:szCs w:val="22"/>
        </w:rPr>
      </w:pPr>
      <w:hyperlink r:id="rId40" w:history="1">
        <w:r w:rsidR="00547F67" w:rsidRPr="00142E72">
          <w:rPr>
            <w:rStyle w:val="Hipervnculo"/>
            <w:rFonts w:cs="Calibri"/>
            <w:b/>
            <w:bCs/>
            <w:color w:val="C15811"/>
            <w:sz w:val="22"/>
            <w:szCs w:val="22"/>
          </w:rPr>
          <w:t xml:space="preserve">Guía Legal sobre Niños Influencers (IAB </w:t>
        </w:r>
        <w:proofErr w:type="spellStart"/>
        <w:r w:rsidR="00547F67" w:rsidRPr="00142E72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Spain</w:t>
        </w:r>
        <w:proofErr w:type="spellEnd"/>
        <w:r w:rsidR="00547F67" w:rsidRPr="00142E72">
          <w:rPr>
            <w:rStyle w:val="Hipervnculo"/>
            <w:rFonts w:cs="Calibri"/>
            <w:b/>
            <w:bCs/>
            <w:color w:val="C15811"/>
            <w:sz w:val="22"/>
            <w:szCs w:val="22"/>
          </w:rPr>
          <w:t>, 2016)</w:t>
        </w:r>
      </w:hyperlink>
    </w:p>
    <w:p w14:paraId="2C68791A" w14:textId="6B329BC5" w:rsidR="00AF764D" w:rsidRPr="00142E72" w:rsidRDefault="00000000" w:rsidP="00547F67">
      <w:pPr>
        <w:pStyle w:val="Prrafodelista"/>
        <w:numPr>
          <w:ilvl w:val="0"/>
          <w:numId w:val="8"/>
        </w:numPr>
        <w:tabs>
          <w:tab w:val="left" w:pos="922"/>
        </w:tabs>
        <w:kinsoku w:val="0"/>
        <w:overflowPunct w:val="0"/>
        <w:spacing w:line="276" w:lineRule="auto"/>
        <w:ind w:left="567" w:right="365" w:firstLine="0"/>
        <w:rPr>
          <w:rFonts w:ascii="Symbol" w:hAnsi="Symbol" w:cs="Symbol"/>
          <w:b/>
          <w:bCs/>
          <w:color w:val="C45911"/>
          <w:sz w:val="22"/>
          <w:szCs w:val="22"/>
        </w:rPr>
      </w:pPr>
      <w:hyperlink r:id="rId41" w:history="1">
        <w:r w:rsidR="00AF764D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Libro Blanco Marketing de Influencia (IAB Spain,2022)</w:t>
        </w:r>
      </w:hyperlink>
    </w:p>
    <w:p w14:paraId="1443EFFD" w14:textId="77777777" w:rsidR="00B91398" w:rsidRDefault="00B91398" w:rsidP="00B91398">
      <w:pPr>
        <w:pStyle w:val="Textoindependiente"/>
        <w:kinsoku w:val="0"/>
        <w:overflowPunct w:val="0"/>
        <w:spacing w:before="1"/>
        <w:rPr>
          <w:sz w:val="17"/>
          <w:szCs w:val="17"/>
        </w:rPr>
      </w:pPr>
    </w:p>
    <w:p w14:paraId="0D5A84FF" w14:textId="77777777" w:rsidR="00B91398" w:rsidRDefault="00B91398" w:rsidP="00B91398">
      <w:pPr>
        <w:pStyle w:val="Ttulo2"/>
        <w:tabs>
          <w:tab w:val="left" w:pos="8795"/>
        </w:tabs>
        <w:kinsoku w:val="0"/>
        <w:overflowPunct w:val="0"/>
        <w:rPr>
          <w:spacing w:val="12"/>
          <w:shd w:val="clear" w:color="auto" w:fill="D9D9D9"/>
        </w:rPr>
      </w:pPr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bookmarkStart w:id="18" w:name="_Toc82246041"/>
      <w:r>
        <w:rPr>
          <w:spacing w:val="11"/>
          <w:shd w:val="clear" w:color="auto" w:fill="D9D9D9"/>
        </w:rPr>
        <w:t>AFILIACIÓN</w:t>
      </w:r>
      <w:bookmarkEnd w:id="18"/>
      <w:r>
        <w:rPr>
          <w:spacing w:val="12"/>
          <w:shd w:val="clear" w:color="auto" w:fill="D9D9D9"/>
        </w:rPr>
        <w:tab/>
      </w:r>
    </w:p>
    <w:p w14:paraId="64ACD412" w14:textId="77777777" w:rsidR="00B91398" w:rsidRDefault="00B91398" w:rsidP="00B91398"/>
    <w:p w14:paraId="5550A189" w14:textId="77777777" w:rsidR="00B91398" w:rsidRDefault="00B91398" w:rsidP="00B91398"/>
    <w:p w14:paraId="1151ED4C" w14:textId="77777777" w:rsidR="00B91398" w:rsidRPr="006A6C7A" w:rsidRDefault="00B91398" w:rsidP="00B91398">
      <w:pPr>
        <w:pStyle w:val="Textoindependiente"/>
        <w:kinsoku w:val="0"/>
        <w:overflowPunct w:val="0"/>
        <w:spacing w:before="23"/>
        <w:ind w:left="921"/>
        <w:rPr>
          <w:b/>
          <w:bCs/>
          <w:color w:val="C15811"/>
        </w:rPr>
      </w:pPr>
    </w:p>
    <w:p w14:paraId="0F093F00" w14:textId="77777777" w:rsidR="00B91398" w:rsidRPr="00B91398" w:rsidRDefault="00000000" w:rsidP="00C66485">
      <w:pPr>
        <w:pStyle w:val="Textoindependiente"/>
        <w:numPr>
          <w:ilvl w:val="0"/>
          <w:numId w:val="5"/>
        </w:numPr>
        <w:kinsoku w:val="0"/>
        <w:overflowPunct w:val="0"/>
        <w:spacing w:line="267" w:lineRule="exact"/>
        <w:ind w:left="851" w:right="425" w:hanging="284"/>
      </w:pPr>
      <w:hyperlink r:id="rId42" w:history="1">
        <w:r w:rsidR="00B91398" w:rsidRPr="006A6C7A">
          <w:rPr>
            <w:b/>
            <w:bCs/>
            <w:color w:val="C15811"/>
            <w:u w:val="single"/>
          </w:rPr>
          <w:t xml:space="preserve">Guía Legal Marketing de Afiliación (IAB </w:t>
        </w:r>
        <w:proofErr w:type="spellStart"/>
        <w:r w:rsidR="00B91398" w:rsidRPr="006A6C7A">
          <w:rPr>
            <w:b/>
            <w:bCs/>
            <w:color w:val="C15811"/>
            <w:u w:val="single"/>
          </w:rPr>
          <w:t>Spain</w:t>
        </w:r>
        <w:proofErr w:type="spellEnd"/>
        <w:r w:rsidR="00B91398" w:rsidRPr="006A6C7A">
          <w:rPr>
            <w:b/>
            <w:bCs/>
            <w:color w:val="C15811"/>
            <w:u w:val="single"/>
          </w:rPr>
          <w:t>).</w:t>
        </w:r>
        <w:r w:rsidR="00B91398" w:rsidRPr="006A6C7A">
          <w:rPr>
            <w:b/>
            <w:bCs/>
            <w:color w:val="C15811"/>
          </w:rPr>
          <w:t xml:space="preserve"> </w:t>
        </w:r>
      </w:hyperlink>
      <w:r w:rsidR="00B91398" w:rsidRPr="00B91398">
        <w:rPr>
          <w:color w:val="000000"/>
        </w:rPr>
        <w:t xml:space="preserve">Resumen de los principios legales que regulan el </w:t>
      </w:r>
      <w:r w:rsidR="00B91398">
        <w:t>Marketing de Afiliación</w:t>
      </w:r>
    </w:p>
    <w:p w14:paraId="70C293ED" w14:textId="77777777" w:rsidR="00B91398" w:rsidRDefault="00B91398" w:rsidP="00B91398"/>
    <w:p w14:paraId="73B1DC63" w14:textId="6619A76C" w:rsidR="00B91398" w:rsidRDefault="00B91398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0138CD07" w14:textId="7B1E4381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5310B462" w14:textId="42E4F708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64E5C92B" w14:textId="5E63599A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247140C3" w14:textId="27CE4E2F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309A36A5" w14:textId="272F1C0E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5553FCD5" w14:textId="1217569E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246299B5" w14:textId="75AF71F8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66B4204B" w14:textId="2747B7FC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056A171E" w14:textId="520581D6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3852C177" w14:textId="59D4BA16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50F3BF40" w14:textId="31FCCB40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4A0E174A" w14:textId="19A03ED6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33976020" w14:textId="77777777" w:rsidR="00E06B52" w:rsidRDefault="00E06B52" w:rsidP="00B91398">
      <w:pPr>
        <w:pStyle w:val="Prrafodelista"/>
        <w:tabs>
          <w:tab w:val="left" w:pos="922"/>
        </w:tabs>
        <w:kinsoku w:val="0"/>
        <w:overflowPunct w:val="0"/>
        <w:spacing w:line="276" w:lineRule="auto"/>
        <w:ind w:right="365"/>
        <w:rPr>
          <w:rFonts w:ascii="Symbol" w:hAnsi="Symbol" w:cs="Symbol"/>
          <w:color w:val="000000"/>
          <w:sz w:val="22"/>
          <w:szCs w:val="22"/>
        </w:rPr>
      </w:pPr>
    </w:p>
    <w:p w14:paraId="0960B462" w14:textId="77777777" w:rsidR="00DE0DE0" w:rsidRDefault="00DE0DE0">
      <w:pPr>
        <w:pStyle w:val="Textoindependiente"/>
        <w:kinsoku w:val="0"/>
        <w:overflowPunct w:val="0"/>
        <w:spacing w:before="1"/>
        <w:rPr>
          <w:sz w:val="17"/>
          <w:szCs w:val="17"/>
        </w:rPr>
      </w:pPr>
    </w:p>
    <w:p w14:paraId="5DF4D52A" w14:textId="77777777" w:rsidR="00DE0DE0" w:rsidRDefault="00DE0DE0">
      <w:pPr>
        <w:pStyle w:val="Ttulo2"/>
        <w:tabs>
          <w:tab w:val="left" w:pos="8795"/>
        </w:tabs>
        <w:kinsoku w:val="0"/>
        <w:overflowPunct w:val="0"/>
        <w:spacing w:before="52"/>
      </w:pPr>
      <w:bookmarkStart w:id="19" w:name="_bookmark12"/>
      <w:bookmarkEnd w:id="19"/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bookmarkStart w:id="20" w:name="_Toc82246042"/>
      <w:r>
        <w:rPr>
          <w:spacing w:val="12"/>
          <w:shd w:val="clear" w:color="auto" w:fill="D9D9D9"/>
        </w:rPr>
        <w:t xml:space="preserve">TRANSMEDIA </w:t>
      </w:r>
      <w:proofErr w:type="gramStart"/>
      <w:r>
        <w:rPr>
          <w:shd w:val="clear" w:color="auto" w:fill="D9D9D9"/>
        </w:rPr>
        <w:t xml:space="preserve">Y  </w:t>
      </w:r>
      <w:r w:rsidR="00B91398">
        <w:rPr>
          <w:spacing w:val="12"/>
          <w:shd w:val="clear" w:color="auto" w:fill="D9D9D9"/>
        </w:rPr>
        <w:t>TELEVISIÓN</w:t>
      </w:r>
      <w:proofErr w:type="gramEnd"/>
      <w:r w:rsidR="00B91398">
        <w:rPr>
          <w:spacing w:val="12"/>
          <w:shd w:val="clear" w:color="auto" w:fill="D9D9D9"/>
        </w:rPr>
        <w:t xml:space="preserve"> CONECTADA</w:t>
      </w:r>
      <w:bookmarkEnd w:id="20"/>
      <w:r>
        <w:rPr>
          <w:spacing w:val="13"/>
          <w:shd w:val="clear" w:color="auto" w:fill="D9D9D9"/>
        </w:rPr>
        <w:tab/>
      </w:r>
    </w:p>
    <w:p w14:paraId="14A283A1" w14:textId="77777777" w:rsidR="00DE0DE0" w:rsidRDefault="00DE0DE0">
      <w:pPr>
        <w:pStyle w:val="Textoindependiente"/>
        <w:kinsoku w:val="0"/>
        <w:overflowPunct w:val="0"/>
        <w:spacing w:before="6"/>
        <w:rPr>
          <w:b/>
          <w:bCs/>
          <w:sz w:val="16"/>
          <w:szCs w:val="16"/>
        </w:rPr>
      </w:pPr>
    </w:p>
    <w:p w14:paraId="39A06306" w14:textId="77777777" w:rsidR="00DE0DE0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1" w:line="276" w:lineRule="auto"/>
        <w:ind w:left="921" w:right="466" w:hanging="360"/>
        <w:rPr>
          <w:rFonts w:ascii="Symbol" w:hAnsi="Symbol" w:cs="Symbol"/>
          <w:color w:val="000000"/>
          <w:sz w:val="22"/>
          <w:szCs w:val="22"/>
        </w:rPr>
      </w:pPr>
      <w:hyperlink r:id="rId43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Cómo escribir una Biblia Transmedia (traducción de Eduardo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Prádanos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)</w:t>
        </w:r>
      </w:hyperlink>
      <w:r w:rsidR="00DE0DE0" w:rsidRPr="006A6C7A">
        <w:rPr>
          <w:b/>
          <w:bCs/>
          <w:color w:val="C15811"/>
          <w:sz w:val="22"/>
          <w:szCs w:val="22"/>
        </w:rPr>
        <w:t>.</w:t>
      </w:r>
      <w:r w:rsidR="00DE0DE0">
        <w:rPr>
          <w:b/>
          <w:bCs/>
          <w:color w:val="FF9900"/>
          <w:sz w:val="22"/>
          <w:szCs w:val="22"/>
        </w:rPr>
        <w:t xml:space="preserve"> </w:t>
      </w:r>
      <w:r w:rsidR="00DE0DE0">
        <w:rPr>
          <w:color w:val="000000"/>
          <w:sz w:val="22"/>
          <w:szCs w:val="22"/>
        </w:rPr>
        <w:t>Guía para planificar y ejecutar acciones transmedia, con un apartado dedicado al negocio y el marketing.</w:t>
      </w:r>
    </w:p>
    <w:p w14:paraId="5903A51C" w14:textId="77777777" w:rsidR="00DE0DE0" w:rsidRPr="006A6C7A" w:rsidRDefault="00DE0DE0">
      <w:pPr>
        <w:pStyle w:val="Textoindependiente"/>
        <w:kinsoku w:val="0"/>
        <w:overflowPunct w:val="0"/>
        <w:spacing w:before="6"/>
        <w:rPr>
          <w:b/>
          <w:bCs/>
          <w:color w:val="C15811"/>
          <w:sz w:val="16"/>
          <w:szCs w:val="16"/>
        </w:rPr>
      </w:pPr>
    </w:p>
    <w:p w14:paraId="7BE20B65" w14:textId="5523E1EA" w:rsidR="00DC0D7E" w:rsidRDefault="00000000" w:rsidP="00DC0D7E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line="276" w:lineRule="auto"/>
        <w:ind w:right="253" w:hanging="360"/>
        <w:rPr>
          <w:rFonts w:ascii="Symbol" w:hAnsi="Symbol" w:cs="Symbol"/>
          <w:color w:val="000000"/>
          <w:sz w:val="22"/>
          <w:szCs w:val="22"/>
        </w:rPr>
      </w:pPr>
      <w:hyperlink r:id="rId44" w:history="1">
        <w:r w:rsidR="00B91398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 xml:space="preserve">Estudio de Televisión Conectada (IAB </w:t>
        </w:r>
        <w:proofErr w:type="spellStart"/>
        <w:r w:rsidR="00B91398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Spain</w:t>
        </w:r>
        <w:proofErr w:type="spellEnd"/>
        <w:r w:rsidR="00B91398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, 20</w:t>
        </w:r>
        <w:r w:rsidR="00AF764D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22</w:t>
        </w:r>
        <w:r w:rsidR="00B91398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).</w:t>
        </w:r>
      </w:hyperlink>
      <w:r w:rsidR="00B91398" w:rsidRPr="00142E72">
        <w:rPr>
          <w:color w:val="C45911"/>
          <w:sz w:val="22"/>
          <w:szCs w:val="22"/>
        </w:rPr>
        <w:t xml:space="preserve"> </w:t>
      </w:r>
      <w:r w:rsidR="00DE0DE0" w:rsidRPr="00142E72">
        <w:rPr>
          <w:color w:val="C45911"/>
          <w:sz w:val="22"/>
          <w:szCs w:val="22"/>
        </w:rPr>
        <w:t>Datos</w:t>
      </w:r>
      <w:r w:rsidR="00DE0DE0">
        <w:rPr>
          <w:color w:val="000000"/>
          <w:sz w:val="22"/>
          <w:szCs w:val="22"/>
        </w:rPr>
        <w:t xml:space="preserve"> y análisis </w:t>
      </w:r>
      <w:r w:rsidR="00B91398">
        <w:rPr>
          <w:color w:val="000000"/>
          <w:sz w:val="22"/>
          <w:szCs w:val="22"/>
        </w:rPr>
        <w:t>sobre el uso de la TV Conectada en España.</w:t>
      </w:r>
    </w:p>
    <w:p w14:paraId="29DC14EF" w14:textId="77777777" w:rsidR="00DC0D7E" w:rsidRDefault="00DC0D7E" w:rsidP="00DC0D7E">
      <w:pPr>
        <w:pStyle w:val="Prrafodelista"/>
        <w:rPr>
          <w:rFonts w:ascii="Symbol" w:hAnsi="Symbol" w:cs="Symbol"/>
          <w:color w:val="000000"/>
          <w:sz w:val="22"/>
          <w:szCs w:val="22"/>
        </w:rPr>
      </w:pPr>
    </w:p>
    <w:p w14:paraId="7B1BD662" w14:textId="77777777" w:rsidR="00DC0D7E" w:rsidRPr="00DC0D7E" w:rsidRDefault="00000000" w:rsidP="00DC0D7E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line="276" w:lineRule="auto"/>
        <w:ind w:right="253" w:hanging="360"/>
        <w:rPr>
          <w:rFonts w:ascii="Symbol" w:hAnsi="Symbol" w:cs="Symbol"/>
          <w:color w:val="000000"/>
          <w:sz w:val="22"/>
          <w:szCs w:val="22"/>
        </w:rPr>
      </w:pPr>
      <w:hyperlink r:id="rId45" w:history="1">
        <w:r w:rsidR="00DC0D7E" w:rsidRPr="009E1A7E">
          <w:rPr>
            <w:b/>
            <w:bCs/>
            <w:color w:val="C15811"/>
            <w:sz w:val="22"/>
            <w:szCs w:val="22"/>
            <w:u w:val="single"/>
          </w:rPr>
          <w:t xml:space="preserve">Libro Blanco de </w:t>
        </w:r>
        <w:proofErr w:type="spellStart"/>
        <w:r w:rsidR="00DC0D7E" w:rsidRPr="009E1A7E">
          <w:rPr>
            <w:b/>
            <w:bCs/>
            <w:color w:val="C15811"/>
            <w:sz w:val="22"/>
            <w:szCs w:val="22"/>
            <w:u w:val="single"/>
          </w:rPr>
          <w:t>Advanced</w:t>
        </w:r>
        <w:proofErr w:type="spellEnd"/>
        <w:r w:rsidR="00DC0D7E" w:rsidRPr="009E1A7E">
          <w:rPr>
            <w:b/>
            <w:bCs/>
            <w:color w:val="C15811"/>
            <w:sz w:val="22"/>
            <w:szCs w:val="22"/>
            <w:u w:val="single"/>
          </w:rPr>
          <w:t xml:space="preserve"> TV (IAB </w:t>
        </w:r>
        <w:proofErr w:type="spellStart"/>
        <w:r w:rsidR="00DC0D7E" w:rsidRPr="009E1A7E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C0D7E" w:rsidRPr="009E1A7E">
          <w:rPr>
            <w:b/>
            <w:bCs/>
            <w:color w:val="C15811"/>
            <w:sz w:val="22"/>
            <w:szCs w:val="22"/>
            <w:u w:val="single"/>
          </w:rPr>
          <w:t>, 2020).</w:t>
        </w:r>
      </w:hyperlink>
      <w:r w:rsidR="00DC0D7E" w:rsidRPr="00142E72">
        <w:rPr>
          <w:color w:val="000000"/>
          <w:sz w:val="22"/>
          <w:szCs w:val="22"/>
        </w:rPr>
        <w:t xml:space="preserve"> Documento dedicado al </w:t>
      </w:r>
      <w:proofErr w:type="spellStart"/>
      <w:r w:rsidR="00DC0D7E" w:rsidRPr="00142E72">
        <w:rPr>
          <w:color w:val="000000"/>
          <w:sz w:val="22"/>
          <w:szCs w:val="22"/>
        </w:rPr>
        <w:t>Advanced</w:t>
      </w:r>
      <w:proofErr w:type="spellEnd"/>
      <w:r w:rsidR="00DC0D7E" w:rsidRPr="00142E72">
        <w:rPr>
          <w:color w:val="000000"/>
          <w:sz w:val="22"/>
          <w:szCs w:val="22"/>
        </w:rPr>
        <w:t xml:space="preserve"> TV y a los modelos derivados que van integrándose en el ámbito publicitario.</w:t>
      </w:r>
    </w:p>
    <w:p w14:paraId="75FC6B54" w14:textId="77777777" w:rsidR="00DC0D7E" w:rsidRDefault="00DC0D7E" w:rsidP="00DC0D7E">
      <w:pPr>
        <w:pStyle w:val="Prrafodelista"/>
        <w:rPr>
          <w:rFonts w:ascii="Symbol" w:hAnsi="Symbol" w:cs="Symbol"/>
          <w:color w:val="000000"/>
          <w:sz w:val="22"/>
          <w:szCs w:val="22"/>
        </w:rPr>
      </w:pPr>
    </w:p>
    <w:p w14:paraId="11BBF30B" w14:textId="77777777" w:rsidR="00DE0DE0" w:rsidRDefault="00DE0DE0">
      <w:pPr>
        <w:pStyle w:val="Textoindependiente"/>
        <w:kinsoku w:val="0"/>
        <w:overflowPunct w:val="0"/>
        <w:spacing w:before="6"/>
        <w:rPr>
          <w:sz w:val="16"/>
          <w:szCs w:val="16"/>
        </w:rPr>
      </w:pPr>
    </w:p>
    <w:p w14:paraId="7267ADA8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0E7DFCDF" w14:textId="77777777" w:rsidR="00DE0DE0" w:rsidRDefault="00DE0DE0">
      <w:pPr>
        <w:pStyle w:val="Textoindependiente"/>
        <w:kinsoku w:val="0"/>
        <w:overflowPunct w:val="0"/>
        <w:rPr>
          <w:sz w:val="20"/>
          <w:szCs w:val="20"/>
        </w:rPr>
      </w:pPr>
    </w:p>
    <w:p w14:paraId="125AADCA" w14:textId="77777777" w:rsidR="00DE0DE0" w:rsidRDefault="00DE0DE0">
      <w:pPr>
        <w:pStyle w:val="Textoindependiente"/>
        <w:kinsoku w:val="0"/>
        <w:overflowPunct w:val="0"/>
        <w:spacing w:before="1"/>
        <w:rPr>
          <w:sz w:val="21"/>
          <w:szCs w:val="21"/>
        </w:rPr>
      </w:pPr>
    </w:p>
    <w:p w14:paraId="3BC9C964" w14:textId="77777777" w:rsidR="00DE0DE0" w:rsidRDefault="00DE0DE0">
      <w:pPr>
        <w:pStyle w:val="Ttulo1"/>
        <w:tabs>
          <w:tab w:val="left" w:pos="8795"/>
        </w:tabs>
        <w:kinsoku w:val="0"/>
        <w:overflowPunct w:val="0"/>
        <w:rPr>
          <w:color w:val="FFFFFF"/>
        </w:rPr>
      </w:pPr>
      <w:bookmarkStart w:id="21" w:name="_bookmark13"/>
      <w:bookmarkEnd w:id="21"/>
      <w:r>
        <w:rPr>
          <w:color w:val="FFFFFF"/>
          <w:shd w:val="clear" w:color="auto" w:fill="E26C09"/>
        </w:rPr>
        <w:t xml:space="preserve"> </w:t>
      </w:r>
      <w:r>
        <w:rPr>
          <w:color w:val="FFFFFF"/>
          <w:spacing w:val="-38"/>
          <w:shd w:val="clear" w:color="auto" w:fill="E26C09"/>
        </w:rPr>
        <w:t xml:space="preserve"> </w:t>
      </w:r>
      <w:bookmarkStart w:id="22" w:name="_Toc82246043"/>
      <w:r>
        <w:rPr>
          <w:color w:val="FFFFFF"/>
          <w:spacing w:val="11"/>
          <w:shd w:val="clear" w:color="auto" w:fill="E26C09"/>
        </w:rPr>
        <w:t>ELEMENTOS</w:t>
      </w:r>
      <w:r>
        <w:rPr>
          <w:color w:val="FFFFFF"/>
          <w:spacing w:val="48"/>
          <w:shd w:val="clear" w:color="auto" w:fill="E26C09"/>
        </w:rPr>
        <w:t xml:space="preserve"> </w:t>
      </w:r>
      <w:r>
        <w:rPr>
          <w:color w:val="FFFFFF"/>
          <w:spacing w:val="13"/>
          <w:shd w:val="clear" w:color="auto" w:fill="E26C09"/>
        </w:rPr>
        <w:t>TRANSVERSALES</w:t>
      </w:r>
      <w:bookmarkEnd w:id="22"/>
      <w:r>
        <w:rPr>
          <w:color w:val="FFFFFF"/>
          <w:spacing w:val="13"/>
          <w:shd w:val="clear" w:color="auto" w:fill="E26C09"/>
        </w:rPr>
        <w:tab/>
      </w:r>
    </w:p>
    <w:p w14:paraId="473FE535" w14:textId="77777777" w:rsidR="00DE0DE0" w:rsidRDefault="00DE0DE0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794900F6" w14:textId="77777777" w:rsidR="00DE0DE0" w:rsidRDefault="00DE0DE0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B6CDFD" w14:textId="77777777" w:rsidR="00DE0DE0" w:rsidRDefault="00DE0DE0">
      <w:pPr>
        <w:pStyle w:val="Textoindependiente"/>
        <w:kinsoku w:val="0"/>
        <w:overflowPunct w:val="0"/>
        <w:spacing w:before="8"/>
        <w:rPr>
          <w:b/>
          <w:bCs/>
          <w:sz w:val="27"/>
          <w:szCs w:val="27"/>
        </w:rPr>
      </w:pPr>
    </w:p>
    <w:p w14:paraId="000916B1" w14:textId="77777777" w:rsidR="00DE0DE0" w:rsidRDefault="00DE0DE0">
      <w:pPr>
        <w:pStyle w:val="Ttulo2"/>
        <w:tabs>
          <w:tab w:val="left" w:pos="8795"/>
        </w:tabs>
        <w:kinsoku w:val="0"/>
        <w:overflowPunct w:val="0"/>
      </w:pPr>
      <w:bookmarkStart w:id="23" w:name="_bookmark14"/>
      <w:bookmarkEnd w:id="23"/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bookmarkStart w:id="24" w:name="_Toc82246044"/>
      <w:r>
        <w:rPr>
          <w:spacing w:val="11"/>
          <w:shd w:val="clear" w:color="auto" w:fill="D9D9D9"/>
        </w:rPr>
        <w:t>MARCO</w:t>
      </w:r>
      <w:r>
        <w:rPr>
          <w:spacing w:val="33"/>
          <w:shd w:val="clear" w:color="auto" w:fill="D9D9D9"/>
        </w:rPr>
        <w:t xml:space="preserve"> </w:t>
      </w:r>
      <w:r>
        <w:rPr>
          <w:spacing w:val="11"/>
          <w:shd w:val="clear" w:color="auto" w:fill="D9D9D9"/>
        </w:rPr>
        <w:t>LEGAL</w:t>
      </w:r>
      <w:bookmarkEnd w:id="24"/>
      <w:r>
        <w:rPr>
          <w:spacing w:val="11"/>
          <w:shd w:val="clear" w:color="auto" w:fill="D9D9D9"/>
        </w:rPr>
        <w:tab/>
      </w:r>
    </w:p>
    <w:p w14:paraId="77B8251E" w14:textId="77777777" w:rsidR="00DE0DE0" w:rsidRDefault="00DE0DE0">
      <w:pPr>
        <w:pStyle w:val="Textoindependiente"/>
        <w:kinsoku w:val="0"/>
        <w:overflowPunct w:val="0"/>
        <w:spacing w:before="6"/>
        <w:rPr>
          <w:b/>
          <w:bCs/>
          <w:sz w:val="16"/>
          <w:szCs w:val="16"/>
        </w:rPr>
      </w:pPr>
    </w:p>
    <w:p w14:paraId="6E74EAAA" w14:textId="77777777" w:rsidR="00DE0DE0" w:rsidRPr="006A6C7A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1"/>
        <w:ind w:hanging="361"/>
        <w:rPr>
          <w:rFonts w:ascii="Symbol" w:hAnsi="Symbol" w:cs="Symbol"/>
          <w:b/>
          <w:bCs/>
          <w:color w:val="C15811"/>
          <w:sz w:val="22"/>
          <w:szCs w:val="22"/>
        </w:rPr>
      </w:pPr>
      <w:hyperlink r:id="rId46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Guía básica de Publicidad Legal en internet (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IAb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 xml:space="preserve">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pacing w:val="-14"/>
            <w:sz w:val="22"/>
            <w:szCs w:val="22"/>
            <w:u w:val="single"/>
          </w:rPr>
          <w:t xml:space="preserve"> </w:t>
        </w:r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Legal).</w:t>
        </w:r>
      </w:hyperlink>
    </w:p>
    <w:p w14:paraId="165B6BC7" w14:textId="77777777" w:rsidR="00DE0DE0" w:rsidRDefault="00DE0DE0">
      <w:pPr>
        <w:pStyle w:val="Textoindependiente"/>
        <w:kinsoku w:val="0"/>
        <w:overflowPunct w:val="0"/>
        <w:spacing w:before="7"/>
        <w:rPr>
          <w:b/>
          <w:bCs/>
          <w:sz w:val="20"/>
          <w:szCs w:val="20"/>
        </w:rPr>
      </w:pPr>
    </w:p>
    <w:p w14:paraId="4C427A0C" w14:textId="77777777" w:rsidR="00DE0DE0" w:rsidRDefault="00DE0DE0">
      <w:pPr>
        <w:pStyle w:val="Ttulo2"/>
        <w:tabs>
          <w:tab w:val="left" w:pos="8795"/>
        </w:tabs>
        <w:kinsoku w:val="0"/>
        <w:overflowPunct w:val="0"/>
        <w:spacing w:before="52"/>
      </w:pPr>
      <w:bookmarkStart w:id="25" w:name="_bookmark15"/>
      <w:bookmarkEnd w:id="25"/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bookmarkStart w:id="26" w:name="_Toc82246045"/>
      <w:r>
        <w:rPr>
          <w:spacing w:val="13"/>
          <w:shd w:val="clear" w:color="auto" w:fill="D9D9D9"/>
        </w:rPr>
        <w:t xml:space="preserve">CONTRATACIÓN </w:t>
      </w:r>
      <w:proofErr w:type="gramStart"/>
      <w:r>
        <w:rPr>
          <w:shd w:val="clear" w:color="auto" w:fill="D9D9D9"/>
        </w:rPr>
        <w:t xml:space="preserve">Y  </w:t>
      </w:r>
      <w:r>
        <w:rPr>
          <w:spacing w:val="13"/>
          <w:shd w:val="clear" w:color="auto" w:fill="D9D9D9"/>
        </w:rPr>
        <w:t>SEGUIMIENTO</w:t>
      </w:r>
      <w:proofErr w:type="gramEnd"/>
      <w:r>
        <w:rPr>
          <w:spacing w:val="13"/>
          <w:shd w:val="clear" w:color="auto" w:fill="D9D9D9"/>
        </w:rPr>
        <w:t xml:space="preserve"> </w:t>
      </w:r>
      <w:r>
        <w:rPr>
          <w:spacing w:val="7"/>
          <w:shd w:val="clear" w:color="auto" w:fill="D9D9D9"/>
        </w:rPr>
        <w:t>DE</w:t>
      </w:r>
      <w:r>
        <w:rPr>
          <w:spacing w:val="47"/>
          <w:shd w:val="clear" w:color="auto" w:fill="D9D9D9"/>
        </w:rPr>
        <w:t xml:space="preserve"> </w:t>
      </w:r>
      <w:r>
        <w:rPr>
          <w:spacing w:val="13"/>
          <w:shd w:val="clear" w:color="auto" w:fill="D9D9D9"/>
        </w:rPr>
        <w:t>CAMPAÑAS</w:t>
      </w:r>
      <w:bookmarkEnd w:id="26"/>
      <w:r>
        <w:rPr>
          <w:spacing w:val="13"/>
          <w:shd w:val="clear" w:color="auto" w:fill="D9D9D9"/>
        </w:rPr>
        <w:tab/>
      </w:r>
    </w:p>
    <w:p w14:paraId="2D510683" w14:textId="77777777" w:rsidR="00DE0DE0" w:rsidRDefault="00DE0DE0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18739580" w14:textId="77777777" w:rsidR="00DE0DE0" w:rsidRPr="006A6C7A" w:rsidRDefault="00DE0DE0">
      <w:pPr>
        <w:pStyle w:val="Textoindependiente"/>
        <w:kinsoku w:val="0"/>
        <w:overflowPunct w:val="0"/>
        <w:rPr>
          <w:color w:val="C15811"/>
          <w:sz w:val="20"/>
          <w:szCs w:val="20"/>
        </w:rPr>
      </w:pPr>
    </w:p>
    <w:p w14:paraId="253B1509" w14:textId="77777777" w:rsidR="00DE0DE0" w:rsidRPr="006A6C7A" w:rsidRDefault="00DE0DE0">
      <w:pPr>
        <w:pStyle w:val="Textoindependiente"/>
        <w:kinsoku w:val="0"/>
        <w:overflowPunct w:val="0"/>
        <w:spacing w:before="2"/>
        <w:rPr>
          <w:color w:val="C15811"/>
          <w:sz w:val="19"/>
          <w:szCs w:val="19"/>
        </w:rPr>
      </w:pPr>
    </w:p>
    <w:p w14:paraId="66A2C353" w14:textId="77777777" w:rsidR="00DE0DE0" w:rsidRPr="009E1A7E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1"/>
        <w:ind w:hanging="361"/>
        <w:rPr>
          <w:rFonts w:ascii="Symbol" w:hAnsi="Symbol" w:cs="Symbol"/>
          <w:b/>
          <w:bCs/>
          <w:color w:val="C15811"/>
          <w:sz w:val="22"/>
          <w:szCs w:val="22"/>
        </w:rPr>
      </w:pPr>
      <w:hyperlink r:id="rId47" w:history="1"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Infografía</w:t>
        </w:r>
        <w:r w:rsidR="009E1A7E">
          <w:rPr>
            <w:b/>
            <w:bCs/>
            <w:color w:val="C15811"/>
            <w:sz w:val="22"/>
            <w:szCs w:val="22"/>
            <w:u w:val="single"/>
          </w:rPr>
          <w:t xml:space="preserve">s Ecosistema Publicidad </w:t>
        </w:r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Programática (IAB</w:t>
        </w:r>
        <w:r w:rsidR="00DE0DE0" w:rsidRPr="006A6C7A">
          <w:rPr>
            <w:b/>
            <w:bCs/>
            <w:color w:val="C15811"/>
            <w:spacing w:val="-5"/>
            <w:sz w:val="22"/>
            <w:szCs w:val="22"/>
            <w:u w:val="single"/>
          </w:rPr>
          <w:t xml:space="preserve"> </w:t>
        </w:r>
        <w:proofErr w:type="spellStart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Spain</w:t>
        </w:r>
        <w:proofErr w:type="spellEnd"/>
        <w:r w:rsidR="00DE0DE0" w:rsidRPr="006A6C7A">
          <w:rPr>
            <w:b/>
            <w:bCs/>
            <w:color w:val="C15811"/>
            <w:sz w:val="22"/>
            <w:szCs w:val="22"/>
            <w:u w:val="single"/>
          </w:rPr>
          <w:t>)</w:t>
        </w:r>
      </w:hyperlink>
      <w:r w:rsidR="00DE0DE0" w:rsidRPr="006A6C7A">
        <w:rPr>
          <w:b/>
          <w:bCs/>
          <w:color w:val="C15811"/>
          <w:sz w:val="22"/>
          <w:szCs w:val="22"/>
        </w:rPr>
        <w:t>.</w:t>
      </w:r>
    </w:p>
    <w:p w14:paraId="0D2C24D1" w14:textId="110B6074" w:rsidR="009E1A7E" w:rsidRPr="00423F0C" w:rsidRDefault="00000000">
      <w:pPr>
        <w:pStyle w:val="Prrafodelista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1"/>
        <w:ind w:hanging="361"/>
        <w:rPr>
          <w:rFonts w:ascii="Symbol" w:hAnsi="Symbol" w:cs="Symbol"/>
          <w:b/>
          <w:bCs/>
          <w:color w:val="C15811"/>
          <w:sz w:val="22"/>
          <w:szCs w:val="22"/>
        </w:rPr>
      </w:pPr>
      <w:hyperlink r:id="rId48" w:history="1">
        <w:r w:rsidR="009E1A7E" w:rsidRPr="00142E72">
          <w:rPr>
            <w:rStyle w:val="Hipervnculo"/>
            <w:rFonts w:cs="Calibri"/>
            <w:b/>
            <w:bCs/>
            <w:color w:val="C45911"/>
            <w:sz w:val="22"/>
            <w:szCs w:val="22"/>
          </w:rPr>
          <w:t>Libro Blanco de la Publicidad Programática.</w:t>
        </w:r>
      </w:hyperlink>
      <w:r w:rsidR="009E1A7E">
        <w:rPr>
          <w:b/>
          <w:bCs/>
          <w:color w:val="C15811"/>
          <w:sz w:val="22"/>
          <w:szCs w:val="22"/>
        </w:rPr>
        <w:t xml:space="preserve"> </w:t>
      </w:r>
      <w:r w:rsidR="009E1A7E" w:rsidRPr="00142E72">
        <w:rPr>
          <w:color w:val="000000"/>
          <w:sz w:val="22"/>
          <w:szCs w:val="22"/>
        </w:rPr>
        <w:t>Un acercamiento al ecosistema de la programática actual, y a sus modelos de negocio y próximas tendencias.</w:t>
      </w:r>
    </w:p>
    <w:p w14:paraId="7C7FEECC" w14:textId="5C317EC0" w:rsidR="00423F0C" w:rsidRDefault="00423F0C" w:rsidP="00423F0C">
      <w:pPr>
        <w:pStyle w:val="Prrafodelista"/>
        <w:tabs>
          <w:tab w:val="left" w:pos="922"/>
        </w:tabs>
        <w:kinsoku w:val="0"/>
        <w:overflowPunct w:val="0"/>
        <w:spacing w:before="101"/>
        <w:rPr>
          <w:rFonts w:ascii="Symbol" w:hAnsi="Symbol" w:cs="Symbol"/>
          <w:b/>
          <w:bCs/>
          <w:color w:val="C15811"/>
          <w:sz w:val="22"/>
          <w:szCs w:val="22"/>
        </w:rPr>
      </w:pPr>
    </w:p>
    <w:p w14:paraId="2E7FFEC6" w14:textId="7F5DB835" w:rsidR="00C76383" w:rsidRDefault="00C76383" w:rsidP="00423F0C">
      <w:pPr>
        <w:pStyle w:val="Prrafodelista"/>
        <w:tabs>
          <w:tab w:val="left" w:pos="922"/>
        </w:tabs>
        <w:kinsoku w:val="0"/>
        <w:overflowPunct w:val="0"/>
        <w:spacing w:before="101"/>
        <w:rPr>
          <w:rFonts w:ascii="Symbol" w:hAnsi="Symbol" w:cs="Symbol"/>
          <w:b/>
          <w:bCs/>
          <w:color w:val="C15811"/>
          <w:sz w:val="22"/>
          <w:szCs w:val="22"/>
        </w:rPr>
      </w:pPr>
    </w:p>
    <w:p w14:paraId="4970D7FE" w14:textId="091B062A" w:rsidR="00C76383" w:rsidRDefault="00C76383" w:rsidP="00423F0C">
      <w:pPr>
        <w:pStyle w:val="Prrafodelista"/>
        <w:tabs>
          <w:tab w:val="left" w:pos="922"/>
        </w:tabs>
        <w:kinsoku w:val="0"/>
        <w:overflowPunct w:val="0"/>
        <w:spacing w:before="101"/>
        <w:rPr>
          <w:rFonts w:ascii="Symbol" w:hAnsi="Symbol" w:cs="Symbol"/>
          <w:b/>
          <w:bCs/>
          <w:color w:val="C15811"/>
          <w:sz w:val="22"/>
          <w:szCs w:val="22"/>
        </w:rPr>
      </w:pPr>
    </w:p>
    <w:p w14:paraId="6CC83965" w14:textId="584EC41D" w:rsidR="00C76383" w:rsidRDefault="00C76383" w:rsidP="00423F0C">
      <w:pPr>
        <w:pStyle w:val="Prrafodelista"/>
        <w:tabs>
          <w:tab w:val="left" w:pos="922"/>
        </w:tabs>
        <w:kinsoku w:val="0"/>
        <w:overflowPunct w:val="0"/>
        <w:spacing w:before="101"/>
        <w:rPr>
          <w:rFonts w:ascii="Symbol" w:hAnsi="Symbol" w:cs="Symbol"/>
          <w:b/>
          <w:bCs/>
          <w:color w:val="C15811"/>
          <w:sz w:val="22"/>
          <w:szCs w:val="22"/>
        </w:rPr>
      </w:pPr>
    </w:p>
    <w:p w14:paraId="60C66014" w14:textId="3560CD69" w:rsidR="00C76383" w:rsidRDefault="00C76383" w:rsidP="00423F0C">
      <w:pPr>
        <w:pStyle w:val="Prrafodelista"/>
        <w:tabs>
          <w:tab w:val="left" w:pos="922"/>
        </w:tabs>
        <w:kinsoku w:val="0"/>
        <w:overflowPunct w:val="0"/>
        <w:spacing w:before="101"/>
        <w:rPr>
          <w:rFonts w:ascii="Symbol" w:hAnsi="Symbol" w:cs="Symbol"/>
          <w:b/>
          <w:bCs/>
          <w:color w:val="C15811"/>
          <w:sz w:val="22"/>
          <w:szCs w:val="22"/>
        </w:rPr>
      </w:pPr>
    </w:p>
    <w:p w14:paraId="17E6D17E" w14:textId="77777777" w:rsidR="00C76383" w:rsidRDefault="00C76383">
      <w:pPr>
        <w:pStyle w:val="Piedepgina"/>
        <w:shd w:val="clear" w:color="auto" w:fill="A6A6A6"/>
        <w:jc w:val="both"/>
        <w:rPr>
          <w:color w:val="C00000"/>
        </w:rPr>
      </w:pPr>
    </w:p>
    <w:p w14:paraId="45B82EEF" w14:textId="77777777" w:rsidR="00C76383" w:rsidRDefault="00C76383">
      <w:pPr>
        <w:pStyle w:val="Piedepgina"/>
        <w:shd w:val="clear" w:color="auto" w:fill="A6A6A6"/>
        <w:jc w:val="both"/>
        <w:rPr>
          <w:color w:val="C00000"/>
        </w:rPr>
      </w:pPr>
    </w:p>
    <w:p w14:paraId="01A39AA6" w14:textId="7C707E95" w:rsidR="00C76383" w:rsidRPr="00C66485" w:rsidRDefault="00000000">
      <w:pPr>
        <w:pStyle w:val="Piedepgina"/>
        <w:shd w:val="clear" w:color="auto" w:fill="A6A6A6"/>
        <w:tabs>
          <w:tab w:val="clear" w:pos="8504"/>
        </w:tabs>
        <w:ind w:right="-1"/>
        <w:jc w:val="center"/>
        <w:rPr>
          <w:rFonts w:ascii="MS Reference Sans Serif" w:hAnsi="MS Reference Sans Serif"/>
          <w:sz w:val="20"/>
          <w:szCs w:val="20"/>
        </w:rPr>
      </w:pPr>
      <w:hyperlink r:id="rId49" w:history="1">
        <w:r w:rsidR="00C76383" w:rsidRPr="00C66485">
          <w:rPr>
            <w:rStyle w:val="Hipervnculo"/>
            <w:rFonts w:ascii="MS Reference Sans Serif" w:hAnsi="MS Reference Sans Serif" w:cs="Calibri"/>
            <w:color w:val="8E0000"/>
            <w:sz w:val="20"/>
            <w:szCs w:val="20"/>
          </w:rPr>
          <w:t>Grupo Ciberimaginario</w:t>
        </w:r>
      </w:hyperlink>
      <w:r w:rsidR="00C76383" w:rsidRPr="00C66485">
        <w:rPr>
          <w:rFonts w:ascii="MS Reference Sans Serif" w:hAnsi="MS Reference Sans Serif"/>
          <w:sz w:val="20"/>
          <w:szCs w:val="20"/>
        </w:rPr>
        <w:t xml:space="preserve"> | María del Carmen Gálvez de la Cuesta – Sergio Álvarez García |</w:t>
      </w:r>
    </w:p>
    <w:p w14:paraId="7AC294F0" w14:textId="3293F503" w:rsidR="00C76383" w:rsidRPr="00C66485" w:rsidRDefault="00C76383">
      <w:pPr>
        <w:pStyle w:val="Piedepgina"/>
        <w:shd w:val="clear" w:color="auto" w:fill="A6A6A6"/>
        <w:jc w:val="center"/>
        <w:rPr>
          <w:rFonts w:ascii="MS Reference Sans Serif" w:hAnsi="MS Reference Sans Serif"/>
        </w:rPr>
      </w:pPr>
      <w:r w:rsidRPr="00C66485">
        <w:rPr>
          <w:rFonts w:ascii="MS Reference Sans Serif" w:hAnsi="MS Reference Sans Serif"/>
          <w:sz w:val="20"/>
          <w:szCs w:val="20"/>
        </w:rPr>
        <w:t>2022/2023</w:t>
      </w:r>
      <w:r w:rsidRPr="00C66485">
        <w:rPr>
          <w:rFonts w:ascii="MS Reference Sans Serif" w:hAnsi="MS Reference Sans Serif"/>
        </w:rPr>
        <w:t xml:space="preserve"> | </w:t>
      </w:r>
      <w:r w:rsidRPr="00C66485">
        <w:rPr>
          <w:rFonts w:ascii="MS Reference Sans Serif" w:hAnsi="MS Reference Sans Serif"/>
          <w:sz w:val="16"/>
          <w:szCs w:val="16"/>
        </w:rPr>
        <w:t>Esta obra está bajo una Licencia Atribución</w:t>
      </w:r>
      <w:r w:rsidRPr="00C66485">
        <w:rPr>
          <w:rFonts w:ascii="MS Reference Sans Serif" w:hAnsi="MS Reference Sans Serif"/>
          <w:color w:val="8E0000"/>
          <w:sz w:val="16"/>
          <w:szCs w:val="16"/>
        </w:rPr>
        <w:t>-</w:t>
      </w:r>
      <w:proofErr w:type="spellStart"/>
      <w:r w:rsidR="00000000">
        <w:fldChar w:fldCharType="begin"/>
      </w:r>
      <w:r w:rsidR="00000000">
        <w:instrText xml:space="preserve"> HYPERLINK "https://creativecommons.org/licenses/by-sa/4.0/deed.es" </w:instrText>
      </w:r>
      <w:r w:rsidR="00000000">
        <w:fldChar w:fldCharType="separate"/>
      </w:r>
      <w:r w:rsidRPr="00C66485">
        <w:rPr>
          <w:rStyle w:val="Hipervnculo"/>
          <w:rFonts w:ascii="MS Reference Sans Serif" w:hAnsi="MS Reference Sans Serif" w:cs="Calibri"/>
          <w:color w:val="8E0000"/>
          <w:sz w:val="16"/>
          <w:szCs w:val="16"/>
        </w:rPr>
        <w:t>CompartirIgual</w:t>
      </w:r>
      <w:proofErr w:type="spellEnd"/>
      <w:r w:rsidR="00000000">
        <w:rPr>
          <w:rStyle w:val="Hipervnculo"/>
          <w:rFonts w:ascii="MS Reference Sans Serif" w:hAnsi="MS Reference Sans Serif" w:cs="Calibri"/>
          <w:color w:val="8E0000"/>
          <w:sz w:val="16"/>
          <w:szCs w:val="16"/>
        </w:rPr>
        <w:fldChar w:fldCharType="end"/>
      </w:r>
      <w:r w:rsidRPr="00C66485">
        <w:rPr>
          <w:rFonts w:ascii="MS Reference Sans Serif" w:hAnsi="MS Reference Sans Serif"/>
          <w:sz w:val="16"/>
          <w:szCs w:val="16"/>
        </w:rPr>
        <w:t xml:space="preserve"> de Creative Commons</w:t>
      </w:r>
    </w:p>
    <w:p w14:paraId="351005CC" w14:textId="77777777" w:rsidR="00C76383" w:rsidRPr="00C66485" w:rsidRDefault="00C76383">
      <w:pPr>
        <w:pStyle w:val="Piedepgina"/>
        <w:shd w:val="clear" w:color="auto" w:fill="A6A6A6"/>
        <w:ind w:left="284" w:hanging="284"/>
        <w:jc w:val="both"/>
        <w:rPr>
          <w:rFonts w:ascii="MS Reference Sans Serif" w:hAnsi="MS Reference Sans Serif"/>
        </w:rPr>
      </w:pPr>
    </w:p>
    <w:p w14:paraId="5BE947BD" w14:textId="4C508F05" w:rsidR="00C76383" w:rsidRPr="00C66485" w:rsidRDefault="00C66485">
      <w:pPr>
        <w:pStyle w:val="Piedepgina"/>
        <w:shd w:val="clear" w:color="auto" w:fill="A6A6A6"/>
        <w:jc w:val="center"/>
        <w:rPr>
          <w:rFonts w:ascii="MS Reference Sans Serif" w:hAnsi="MS Reference Sans Serif"/>
        </w:rPr>
      </w:pPr>
      <w:r>
        <w:fldChar w:fldCharType="begin"/>
      </w:r>
      <w:r>
        <w:instrText xml:space="preserve"> INCLUDEPICTURE "https://i.creativecommons.org/l/by-sa/4.0/80x15.png"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"https://i.creativecommons.org/l/by-sa/4.0/80x15.png" \* MERGEFORMATINET </w:instrText>
      </w:r>
      <w:r w:rsidR="00000000">
        <w:fldChar w:fldCharType="separate"/>
      </w:r>
      <w:r w:rsidR="00000000">
        <w:pict w14:anchorId="1349D112">
          <v:shape id="_x0000_i1031" type="#_x0000_t75" alt="Licencia de Creative Commons" style="width:60pt;height:11.25pt">
            <v:imagedata r:id="rId50" r:href="rId51"/>
          </v:shape>
        </w:pict>
      </w:r>
      <w:r w:rsidR="00000000">
        <w:fldChar w:fldCharType="end"/>
      </w:r>
      <w:r>
        <w:fldChar w:fldCharType="end"/>
      </w:r>
    </w:p>
    <w:p w14:paraId="1F71FAA6" w14:textId="1089D8AB" w:rsidR="00C76383" w:rsidRDefault="00C76383" w:rsidP="00C76383">
      <w:pPr>
        <w:pStyle w:val="Piedepgina"/>
        <w:jc w:val="center"/>
      </w:pPr>
    </w:p>
    <w:p w14:paraId="5DB50F6E" w14:textId="77777777" w:rsidR="00C76383" w:rsidRPr="006A6C7A" w:rsidRDefault="00C76383" w:rsidP="00423F0C">
      <w:pPr>
        <w:pStyle w:val="Prrafodelista"/>
        <w:tabs>
          <w:tab w:val="left" w:pos="922"/>
        </w:tabs>
        <w:kinsoku w:val="0"/>
        <w:overflowPunct w:val="0"/>
        <w:spacing w:before="101"/>
        <w:rPr>
          <w:rFonts w:ascii="Symbol" w:hAnsi="Symbol" w:cs="Symbol"/>
          <w:b/>
          <w:bCs/>
          <w:color w:val="C15811"/>
          <w:sz w:val="22"/>
          <w:szCs w:val="22"/>
        </w:rPr>
      </w:pPr>
    </w:p>
    <w:sectPr w:rsidR="00C76383" w:rsidRPr="006A6C7A" w:rsidSect="00C66485">
      <w:headerReference w:type="even" r:id="rId52"/>
      <w:headerReference w:type="default" r:id="rId53"/>
      <w:footerReference w:type="even" r:id="rId54"/>
      <w:footerReference w:type="default" r:id="rId55"/>
      <w:pgSz w:w="11910" w:h="16840"/>
      <w:pgMar w:top="1120" w:right="1562" w:bottom="280" w:left="1276" w:header="36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7576" w14:textId="77777777" w:rsidR="00545BA4" w:rsidRDefault="00545BA4">
      <w:r>
        <w:separator/>
      </w:r>
    </w:p>
  </w:endnote>
  <w:endnote w:type="continuationSeparator" w:id="0">
    <w:p w14:paraId="4CA2D5FB" w14:textId="77777777" w:rsidR="00545BA4" w:rsidRDefault="0054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A066" w14:textId="77777777" w:rsidR="001F0534" w:rsidRDefault="001F053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B96D" w14:textId="77777777" w:rsidR="001F0534" w:rsidRDefault="001F053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972C" w14:textId="77777777" w:rsidR="00545BA4" w:rsidRDefault="00545BA4">
      <w:r>
        <w:separator/>
      </w:r>
    </w:p>
  </w:footnote>
  <w:footnote w:type="continuationSeparator" w:id="0">
    <w:p w14:paraId="77079976" w14:textId="77777777" w:rsidR="00545BA4" w:rsidRDefault="0054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ABD1" w14:textId="77777777" w:rsidR="001F0534" w:rsidRDefault="0000000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51C71B5">
        <v:rect id="_x0000_s1027" style="position:absolute;margin-left:403.25pt;margin-top:18.15pt;width:103pt;height:39pt;z-index:-4;mso-position-horizontal-relative:page;mso-position-vertical-relative:page" o:allowincell="f" filled="f" stroked="f">
          <v:textbox style="mso-next-textbox:#_x0000_s1027" inset="0,0,0,0">
            <w:txbxContent>
              <w:p w14:paraId="4B93E4C5" w14:textId="77777777" w:rsidR="001F0534" w:rsidRDefault="00000000">
                <w:pPr>
                  <w:widowControl/>
                  <w:autoSpaceDE/>
                  <w:autoSpaceDN/>
                  <w:adjustRightInd/>
                  <w:spacing w:line="7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527E939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02.75pt;height:38.25pt">
                      <v:imagedata r:id="rId1" o:title=""/>
                    </v:shape>
                  </w:pict>
                </w:r>
              </w:p>
              <w:p w14:paraId="03BC458B" w14:textId="77777777" w:rsidR="001F0534" w:rsidRDefault="001F053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2B0" w14:textId="77777777" w:rsidR="001F0534" w:rsidRDefault="0000000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F42F523">
        <v:rect id="_x0000_s1028" style="position:absolute;margin-left:403.25pt;margin-top:18.15pt;width:103pt;height:39pt;z-index:-3;mso-position-horizontal-relative:page;mso-position-vertical-relative:page" o:allowincell="f" filled="f" stroked="f">
          <v:textbox style="mso-next-textbox:#_x0000_s1028" inset="0,0,0,0">
            <w:txbxContent>
              <w:p w14:paraId="596C9748" w14:textId="77777777" w:rsidR="001F0534" w:rsidRDefault="00000000">
                <w:pPr>
                  <w:widowControl/>
                  <w:autoSpaceDE/>
                  <w:autoSpaceDN/>
                  <w:adjustRightInd/>
                  <w:spacing w:line="7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5CF11FC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102.75pt;height:38.25pt">
                      <v:imagedata r:id="rId1" o:title=""/>
                    </v:shape>
                  </w:pict>
                </w:r>
              </w:p>
              <w:p w14:paraId="35F496F9" w14:textId="77777777" w:rsidR="001F0534" w:rsidRDefault="001F053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BF8C" w14:textId="77777777" w:rsidR="001F0534" w:rsidRDefault="0000000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6C31C07">
        <v:rect id="_x0000_s1029" style="position:absolute;margin-left:403.25pt;margin-top:18.15pt;width:103pt;height:39pt;z-index:-2;mso-position-horizontal-relative:page;mso-position-vertical-relative:page" o:allowincell="f" filled="f" stroked="f">
          <v:textbox style="mso-next-textbox:#_x0000_s1029" inset="0,0,0,0">
            <w:txbxContent>
              <w:p w14:paraId="47D3E31A" w14:textId="77777777" w:rsidR="001F0534" w:rsidRDefault="00000000">
                <w:pPr>
                  <w:widowControl/>
                  <w:autoSpaceDE/>
                  <w:autoSpaceDN/>
                  <w:adjustRightInd/>
                  <w:spacing w:line="7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pict w14:anchorId="295E30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102.75pt;height:38.25pt">
                      <v:imagedata r:id="rId1" o:title=""/>
                    </v:shape>
                  </w:pict>
                </w:r>
              </w:p>
              <w:p w14:paraId="26BC2F78" w14:textId="77777777" w:rsidR="001F0534" w:rsidRDefault="001F053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D179" w14:textId="77777777" w:rsidR="001F0534" w:rsidRDefault="0000000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61709FE">
        <v:rect id="_x0000_s1030" style="position:absolute;margin-left:403.25pt;margin-top:18.15pt;width:103pt;height:39pt;z-index:-1;mso-position-horizontal-relative:page;mso-position-vertical-relative:page" o:allowincell="f" filled="f" stroked="f">
          <v:textbox style="mso-next-textbox:#_x0000_s1030" inset="0,0,0,0">
            <w:txbxContent>
              <w:p w14:paraId="7190E56F" w14:textId="77777777" w:rsidR="001F0534" w:rsidRDefault="00000000">
                <w:pPr>
                  <w:widowControl/>
                  <w:autoSpaceDE/>
                  <w:autoSpaceDN/>
                  <w:adjustRightInd/>
                  <w:spacing w:line="7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pict w14:anchorId="1D6912F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102.75pt;height:38.25pt">
                      <v:imagedata r:id="rId1" o:title=""/>
                    </v:shape>
                  </w:pict>
                </w:r>
              </w:p>
              <w:p w14:paraId="5EBECD02" w14:textId="77777777" w:rsidR="001F0534" w:rsidRDefault="001F053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922" w:hanging="370"/>
      </w:pPr>
      <w:rPr>
        <w:b w:val="0"/>
        <w:w w:val="100"/>
        <w:position w:val="6"/>
      </w:rPr>
    </w:lvl>
    <w:lvl w:ilvl="1">
      <w:numFmt w:val="bullet"/>
      <w:lvlText w:val="•"/>
      <w:lvlJc w:val="left"/>
      <w:pPr>
        <w:ind w:left="1718" w:hanging="370"/>
      </w:pPr>
    </w:lvl>
    <w:lvl w:ilvl="2">
      <w:numFmt w:val="bullet"/>
      <w:lvlText w:val="•"/>
      <w:lvlJc w:val="left"/>
      <w:pPr>
        <w:ind w:left="2517" w:hanging="370"/>
      </w:pPr>
    </w:lvl>
    <w:lvl w:ilvl="3">
      <w:numFmt w:val="bullet"/>
      <w:lvlText w:val="•"/>
      <w:lvlJc w:val="left"/>
      <w:pPr>
        <w:ind w:left="3315" w:hanging="370"/>
      </w:pPr>
    </w:lvl>
    <w:lvl w:ilvl="4">
      <w:numFmt w:val="bullet"/>
      <w:lvlText w:val="•"/>
      <w:lvlJc w:val="left"/>
      <w:pPr>
        <w:ind w:left="4114" w:hanging="370"/>
      </w:pPr>
    </w:lvl>
    <w:lvl w:ilvl="5">
      <w:numFmt w:val="bullet"/>
      <w:lvlText w:val="•"/>
      <w:lvlJc w:val="left"/>
      <w:pPr>
        <w:ind w:left="4913" w:hanging="370"/>
      </w:pPr>
    </w:lvl>
    <w:lvl w:ilvl="6">
      <w:numFmt w:val="bullet"/>
      <w:lvlText w:val="•"/>
      <w:lvlJc w:val="left"/>
      <w:pPr>
        <w:ind w:left="5711" w:hanging="370"/>
      </w:pPr>
    </w:lvl>
    <w:lvl w:ilvl="7">
      <w:numFmt w:val="bullet"/>
      <w:lvlText w:val="•"/>
      <w:lvlJc w:val="left"/>
      <w:pPr>
        <w:ind w:left="6510" w:hanging="370"/>
      </w:pPr>
    </w:lvl>
    <w:lvl w:ilvl="8">
      <w:numFmt w:val="bullet"/>
      <w:lvlText w:val="•"/>
      <w:lvlJc w:val="left"/>
      <w:pPr>
        <w:ind w:left="7309" w:hanging="370"/>
      </w:pPr>
    </w:lvl>
  </w:abstractNum>
  <w:abstractNum w:abstractNumId="1" w15:restartNumberingAfterBreak="0">
    <w:nsid w:val="07D47856"/>
    <w:multiLevelType w:val="hybridMultilevel"/>
    <w:tmpl w:val="A6708970"/>
    <w:lvl w:ilvl="0" w:tplc="0C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140E18B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2DC63B8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" w15:restartNumberingAfterBreak="0">
    <w:nsid w:val="34537EEC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5" w15:restartNumberingAfterBreak="0">
    <w:nsid w:val="4639482B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4C79003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51F01A38"/>
    <w:multiLevelType w:val="hybridMultilevel"/>
    <w:tmpl w:val="1D2C9846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53D01739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9" w15:restartNumberingAfterBreak="0">
    <w:nsid w:val="668257EB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6832182D"/>
    <w:multiLevelType w:val="hybridMultilevel"/>
    <w:tmpl w:val="67246B8A"/>
    <w:lvl w:ilvl="0" w:tplc="0C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1" w15:restartNumberingAfterBreak="0">
    <w:nsid w:val="78F06A2D"/>
    <w:multiLevelType w:val="hybridMultilevel"/>
    <w:tmpl w:val="2CFC4178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7A707284"/>
    <w:multiLevelType w:val="hybridMultilevel"/>
    <w:tmpl w:val="988E22F0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 w15:restartNumberingAfterBreak="0">
    <w:nsid w:val="7BDD2CA7"/>
    <w:multiLevelType w:val="hybridMultilevel"/>
    <w:tmpl w:val="8CD89E94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 w16cid:durableId="1416709304">
    <w:abstractNumId w:val="0"/>
  </w:num>
  <w:num w:numId="2" w16cid:durableId="264190276">
    <w:abstractNumId w:val="3"/>
  </w:num>
  <w:num w:numId="3" w16cid:durableId="719015045">
    <w:abstractNumId w:val="8"/>
  </w:num>
  <w:num w:numId="4" w16cid:durableId="1263760327">
    <w:abstractNumId w:val="4"/>
  </w:num>
  <w:num w:numId="5" w16cid:durableId="1840804494">
    <w:abstractNumId w:val="2"/>
  </w:num>
  <w:num w:numId="6" w16cid:durableId="2076972875">
    <w:abstractNumId w:val="9"/>
  </w:num>
  <w:num w:numId="7" w16cid:durableId="1511334570">
    <w:abstractNumId w:val="5"/>
  </w:num>
  <w:num w:numId="8" w16cid:durableId="385027851">
    <w:abstractNumId w:val="6"/>
  </w:num>
  <w:num w:numId="9" w16cid:durableId="1238711916">
    <w:abstractNumId w:val="1"/>
  </w:num>
  <w:num w:numId="10" w16cid:durableId="1901669281">
    <w:abstractNumId w:val="11"/>
  </w:num>
  <w:num w:numId="11" w16cid:durableId="2041592411">
    <w:abstractNumId w:val="12"/>
  </w:num>
  <w:num w:numId="12" w16cid:durableId="323317282">
    <w:abstractNumId w:val="10"/>
  </w:num>
  <w:num w:numId="13" w16cid:durableId="905411684">
    <w:abstractNumId w:val="7"/>
  </w:num>
  <w:num w:numId="14" w16cid:durableId="1547253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37A"/>
    <w:rsid w:val="00097A23"/>
    <w:rsid w:val="000E3E48"/>
    <w:rsid w:val="00142E72"/>
    <w:rsid w:val="001F0534"/>
    <w:rsid w:val="00261B48"/>
    <w:rsid w:val="00296462"/>
    <w:rsid w:val="003430ED"/>
    <w:rsid w:val="003E019F"/>
    <w:rsid w:val="00423F0C"/>
    <w:rsid w:val="004D6EBB"/>
    <w:rsid w:val="004F2374"/>
    <w:rsid w:val="00545BA4"/>
    <w:rsid w:val="00547F67"/>
    <w:rsid w:val="005524EE"/>
    <w:rsid w:val="005C7E36"/>
    <w:rsid w:val="00693A9D"/>
    <w:rsid w:val="006A6C7A"/>
    <w:rsid w:val="006F560E"/>
    <w:rsid w:val="0078341D"/>
    <w:rsid w:val="00814C86"/>
    <w:rsid w:val="008E0332"/>
    <w:rsid w:val="00965F77"/>
    <w:rsid w:val="00971408"/>
    <w:rsid w:val="00987A0E"/>
    <w:rsid w:val="009E1A7E"/>
    <w:rsid w:val="00A25928"/>
    <w:rsid w:val="00AD5893"/>
    <w:rsid w:val="00AF764D"/>
    <w:rsid w:val="00B31705"/>
    <w:rsid w:val="00B91398"/>
    <w:rsid w:val="00C61269"/>
    <w:rsid w:val="00C66485"/>
    <w:rsid w:val="00C76383"/>
    <w:rsid w:val="00CF0E35"/>
    <w:rsid w:val="00D92A18"/>
    <w:rsid w:val="00D93518"/>
    <w:rsid w:val="00DC0D7E"/>
    <w:rsid w:val="00DE0DE0"/>
    <w:rsid w:val="00E06B52"/>
    <w:rsid w:val="00EC2B96"/>
    <w:rsid w:val="00F82679"/>
    <w:rsid w:val="00FE137A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3"/>
    <o:shapelayout v:ext="edit">
      <o:idmap v:ext="edit" data="2"/>
    </o:shapelayout>
  </w:shapeDefaults>
  <w:decimalSymbol w:val=","/>
  <w:listSeparator w:val=";"/>
  <w14:docId w14:val="21E49BEB"/>
  <w14:defaultImageDpi w14:val="0"/>
  <w15:docId w15:val="{1E589759-C3B4-400C-8C6E-836787D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44"/>
      <w:ind w:left="1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51"/>
      <w:ind w:left="113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link w:val="Textoindependiente"/>
    <w:uiPriority w:val="1"/>
    <w:locked/>
    <w:rPr>
      <w:rFonts w:ascii="Calibri" w:hAnsi="Calibri" w:cs="Calibri"/>
    </w:rPr>
  </w:style>
  <w:style w:type="paragraph" w:styleId="Prrafodelista">
    <w:name w:val="List Paragraph"/>
    <w:basedOn w:val="Normal"/>
    <w:uiPriority w:val="1"/>
    <w:qFormat/>
    <w:pPr>
      <w:ind w:left="92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uiPriority w:val="99"/>
    <w:unhideWhenUsed/>
    <w:rsid w:val="003430ED"/>
    <w:rPr>
      <w:rFonts w:cs="Times New Roman"/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3430ED"/>
    <w:rPr>
      <w:rFonts w:cs="Times New Roman"/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D92A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A1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92A18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A1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92A18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A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D92A1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259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A25928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259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A25928"/>
    <w:rPr>
      <w:rFonts w:ascii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CF0E35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F0E35"/>
  </w:style>
  <w:style w:type="paragraph" w:styleId="TDC2">
    <w:name w:val="toc 2"/>
    <w:basedOn w:val="Normal"/>
    <w:next w:val="Normal"/>
    <w:autoRedefine/>
    <w:uiPriority w:val="39"/>
    <w:unhideWhenUsed/>
    <w:rsid w:val="00CF0E35"/>
    <w:pPr>
      <w:ind w:left="220"/>
    </w:pPr>
  </w:style>
  <w:style w:type="character" w:styleId="Hipervnculovisitado">
    <w:name w:val="FollowedHyperlink"/>
    <w:uiPriority w:val="99"/>
    <w:semiHidden/>
    <w:unhideWhenUsed/>
    <w:rsid w:val="008E0332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abspain.es/estudio/guia-de-estandares-y-buenas-practicas-de-ad-viewability-2017/" TargetMode="External"/><Relationship Id="rId18" Type="http://schemas.openxmlformats.org/officeDocument/2006/relationships/hyperlink" Target="https://drive.google.com/file/d/1CoIt9A9dH1XWtoV0D95I0Z1RC7hSJtVE/view" TargetMode="External"/><Relationship Id="rId26" Type="http://schemas.openxmlformats.org/officeDocument/2006/relationships/hyperlink" Target="https://www.aepd.es/media/guias/guia-rgpd-para-responsables-de-tratamiento.pdf" TargetMode="External"/><Relationship Id="rId39" Type="http://schemas.openxmlformats.org/officeDocument/2006/relationships/hyperlink" Target="https://iabspain.es/estudio/libro-blanco-digital-out-of-home-dooh/" TargetMode="External"/><Relationship Id="rId21" Type="http://schemas.openxmlformats.org/officeDocument/2006/relationships/hyperlink" Target="https://iabspain.es/estudio/guia-legal-branded-content-y-figuras-publicitarias-afines/" TargetMode="External"/><Relationship Id="rId34" Type="http://schemas.openxmlformats.org/officeDocument/2006/relationships/hyperlink" Target="https://support.google.com/google-ads/?hl=es&amp;topic=3119071" TargetMode="External"/><Relationship Id="rId42" Type="http://schemas.openxmlformats.org/officeDocument/2006/relationships/hyperlink" Target="https://iabspain.es/estudio/guia-legal-marketing-de-afiliacion/" TargetMode="External"/><Relationship Id="rId47" Type="http://schemas.openxmlformats.org/officeDocument/2006/relationships/hyperlink" Target="https://iabspain.es/estudio/infografias-ecosistema-publicidad-programatica/" TargetMode="External"/><Relationship Id="rId50" Type="http://schemas.openxmlformats.org/officeDocument/2006/relationships/image" Target="media/image3.png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abspain.es/estudio/estudio-de-inversion-publicitaria-en-medios-digitales-2020/" TargetMode="External"/><Relationship Id="rId29" Type="http://schemas.openxmlformats.org/officeDocument/2006/relationships/hyperlink" Target="https://josefacchin.com/plan-de-social-media-marketing/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ayudaleyprotecciondatos.es/2018/10/22/marketing-publicidad-rgpd-lopd/" TargetMode="External"/><Relationship Id="rId32" Type="http://schemas.openxmlformats.org/officeDocument/2006/relationships/hyperlink" Target="https://iabspain.es/estudio/guia-legal-concursos-y-sorteos-en-redes-sociales/" TargetMode="External"/><Relationship Id="rId37" Type="http://schemas.openxmlformats.org/officeDocument/2006/relationships/hyperlink" Target="https://iabspain.es/estudio/estudio-mobile-conectividad-inteligente-2021/" TargetMode="External"/><Relationship Id="rId40" Type="http://schemas.openxmlformats.org/officeDocument/2006/relationships/hyperlink" Target="https://iabspain.es/estudio/guia-legal-ninos-influencers/" TargetMode="External"/><Relationship Id="rId45" Type="http://schemas.openxmlformats.org/officeDocument/2006/relationships/hyperlink" Target="https://iabspain.es/estudio/libro-blanco-de-advanced-tv-2020/" TargetMode="External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9" Type="http://schemas.openxmlformats.org/officeDocument/2006/relationships/hyperlink" Target="http://www.marketingdecontenidos.es/tutoriales/marketing-de-contenid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abspain.es/estudio/anexo-a-la-guia-de-estandares-y-buenas-practicas-de-ad-viewability/" TargetMode="External"/><Relationship Id="rId22" Type="http://schemas.openxmlformats.org/officeDocument/2006/relationships/hyperlink" Target="https://iabspain.es/estudio/libro-blanco-de-branded-content-y-publicidad-nativa/" TargetMode="External"/><Relationship Id="rId27" Type="http://schemas.openxmlformats.org/officeDocument/2006/relationships/hyperlink" Target="https://www.aepd.es/media/guias/guia-rgpd-para-responsables-de-tratamiento.pdf" TargetMode="External"/><Relationship Id="rId30" Type="http://schemas.openxmlformats.org/officeDocument/2006/relationships/hyperlink" Target="https://drive.google.com/file/d/1yDo7y4v8GQeVQMY-AEk0WlxtkkDYWtrb/view?usp=sharing" TargetMode="External"/><Relationship Id="rId35" Type="http://schemas.openxmlformats.org/officeDocument/2006/relationships/hyperlink" Target="http://comunicaciondigital.es/category/desarrollodeproyectos/tecnicasseo/" TargetMode="External"/><Relationship Id="rId43" Type="http://schemas.openxmlformats.org/officeDocument/2006/relationships/hyperlink" Target="http://umh2135.edu.umh.es/wp-content/uploads/sites/166/2013/02/como-escribir-biblia-transmedia-eduardo-pradanos-ANOTADA.pdf" TargetMode="External"/><Relationship Id="rId48" Type="http://schemas.openxmlformats.org/officeDocument/2006/relationships/hyperlink" Target="https://drive.google.com/file/d/1ZIUzZ75hI2cuiIH0QndbteLsXvUZjt0F/view?usp=sharing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https://i.creativecommons.org/l/by-sa/4.0/80x15.p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iabspain.es/quienes-somos-iab-spain" TargetMode="External"/><Relationship Id="rId17" Type="http://schemas.openxmlformats.org/officeDocument/2006/relationships/hyperlink" Target="https://iabspain.es/estudio/estudio-anual-de-medios-de-comunicacion-online-2017/" TargetMode="External"/><Relationship Id="rId25" Type="http://schemas.openxmlformats.org/officeDocument/2006/relationships/hyperlink" Target="https://iabspain.es/estudio/guia-de-cookies-2020/" TargetMode="External"/><Relationship Id="rId33" Type="http://schemas.openxmlformats.org/officeDocument/2006/relationships/hyperlink" Target="http://comunicaciondigital.es/tecnicas-sem/" TargetMode="External"/><Relationship Id="rId38" Type="http://schemas.openxmlformats.org/officeDocument/2006/relationships/hyperlink" Target="https://iabspain.es/estudio/guia-legal-la-publicidad-mobile/" TargetMode="External"/><Relationship Id="rId46" Type="http://schemas.openxmlformats.org/officeDocument/2006/relationships/hyperlink" Target="https://iabspain.es/estudio/guia-legal-publicidad-legal-en-internet/" TargetMode="External"/><Relationship Id="rId20" Type="http://schemas.openxmlformats.org/officeDocument/2006/relationships/hyperlink" Target="https://drive.google.com/file/d/1Qg5x0iWSWo6fW4rV68t37XIr8HlFK6pc/view?usp=sharing" TargetMode="External"/><Relationship Id="rId41" Type="http://schemas.openxmlformats.org/officeDocument/2006/relationships/hyperlink" Target="https://drive.google.com/file/d/1EhpP8_bplXTDHgUEuGUk8R0mQ2m9AVZt/view?usp=sharin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abspain.es/estudio/infografia-de-estandares-de-ad-viewability/" TargetMode="External"/><Relationship Id="rId23" Type="http://schemas.openxmlformats.org/officeDocument/2006/relationships/hyperlink" Target="https://iabspain.es/estudio/guia-legal-publicidad-nativa/" TargetMode="External"/><Relationship Id="rId28" Type="http://schemas.openxmlformats.org/officeDocument/2006/relationships/hyperlink" Target="https://drive.google.com/file/d/1FVlziEn_nzWwhEILO6mUOCHmQthdReR1/view?usp=sharing" TargetMode="External"/><Relationship Id="rId36" Type="http://schemas.openxmlformats.org/officeDocument/2006/relationships/hyperlink" Target="http://comunicaciondigital.es/category/desarrollodeproyectos/posicionamiento/" TargetMode="External"/><Relationship Id="rId49" Type="http://schemas.openxmlformats.org/officeDocument/2006/relationships/hyperlink" Target="https://ciberimaginario.es/" TargetMode="Externa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https://iabspain.es/estudio/guia-legal-marketing-en-redes-sociales/" TargetMode="External"/><Relationship Id="rId44" Type="http://schemas.openxmlformats.org/officeDocument/2006/relationships/hyperlink" Target="https://drive.google.com/file/d/19zIpp7EwgHLoByX8Wx_9Ua9Ji0b5WaJy/view?usp=sharing" TargetMode="External"/><Relationship Id="rId5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01BA-AA15-4C17-B71F-E0A401F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1831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profesional Campaña Publicidad Digital</vt:lpstr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profesional Campaña Publicidad Digital</dc:title>
  <dc:subject>Indicaciones generales para el desarrollo del proyecto en grupo</dc:subject>
  <dc:creator>carmen.galvez</dc:creator>
  <cp:keywords/>
  <dc:description/>
  <cp:lastModifiedBy>Maria Del Carmen Gálvez De La Cuesta</cp:lastModifiedBy>
  <cp:revision>4</cp:revision>
  <cp:lastPrinted>2022-09-23T08:24:00Z</cp:lastPrinted>
  <dcterms:created xsi:type="dcterms:W3CDTF">2022-09-23T08:08:00Z</dcterms:created>
  <dcterms:modified xsi:type="dcterms:W3CDTF">2022-09-23T08:25:00Z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