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04675480"/>
        <w:docPartObj>
          <w:docPartGallery w:val="Cover Pages"/>
          <w:docPartUnique/>
        </w:docPartObj>
      </w:sdtPr>
      <w:sdtEndPr/>
      <w:sdtContent>
        <w:p w14:paraId="777CAEE5" w14:textId="77777777" w:rsidR="000F32D0" w:rsidRDefault="000F32D0"/>
        <w:p w14:paraId="054E860D" w14:textId="77777777" w:rsidR="000F32D0" w:rsidRDefault="000F32D0">
          <w:r>
            <w:rPr>
              <w:noProof/>
              <w:lang w:eastAsia="es-ES_tradn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123DECE" wp14:editId="68275349">
                    <wp:simplePos x="0" y="0"/>
                    <wp:positionH relativeFrom="margin">
                      <wp:posOffset>-114300</wp:posOffset>
                    </wp:positionH>
                    <wp:positionV relativeFrom="page">
                      <wp:posOffset>5606415</wp:posOffset>
                    </wp:positionV>
                    <wp:extent cx="5828030" cy="3923665"/>
                    <wp:effectExtent l="0" t="0" r="13970" b="1333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8030" cy="39236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D113A3" w14:textId="766877CD" w:rsidR="000F32D0" w:rsidRPr="00484AFC" w:rsidRDefault="00E42754" w:rsidP="006A69BA">
                                <w:pPr>
                                  <w:pStyle w:val="Sinespaciado"/>
                                  <w:rPr>
                                    <w:lang w:val="es-ES_tradnl"/>
                                  </w:rPr>
                                </w:pPr>
                                <w:r>
                                  <w:rPr>
                                    <w:lang w:val="es-ES"/>
                                  </w:rPr>
                                  <w:t xml:space="preserve">Bloque </w:t>
                                </w:r>
                                <w:r w:rsidR="00E25793">
                                  <w:rPr>
                                    <w:lang w:val="es-ES"/>
                                  </w:rPr>
                                  <w:t>II</w:t>
                                </w:r>
                                <w:r w:rsidR="003408EB" w:rsidRPr="003408EB">
                                  <w:rPr>
                                    <w:lang w:val="es-ES"/>
                                  </w:rPr>
                                  <w:t>I</w:t>
                                </w:r>
                              </w:p>
                              <w:sdt>
                                <w:sdtPr>
                                  <w:rPr>
                                    <w:rStyle w:val="SubttuloCar"/>
                                    <w:sz w:val="32"/>
                                    <w:lang w:val="es-ES_tradnl"/>
                                  </w:rPr>
                                  <w:alias w:val="Subtítulo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8EB0E23" w14:textId="3AC5CD27" w:rsidR="00611F5D" w:rsidRPr="00087AF9" w:rsidRDefault="009243B6" w:rsidP="006A69BA">
                                    <w:pPr>
                                      <w:pStyle w:val="Sinespaciado"/>
                                      <w:rPr>
                                        <w:rStyle w:val="SubttuloCar"/>
                                        <w:lang w:val="es-ES_tradnl"/>
                                      </w:rPr>
                                    </w:pPr>
                                    <w:r w:rsidRPr="009243B6"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 xml:space="preserve">PLANIFICACIÓN Y DESARROLLO DE PRODUCTOS </w:t>
                                    </w:r>
                                    <w:r>
                                      <w:rPr>
                                        <w:rStyle w:val="SubttuloCar"/>
                                        <w:sz w:val="32"/>
                                        <w:lang w:val="es-ES_tradnl"/>
                                      </w:rPr>
                                      <w:t>DE COMUNICACIÓN DIGITAL. Temas 5 y 6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Style w:val="SubttuloCar"/>
                                    <w:sz w:val="15"/>
                                    <w:lang w:val="es-ES"/>
                                  </w:rPr>
                                  <w:alias w:val="Autor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>
                                  <w:rPr>
                                    <w:rStyle w:val="SubttuloCar"/>
                                  </w:rPr>
                                </w:sdtEndPr>
                                <w:sdtContent>
                                  <w:p w14:paraId="5C8A17D9" w14:textId="77777777" w:rsidR="006A69BA" w:rsidRPr="003408EB" w:rsidRDefault="00B045A1" w:rsidP="006A69BA">
                                    <w:pPr>
                                      <w:pStyle w:val="Sinespaciado"/>
                                      <w:rPr>
                                        <w:rStyle w:val="SubttuloCar"/>
                                        <w:sz w:val="15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Style w:val="SubttuloCar"/>
                                        <w:sz w:val="15"/>
                                        <w:lang w:val="es-ES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38C1D672" w14:textId="1E331CDC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 xml:space="preserve">@2022 Autoras Marta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eastAsia="es-ES_tradnl"/>
                                  </w:rPr>
                                  <w:t>Garc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ía</w:t>
                                </w:r>
                                <w:proofErr w:type="spellEnd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Sahagún</w:t>
                                </w:r>
                                <w:r w:rsidR="009243B6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y Florencia </w:t>
                                </w:r>
                                <w:proofErr w:type="spellStart"/>
                                <w:r w:rsidR="009243B6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Claes</w:t>
                                </w:r>
                                <w:proofErr w:type="spellEnd"/>
                              </w:p>
                              <w:p w14:paraId="7F4C9B7E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Algunos derechos reservados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. </w:t>
                                </w: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Este documento se distribuye bajo la licencia </w:t>
                                </w:r>
                              </w:p>
                              <w:p w14:paraId="38F626F0" w14:textId="77777777" w:rsidR="0001478F" w:rsidRPr="0001478F" w:rsidRDefault="0001478F" w:rsidP="0001478F">
                                <w:pP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“Atribución-Compartir-Igual 4.0 Internacional” de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Creative</w:t>
                                </w:r>
                                <w:proofErr w:type="spellEnd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</w:t>
                                </w:r>
                                <w:proofErr w:type="spellStart"/>
                                <w:r w:rsidRPr="0001478F"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Commons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. </w:t>
                                </w:r>
                              </w:p>
                              <w:p w14:paraId="564089E5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Disponible en: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 xml:space="preserve"> </w:t>
                                </w:r>
                                <w:hyperlink r:id="rId8" w:history="1">
                                  <w:r w:rsidRPr="0001478F">
                                    <w:rPr>
                                      <w:rStyle w:val="Hipervnculo"/>
                                      <w:rFonts w:ascii="Century Gothic" w:eastAsia="+mn-ea" w:hAnsi="Century Gothic" w:cs="+mn-cs"/>
                                      <w:kern w:val="24"/>
                                      <w:sz w:val="16"/>
                                      <w:szCs w:val="16"/>
                                      <w:lang w:val="es-ES" w:eastAsia="es-ES_tradnl"/>
                                    </w:rPr>
                                    <w:t>https://creativecommons.org/licenses/by-sa/4.0/deed.es</w:t>
                                  </w:r>
                                </w:hyperlink>
                              </w:p>
                              <w:p w14:paraId="04F705B0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</w:p>
                              <w:p w14:paraId="13A1EF35" w14:textId="77777777" w:rsidR="0001478F" w:rsidRPr="0001478F" w:rsidRDefault="0001478F" w:rsidP="0001478F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rFonts w:ascii="Times New Roman" w:eastAsia="Times New Roman" w:hAnsi="Times New Roman" w:cs="Times New Roman"/>
                                    <w:color w:val="auto"/>
                                    <w:sz w:val="16"/>
                                    <w:szCs w:val="16"/>
                                    <w:lang w:val="es-ES" w:eastAsia="es-ES_tradnl"/>
                                  </w:rPr>
                                </w:pPr>
                                <w:r w:rsidRPr="0001478F">
                                  <w:rPr>
                                    <w:rFonts w:ascii="Century Gothic" w:eastAsia="+mn-ea" w:hAnsi="Century Gothic" w:cs="+mn-cs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es-ES" w:eastAsia="es-ES_tradnl"/>
                                  </w:rPr>
                                  <w:t>Las imágenes y vídeos pertenecen a sus autores y, salvo que se indique lo contrario, tienen (C).</w:t>
                                </w:r>
                              </w:p>
                              <w:p w14:paraId="4662758F" w14:textId="77777777" w:rsidR="0001478F" w:rsidRPr="0001478F" w:rsidRDefault="0001478F" w:rsidP="0001478F">
                                <w:pPr>
                                  <w:pStyle w:val="Sinespaciado"/>
                                  <w:rPr>
                                    <w:sz w:val="16"/>
                                    <w:szCs w:val="16"/>
                                    <w:lang w:val="es-ES"/>
                                  </w:rPr>
                                </w:pPr>
                              </w:p>
                              <w:p w14:paraId="4A44B65B" w14:textId="77777777" w:rsidR="000F32D0" w:rsidRPr="006A69BA" w:rsidRDefault="000F32D0" w:rsidP="006A69BA">
                                <w:pPr>
                                  <w:pStyle w:val="Sinespaciado"/>
                                  <w:rPr>
                                    <w:color w:val="816200" w:themeColor="accent5" w:themeShade="80"/>
                                    <w:lang w:val="es-ES_tradnl"/>
                                  </w:rPr>
                                </w:pPr>
                              </w:p>
                              <w:p w14:paraId="49149EDE" w14:textId="77777777" w:rsidR="0001478F" w:rsidRDefault="0001478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23DECE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Cuadro de texto 131" o:spid="_x0000_s1026" type="#_x0000_t202" style="position:absolute;left:0;text-align:left;margin-left:-9pt;margin-top:441.45pt;width:458.9pt;height:308.9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" filled="f" stroked="f" strokeweight=".5pt">
                    <v:textbox inset="0,0,0,0">
                      <w:txbxContent>
                        <w:p w14:paraId="0DD113A3" w14:textId="766877CD" w:rsidR="000F32D0" w:rsidRPr="00484AFC" w:rsidRDefault="00E42754" w:rsidP="006A69BA">
                          <w:pPr>
                            <w:pStyle w:val="Sinespaciado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"/>
                            </w:rPr>
                            <w:t xml:space="preserve">Bloque </w:t>
                          </w:r>
                          <w:r w:rsidR="00E25793">
                            <w:rPr>
                              <w:lang w:val="es-ES"/>
                            </w:rPr>
                            <w:t>II</w:t>
                          </w:r>
                          <w:r w:rsidR="003408EB" w:rsidRPr="003408EB">
                            <w:rPr>
                              <w:lang w:val="es-ES"/>
                            </w:rPr>
                            <w:t>I</w:t>
                          </w:r>
                        </w:p>
                        <w:sdt>
                          <w:sdtPr>
                            <w:rPr>
                              <w:rStyle w:val="SubttuloCar"/>
                              <w:sz w:val="32"/>
                              <w:lang w:val="es-ES_tradnl"/>
                            </w:rPr>
                            <w:alias w:val="Subtítulo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28EB0E23" w14:textId="3AC5CD27" w:rsidR="00611F5D" w:rsidRPr="00087AF9" w:rsidRDefault="009243B6" w:rsidP="006A69BA">
                              <w:pPr>
                                <w:pStyle w:val="Sinespaciado"/>
                                <w:rPr>
                                  <w:rStyle w:val="SubttuloCar"/>
                                  <w:lang w:val="es-ES_tradnl"/>
                                </w:rPr>
                              </w:pPr>
                              <w:r w:rsidRPr="009243B6"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 xml:space="preserve">PLANIFICACIÓN Y DESARROLLO DE PRODUCTOS </w:t>
                              </w:r>
                              <w:r>
                                <w:rPr>
                                  <w:rStyle w:val="SubttuloCar"/>
                                  <w:sz w:val="32"/>
                                  <w:lang w:val="es-ES_tradnl"/>
                                </w:rPr>
                                <w:t>DE COMUNICACIÓN DIGITAL. Temas 5 y 6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Style w:val="SubttuloCar"/>
                              <w:sz w:val="15"/>
                              <w:lang w:val="es-ES"/>
                            </w:rPr>
                            <w:alias w:val="Autor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>
                            <w:rPr>
                              <w:rStyle w:val="SubttuloCar"/>
                            </w:rPr>
                          </w:sdtEndPr>
                          <w:sdtContent>
                            <w:p w14:paraId="5C8A17D9" w14:textId="77777777" w:rsidR="006A69BA" w:rsidRPr="003408EB" w:rsidRDefault="00B045A1" w:rsidP="006A69BA">
                              <w:pPr>
                                <w:pStyle w:val="Sinespaciado"/>
                                <w:rPr>
                                  <w:rStyle w:val="SubttuloCar"/>
                                  <w:sz w:val="15"/>
                                  <w:lang w:val="es-ES"/>
                                </w:rPr>
                              </w:pPr>
                              <w:r>
                                <w:rPr>
                                  <w:rStyle w:val="SubttuloCar"/>
                                  <w:sz w:val="15"/>
                                  <w:lang w:val="es-ES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38C1D672" w14:textId="1E331CDC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eastAsia="es-ES_tradnl"/>
                            </w:rPr>
                            <w:t xml:space="preserve">@2022 Autoras Marta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eastAsia="es-ES_tradnl"/>
                            </w:rPr>
                            <w:t>Garc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ía</w:t>
                          </w:r>
                          <w:proofErr w:type="spellEnd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Sahagún</w:t>
                          </w:r>
                          <w:r w:rsidR="009243B6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y Florencia </w:t>
                          </w:r>
                          <w:proofErr w:type="spellStart"/>
                          <w:r w:rsidR="009243B6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Claes</w:t>
                          </w:r>
                          <w:proofErr w:type="spellEnd"/>
                        </w:p>
                        <w:p w14:paraId="7F4C9B7E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Algunos derechos reservados</w:t>
                          </w:r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. </w:t>
                          </w: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Este documento se distribuye bajo la licencia </w:t>
                          </w:r>
                        </w:p>
                        <w:p w14:paraId="38F626F0" w14:textId="77777777" w:rsidR="0001478F" w:rsidRPr="0001478F" w:rsidRDefault="0001478F" w:rsidP="0001478F">
                          <w:pP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“Atribución-Compartir-Igual 4.0 Internacional” de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Creative</w:t>
                          </w:r>
                          <w:proofErr w:type="spellEnd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 </w:t>
                          </w:r>
                          <w:proofErr w:type="spellStart"/>
                          <w:r w:rsidRPr="0001478F"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>Commons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s-ES" w:eastAsia="es-ES_tradnl"/>
                            </w:rPr>
                            <w:t xml:space="preserve">. </w:t>
                          </w:r>
                        </w:p>
                        <w:p w14:paraId="564089E5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 w:val="16"/>
                              <w:szCs w:val="16"/>
                              <w:lang w:val="es-ES" w:eastAsia="es-ES_tradnl"/>
                            </w:rPr>
                            <w:t>Disponible en: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  <w:t xml:space="preserve"> </w:t>
                          </w:r>
                          <w:hyperlink r:id="rId9" w:history="1">
                            <w:r w:rsidRPr="0001478F">
                              <w:rPr>
                                <w:rStyle w:val="Hipervnculo"/>
                                <w:rFonts w:ascii="Century Gothic" w:eastAsia="+mn-ea" w:hAnsi="Century Gothic" w:cs="+mn-cs"/>
                                <w:kern w:val="24"/>
                                <w:sz w:val="16"/>
                                <w:szCs w:val="16"/>
                                <w:lang w:val="es-ES" w:eastAsia="es-ES_tradnl"/>
                              </w:rPr>
                              <w:t>https://creativecommons.org/licenses/by-sa/4.0/deed.es</w:t>
                            </w:r>
                          </w:hyperlink>
                        </w:p>
                        <w:p w14:paraId="04F705B0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</w:p>
                        <w:p w14:paraId="13A1EF35" w14:textId="77777777" w:rsidR="0001478F" w:rsidRPr="0001478F" w:rsidRDefault="0001478F" w:rsidP="0001478F">
                          <w:pPr>
                            <w:spacing w:before="0" w:after="0" w:line="240" w:lineRule="auto"/>
                            <w:jc w:val="left"/>
                            <w:rPr>
                              <w:rFonts w:ascii="Times New Roman" w:eastAsia="Times New Roman" w:hAnsi="Times New Roman" w:cs="Times New Roman"/>
                              <w:color w:val="auto"/>
                              <w:sz w:val="16"/>
                              <w:szCs w:val="16"/>
                              <w:lang w:val="es-ES" w:eastAsia="es-ES_tradnl"/>
                            </w:rPr>
                          </w:pPr>
                          <w:r w:rsidRPr="0001478F">
                            <w:rPr>
                              <w:rFonts w:ascii="Century Gothic" w:eastAsia="+mn-ea" w:hAnsi="Century Gothic" w:cs="+mn-cs"/>
                              <w:color w:val="000000"/>
                              <w:kern w:val="24"/>
                              <w:sz w:val="16"/>
                              <w:szCs w:val="16"/>
                              <w:lang w:val="es-ES" w:eastAsia="es-ES_tradnl"/>
                            </w:rPr>
                            <w:t>Las imágenes y vídeos pertenecen a sus autores y, salvo que se indique lo contrario, tienen (C).</w:t>
                          </w:r>
                        </w:p>
                        <w:p w14:paraId="4662758F" w14:textId="77777777" w:rsidR="0001478F" w:rsidRPr="0001478F" w:rsidRDefault="0001478F" w:rsidP="0001478F">
                          <w:pPr>
                            <w:pStyle w:val="Sinespaciado"/>
                            <w:rPr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4A44B65B" w14:textId="77777777" w:rsidR="000F32D0" w:rsidRPr="006A69BA" w:rsidRDefault="000F32D0" w:rsidP="006A69BA">
                          <w:pPr>
                            <w:pStyle w:val="Sinespaciado"/>
                            <w:rPr>
                              <w:color w:val="816200" w:themeColor="accent5" w:themeShade="80"/>
                              <w:lang w:val="es-ES_tradnl"/>
                            </w:rPr>
                          </w:pPr>
                        </w:p>
                        <w:p w14:paraId="49149EDE" w14:textId="77777777" w:rsidR="0001478F" w:rsidRDefault="0001478F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07941C4" w14:textId="77777777" w:rsidR="000F32D0" w:rsidRDefault="000F32D0"/>
    <w:p w14:paraId="36DCDA04" w14:textId="77777777" w:rsidR="005A48E5" w:rsidRPr="00E42754" w:rsidRDefault="005A48E5">
      <w:pPr>
        <w:rPr>
          <w:rStyle w:val="Referenciaintensa"/>
          <w:sz w:val="28"/>
        </w:rPr>
      </w:pPr>
      <w:r w:rsidRPr="00E42754">
        <w:rPr>
          <w:rStyle w:val="Referenciaintensa"/>
          <w:sz w:val="28"/>
        </w:rPr>
        <w:t>Tabla de contenido</w:t>
      </w:r>
    </w:p>
    <w:p w14:paraId="5F411CE6" w14:textId="77777777" w:rsidR="009243B6" w:rsidRPr="009243B6" w:rsidRDefault="009243B6" w:rsidP="009243B6">
      <w:pPr>
        <w:rPr>
          <w:b/>
          <w:sz w:val="28"/>
        </w:rPr>
      </w:pPr>
      <w:r w:rsidRPr="009243B6">
        <w:rPr>
          <w:b/>
          <w:sz w:val="28"/>
        </w:rPr>
        <w:t>Tema 5. Diseño centrado en experiencia de usuario</w:t>
      </w:r>
    </w:p>
    <w:p w14:paraId="5FFE8C9A" w14:textId="52F82D84" w:rsidR="009243B6" w:rsidRPr="009243B6" w:rsidRDefault="009243B6" w:rsidP="009243B6">
      <w:pPr>
        <w:pStyle w:val="Prrafodelista"/>
        <w:numPr>
          <w:ilvl w:val="0"/>
          <w:numId w:val="16"/>
        </w:numPr>
        <w:rPr>
          <w:sz w:val="28"/>
        </w:rPr>
      </w:pPr>
      <w:r w:rsidRPr="009243B6">
        <w:rPr>
          <w:sz w:val="28"/>
        </w:rPr>
        <w:t>Arquitectura de la Información</w:t>
      </w:r>
    </w:p>
    <w:p w14:paraId="4364E31C" w14:textId="15F6F673" w:rsidR="009243B6" w:rsidRPr="009243B6" w:rsidRDefault="009243B6" w:rsidP="009243B6">
      <w:pPr>
        <w:pStyle w:val="Prrafodelista"/>
        <w:numPr>
          <w:ilvl w:val="0"/>
          <w:numId w:val="16"/>
        </w:numPr>
        <w:rPr>
          <w:sz w:val="28"/>
        </w:rPr>
      </w:pPr>
      <w:r w:rsidRPr="009243B6">
        <w:rPr>
          <w:sz w:val="28"/>
        </w:rPr>
        <w:t>Usabilidad</w:t>
      </w:r>
    </w:p>
    <w:p w14:paraId="106989FC" w14:textId="3E5956EB" w:rsidR="009243B6" w:rsidRPr="009243B6" w:rsidRDefault="009243B6" w:rsidP="009243B6">
      <w:pPr>
        <w:pStyle w:val="Prrafodelista"/>
        <w:numPr>
          <w:ilvl w:val="0"/>
          <w:numId w:val="16"/>
        </w:numPr>
        <w:rPr>
          <w:sz w:val="28"/>
        </w:rPr>
      </w:pPr>
      <w:r w:rsidRPr="009243B6">
        <w:rPr>
          <w:sz w:val="28"/>
        </w:rPr>
        <w:t>Accesibilidad</w:t>
      </w:r>
    </w:p>
    <w:p w14:paraId="3BDF2FBC" w14:textId="0468579B" w:rsidR="009243B6" w:rsidRPr="009243B6" w:rsidRDefault="009243B6" w:rsidP="009243B6">
      <w:pPr>
        <w:pStyle w:val="Prrafodelista"/>
        <w:numPr>
          <w:ilvl w:val="0"/>
          <w:numId w:val="16"/>
        </w:numPr>
        <w:rPr>
          <w:sz w:val="28"/>
        </w:rPr>
      </w:pPr>
      <w:r w:rsidRPr="009243B6">
        <w:rPr>
          <w:sz w:val="28"/>
        </w:rPr>
        <w:t>Estandarización</w:t>
      </w:r>
    </w:p>
    <w:p w14:paraId="7C37190F" w14:textId="77777777" w:rsidR="009243B6" w:rsidRPr="009243B6" w:rsidRDefault="009243B6" w:rsidP="009243B6">
      <w:pPr>
        <w:rPr>
          <w:b/>
          <w:sz w:val="28"/>
        </w:rPr>
      </w:pPr>
      <w:r w:rsidRPr="009243B6">
        <w:rPr>
          <w:b/>
          <w:sz w:val="28"/>
        </w:rPr>
        <w:t>Tema 6. Planificación de proyectos en la Red</w:t>
      </w:r>
    </w:p>
    <w:p w14:paraId="68C94584" w14:textId="31F58DCE" w:rsidR="009243B6" w:rsidRPr="009243B6" w:rsidRDefault="009243B6" w:rsidP="009243B6">
      <w:pPr>
        <w:pStyle w:val="Prrafodelista"/>
        <w:numPr>
          <w:ilvl w:val="0"/>
          <w:numId w:val="15"/>
        </w:numPr>
        <w:rPr>
          <w:sz w:val="28"/>
        </w:rPr>
      </w:pPr>
      <w:r w:rsidRPr="009243B6">
        <w:rPr>
          <w:sz w:val="28"/>
        </w:rPr>
        <w:t>Definición de proyecto</w:t>
      </w:r>
    </w:p>
    <w:p w14:paraId="0C7CB68B" w14:textId="344DF007" w:rsidR="009243B6" w:rsidRPr="009243B6" w:rsidRDefault="009243B6" w:rsidP="009243B6">
      <w:pPr>
        <w:pStyle w:val="Prrafodelista"/>
        <w:numPr>
          <w:ilvl w:val="0"/>
          <w:numId w:val="15"/>
        </w:numPr>
        <w:rPr>
          <w:sz w:val="28"/>
        </w:rPr>
      </w:pPr>
      <w:r w:rsidRPr="009243B6">
        <w:rPr>
          <w:sz w:val="28"/>
        </w:rPr>
        <w:t>Aplicación de la Arquitectura de la Información</w:t>
      </w:r>
    </w:p>
    <w:p w14:paraId="2773A0F4" w14:textId="2CFE0E5E" w:rsidR="009243B6" w:rsidRPr="009243B6" w:rsidRDefault="009243B6" w:rsidP="009243B6">
      <w:pPr>
        <w:pStyle w:val="Prrafodelista"/>
        <w:numPr>
          <w:ilvl w:val="0"/>
          <w:numId w:val="15"/>
        </w:numPr>
        <w:rPr>
          <w:sz w:val="28"/>
        </w:rPr>
      </w:pPr>
      <w:r w:rsidRPr="009243B6">
        <w:rPr>
          <w:sz w:val="28"/>
        </w:rPr>
        <w:t>Proceso de producción y desarrollo multimedia</w:t>
      </w:r>
    </w:p>
    <w:p w14:paraId="19F27BCC" w14:textId="2979ED1D" w:rsidR="009243B6" w:rsidRPr="009243B6" w:rsidRDefault="009243B6" w:rsidP="009243B6">
      <w:pPr>
        <w:pStyle w:val="Prrafodelista"/>
        <w:numPr>
          <w:ilvl w:val="0"/>
          <w:numId w:val="15"/>
        </w:numPr>
        <w:rPr>
          <w:sz w:val="28"/>
        </w:rPr>
      </w:pPr>
      <w:r w:rsidRPr="009243B6">
        <w:rPr>
          <w:sz w:val="28"/>
        </w:rPr>
        <w:t>Uso de materiales de terceros y licenciamiento</w:t>
      </w:r>
    </w:p>
    <w:p w14:paraId="01841961" w14:textId="77777777" w:rsidR="00D07ABC" w:rsidRDefault="00D07ABC"/>
    <w:p w14:paraId="43CE5024" w14:textId="77777777" w:rsidR="000225A8" w:rsidRDefault="000225A8">
      <w:r>
        <w:br w:type="page"/>
      </w:r>
    </w:p>
    <w:p w14:paraId="15E944A0" w14:textId="01F6C6D0" w:rsidR="003408EB" w:rsidRDefault="009243B6" w:rsidP="00E42754">
      <w:pPr>
        <w:pStyle w:val="Ttulo1"/>
      </w:pPr>
      <w:r>
        <w:lastRenderedPageBreak/>
        <w:t>Diseño centrado en la experiencia del usuario</w:t>
      </w:r>
    </w:p>
    <w:p w14:paraId="3DE06C0A" w14:textId="5C33DB74" w:rsidR="00604DDE" w:rsidRPr="00604DDE" w:rsidRDefault="00604DDE" w:rsidP="00604DDE"/>
    <w:p w14:paraId="30FA7169" w14:textId="0390CE9E" w:rsidR="008C2EA1" w:rsidRDefault="009243B6" w:rsidP="008C2EA1">
      <w:pPr>
        <w:pStyle w:val="Ttulo2"/>
        <w:rPr>
          <w:lang w:val="es-ES"/>
        </w:rPr>
      </w:pPr>
      <w:r>
        <w:rPr>
          <w:lang w:val="es-ES"/>
        </w:rPr>
        <w:t>Arquitectura de la información</w:t>
      </w:r>
    </w:p>
    <w:p w14:paraId="0EEB41F4" w14:textId="77777777" w:rsidR="00000000" w:rsidRPr="00A45C39" w:rsidRDefault="00821B38" w:rsidP="009243B6">
      <w:pPr>
        <w:numPr>
          <w:ilvl w:val="0"/>
          <w:numId w:val="17"/>
        </w:numPr>
        <w:rPr>
          <w:sz w:val="24"/>
        </w:rPr>
      </w:pPr>
      <w:r w:rsidRPr="00A45C39">
        <w:rPr>
          <w:sz w:val="24"/>
          <w:lang w:val="es-ES"/>
        </w:rPr>
        <w:t>La arquitectura</w:t>
      </w:r>
      <w:r w:rsidRPr="00A45C39">
        <w:rPr>
          <w:sz w:val="24"/>
          <w:lang w:val="es-ES"/>
        </w:rPr>
        <w:t xml:space="preserve"> de la información se interesa por </w:t>
      </w:r>
      <w:r w:rsidRPr="00A45C39">
        <w:rPr>
          <w:b/>
          <w:bCs/>
          <w:sz w:val="24"/>
          <w:lang w:val="es-ES"/>
        </w:rPr>
        <w:t>estructurar grandes y pequeñas cantidades de información</w:t>
      </w:r>
      <w:r w:rsidRPr="00A45C39">
        <w:rPr>
          <w:sz w:val="24"/>
          <w:lang w:val="es-ES"/>
        </w:rPr>
        <w:t xml:space="preserve"> de forma que su destina</w:t>
      </w:r>
      <w:r w:rsidRPr="00A45C39">
        <w:rPr>
          <w:sz w:val="24"/>
          <w:lang w:val="es-ES"/>
        </w:rPr>
        <w:t xml:space="preserve">tario pueda trabajar con ellas adecuada y satisfactoriamente” (Sotillos Sáenz, 2002: 32). </w:t>
      </w:r>
    </w:p>
    <w:p w14:paraId="724DF199" w14:textId="77777777" w:rsidR="00000000" w:rsidRPr="00A45C39" w:rsidRDefault="00821B38" w:rsidP="009243B6">
      <w:pPr>
        <w:numPr>
          <w:ilvl w:val="0"/>
          <w:numId w:val="17"/>
        </w:numPr>
        <w:rPr>
          <w:sz w:val="24"/>
        </w:rPr>
      </w:pPr>
      <w:r w:rsidRPr="00A45C39">
        <w:rPr>
          <w:sz w:val="24"/>
          <w:lang w:val="es-ES"/>
        </w:rPr>
        <w:t xml:space="preserve">Su principal </w:t>
      </w:r>
      <w:r w:rsidRPr="00A45C39">
        <w:rPr>
          <w:b/>
          <w:bCs/>
          <w:sz w:val="24"/>
          <w:lang w:val="es-ES"/>
        </w:rPr>
        <w:t>objetivo</w:t>
      </w:r>
      <w:r w:rsidRPr="00A45C39">
        <w:rPr>
          <w:sz w:val="24"/>
          <w:lang w:val="es-ES"/>
        </w:rPr>
        <w:t xml:space="preserve"> es facilitar</w:t>
      </w:r>
      <w:r w:rsidRPr="00A45C39">
        <w:rPr>
          <w:sz w:val="24"/>
          <w:cs/>
          <w:lang w:val="es-ES" w:bidi="mr-IN"/>
        </w:rPr>
        <w:t>…</w:t>
      </w:r>
    </w:p>
    <w:p w14:paraId="333A711F" w14:textId="77777777" w:rsidR="00000000" w:rsidRPr="00A45C39" w:rsidRDefault="00821B38" w:rsidP="009243B6">
      <w:pPr>
        <w:numPr>
          <w:ilvl w:val="1"/>
          <w:numId w:val="17"/>
        </w:numPr>
        <w:rPr>
          <w:sz w:val="24"/>
        </w:rPr>
      </w:pPr>
      <w:r w:rsidRPr="00A45C39">
        <w:rPr>
          <w:sz w:val="24"/>
          <w:lang w:val="es-ES"/>
        </w:rPr>
        <w:t xml:space="preserve">Los procesos de </w:t>
      </w:r>
      <w:r w:rsidRPr="00A45C39">
        <w:rPr>
          <w:b/>
          <w:bCs/>
          <w:sz w:val="24"/>
          <w:lang w:val="es-ES"/>
        </w:rPr>
        <w:t>comprensión y asimilación de la información.</w:t>
      </w:r>
    </w:p>
    <w:p w14:paraId="64127386" w14:textId="77777777" w:rsidR="00000000" w:rsidRPr="00A45C39" w:rsidRDefault="00821B38" w:rsidP="009243B6">
      <w:pPr>
        <w:numPr>
          <w:ilvl w:val="1"/>
          <w:numId w:val="17"/>
        </w:numPr>
        <w:rPr>
          <w:sz w:val="24"/>
        </w:rPr>
      </w:pPr>
      <w:r w:rsidRPr="00A45C39">
        <w:rPr>
          <w:sz w:val="24"/>
          <w:lang w:val="es-ES"/>
        </w:rPr>
        <w:t xml:space="preserve">Las </w:t>
      </w:r>
      <w:r w:rsidRPr="00A45C39">
        <w:rPr>
          <w:b/>
          <w:bCs/>
          <w:sz w:val="24"/>
          <w:lang w:val="es-ES"/>
        </w:rPr>
        <w:t>tareas</w:t>
      </w:r>
      <w:r w:rsidRPr="00A45C39">
        <w:rPr>
          <w:sz w:val="24"/>
          <w:lang w:val="es-ES"/>
        </w:rPr>
        <w:t xml:space="preserve"> </w:t>
      </w:r>
      <w:r w:rsidRPr="00A45C39">
        <w:rPr>
          <w:b/>
          <w:bCs/>
          <w:sz w:val="24"/>
          <w:lang w:val="es-ES"/>
        </w:rPr>
        <w:t xml:space="preserve">que ejecutan los usuarios </w:t>
      </w:r>
      <w:r w:rsidRPr="00A45C39">
        <w:rPr>
          <w:sz w:val="24"/>
          <w:lang w:val="es-ES"/>
        </w:rPr>
        <w:t>en un espacio de informac</w:t>
      </w:r>
      <w:r w:rsidRPr="00A45C39">
        <w:rPr>
          <w:sz w:val="24"/>
          <w:lang w:val="es-ES"/>
        </w:rPr>
        <w:t>ión definido.</w:t>
      </w:r>
    </w:p>
    <w:p w14:paraId="2925A3CF" w14:textId="77777777" w:rsidR="009243B6" w:rsidRPr="00A45C39" w:rsidRDefault="009243B6" w:rsidP="009243B6">
      <w:pPr>
        <w:rPr>
          <w:sz w:val="24"/>
        </w:rPr>
      </w:pPr>
      <w:r w:rsidRPr="00A45C39">
        <w:rPr>
          <w:sz w:val="24"/>
          <w:lang w:val="es-ES"/>
        </w:rPr>
        <w:t>La arquitectura de la información se encarga de: </w:t>
      </w:r>
    </w:p>
    <w:p w14:paraId="240A010F" w14:textId="77777777" w:rsidR="00000000" w:rsidRPr="00A45C39" w:rsidRDefault="00821B38" w:rsidP="009243B6">
      <w:pPr>
        <w:numPr>
          <w:ilvl w:val="0"/>
          <w:numId w:val="18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La organización de la información: </w:t>
      </w:r>
      <w:r w:rsidRPr="00A45C39">
        <w:rPr>
          <w:sz w:val="24"/>
          <w:lang w:val="es-ES"/>
        </w:rPr>
        <w:t>análisis de la información, clasificación y etiquetado.</w:t>
      </w:r>
    </w:p>
    <w:p w14:paraId="2ED77384" w14:textId="77777777" w:rsidR="00000000" w:rsidRPr="00A45C39" w:rsidRDefault="00821B38" w:rsidP="009243B6">
      <w:pPr>
        <w:numPr>
          <w:ilvl w:val="0"/>
          <w:numId w:val="18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El diseño de los sistemas de recuperación de información: </w:t>
      </w:r>
      <w:r w:rsidRPr="00A45C39">
        <w:rPr>
          <w:sz w:val="24"/>
          <w:lang w:val="es-ES"/>
        </w:rPr>
        <w:t>sistemas de navegación y búsqueda.</w:t>
      </w:r>
    </w:p>
    <w:p w14:paraId="1A776B58" w14:textId="77777777" w:rsidR="00000000" w:rsidRPr="00A45C39" w:rsidRDefault="00821B38" w:rsidP="009243B6">
      <w:pPr>
        <w:numPr>
          <w:ilvl w:val="0"/>
          <w:numId w:val="18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El diseño de la estructura de la información y la interacción: </w:t>
      </w:r>
      <w:r w:rsidRPr="00A45C39">
        <w:rPr>
          <w:sz w:val="24"/>
          <w:lang w:val="es-ES"/>
        </w:rPr>
        <w:t>construcción de la estructura de la información y de los procesos de interacción del usuario.</w:t>
      </w:r>
    </w:p>
    <w:p w14:paraId="65533872" w14:textId="77777777" w:rsidR="009243B6" w:rsidRPr="009243B6" w:rsidRDefault="009243B6" w:rsidP="009243B6"/>
    <w:p w14:paraId="582BC944" w14:textId="22D50D99" w:rsidR="009243B6" w:rsidRDefault="009243B6" w:rsidP="009243B6">
      <w:pPr>
        <w:pStyle w:val="Ttulo2"/>
        <w:rPr>
          <w:lang w:val="es-ES"/>
        </w:rPr>
      </w:pPr>
      <w:r>
        <w:rPr>
          <w:lang w:val="es-ES"/>
        </w:rPr>
        <w:t>Arquitectura de la información</w:t>
      </w:r>
      <w:r>
        <w:rPr>
          <w:lang w:val="es-ES"/>
        </w:rPr>
        <w:t>: proyecto web</w:t>
      </w:r>
    </w:p>
    <w:p w14:paraId="6D9296B4" w14:textId="77777777" w:rsidR="00000000" w:rsidRPr="00A45C39" w:rsidRDefault="00821B38" w:rsidP="009243B6">
      <w:pPr>
        <w:numPr>
          <w:ilvl w:val="0"/>
          <w:numId w:val="19"/>
        </w:num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</w:rPr>
        <w:t xml:space="preserve">Una vez tengamos toda la </w:t>
      </w:r>
      <w:proofErr w:type="spellStart"/>
      <w:r w:rsidRPr="00A45C39">
        <w:rPr>
          <w:color w:val="000000" w:themeColor="text1"/>
          <w:sz w:val="24"/>
        </w:rPr>
        <w:t>informaci</w:t>
      </w:r>
      <w:r w:rsidRPr="00A45C39">
        <w:rPr>
          <w:color w:val="000000" w:themeColor="text1"/>
          <w:sz w:val="24"/>
          <w:lang w:val="es-ES"/>
        </w:rPr>
        <w:t>ón</w:t>
      </w:r>
      <w:proofErr w:type="spellEnd"/>
      <w:r w:rsidRPr="00A45C39">
        <w:rPr>
          <w:color w:val="000000" w:themeColor="text1"/>
          <w:sz w:val="24"/>
          <w:lang w:val="es-ES"/>
        </w:rPr>
        <w:t xml:space="preserve"> en nuestro espacio web, debemos examinar:</w:t>
      </w:r>
    </w:p>
    <w:p w14:paraId="2BAC5F78" w14:textId="77777777" w:rsidR="00000000" w:rsidRPr="00A45C39" w:rsidRDefault="00821B38" w:rsidP="009243B6">
      <w:pPr>
        <w:numPr>
          <w:ilvl w:val="1"/>
          <w:numId w:val="19"/>
        </w:num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 xml:space="preserve">Experiencia de usuario UX: </w:t>
      </w:r>
      <w:r w:rsidRPr="00A45C39">
        <w:rPr>
          <w:color w:val="000000" w:themeColor="text1"/>
          <w:sz w:val="24"/>
          <w:lang w:val="es-ES"/>
        </w:rPr>
        <w:t xml:space="preserve">revisar cómo es la navegación, respuesta de los botones, enlaces y, en el caso de que se trate de un </w:t>
      </w:r>
      <w:proofErr w:type="spellStart"/>
      <w:r w:rsidRPr="00A45C39">
        <w:rPr>
          <w:i/>
          <w:iCs/>
          <w:color w:val="000000" w:themeColor="text1"/>
          <w:sz w:val="24"/>
          <w:lang w:val="es-ES"/>
        </w:rPr>
        <w:t>ecommerce</w:t>
      </w:r>
      <w:proofErr w:type="spellEnd"/>
      <w:r w:rsidRPr="00A45C39">
        <w:rPr>
          <w:color w:val="000000" w:themeColor="text1"/>
          <w:sz w:val="24"/>
          <w:lang w:val="es-ES"/>
        </w:rPr>
        <w:t xml:space="preserve">, el </w:t>
      </w:r>
      <w:proofErr w:type="spellStart"/>
      <w:r w:rsidRPr="00A45C39">
        <w:rPr>
          <w:i/>
          <w:iCs/>
          <w:color w:val="000000" w:themeColor="text1"/>
          <w:sz w:val="24"/>
          <w:lang w:val="es-ES"/>
        </w:rPr>
        <w:t>buyers</w:t>
      </w:r>
      <w:proofErr w:type="spellEnd"/>
      <w:r w:rsidRPr="00A45C39">
        <w:rPr>
          <w:i/>
          <w:iCs/>
          <w:color w:val="000000" w:themeColor="text1"/>
          <w:sz w:val="24"/>
          <w:lang w:val="es-ES"/>
        </w:rPr>
        <w:t xml:space="preserve"> </w:t>
      </w:r>
      <w:proofErr w:type="spellStart"/>
      <w:r w:rsidRPr="00A45C39">
        <w:rPr>
          <w:i/>
          <w:iCs/>
          <w:color w:val="000000" w:themeColor="text1"/>
          <w:sz w:val="24"/>
          <w:lang w:val="es-ES"/>
        </w:rPr>
        <w:t>journey</w:t>
      </w:r>
      <w:proofErr w:type="spellEnd"/>
      <w:r w:rsidRPr="00A45C39">
        <w:rPr>
          <w:i/>
          <w:iCs/>
          <w:color w:val="000000" w:themeColor="text1"/>
          <w:sz w:val="24"/>
          <w:lang w:val="es-ES"/>
        </w:rPr>
        <w:t>.</w:t>
      </w:r>
    </w:p>
    <w:p w14:paraId="0ED73D9D" w14:textId="77777777" w:rsidR="00000000" w:rsidRPr="00A45C39" w:rsidRDefault="00821B38" w:rsidP="009243B6">
      <w:pPr>
        <w:numPr>
          <w:ilvl w:val="1"/>
          <w:numId w:val="19"/>
        </w:num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Usabilidad</w:t>
      </w:r>
    </w:p>
    <w:p w14:paraId="72635A4B" w14:textId="77777777" w:rsidR="00000000" w:rsidRPr="00A45C39" w:rsidRDefault="00821B38" w:rsidP="009243B6">
      <w:pPr>
        <w:numPr>
          <w:ilvl w:val="1"/>
          <w:numId w:val="19"/>
        </w:num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Accesibilidad</w:t>
      </w:r>
    </w:p>
    <w:p w14:paraId="688BDA2B" w14:textId="77777777" w:rsidR="00000000" w:rsidRPr="00A45C39" w:rsidRDefault="00821B38" w:rsidP="009243B6">
      <w:pPr>
        <w:numPr>
          <w:ilvl w:val="1"/>
          <w:numId w:val="19"/>
        </w:num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Estandarización</w:t>
      </w:r>
    </w:p>
    <w:p w14:paraId="4DE22DF0" w14:textId="7335C8B1" w:rsidR="00852891" w:rsidRDefault="00852891" w:rsidP="00811B65">
      <w:pPr>
        <w:rPr>
          <w:color w:val="7B881D" w:themeColor="accent2" w:themeShade="BF"/>
          <w:lang w:val="es-ES"/>
        </w:rPr>
      </w:pPr>
    </w:p>
    <w:p w14:paraId="768038D4" w14:textId="1C55969D" w:rsidR="009243B6" w:rsidRDefault="009243B6" w:rsidP="009243B6">
      <w:pPr>
        <w:pStyle w:val="Ttulo2"/>
        <w:rPr>
          <w:lang w:val="es-ES"/>
        </w:rPr>
      </w:pPr>
      <w:r>
        <w:rPr>
          <w:lang w:val="es-ES"/>
        </w:rPr>
        <w:t>Usabilidad</w:t>
      </w:r>
    </w:p>
    <w:p w14:paraId="2E097B9F" w14:textId="77777777" w:rsidR="00000000" w:rsidRPr="00A45C39" w:rsidRDefault="00821B38" w:rsidP="009243B6">
      <w:pPr>
        <w:numPr>
          <w:ilvl w:val="0"/>
          <w:numId w:val="20"/>
        </w:numPr>
        <w:rPr>
          <w:sz w:val="24"/>
        </w:rPr>
      </w:pPr>
      <w:r w:rsidRPr="00A45C39">
        <w:rPr>
          <w:b/>
          <w:bCs/>
          <w:sz w:val="24"/>
          <w:lang w:val="es-ES"/>
        </w:rPr>
        <w:t>Sencillez en la navegación</w:t>
      </w:r>
      <w:r w:rsidRPr="00A45C39">
        <w:rPr>
          <w:sz w:val="24"/>
          <w:lang w:val="es-ES"/>
        </w:rPr>
        <w:t xml:space="preserve">, facilidad de uso por parte del usuario, eficiencia a la hora de </w:t>
      </w:r>
      <w:r w:rsidRPr="00A45C39">
        <w:rPr>
          <w:b/>
          <w:bCs/>
          <w:sz w:val="24"/>
          <w:lang w:val="es-ES"/>
        </w:rPr>
        <w:t>encontrar los elementos.</w:t>
      </w:r>
    </w:p>
    <w:p w14:paraId="3CD860CC" w14:textId="77777777" w:rsidR="00000000" w:rsidRPr="00A45C39" w:rsidRDefault="00821B38" w:rsidP="009243B6">
      <w:pPr>
        <w:numPr>
          <w:ilvl w:val="0"/>
          <w:numId w:val="20"/>
        </w:numPr>
        <w:rPr>
          <w:sz w:val="24"/>
        </w:rPr>
      </w:pPr>
      <w:r w:rsidRPr="00A45C39">
        <w:rPr>
          <w:sz w:val="24"/>
          <w:lang w:val="es-ES"/>
        </w:rPr>
        <w:t>Se relaciona con el concepto “</w:t>
      </w:r>
      <w:r w:rsidRPr="00A45C39">
        <w:rPr>
          <w:b/>
          <w:bCs/>
          <w:sz w:val="24"/>
          <w:lang w:val="es-ES"/>
        </w:rPr>
        <w:t>web intuitiva</w:t>
      </w:r>
      <w:r w:rsidRPr="00A45C39">
        <w:rPr>
          <w:sz w:val="24"/>
          <w:lang w:val="es-ES"/>
        </w:rPr>
        <w:t>”.</w:t>
      </w:r>
    </w:p>
    <w:p w14:paraId="54064A60" w14:textId="77777777" w:rsidR="00000000" w:rsidRPr="00A45C39" w:rsidRDefault="00821B38" w:rsidP="009243B6">
      <w:pPr>
        <w:numPr>
          <w:ilvl w:val="0"/>
          <w:numId w:val="20"/>
        </w:numPr>
        <w:rPr>
          <w:sz w:val="24"/>
        </w:rPr>
      </w:pPr>
      <w:r w:rsidRPr="00A45C39">
        <w:rPr>
          <w:sz w:val="24"/>
          <w:lang w:val="es-ES"/>
        </w:rPr>
        <w:t xml:space="preserve">También tendremos en cuenta, </w:t>
      </w:r>
      <w:r w:rsidRPr="00A45C39">
        <w:rPr>
          <w:sz w:val="24"/>
          <w:lang w:val="es-ES"/>
        </w:rPr>
        <w:t xml:space="preserve">de cara a la experiencia, la </w:t>
      </w:r>
      <w:r w:rsidRPr="00A45C39">
        <w:rPr>
          <w:b/>
          <w:bCs/>
          <w:sz w:val="24"/>
          <w:lang w:val="es-ES"/>
        </w:rPr>
        <w:t>velocidad de carga</w:t>
      </w:r>
      <w:r w:rsidRPr="00A45C39">
        <w:rPr>
          <w:sz w:val="24"/>
          <w:lang w:val="es-ES"/>
        </w:rPr>
        <w:t xml:space="preserve">. Existen </w:t>
      </w:r>
      <w:r w:rsidRPr="00A45C39">
        <w:rPr>
          <w:sz w:val="24"/>
          <w:u w:val="single"/>
          <w:lang w:val="es-ES"/>
        </w:rPr>
        <w:t>test gratuitos</w:t>
      </w:r>
      <w:r w:rsidRPr="00A45C39">
        <w:rPr>
          <w:sz w:val="24"/>
          <w:lang w:val="es-ES"/>
        </w:rPr>
        <w:t xml:space="preserve"> para valorarla.</w:t>
      </w:r>
    </w:p>
    <w:p w14:paraId="10601DAB" w14:textId="77777777" w:rsidR="009243B6" w:rsidRPr="00A45C39" w:rsidRDefault="009243B6" w:rsidP="009243B6">
      <w:p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Test de usabilidad: </w:t>
      </w:r>
      <w:r w:rsidRPr="00A45C39">
        <w:rPr>
          <w:sz w:val="24"/>
          <w:lang w:val="es-ES"/>
        </w:rPr>
        <w:t>detecta los errores. ¿A quién debemos hacerlo?</w:t>
      </w:r>
    </w:p>
    <w:p w14:paraId="525EE5F6" w14:textId="77777777" w:rsidR="00000000" w:rsidRPr="00A45C39" w:rsidRDefault="00821B38" w:rsidP="009243B6">
      <w:pPr>
        <w:numPr>
          <w:ilvl w:val="1"/>
          <w:numId w:val="21"/>
        </w:numPr>
        <w:rPr>
          <w:sz w:val="24"/>
        </w:rPr>
      </w:pPr>
      <w:r w:rsidRPr="00A45C39">
        <w:rPr>
          <w:sz w:val="24"/>
          <w:lang w:val="es-ES"/>
        </w:rPr>
        <w:lastRenderedPageBreak/>
        <w:t xml:space="preserve">Personas que </w:t>
      </w:r>
      <w:r w:rsidRPr="00A45C39">
        <w:rPr>
          <w:sz w:val="24"/>
          <w:u w:val="single"/>
          <w:lang w:val="es-ES"/>
        </w:rPr>
        <w:t>conozcan la marca, pero no la web.</w:t>
      </w:r>
    </w:p>
    <w:p w14:paraId="1DA8FB17" w14:textId="77777777" w:rsidR="00000000" w:rsidRPr="00A45C39" w:rsidRDefault="00821B38" w:rsidP="009243B6">
      <w:pPr>
        <w:numPr>
          <w:ilvl w:val="1"/>
          <w:numId w:val="21"/>
        </w:numPr>
        <w:rPr>
          <w:sz w:val="24"/>
        </w:rPr>
      </w:pPr>
      <w:r w:rsidRPr="00A45C39">
        <w:rPr>
          <w:sz w:val="24"/>
          <w:lang w:val="es-ES"/>
        </w:rPr>
        <w:t xml:space="preserve">Personas que </w:t>
      </w:r>
      <w:r w:rsidRPr="00A45C39">
        <w:rPr>
          <w:sz w:val="24"/>
          <w:u w:val="single"/>
          <w:lang w:val="es-ES"/>
        </w:rPr>
        <w:t>no conozcan ni la marca ni la web.</w:t>
      </w:r>
    </w:p>
    <w:p w14:paraId="4DD5ECB4" w14:textId="186911D4" w:rsidR="00E42754" w:rsidRPr="00A45C39" w:rsidRDefault="00821B38" w:rsidP="00811B65">
      <w:pPr>
        <w:numPr>
          <w:ilvl w:val="1"/>
          <w:numId w:val="21"/>
        </w:numPr>
        <w:rPr>
          <w:sz w:val="24"/>
        </w:rPr>
      </w:pPr>
      <w:r w:rsidRPr="00A45C39">
        <w:rPr>
          <w:sz w:val="24"/>
          <w:lang w:val="es-ES"/>
        </w:rPr>
        <w:t xml:space="preserve">Personas que </w:t>
      </w:r>
      <w:r w:rsidRPr="00A45C39">
        <w:rPr>
          <w:sz w:val="24"/>
          <w:u w:val="single"/>
          <w:lang w:val="es-ES"/>
        </w:rPr>
        <w:t>conozcan la web (y, por tanto, la marca).</w:t>
      </w:r>
    </w:p>
    <w:p w14:paraId="0608F96B" w14:textId="77777777" w:rsidR="009243B6" w:rsidRDefault="009243B6" w:rsidP="00811B65">
      <w:pPr>
        <w:rPr>
          <w:color w:val="7B881D" w:themeColor="accent2" w:themeShade="BF"/>
          <w:lang w:val="es-ES"/>
        </w:rPr>
      </w:pPr>
    </w:p>
    <w:p w14:paraId="0B155EFE" w14:textId="23F8228F" w:rsidR="009243B6" w:rsidRDefault="009243B6" w:rsidP="009243B6">
      <w:pPr>
        <w:pStyle w:val="Ttulo2"/>
        <w:rPr>
          <w:lang w:val="es-ES"/>
        </w:rPr>
      </w:pPr>
      <w:r>
        <w:rPr>
          <w:lang w:val="es-ES"/>
        </w:rPr>
        <w:t>Accesibilidad</w:t>
      </w:r>
    </w:p>
    <w:p w14:paraId="09D264C7" w14:textId="77777777" w:rsidR="00000000" w:rsidRPr="00A45C39" w:rsidRDefault="00821B38" w:rsidP="009243B6">
      <w:pPr>
        <w:numPr>
          <w:ilvl w:val="0"/>
          <w:numId w:val="22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Web </w:t>
      </w:r>
      <w:proofErr w:type="spellStart"/>
      <w:r w:rsidRPr="00A45C39">
        <w:rPr>
          <w:b/>
          <w:bCs/>
          <w:i/>
          <w:iCs/>
          <w:sz w:val="24"/>
          <w:lang w:val="es-ES"/>
        </w:rPr>
        <w:t>responsive</w:t>
      </w:r>
      <w:proofErr w:type="spellEnd"/>
      <w:r w:rsidRPr="00A45C39">
        <w:rPr>
          <w:b/>
          <w:bCs/>
          <w:sz w:val="24"/>
          <w:lang w:val="es-ES"/>
        </w:rPr>
        <w:t xml:space="preserve">: </w:t>
      </w:r>
      <w:r w:rsidRPr="00A45C39">
        <w:rPr>
          <w:sz w:val="24"/>
          <w:lang w:val="es-ES"/>
        </w:rPr>
        <w:t>diseño adaptable a todas las plataformas y dispositivos.</w:t>
      </w:r>
    </w:p>
    <w:p w14:paraId="6770EB99" w14:textId="77777777" w:rsidR="00000000" w:rsidRPr="00A45C39" w:rsidRDefault="00821B38" w:rsidP="009243B6">
      <w:pPr>
        <w:numPr>
          <w:ilvl w:val="0"/>
          <w:numId w:val="22"/>
        </w:numPr>
        <w:rPr>
          <w:sz w:val="24"/>
        </w:rPr>
      </w:pPr>
      <w:r w:rsidRPr="00A45C39">
        <w:rPr>
          <w:sz w:val="24"/>
          <w:lang w:val="es-ES"/>
        </w:rPr>
        <w:t xml:space="preserve">Incluir </w:t>
      </w:r>
      <w:r w:rsidRPr="00A45C39">
        <w:rPr>
          <w:b/>
          <w:bCs/>
          <w:sz w:val="24"/>
          <w:lang w:val="es-ES"/>
        </w:rPr>
        <w:t xml:space="preserve">innovación inclusiva </w:t>
      </w:r>
      <w:r w:rsidRPr="00A45C39">
        <w:rPr>
          <w:sz w:val="24"/>
          <w:lang w:val="es-ES"/>
        </w:rPr>
        <w:t>para que todo el mundo pueda acceder a</w:t>
      </w:r>
      <w:r w:rsidRPr="00A45C39">
        <w:rPr>
          <w:sz w:val="24"/>
          <w:lang w:val="es-ES"/>
        </w:rPr>
        <w:t xml:space="preserve"> la información: </w:t>
      </w:r>
    </w:p>
    <w:p w14:paraId="720B4D75" w14:textId="77777777" w:rsidR="00000000" w:rsidRPr="00A45C39" w:rsidRDefault="00821B38" w:rsidP="009243B6">
      <w:pPr>
        <w:numPr>
          <w:ilvl w:val="1"/>
          <w:numId w:val="22"/>
        </w:numPr>
        <w:rPr>
          <w:sz w:val="24"/>
        </w:rPr>
      </w:pPr>
      <w:r w:rsidRPr="00A45C39">
        <w:rPr>
          <w:sz w:val="24"/>
          <w:lang w:val="es-ES"/>
        </w:rPr>
        <w:t>descripción de imágenes</w:t>
      </w:r>
    </w:p>
    <w:p w14:paraId="36A76B87" w14:textId="77777777" w:rsidR="00000000" w:rsidRPr="00A45C39" w:rsidRDefault="00821B38" w:rsidP="009243B6">
      <w:pPr>
        <w:numPr>
          <w:ilvl w:val="1"/>
          <w:numId w:val="22"/>
        </w:numPr>
        <w:rPr>
          <w:sz w:val="24"/>
        </w:rPr>
      </w:pPr>
      <w:r w:rsidRPr="00A45C39">
        <w:rPr>
          <w:sz w:val="24"/>
          <w:lang w:val="es-ES"/>
        </w:rPr>
        <w:t>lectura de textos y formularios (programas de voz)</w:t>
      </w:r>
    </w:p>
    <w:p w14:paraId="4FD4F4C8" w14:textId="77777777" w:rsidR="00000000" w:rsidRPr="00A45C39" w:rsidRDefault="00821B38" w:rsidP="009243B6">
      <w:pPr>
        <w:numPr>
          <w:ilvl w:val="1"/>
          <w:numId w:val="22"/>
        </w:numPr>
        <w:rPr>
          <w:sz w:val="24"/>
        </w:rPr>
      </w:pPr>
      <w:r w:rsidRPr="00A45C39">
        <w:rPr>
          <w:sz w:val="24"/>
          <w:lang w:val="es-ES"/>
        </w:rPr>
        <w:t>niveles de contraste altos</w:t>
      </w:r>
    </w:p>
    <w:p w14:paraId="37BF7539" w14:textId="77777777" w:rsidR="00000000" w:rsidRPr="00A45C39" w:rsidRDefault="00821B38" w:rsidP="009243B6">
      <w:pPr>
        <w:numPr>
          <w:ilvl w:val="1"/>
          <w:numId w:val="22"/>
        </w:numPr>
        <w:rPr>
          <w:sz w:val="24"/>
        </w:rPr>
      </w:pPr>
      <w:r w:rsidRPr="00A45C39">
        <w:rPr>
          <w:sz w:val="24"/>
          <w:lang w:val="es-ES"/>
        </w:rPr>
        <w:t>subtítulos en los vídeos</w:t>
      </w:r>
    </w:p>
    <w:p w14:paraId="4700DA02" w14:textId="77777777" w:rsidR="00000000" w:rsidRPr="00A45C39" w:rsidRDefault="00821B38" w:rsidP="009243B6">
      <w:pPr>
        <w:numPr>
          <w:ilvl w:val="0"/>
          <w:numId w:val="22"/>
        </w:numPr>
        <w:rPr>
          <w:sz w:val="24"/>
        </w:rPr>
      </w:pPr>
      <w:r w:rsidRPr="00A45C39">
        <w:rPr>
          <w:b/>
          <w:bCs/>
          <w:sz w:val="24"/>
          <w:lang w:val="es-ES"/>
        </w:rPr>
        <w:t>Lenguaje inclusivo.</w:t>
      </w:r>
    </w:p>
    <w:p w14:paraId="01528EC3" w14:textId="77777777" w:rsidR="009243B6" w:rsidRDefault="009243B6" w:rsidP="009243B6">
      <w:pPr>
        <w:rPr>
          <w:lang w:val="es-ES"/>
        </w:rPr>
      </w:pPr>
    </w:p>
    <w:p w14:paraId="39A4837D" w14:textId="0FE20439" w:rsidR="009243B6" w:rsidRDefault="009243B6" w:rsidP="009243B6">
      <w:pPr>
        <w:pStyle w:val="Ttulo2"/>
        <w:rPr>
          <w:lang w:val="es-ES"/>
        </w:rPr>
      </w:pPr>
      <w:r>
        <w:rPr>
          <w:lang w:val="es-ES"/>
        </w:rPr>
        <w:t>Estandarización</w:t>
      </w:r>
    </w:p>
    <w:p w14:paraId="6D8B71D6" w14:textId="77777777" w:rsidR="00000000" w:rsidRPr="00A45C39" w:rsidRDefault="00821B38" w:rsidP="009243B6">
      <w:pPr>
        <w:numPr>
          <w:ilvl w:val="0"/>
          <w:numId w:val="23"/>
        </w:numPr>
        <w:rPr>
          <w:sz w:val="24"/>
        </w:rPr>
      </w:pPr>
      <w:r w:rsidRPr="00A45C39">
        <w:rPr>
          <w:sz w:val="24"/>
          <w:lang w:val="es-ES"/>
        </w:rPr>
        <w:t xml:space="preserve">Se refiere a las </w:t>
      </w:r>
      <w:r w:rsidRPr="00A45C39">
        <w:rPr>
          <w:b/>
          <w:bCs/>
          <w:sz w:val="24"/>
          <w:lang w:val="es-ES"/>
        </w:rPr>
        <w:t>espec</w:t>
      </w:r>
      <w:r w:rsidRPr="00A45C39">
        <w:rPr>
          <w:b/>
          <w:bCs/>
          <w:sz w:val="24"/>
          <w:lang w:val="es-ES"/>
        </w:rPr>
        <w:t xml:space="preserve">ificidades técnicas </w:t>
      </w:r>
      <w:r w:rsidRPr="00A45C39">
        <w:rPr>
          <w:sz w:val="24"/>
          <w:lang w:val="es-ES"/>
        </w:rPr>
        <w:t xml:space="preserve">que atañen a todas las páginas de internet, y que se definieron para crear </w:t>
      </w:r>
      <w:r w:rsidRPr="00A45C39">
        <w:rPr>
          <w:b/>
          <w:bCs/>
          <w:sz w:val="24"/>
          <w:lang w:val="es-ES"/>
        </w:rPr>
        <w:t>consenso sobre la el</w:t>
      </w:r>
      <w:r w:rsidRPr="00A45C39">
        <w:rPr>
          <w:b/>
          <w:bCs/>
          <w:sz w:val="24"/>
          <w:lang w:val="es-ES"/>
        </w:rPr>
        <w:t>aboración de webs</w:t>
      </w:r>
      <w:r w:rsidRPr="00A45C39">
        <w:rPr>
          <w:sz w:val="24"/>
          <w:lang w:val="es-ES"/>
        </w:rPr>
        <w:t>, de cara a que todo el mundo pudiera acceder.</w:t>
      </w:r>
    </w:p>
    <w:p w14:paraId="199B1A74" w14:textId="77777777" w:rsidR="00000000" w:rsidRPr="00A45C39" w:rsidRDefault="00821B38" w:rsidP="009243B6">
      <w:pPr>
        <w:numPr>
          <w:ilvl w:val="0"/>
          <w:numId w:val="23"/>
        </w:numPr>
        <w:rPr>
          <w:sz w:val="24"/>
        </w:rPr>
      </w:pPr>
      <w:r w:rsidRPr="00A45C39">
        <w:rPr>
          <w:sz w:val="24"/>
          <w:lang w:val="es-ES"/>
        </w:rPr>
        <w:t xml:space="preserve">El </w:t>
      </w:r>
      <w:proofErr w:type="spellStart"/>
      <w:r w:rsidRPr="00A45C39">
        <w:rPr>
          <w:b/>
          <w:bCs/>
          <w:sz w:val="24"/>
          <w:lang w:val="es-ES"/>
        </w:rPr>
        <w:t>World</w:t>
      </w:r>
      <w:proofErr w:type="spellEnd"/>
      <w:r w:rsidRPr="00A45C39">
        <w:rPr>
          <w:b/>
          <w:bCs/>
          <w:sz w:val="24"/>
          <w:lang w:val="es-ES"/>
        </w:rPr>
        <w:t xml:space="preserve"> Wide Web </w:t>
      </w:r>
      <w:proofErr w:type="spellStart"/>
      <w:r w:rsidRPr="00A45C39">
        <w:rPr>
          <w:b/>
          <w:bCs/>
          <w:sz w:val="24"/>
          <w:lang w:val="es-ES"/>
        </w:rPr>
        <w:t>Consortium</w:t>
      </w:r>
      <w:proofErr w:type="spellEnd"/>
      <w:r w:rsidRPr="00A45C39">
        <w:rPr>
          <w:b/>
          <w:bCs/>
          <w:sz w:val="24"/>
          <w:lang w:val="es-ES"/>
        </w:rPr>
        <w:t xml:space="preserve"> (W3C) </w:t>
      </w:r>
      <w:r w:rsidRPr="00A45C39">
        <w:rPr>
          <w:sz w:val="24"/>
          <w:lang w:val="es-ES"/>
        </w:rPr>
        <w:t>es la comunidad internacional que los desarrolla.</w:t>
      </w:r>
    </w:p>
    <w:p w14:paraId="6E52836B" w14:textId="77777777" w:rsidR="00000000" w:rsidRPr="00A45C39" w:rsidRDefault="00821B38" w:rsidP="009243B6">
      <w:pPr>
        <w:numPr>
          <w:ilvl w:val="0"/>
          <w:numId w:val="23"/>
        </w:numPr>
        <w:rPr>
          <w:sz w:val="24"/>
        </w:rPr>
      </w:pPr>
      <w:r w:rsidRPr="00A45C39">
        <w:rPr>
          <w:sz w:val="24"/>
          <w:lang w:val="es-ES"/>
        </w:rPr>
        <w:t xml:space="preserve">Los </w:t>
      </w:r>
      <w:r w:rsidRPr="00A45C39">
        <w:rPr>
          <w:b/>
          <w:bCs/>
          <w:sz w:val="24"/>
          <w:lang w:val="es-ES"/>
        </w:rPr>
        <w:t xml:space="preserve">códigos más conocidos </w:t>
      </w:r>
      <w:r w:rsidRPr="00A45C39">
        <w:rPr>
          <w:sz w:val="24"/>
          <w:lang w:val="es-ES"/>
        </w:rPr>
        <w:t>son:</w:t>
      </w:r>
    </w:p>
    <w:p w14:paraId="6E88914F" w14:textId="77777777" w:rsidR="00000000" w:rsidRPr="00A45C39" w:rsidRDefault="00821B38" w:rsidP="009243B6">
      <w:pPr>
        <w:numPr>
          <w:ilvl w:val="2"/>
          <w:numId w:val="23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HTML o XML: </w:t>
      </w:r>
      <w:r w:rsidRPr="00A45C39">
        <w:rPr>
          <w:sz w:val="24"/>
          <w:lang w:val="es-ES"/>
        </w:rPr>
        <w:t>para definir la estructura de los documentos.</w:t>
      </w:r>
    </w:p>
    <w:p w14:paraId="083B8434" w14:textId="77777777" w:rsidR="00000000" w:rsidRPr="00A45C39" w:rsidRDefault="00821B38" w:rsidP="009243B6">
      <w:pPr>
        <w:numPr>
          <w:ilvl w:val="2"/>
          <w:numId w:val="23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CSS: </w:t>
      </w:r>
      <w:r w:rsidRPr="00A45C39">
        <w:rPr>
          <w:sz w:val="24"/>
          <w:lang w:val="es-ES"/>
        </w:rPr>
        <w:t>Per</w:t>
      </w:r>
      <w:r w:rsidRPr="00A45C39">
        <w:rPr>
          <w:sz w:val="24"/>
          <w:lang w:val="es-ES"/>
        </w:rPr>
        <w:t>mite asignar estilos a la visualización de documentos.</w:t>
      </w:r>
    </w:p>
    <w:p w14:paraId="6E4B8625" w14:textId="77777777" w:rsidR="00000000" w:rsidRPr="00A45C39" w:rsidRDefault="00821B38" w:rsidP="009243B6">
      <w:pPr>
        <w:numPr>
          <w:ilvl w:val="2"/>
          <w:numId w:val="23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JavaScript: </w:t>
      </w:r>
      <w:r w:rsidRPr="00A45C39">
        <w:rPr>
          <w:sz w:val="24"/>
          <w:lang w:val="es-ES"/>
        </w:rPr>
        <w:t>dinamismo a la web.</w:t>
      </w:r>
    </w:p>
    <w:p w14:paraId="6CC8B2EE" w14:textId="77777777" w:rsidR="009243B6" w:rsidRPr="009243B6" w:rsidRDefault="009243B6" w:rsidP="009243B6"/>
    <w:p w14:paraId="2024AA43" w14:textId="77777777" w:rsidR="009243B6" w:rsidRDefault="009243B6" w:rsidP="009243B6">
      <w:pPr>
        <w:rPr>
          <w:lang w:val="es-ES"/>
        </w:rPr>
      </w:pPr>
    </w:p>
    <w:p w14:paraId="7F0C392F" w14:textId="5CFF1DF8" w:rsidR="009243B6" w:rsidRDefault="009243B6" w:rsidP="009243B6">
      <w:pPr>
        <w:pStyle w:val="Ttulo1"/>
      </w:pPr>
      <w:r>
        <w:t>Planificación de proyectos en la red</w:t>
      </w:r>
    </w:p>
    <w:p w14:paraId="12FAB02C" w14:textId="77777777" w:rsidR="009243B6" w:rsidRPr="00604DDE" w:rsidRDefault="009243B6" w:rsidP="009243B6"/>
    <w:p w14:paraId="36453145" w14:textId="2FA06D1E" w:rsidR="009243B6" w:rsidRDefault="009243B6" w:rsidP="009243B6">
      <w:pPr>
        <w:pStyle w:val="Ttulo2"/>
        <w:rPr>
          <w:lang w:val="es-ES"/>
        </w:rPr>
      </w:pPr>
      <w:r>
        <w:rPr>
          <w:lang w:val="es-ES"/>
        </w:rPr>
        <w:t>Definición de proyecto web</w:t>
      </w:r>
    </w:p>
    <w:p w14:paraId="4FD56416" w14:textId="77777777" w:rsidR="00000000" w:rsidRPr="00A45C39" w:rsidRDefault="00821B38" w:rsidP="009243B6">
      <w:pPr>
        <w:numPr>
          <w:ilvl w:val="0"/>
          <w:numId w:val="24"/>
        </w:numPr>
        <w:rPr>
          <w:sz w:val="24"/>
        </w:rPr>
      </w:pPr>
      <w:r w:rsidRPr="00A45C39">
        <w:rPr>
          <w:sz w:val="24"/>
          <w:lang w:val="es-ES"/>
        </w:rPr>
        <w:t xml:space="preserve">Todo proyecto debe partir de unos </w:t>
      </w:r>
      <w:r w:rsidRPr="00A45C39">
        <w:rPr>
          <w:sz w:val="24"/>
          <w:u w:val="single"/>
          <w:lang w:val="es-ES"/>
        </w:rPr>
        <w:t>objetivos propuestos</w:t>
      </w:r>
      <w:r w:rsidRPr="00A45C39">
        <w:rPr>
          <w:sz w:val="24"/>
          <w:lang w:val="es-ES"/>
        </w:rPr>
        <w:t xml:space="preserve"> y una </w:t>
      </w:r>
      <w:r w:rsidRPr="00A45C39">
        <w:rPr>
          <w:sz w:val="24"/>
          <w:u w:val="single"/>
          <w:lang w:val="es-ES"/>
        </w:rPr>
        <w:t>estrategia</w:t>
      </w:r>
      <w:r w:rsidRPr="00A45C39">
        <w:rPr>
          <w:sz w:val="24"/>
          <w:lang w:val="es-ES"/>
        </w:rPr>
        <w:t xml:space="preserve"> que aporte </w:t>
      </w:r>
      <w:r w:rsidRPr="00A45C39">
        <w:rPr>
          <w:sz w:val="24"/>
          <w:u w:val="single"/>
          <w:lang w:val="es-ES"/>
        </w:rPr>
        <w:t>sentido y coherencia</w:t>
      </w:r>
      <w:r w:rsidRPr="00A45C39">
        <w:rPr>
          <w:sz w:val="24"/>
          <w:lang w:val="es-ES"/>
        </w:rPr>
        <w:t xml:space="preserve"> a todas las acciones.</w:t>
      </w:r>
    </w:p>
    <w:p w14:paraId="486D81C6" w14:textId="77777777" w:rsidR="00000000" w:rsidRPr="00A45C39" w:rsidRDefault="00821B38" w:rsidP="009243B6">
      <w:pPr>
        <w:numPr>
          <w:ilvl w:val="0"/>
          <w:numId w:val="24"/>
        </w:numPr>
        <w:rPr>
          <w:sz w:val="24"/>
        </w:rPr>
      </w:pPr>
      <w:r w:rsidRPr="00A45C39">
        <w:rPr>
          <w:sz w:val="24"/>
          <w:u w:val="single"/>
          <w:lang w:val="es-ES"/>
        </w:rPr>
        <w:lastRenderedPageBreak/>
        <w:t>Nun</w:t>
      </w:r>
      <w:r w:rsidRPr="00A45C39">
        <w:rPr>
          <w:sz w:val="24"/>
          <w:u w:val="single"/>
          <w:lang w:val="es-ES"/>
        </w:rPr>
        <w:t>ca</w:t>
      </w:r>
      <w:r w:rsidRPr="00A45C39">
        <w:rPr>
          <w:sz w:val="24"/>
          <w:lang w:val="es-ES"/>
        </w:rPr>
        <w:t xml:space="preserve"> se tomará como un elemento </w:t>
      </w:r>
      <w:r w:rsidRPr="00A45C39">
        <w:rPr>
          <w:sz w:val="24"/>
          <w:u w:val="single"/>
          <w:lang w:val="es-ES"/>
        </w:rPr>
        <w:t>ajeno al plan de comunicación</w:t>
      </w:r>
      <w:r w:rsidRPr="00A45C39">
        <w:rPr>
          <w:sz w:val="24"/>
          <w:lang w:val="es-ES"/>
        </w:rPr>
        <w:t xml:space="preserve">: por ello, debemos hacernos con los materiales previos con los que cuenta la empresa: </w:t>
      </w:r>
      <w:proofErr w:type="spellStart"/>
      <w:r w:rsidRPr="00A45C39">
        <w:rPr>
          <w:i/>
          <w:iCs/>
          <w:sz w:val="24"/>
          <w:lang w:val="es-ES"/>
        </w:rPr>
        <w:t>naming</w:t>
      </w:r>
      <w:proofErr w:type="spellEnd"/>
      <w:r w:rsidRPr="00A45C39">
        <w:rPr>
          <w:sz w:val="24"/>
          <w:lang w:val="es-ES"/>
        </w:rPr>
        <w:t>, identi</w:t>
      </w:r>
      <w:r w:rsidRPr="00A45C39">
        <w:rPr>
          <w:sz w:val="24"/>
          <w:lang w:val="es-ES"/>
        </w:rPr>
        <w:t>dad corporativa, misión, valores y propósito.</w:t>
      </w:r>
    </w:p>
    <w:p w14:paraId="2C186458" w14:textId="77777777" w:rsidR="00000000" w:rsidRPr="00A45C39" w:rsidRDefault="00821B38" w:rsidP="009243B6">
      <w:pPr>
        <w:numPr>
          <w:ilvl w:val="0"/>
          <w:numId w:val="24"/>
        </w:numPr>
        <w:rPr>
          <w:sz w:val="24"/>
        </w:rPr>
      </w:pPr>
      <w:r w:rsidRPr="00A45C39">
        <w:rPr>
          <w:sz w:val="24"/>
          <w:lang w:val="es-ES"/>
        </w:rPr>
        <w:t>Debemos tener en cuenta: la situación externa e interna, diagnóstico (DAFO), objetivos, estrategia, plan de acción, presupuesto, calendario,</w:t>
      </w:r>
      <w:r w:rsidRPr="00A45C39">
        <w:rPr>
          <w:sz w:val="24"/>
          <w:lang w:val="es-ES"/>
        </w:rPr>
        <w:t xml:space="preserve"> evaluación.</w:t>
      </w:r>
    </w:p>
    <w:p w14:paraId="3886F602" w14:textId="77777777" w:rsidR="009243B6" w:rsidRPr="009243B6" w:rsidRDefault="009243B6" w:rsidP="009243B6"/>
    <w:p w14:paraId="7113049A" w14:textId="77777777" w:rsidR="009243B6" w:rsidRPr="009243B6" w:rsidRDefault="009243B6" w:rsidP="009243B6">
      <w:pPr>
        <w:rPr>
          <w:lang w:val="es-ES"/>
        </w:rPr>
      </w:pPr>
    </w:p>
    <w:p w14:paraId="2FC18E6C" w14:textId="2F8180BB" w:rsidR="009243B6" w:rsidRDefault="009243B6" w:rsidP="009243B6">
      <w:pPr>
        <w:pStyle w:val="Ttulo2"/>
        <w:rPr>
          <w:lang w:val="es-ES"/>
        </w:rPr>
      </w:pPr>
      <w:r>
        <w:rPr>
          <w:lang w:val="es-ES"/>
        </w:rPr>
        <w:t>Definición de proyecto web</w:t>
      </w:r>
      <w:r>
        <w:rPr>
          <w:lang w:val="es-ES"/>
        </w:rPr>
        <w:t>: etapas</w:t>
      </w:r>
    </w:p>
    <w:p w14:paraId="403FA0AE" w14:textId="1C625A34" w:rsidR="009243B6" w:rsidRPr="00A45C39" w:rsidRDefault="009243B6" w:rsidP="009243B6">
      <w:p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Análisis de la situación: relación con el entorno </w:t>
      </w:r>
      <w:r w:rsidRPr="00A45C39">
        <w:rPr>
          <w:b/>
          <w:bCs/>
          <w:sz w:val="24"/>
          <w:u w:val="single"/>
          <w:lang w:val="es-ES"/>
        </w:rPr>
        <w:t>exterior</w:t>
      </w:r>
    </w:p>
    <w:p w14:paraId="64041870" w14:textId="77777777" w:rsidR="00000000" w:rsidRPr="00A45C39" w:rsidRDefault="00821B38" w:rsidP="009243B6">
      <w:pPr>
        <w:numPr>
          <w:ilvl w:val="0"/>
          <w:numId w:val="25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Análisis del mercado: </w:t>
      </w:r>
      <w:r w:rsidRPr="00A45C39">
        <w:rPr>
          <w:sz w:val="24"/>
          <w:lang w:val="es-ES"/>
        </w:rPr>
        <w:t xml:space="preserve">contexto político, económico y del sector </w:t>
      </w:r>
    </w:p>
    <w:p w14:paraId="0C2A69BE" w14:textId="77777777" w:rsidR="009243B6" w:rsidRPr="00A45C39" w:rsidRDefault="009243B6" w:rsidP="009243B6">
      <w:pPr>
        <w:rPr>
          <w:sz w:val="24"/>
        </w:rPr>
      </w:pPr>
      <w:r w:rsidRPr="00A45C39">
        <w:rPr>
          <w:i/>
          <w:iCs/>
          <w:sz w:val="24"/>
          <w:lang w:val="es-ES"/>
        </w:rPr>
        <w:t xml:space="preserve">¿Cuál es la situación del mercado en relación con la sociedad? </w:t>
      </w:r>
    </w:p>
    <w:p w14:paraId="52274476" w14:textId="2B6EAEC8" w:rsidR="00000000" w:rsidRPr="00A45C39" w:rsidRDefault="00821B38" w:rsidP="009243B6">
      <w:pPr>
        <w:numPr>
          <w:ilvl w:val="0"/>
          <w:numId w:val="26"/>
        </w:numPr>
        <w:rPr>
          <w:sz w:val="24"/>
        </w:rPr>
      </w:pPr>
      <w:r w:rsidRPr="00A45C39">
        <w:rPr>
          <w:sz w:val="24"/>
          <w:lang w:val="es-ES"/>
        </w:rPr>
        <w:t xml:space="preserve">Fuentes: informes externos, informes </w:t>
      </w:r>
      <w:r w:rsidRPr="00A45C39">
        <w:rPr>
          <w:i/>
          <w:iCs/>
          <w:sz w:val="24"/>
          <w:lang w:val="es-ES"/>
        </w:rPr>
        <w:t>ad hoc</w:t>
      </w:r>
      <w:r w:rsidRPr="00A45C39">
        <w:rPr>
          <w:sz w:val="24"/>
          <w:lang w:val="es-ES"/>
        </w:rPr>
        <w:t>, noticias</w:t>
      </w:r>
      <w:r w:rsidRPr="00A45C39">
        <w:rPr>
          <w:sz w:val="24"/>
          <w:cs/>
          <w:lang w:val="es-ES" w:bidi="mr-IN"/>
        </w:rPr>
        <w:t>…</w:t>
      </w:r>
    </w:p>
    <w:p w14:paraId="477A43AD" w14:textId="77777777" w:rsidR="00000000" w:rsidRPr="00A45C39" w:rsidRDefault="00821B38" w:rsidP="009243B6">
      <w:pPr>
        <w:numPr>
          <w:ilvl w:val="0"/>
          <w:numId w:val="27"/>
        </w:numPr>
        <w:rPr>
          <w:sz w:val="24"/>
        </w:rPr>
      </w:pPr>
      <w:r w:rsidRPr="00A45C39">
        <w:rPr>
          <w:b/>
          <w:bCs/>
          <w:sz w:val="24"/>
          <w:lang w:val="es-ES"/>
        </w:rPr>
        <w:t xml:space="preserve">Análisis relacional de la empresa: </w:t>
      </w:r>
      <w:r w:rsidRPr="00A45C39">
        <w:rPr>
          <w:i/>
          <w:iCs/>
          <w:sz w:val="24"/>
          <w:lang w:val="es-ES"/>
        </w:rPr>
        <w:t xml:space="preserve">benchmarking </w:t>
      </w:r>
      <w:r w:rsidRPr="00A45C39">
        <w:rPr>
          <w:sz w:val="24"/>
          <w:lang w:val="es-ES"/>
        </w:rPr>
        <w:t>sectorial y transversal</w:t>
      </w:r>
    </w:p>
    <w:p w14:paraId="38831166" w14:textId="73C1809C" w:rsidR="009243B6" w:rsidRPr="00A45C39" w:rsidRDefault="009243B6" w:rsidP="009243B6">
      <w:pPr>
        <w:rPr>
          <w:sz w:val="24"/>
        </w:rPr>
      </w:pPr>
      <w:r w:rsidRPr="00A45C39">
        <w:rPr>
          <w:i/>
          <w:iCs/>
          <w:sz w:val="24"/>
          <w:lang w:val="es-ES"/>
        </w:rPr>
        <w:t xml:space="preserve">¿Cuál es la situación de la empresa en relación con otras empresas? </w:t>
      </w:r>
    </w:p>
    <w:p w14:paraId="173F4FD2" w14:textId="77777777" w:rsidR="00000000" w:rsidRPr="00A45C39" w:rsidRDefault="00821B38" w:rsidP="009243B6">
      <w:pPr>
        <w:numPr>
          <w:ilvl w:val="0"/>
          <w:numId w:val="28"/>
        </w:numPr>
        <w:rPr>
          <w:sz w:val="24"/>
        </w:rPr>
      </w:pPr>
      <w:r w:rsidRPr="00A45C39">
        <w:rPr>
          <w:sz w:val="24"/>
          <w:lang w:val="es-ES"/>
        </w:rPr>
        <w:t>Fuentes: información comparativa con otras empresas (memoria anual, rankings, datos extraídos de perfiles en redes sociales, informes ad ho</w:t>
      </w:r>
      <w:r w:rsidRPr="00A45C39">
        <w:rPr>
          <w:sz w:val="24"/>
          <w:lang w:val="es-ES"/>
        </w:rPr>
        <w:t>c sobre comparativas, etc.).</w:t>
      </w:r>
    </w:p>
    <w:p w14:paraId="2D3B5D60" w14:textId="042B335E" w:rsidR="009243B6" w:rsidRPr="00A45C39" w:rsidRDefault="009243B6" w:rsidP="009243B6">
      <w:pPr>
        <w:rPr>
          <w:sz w:val="24"/>
        </w:rPr>
      </w:pPr>
      <w:r w:rsidRPr="00A45C39">
        <w:rPr>
          <w:b/>
          <w:bCs/>
          <w:sz w:val="24"/>
          <w:lang w:val="es-ES"/>
        </w:rPr>
        <w:t>Diagnóstico de la situación interna de la empresa</w:t>
      </w:r>
    </w:p>
    <w:p w14:paraId="597A0902" w14:textId="77777777" w:rsidR="00000000" w:rsidRPr="00A45C39" w:rsidRDefault="00821B38" w:rsidP="009243B6">
      <w:pPr>
        <w:numPr>
          <w:ilvl w:val="0"/>
          <w:numId w:val="29"/>
        </w:numPr>
        <w:rPr>
          <w:sz w:val="24"/>
        </w:rPr>
      </w:pPr>
      <w:r w:rsidRPr="00A45C39">
        <w:rPr>
          <w:b/>
          <w:bCs/>
          <w:sz w:val="24"/>
          <w:lang w:val="es-ES"/>
        </w:rPr>
        <w:t>Análisis DAFO</w:t>
      </w:r>
    </w:p>
    <w:p w14:paraId="163441F4" w14:textId="77777777" w:rsidR="009243B6" w:rsidRPr="009243B6" w:rsidRDefault="009243B6" w:rsidP="009243B6"/>
    <w:p w14:paraId="5D1F0BD2" w14:textId="44F2B2E5" w:rsidR="009243B6" w:rsidRDefault="009243B6" w:rsidP="00811B65">
      <w:pPr>
        <w:rPr>
          <w:color w:val="7B881D" w:themeColor="accent2" w:themeShade="BF"/>
          <w:lang w:val="es-ES"/>
        </w:rPr>
      </w:pPr>
    </w:p>
    <w:p w14:paraId="394B9E21" w14:textId="4A05D679" w:rsidR="00E42754" w:rsidRDefault="009243B6" w:rsidP="00811B65">
      <w:pPr>
        <w:rPr>
          <w:color w:val="7B881D" w:themeColor="accent2" w:themeShade="BF"/>
          <w:lang w:val="es-ES"/>
        </w:rPr>
      </w:pPr>
      <w:r>
        <w:rPr>
          <w:noProof/>
          <w:color w:val="7B881D" w:themeColor="accent2" w:themeShade="BF"/>
          <w:lang w:eastAsia="es-ES_tradnl"/>
        </w:rPr>
        <w:lastRenderedPageBreak/>
        <w:drawing>
          <wp:inline distT="0" distB="0" distL="0" distR="0" wp14:anchorId="1837CE4A" wp14:editId="5D01B35A">
            <wp:extent cx="3567430" cy="3541395"/>
            <wp:effectExtent l="0" t="0" r="0" b="0"/>
            <wp:docPr id="5" name="Imagen 5" descr="../../../../../Desktop/Captura%20de%20pantalla%202023-01-17%20a%20las%201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Captura%20de%20pantalla%202023-01-17%20a%20las%2013.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5712" w14:textId="77777777" w:rsidR="009132E8" w:rsidRDefault="009132E8" w:rsidP="009132E8">
      <w:pPr>
        <w:rPr>
          <w:b/>
          <w:bCs/>
          <w:color w:val="7B881D" w:themeColor="accent2" w:themeShade="BF"/>
          <w:lang w:val="es-ES"/>
        </w:rPr>
      </w:pPr>
    </w:p>
    <w:p w14:paraId="3802FED4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 xml:space="preserve">Determinación de los objetivos </w:t>
      </w:r>
      <w:r w:rsidRPr="00A45C39">
        <w:rPr>
          <w:color w:val="000000" w:themeColor="text1"/>
          <w:sz w:val="24"/>
          <w:lang w:val="es-ES"/>
        </w:rPr>
        <w:t>(en el caso de que no contemos con ellos previamente)</w:t>
      </w:r>
    </w:p>
    <w:p w14:paraId="65F6CEF9" w14:textId="77777777" w:rsidR="00000000" w:rsidRPr="00A45C39" w:rsidRDefault="00821B38" w:rsidP="009132E8">
      <w:pPr>
        <w:numPr>
          <w:ilvl w:val="0"/>
          <w:numId w:val="30"/>
        </w:num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 xml:space="preserve">OBJETIVOS EXTERNOS </w:t>
      </w:r>
      <w:r w:rsidRPr="00A45C39">
        <w:rPr>
          <w:color w:val="000000" w:themeColor="text1"/>
          <w:sz w:val="24"/>
          <w:lang w:val="es-ES"/>
        </w:rPr>
        <w:t>– público externo</w:t>
      </w:r>
    </w:p>
    <w:p w14:paraId="486F1CFE" w14:textId="77777777" w:rsidR="00000000" w:rsidRPr="00A45C39" w:rsidRDefault="00821B38" w:rsidP="009132E8">
      <w:pPr>
        <w:numPr>
          <w:ilvl w:val="0"/>
          <w:numId w:val="30"/>
        </w:num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 xml:space="preserve">OBJETIVOS INTERNOS – </w:t>
      </w:r>
      <w:r w:rsidRPr="00A45C39">
        <w:rPr>
          <w:color w:val="000000" w:themeColor="text1"/>
          <w:sz w:val="24"/>
          <w:lang w:val="es-ES"/>
        </w:rPr>
        <w:t>público interno, gobernanza y estructura organizac</w:t>
      </w:r>
      <w:r w:rsidRPr="00A45C39">
        <w:rPr>
          <w:color w:val="000000" w:themeColor="text1"/>
          <w:sz w:val="24"/>
          <w:lang w:val="es-ES"/>
        </w:rPr>
        <w:t xml:space="preserve">ional </w:t>
      </w:r>
    </w:p>
    <w:p w14:paraId="254A63E8" w14:textId="4DE5048D" w:rsidR="009132E8" w:rsidRPr="00A45C39" w:rsidRDefault="009132E8" w:rsidP="009132E8">
      <w:pPr>
        <w:ind w:left="720"/>
        <w:rPr>
          <w:color w:val="000000" w:themeColor="text1"/>
          <w:sz w:val="24"/>
        </w:rPr>
      </w:pPr>
      <w:r w:rsidRPr="00A45C39">
        <w:rPr>
          <w:color w:val="000000" w:themeColor="text1"/>
          <w:sz w:val="24"/>
        </w:rPr>
        <w:sym w:font="Wingdings" w:char="F0E0"/>
      </w:r>
      <w:r w:rsidRPr="00A45C39">
        <w:rPr>
          <w:color w:val="000000" w:themeColor="text1"/>
          <w:sz w:val="24"/>
        </w:rPr>
        <w:t xml:space="preserve"> A </w:t>
      </w:r>
      <w:proofErr w:type="spellStart"/>
      <w:r w:rsidRPr="00A45C39">
        <w:rPr>
          <w:color w:val="000000" w:themeColor="text1"/>
          <w:sz w:val="24"/>
        </w:rPr>
        <w:t>cortp</w:t>
      </w:r>
      <w:proofErr w:type="spellEnd"/>
      <w:r w:rsidRPr="00A45C39">
        <w:rPr>
          <w:color w:val="000000" w:themeColor="text1"/>
          <w:sz w:val="24"/>
        </w:rPr>
        <w:t>, medio o largo plazo.</w:t>
      </w:r>
    </w:p>
    <w:p w14:paraId="65EC6877" w14:textId="77777777" w:rsidR="009132E8" w:rsidRPr="00A45C39" w:rsidRDefault="009132E8" w:rsidP="009132E8">
      <w:pPr>
        <w:ind w:left="720"/>
        <w:rPr>
          <w:color w:val="000000" w:themeColor="text1"/>
          <w:sz w:val="24"/>
        </w:rPr>
      </w:pPr>
    </w:p>
    <w:p w14:paraId="2FA9DCA1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Definición de la estrategia</w:t>
      </w:r>
    </w:p>
    <w:p w14:paraId="2281D5EC" w14:textId="77777777" w:rsidR="009132E8" w:rsidRPr="00A45C39" w:rsidRDefault="009132E8" w:rsidP="009132E8">
      <w:pPr>
        <w:ind w:left="720"/>
        <w:rPr>
          <w:color w:val="000000" w:themeColor="text1"/>
          <w:sz w:val="24"/>
        </w:rPr>
      </w:pPr>
      <w:r w:rsidRPr="00A45C39">
        <w:rPr>
          <w:b/>
          <w:bCs/>
          <w:i/>
          <w:iCs/>
          <w:color w:val="000000" w:themeColor="text1"/>
          <w:sz w:val="24"/>
          <w:lang w:val="es-ES"/>
        </w:rPr>
        <w:t>*Definir siempre: público, mensaje y vía</w:t>
      </w:r>
    </w:p>
    <w:p w14:paraId="69F87282" w14:textId="77777777" w:rsidR="009132E8" w:rsidRPr="00A45C39" w:rsidRDefault="009132E8" w:rsidP="009132E8">
      <w:pPr>
        <w:ind w:left="720"/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1. </w:t>
      </w:r>
      <w:r w:rsidRPr="00A45C39">
        <w:rPr>
          <w:color w:val="000000" w:themeColor="text1"/>
          <w:sz w:val="24"/>
          <w:lang w:val="es-ES"/>
        </w:rPr>
        <w:t>f. Arte de dirigir las operaciones militares.</w:t>
      </w:r>
    </w:p>
    <w:p w14:paraId="7B4DD2C5" w14:textId="77777777" w:rsidR="009132E8" w:rsidRPr="00A45C39" w:rsidRDefault="009132E8" w:rsidP="009132E8">
      <w:pPr>
        <w:ind w:left="720"/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2. </w:t>
      </w:r>
      <w:r w:rsidRPr="00A45C39">
        <w:rPr>
          <w:color w:val="000000" w:themeColor="text1"/>
          <w:sz w:val="24"/>
          <w:lang w:val="es-ES"/>
        </w:rPr>
        <w:t>f. Arte, traza para dirigir un asunto.</w:t>
      </w:r>
    </w:p>
    <w:p w14:paraId="739BBED5" w14:textId="77777777" w:rsidR="009132E8" w:rsidRPr="00A45C39" w:rsidRDefault="009132E8" w:rsidP="009132E8">
      <w:pPr>
        <w:ind w:left="720"/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3. </w:t>
      </w:r>
      <w:r w:rsidRPr="00A45C39">
        <w:rPr>
          <w:color w:val="000000" w:themeColor="text1"/>
          <w:sz w:val="24"/>
          <w:lang w:val="es-ES"/>
        </w:rPr>
        <w:t xml:space="preserve">f. Mat. En un proceso regulable, conjunto de las reglas que aseguran una </w:t>
      </w:r>
      <w:r w:rsidRPr="00A45C39">
        <w:rPr>
          <w:color w:val="000000" w:themeColor="text1"/>
          <w:sz w:val="24"/>
          <w:u w:val="single"/>
          <w:lang w:val="es-ES"/>
        </w:rPr>
        <w:t>decisión óptima</w:t>
      </w:r>
      <w:r w:rsidRPr="00A45C39">
        <w:rPr>
          <w:color w:val="000000" w:themeColor="text1"/>
          <w:sz w:val="24"/>
          <w:lang w:val="es-ES"/>
        </w:rPr>
        <w:t> en cada momento.</w:t>
      </w:r>
    </w:p>
    <w:p w14:paraId="397095DE" w14:textId="77777777" w:rsidR="009132E8" w:rsidRPr="00A45C39" w:rsidRDefault="009132E8" w:rsidP="009132E8">
      <w:pPr>
        <w:ind w:left="720"/>
        <w:rPr>
          <w:color w:val="000000" w:themeColor="text1"/>
          <w:sz w:val="24"/>
        </w:rPr>
      </w:pPr>
    </w:p>
    <w:p w14:paraId="4147D57A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Definición de los planes de acción</w:t>
      </w:r>
    </w:p>
    <w:p w14:paraId="4A8B3CC1" w14:textId="226AFF2D" w:rsidR="009132E8" w:rsidRPr="00A45C39" w:rsidRDefault="009132E8" w:rsidP="009132E8">
      <w:pPr>
        <w:rPr>
          <w:b/>
          <w:bCs/>
          <w:color w:val="000000" w:themeColor="text1"/>
          <w:sz w:val="24"/>
          <w:lang w:val="es-ES"/>
        </w:rPr>
      </w:pPr>
      <w:r w:rsidRPr="00A45C39">
        <w:rPr>
          <w:color w:val="000000" w:themeColor="text1"/>
          <w:sz w:val="24"/>
          <w:lang w:val="es-ES"/>
        </w:rPr>
        <w:t>¿Cómo aterrizamos las estrategias?</w:t>
      </w:r>
      <w:r w:rsidRPr="00A45C39">
        <w:rPr>
          <w:color w:val="000000" w:themeColor="text1"/>
          <w:sz w:val="24"/>
        </w:rPr>
        <w:t xml:space="preserve"> </w:t>
      </w:r>
      <w:r w:rsidRPr="00A45C39">
        <w:rPr>
          <w:color w:val="000000" w:themeColor="text1"/>
          <w:sz w:val="24"/>
        </w:rPr>
        <w:sym w:font="Wingdings" w:char="F0E0"/>
      </w:r>
      <w:r w:rsidRPr="00A45C39">
        <w:rPr>
          <w:color w:val="000000" w:themeColor="text1"/>
          <w:sz w:val="24"/>
        </w:rPr>
        <w:t xml:space="preserve"> </w:t>
      </w:r>
      <w:r w:rsidRPr="00A45C39">
        <w:rPr>
          <w:b/>
          <w:bCs/>
          <w:color w:val="000000" w:themeColor="text1"/>
          <w:sz w:val="24"/>
          <w:lang w:val="es-ES"/>
        </w:rPr>
        <w:t>Acciones concretas</w:t>
      </w:r>
    </w:p>
    <w:p w14:paraId="6106A5C0" w14:textId="77777777" w:rsidR="009132E8" w:rsidRPr="009132E8" w:rsidRDefault="009132E8" w:rsidP="009132E8">
      <w:pPr>
        <w:rPr>
          <w:color w:val="7B881D" w:themeColor="accent2" w:themeShade="BF"/>
        </w:rPr>
      </w:pPr>
    </w:p>
    <w:p w14:paraId="749A6376" w14:textId="77777777" w:rsidR="009132E8" w:rsidRPr="00A45C39" w:rsidRDefault="009132E8" w:rsidP="009132E8">
      <w:pPr>
        <w:rPr>
          <w:color w:val="7B881D" w:themeColor="accent2" w:themeShade="BF"/>
          <w:sz w:val="24"/>
          <w:lang w:val="es-ES"/>
        </w:rPr>
      </w:pPr>
      <w:r w:rsidRPr="00A45C39">
        <w:rPr>
          <w:color w:val="7B881D" w:themeColor="accent2" w:themeShade="BF"/>
          <w:sz w:val="24"/>
        </w:rPr>
        <w:t xml:space="preserve"> * </w:t>
      </w:r>
      <w:r w:rsidRPr="00A45C39">
        <w:rPr>
          <w:b/>
          <w:bCs/>
          <w:color w:val="7B881D" w:themeColor="accent2" w:themeShade="BF"/>
          <w:sz w:val="24"/>
          <w:lang w:val="es-ES"/>
        </w:rPr>
        <w:t xml:space="preserve">En el caso de un </w:t>
      </w:r>
      <w:r w:rsidRPr="00A45C39">
        <w:rPr>
          <w:b/>
          <w:bCs/>
          <w:color w:val="7B881D" w:themeColor="accent2" w:themeShade="BF"/>
          <w:sz w:val="36"/>
          <w:u w:val="single"/>
          <w:lang w:val="es-ES"/>
        </w:rPr>
        <w:t xml:space="preserve">plan de contenido para un ecosistema digital </w:t>
      </w:r>
      <w:r w:rsidRPr="00A45C39">
        <w:rPr>
          <w:b/>
          <w:bCs/>
          <w:color w:val="7B881D" w:themeColor="accent2" w:themeShade="BF"/>
          <w:sz w:val="24"/>
          <w:lang w:val="es-ES"/>
        </w:rPr>
        <w:t>debemos también definir:</w:t>
      </w:r>
    </w:p>
    <w:p w14:paraId="61E6A2FF" w14:textId="77777777" w:rsidR="00000000" w:rsidRPr="00A45C39" w:rsidRDefault="00821B38" w:rsidP="009132E8">
      <w:pPr>
        <w:numPr>
          <w:ilvl w:val="0"/>
          <w:numId w:val="31"/>
        </w:num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Palancas del ecosistema digital (</w:t>
      </w:r>
      <w:proofErr w:type="spellStart"/>
      <w:r w:rsidRPr="00A45C39">
        <w:rPr>
          <w:i/>
          <w:iCs/>
          <w:color w:val="7B881D" w:themeColor="accent2" w:themeShade="BF"/>
          <w:sz w:val="24"/>
          <w:lang w:val="es-ES"/>
        </w:rPr>
        <w:t>owned</w:t>
      </w:r>
      <w:proofErr w:type="spellEnd"/>
      <w:r w:rsidRPr="00A45C39">
        <w:rPr>
          <w:i/>
          <w:iCs/>
          <w:color w:val="7B881D" w:themeColor="accent2" w:themeShade="BF"/>
          <w:sz w:val="24"/>
          <w:lang w:val="es-ES"/>
        </w:rPr>
        <w:t xml:space="preserve"> media </w:t>
      </w:r>
      <w:r w:rsidRPr="00A45C39">
        <w:rPr>
          <w:color w:val="7B881D" w:themeColor="accent2" w:themeShade="BF"/>
          <w:sz w:val="24"/>
          <w:lang w:val="es-ES"/>
        </w:rPr>
        <w:t xml:space="preserve">y </w:t>
      </w:r>
      <w:proofErr w:type="spellStart"/>
      <w:r w:rsidRPr="00A45C39">
        <w:rPr>
          <w:i/>
          <w:iCs/>
          <w:color w:val="7B881D" w:themeColor="accent2" w:themeShade="BF"/>
          <w:sz w:val="24"/>
          <w:lang w:val="es-ES"/>
        </w:rPr>
        <w:t>paid</w:t>
      </w:r>
      <w:proofErr w:type="spellEnd"/>
      <w:r w:rsidRPr="00A45C39">
        <w:rPr>
          <w:i/>
          <w:iCs/>
          <w:color w:val="7B881D" w:themeColor="accent2" w:themeShade="BF"/>
          <w:sz w:val="24"/>
          <w:lang w:val="es-ES"/>
        </w:rPr>
        <w:t xml:space="preserve"> media</w:t>
      </w:r>
      <w:r w:rsidRPr="00A45C39">
        <w:rPr>
          <w:color w:val="7B881D" w:themeColor="accent2" w:themeShade="BF"/>
          <w:sz w:val="24"/>
          <w:lang w:val="es-ES"/>
        </w:rPr>
        <w:t>)</w:t>
      </w:r>
    </w:p>
    <w:p w14:paraId="6807F7A9" w14:textId="77777777" w:rsidR="00000000" w:rsidRPr="00A45C39" w:rsidRDefault="00821B38" w:rsidP="009132E8">
      <w:pPr>
        <w:numPr>
          <w:ilvl w:val="0"/>
          <w:numId w:val="31"/>
        </w:num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lastRenderedPageBreak/>
        <w:t>Tono a utilizar</w:t>
      </w:r>
    </w:p>
    <w:p w14:paraId="14B5053C" w14:textId="77777777" w:rsidR="00000000" w:rsidRPr="00A45C39" w:rsidRDefault="00821B38" w:rsidP="009132E8">
      <w:pPr>
        <w:numPr>
          <w:ilvl w:val="0"/>
          <w:numId w:val="31"/>
        </w:num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Territorios de actuación</w:t>
      </w:r>
    </w:p>
    <w:p w14:paraId="7F96856B" w14:textId="77777777" w:rsidR="00000000" w:rsidRPr="00A45C39" w:rsidRDefault="00821B38" w:rsidP="009132E8">
      <w:pPr>
        <w:numPr>
          <w:ilvl w:val="0"/>
          <w:numId w:val="31"/>
        </w:num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Líneas de contenido</w:t>
      </w:r>
    </w:p>
    <w:p w14:paraId="4C8943AB" w14:textId="77777777" w:rsidR="00000000" w:rsidRPr="00A45C39" w:rsidRDefault="00821B38" w:rsidP="009132E8">
      <w:pPr>
        <w:numPr>
          <w:ilvl w:val="0"/>
          <w:numId w:val="31"/>
        </w:num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Contenidos según publicaciones de cada red social</w:t>
      </w:r>
    </w:p>
    <w:p w14:paraId="48F5E33E" w14:textId="77777777" w:rsidR="00000000" w:rsidRPr="00A45C39" w:rsidRDefault="00821B38" w:rsidP="009132E8">
      <w:pPr>
        <w:numPr>
          <w:ilvl w:val="0"/>
          <w:numId w:val="31"/>
        </w:num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Plan editorial</w:t>
      </w:r>
    </w:p>
    <w:p w14:paraId="727F5F3B" w14:textId="7DCC33C4" w:rsidR="00E42754" w:rsidRPr="00A45C39" w:rsidRDefault="00E42754" w:rsidP="00811B65">
      <w:pPr>
        <w:rPr>
          <w:color w:val="7B881D" w:themeColor="accent2" w:themeShade="BF"/>
          <w:sz w:val="24"/>
        </w:rPr>
      </w:pPr>
    </w:p>
    <w:p w14:paraId="0779D1A4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Palancas del ecosistema digital (</w:t>
      </w:r>
      <w:proofErr w:type="spellStart"/>
      <w:r w:rsidRPr="00A45C39">
        <w:rPr>
          <w:b/>
          <w:bCs/>
          <w:i/>
          <w:iCs/>
          <w:color w:val="7B881D" w:themeColor="accent2" w:themeShade="BF"/>
          <w:sz w:val="24"/>
          <w:lang w:val="es-ES"/>
        </w:rPr>
        <w:t>owned</w:t>
      </w:r>
      <w:proofErr w:type="spellEnd"/>
      <w:r w:rsidRPr="00A45C39">
        <w:rPr>
          <w:b/>
          <w:bCs/>
          <w:i/>
          <w:iCs/>
          <w:color w:val="7B881D" w:themeColor="accent2" w:themeShade="BF"/>
          <w:sz w:val="24"/>
          <w:lang w:val="es-ES"/>
        </w:rPr>
        <w:t xml:space="preserve"> media </w:t>
      </w:r>
      <w:r w:rsidRPr="00A45C39">
        <w:rPr>
          <w:b/>
          <w:bCs/>
          <w:color w:val="7B881D" w:themeColor="accent2" w:themeShade="BF"/>
          <w:sz w:val="24"/>
          <w:lang w:val="es-ES"/>
        </w:rPr>
        <w:t xml:space="preserve">y </w:t>
      </w:r>
      <w:proofErr w:type="spellStart"/>
      <w:r w:rsidRPr="00A45C39">
        <w:rPr>
          <w:b/>
          <w:bCs/>
          <w:i/>
          <w:iCs/>
          <w:color w:val="7B881D" w:themeColor="accent2" w:themeShade="BF"/>
          <w:sz w:val="24"/>
          <w:lang w:val="es-ES"/>
        </w:rPr>
        <w:t>paid</w:t>
      </w:r>
      <w:proofErr w:type="spellEnd"/>
      <w:r w:rsidRPr="00A45C39">
        <w:rPr>
          <w:b/>
          <w:bCs/>
          <w:i/>
          <w:iCs/>
          <w:color w:val="7B881D" w:themeColor="accent2" w:themeShade="BF"/>
          <w:sz w:val="24"/>
          <w:lang w:val="es-ES"/>
        </w:rPr>
        <w:t xml:space="preserve"> media</w:t>
      </w:r>
      <w:r w:rsidRPr="00A45C39">
        <w:rPr>
          <w:b/>
          <w:bCs/>
          <w:color w:val="7B881D" w:themeColor="accent2" w:themeShade="BF"/>
          <w:sz w:val="24"/>
          <w:lang w:val="es-ES"/>
        </w:rPr>
        <w:t>):</w:t>
      </w:r>
    </w:p>
    <w:p w14:paraId="676C2B96" w14:textId="77777777" w:rsidR="009132E8" w:rsidRPr="00A45C39" w:rsidRDefault="009132E8" w:rsidP="009132E8">
      <w:pPr>
        <w:rPr>
          <w:color w:val="7B881D" w:themeColor="accent2" w:themeShade="BF"/>
          <w:sz w:val="24"/>
          <w:lang w:val="en-US"/>
        </w:rPr>
      </w:pPr>
      <w:r w:rsidRPr="00A45C39">
        <w:rPr>
          <w:b/>
          <w:bCs/>
          <w:i/>
          <w:iCs/>
          <w:color w:val="7B881D" w:themeColor="accent2" w:themeShade="BF"/>
          <w:sz w:val="24"/>
          <w:lang w:val="en-US"/>
        </w:rPr>
        <w:t>Owned Media</w:t>
      </w:r>
    </w:p>
    <w:p w14:paraId="3BD0FD5F" w14:textId="77777777" w:rsidR="009132E8" w:rsidRPr="00A45C39" w:rsidRDefault="009132E8" w:rsidP="009132E8">
      <w:pPr>
        <w:rPr>
          <w:color w:val="7B881D" w:themeColor="accent2" w:themeShade="BF"/>
          <w:sz w:val="24"/>
          <w:lang w:val="en-US"/>
        </w:rPr>
      </w:pPr>
      <w:r w:rsidRPr="00A45C39">
        <w:rPr>
          <w:color w:val="7B881D" w:themeColor="accent2" w:themeShade="BF"/>
          <w:sz w:val="24"/>
          <w:lang w:val="en-US"/>
        </w:rPr>
        <w:t>RR.SS., blog, emailing, SEO.</w:t>
      </w:r>
    </w:p>
    <w:p w14:paraId="5B950438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proofErr w:type="spellStart"/>
      <w:r w:rsidRPr="00A45C39">
        <w:rPr>
          <w:b/>
          <w:bCs/>
          <w:i/>
          <w:iCs/>
          <w:color w:val="7B881D" w:themeColor="accent2" w:themeShade="BF"/>
          <w:sz w:val="24"/>
          <w:lang w:val="es-ES"/>
        </w:rPr>
        <w:t>Paid</w:t>
      </w:r>
      <w:proofErr w:type="spellEnd"/>
      <w:r w:rsidRPr="00A45C39">
        <w:rPr>
          <w:b/>
          <w:bCs/>
          <w:i/>
          <w:iCs/>
          <w:color w:val="7B881D" w:themeColor="accent2" w:themeShade="BF"/>
          <w:sz w:val="24"/>
          <w:lang w:val="es-ES"/>
        </w:rPr>
        <w:t xml:space="preserve"> Media</w:t>
      </w:r>
    </w:p>
    <w:p w14:paraId="7ECFC8F5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proofErr w:type="spellStart"/>
      <w:r w:rsidRPr="00A45C39">
        <w:rPr>
          <w:color w:val="7B881D" w:themeColor="accent2" w:themeShade="BF"/>
          <w:sz w:val="24"/>
          <w:lang w:val="es-ES"/>
        </w:rPr>
        <w:t>Influencers</w:t>
      </w:r>
      <w:proofErr w:type="spellEnd"/>
      <w:r w:rsidRPr="00A45C39">
        <w:rPr>
          <w:color w:val="7B881D" w:themeColor="accent2" w:themeShade="BF"/>
          <w:sz w:val="24"/>
          <w:lang w:val="es-ES"/>
        </w:rPr>
        <w:t xml:space="preserve">, anuncios en entornos digitales. </w:t>
      </w:r>
    </w:p>
    <w:p w14:paraId="54E94F8B" w14:textId="726F48A4" w:rsidR="00E42754" w:rsidRPr="00A45C39" w:rsidRDefault="00E42754" w:rsidP="00811B65">
      <w:pPr>
        <w:rPr>
          <w:color w:val="7B881D" w:themeColor="accent2" w:themeShade="BF"/>
          <w:sz w:val="24"/>
        </w:rPr>
      </w:pPr>
    </w:p>
    <w:p w14:paraId="332303D6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Tono a utilizar:</w:t>
      </w:r>
    </w:p>
    <w:p w14:paraId="6156EF66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 xml:space="preserve">Filosofía </w:t>
      </w:r>
      <w:r w:rsidRPr="00A45C39">
        <w:rPr>
          <w:color w:val="7B881D" w:themeColor="accent2" w:themeShade="BF"/>
          <w:sz w:val="24"/>
          <w:lang w:val="es-ES"/>
        </w:rPr>
        <w:t>(Somos</w:t>
      </w:r>
      <w:r w:rsidRPr="00A45C39">
        <w:rPr>
          <w:color w:val="7B881D" w:themeColor="accent2" w:themeShade="BF"/>
          <w:sz w:val="24"/>
          <w:cs/>
          <w:lang w:bidi="mr-IN"/>
        </w:rPr>
        <w:t>…</w:t>
      </w:r>
      <w:r w:rsidRPr="00A45C39">
        <w:rPr>
          <w:color w:val="7B881D" w:themeColor="accent2" w:themeShade="BF"/>
          <w:sz w:val="24"/>
          <w:lang w:val="es-ES"/>
        </w:rPr>
        <w:t>; queremos</w:t>
      </w:r>
      <w:r w:rsidRPr="00A45C39">
        <w:rPr>
          <w:color w:val="7B881D" w:themeColor="accent2" w:themeShade="BF"/>
          <w:sz w:val="24"/>
          <w:cs/>
          <w:lang w:bidi="mr-IN"/>
        </w:rPr>
        <w:t>…</w:t>
      </w:r>
      <w:r w:rsidRPr="00A45C39">
        <w:rPr>
          <w:color w:val="7B881D" w:themeColor="accent2" w:themeShade="BF"/>
          <w:sz w:val="24"/>
          <w:lang w:val="es-ES"/>
        </w:rPr>
        <w:t>)</w:t>
      </w:r>
    </w:p>
    <w:p w14:paraId="5F2B00E8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 xml:space="preserve">Conceptos clave </w:t>
      </w:r>
      <w:r w:rsidRPr="00A45C39">
        <w:rPr>
          <w:color w:val="7B881D" w:themeColor="accent2" w:themeShade="BF"/>
          <w:sz w:val="24"/>
          <w:lang w:val="es-ES"/>
        </w:rPr>
        <w:t xml:space="preserve">(por ejemplo: frescura, pasión, </w:t>
      </w:r>
      <w:proofErr w:type="spellStart"/>
      <w:r w:rsidRPr="00A45C39">
        <w:rPr>
          <w:color w:val="7B881D" w:themeColor="accent2" w:themeShade="BF"/>
          <w:sz w:val="24"/>
          <w:lang w:val="es-ES"/>
        </w:rPr>
        <w:t>auténticidad</w:t>
      </w:r>
      <w:proofErr w:type="spellEnd"/>
      <w:r w:rsidRPr="00A45C39">
        <w:rPr>
          <w:color w:val="7B881D" w:themeColor="accent2" w:themeShade="BF"/>
          <w:sz w:val="24"/>
          <w:lang w:val="es-ES"/>
        </w:rPr>
        <w:t>, etc.)</w:t>
      </w:r>
    </w:p>
    <w:p w14:paraId="0FCEB0DB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Ejemplos gráficos</w:t>
      </w:r>
    </w:p>
    <w:p w14:paraId="0B327C88" w14:textId="77777777" w:rsidR="009132E8" w:rsidRPr="00A45C39" w:rsidRDefault="009132E8" w:rsidP="00811B65">
      <w:pPr>
        <w:rPr>
          <w:color w:val="7B881D" w:themeColor="accent2" w:themeShade="BF"/>
          <w:sz w:val="24"/>
        </w:rPr>
      </w:pPr>
    </w:p>
    <w:p w14:paraId="7F23EC8C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Territorios de actuación:</w:t>
      </w:r>
    </w:p>
    <w:p w14:paraId="2036B7D1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 xml:space="preserve">Objetivo principal </w:t>
      </w:r>
      <w:r w:rsidRPr="00A45C39">
        <w:rPr>
          <w:color w:val="7B881D" w:themeColor="accent2" w:themeShade="BF"/>
          <w:sz w:val="24"/>
          <w:lang w:val="es-ES"/>
        </w:rPr>
        <w:t>(siempre presente)</w:t>
      </w:r>
    </w:p>
    <w:p w14:paraId="6E368831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 xml:space="preserve">Transversal </w:t>
      </w:r>
      <w:r w:rsidRPr="00A45C39">
        <w:rPr>
          <w:color w:val="7B881D" w:themeColor="accent2" w:themeShade="BF"/>
          <w:sz w:val="24"/>
          <w:lang w:val="es-ES"/>
        </w:rPr>
        <w:t>a todas las redes sociales</w:t>
      </w:r>
    </w:p>
    <w:p w14:paraId="3D13B3A4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Se trata de territorios sobre los que</w:t>
      </w:r>
      <w:r w:rsidRPr="00A45C39">
        <w:rPr>
          <w:b/>
          <w:bCs/>
          <w:color w:val="7B881D" w:themeColor="accent2" w:themeShade="BF"/>
          <w:sz w:val="24"/>
          <w:lang w:val="es-ES"/>
        </w:rPr>
        <w:t xml:space="preserve"> se crean contenidos que puedan ser de su interés </w:t>
      </w:r>
      <w:r w:rsidRPr="00A45C39">
        <w:rPr>
          <w:color w:val="7B881D" w:themeColor="accent2" w:themeShade="BF"/>
          <w:sz w:val="24"/>
          <w:lang w:val="es-ES"/>
        </w:rPr>
        <w:t>para su público</w:t>
      </w:r>
    </w:p>
    <w:p w14:paraId="47B27250" w14:textId="37DF6D86" w:rsidR="009132E8" w:rsidRPr="00A45C39" w:rsidRDefault="009132E8" w:rsidP="009132E8">
      <w:pPr>
        <w:rPr>
          <w:color w:val="7B881D" w:themeColor="accent2" w:themeShade="BF"/>
          <w:sz w:val="24"/>
          <w:lang w:val="es-ES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Ejemplo</w:t>
      </w:r>
      <w:r w:rsidRPr="00A45C39">
        <w:rPr>
          <w:color w:val="7B881D" w:themeColor="accent2" w:themeShade="BF"/>
          <w:sz w:val="24"/>
          <w:lang w:val="es-ES"/>
        </w:rPr>
        <w:t xml:space="preserve"> </w:t>
      </w:r>
      <w:r w:rsidRPr="00A45C39">
        <w:rPr>
          <w:color w:val="7B881D" w:themeColor="accent2" w:themeShade="BF"/>
          <w:sz w:val="24"/>
          <w:lang w:val="es-ES"/>
        </w:rPr>
        <w:sym w:font="Wingdings" w:char="00E0"/>
      </w:r>
      <w:r w:rsidRPr="00A45C39">
        <w:rPr>
          <w:color w:val="7B881D" w:themeColor="accent2" w:themeShade="BF"/>
          <w:sz w:val="24"/>
          <w:lang w:val="es-ES"/>
        </w:rPr>
        <w:t xml:space="preserve"> un </w:t>
      </w:r>
      <w:proofErr w:type="spellStart"/>
      <w:r w:rsidRPr="00A45C39">
        <w:rPr>
          <w:i/>
          <w:iCs/>
          <w:color w:val="7B881D" w:themeColor="accent2" w:themeShade="BF"/>
          <w:sz w:val="24"/>
          <w:lang w:val="es-ES"/>
        </w:rPr>
        <w:t>ecommerce</w:t>
      </w:r>
      <w:proofErr w:type="spellEnd"/>
      <w:r w:rsidRPr="00A45C39">
        <w:rPr>
          <w:color w:val="7B881D" w:themeColor="accent2" w:themeShade="BF"/>
          <w:sz w:val="24"/>
          <w:lang w:val="es-ES"/>
        </w:rPr>
        <w:t xml:space="preserve"> de ropa sostenible elige los siguientes territorios: moda, materiales animal-</w:t>
      </w:r>
      <w:proofErr w:type="spellStart"/>
      <w:r w:rsidRPr="00A45C39">
        <w:rPr>
          <w:color w:val="7B881D" w:themeColor="accent2" w:themeShade="BF"/>
          <w:sz w:val="24"/>
          <w:lang w:val="es-ES"/>
        </w:rPr>
        <w:t>friendly</w:t>
      </w:r>
      <w:proofErr w:type="spellEnd"/>
      <w:r w:rsidRPr="00A45C39">
        <w:rPr>
          <w:color w:val="7B881D" w:themeColor="accent2" w:themeShade="BF"/>
          <w:sz w:val="24"/>
          <w:lang w:val="es-ES"/>
        </w:rPr>
        <w:t>, hitos sostenibles, etc.</w:t>
      </w:r>
    </w:p>
    <w:p w14:paraId="335E487C" w14:textId="77777777" w:rsidR="009132E8" w:rsidRPr="00A45C39" w:rsidRDefault="009132E8" w:rsidP="009132E8">
      <w:pPr>
        <w:rPr>
          <w:color w:val="7B881D" w:themeColor="accent2" w:themeShade="BF"/>
          <w:sz w:val="24"/>
          <w:lang w:val="es-ES"/>
        </w:rPr>
      </w:pPr>
    </w:p>
    <w:p w14:paraId="2EA16AD1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Líneas de contenido:</w:t>
      </w:r>
    </w:p>
    <w:p w14:paraId="018B9B30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Se </w:t>
      </w:r>
      <w:r w:rsidRPr="00A45C39">
        <w:rPr>
          <w:b/>
          <w:bCs/>
          <w:color w:val="7B881D" w:themeColor="accent2" w:themeShade="BF"/>
          <w:sz w:val="24"/>
          <w:lang w:val="es-ES"/>
        </w:rPr>
        <w:t>combinan</w:t>
      </w:r>
      <w:r w:rsidRPr="00A45C39">
        <w:rPr>
          <w:color w:val="7B881D" w:themeColor="accent2" w:themeShade="BF"/>
          <w:sz w:val="24"/>
          <w:lang w:val="es-ES"/>
        </w:rPr>
        <w:t xml:space="preserve"> con los territorios de actuación.</w:t>
      </w:r>
    </w:p>
    <w:p w14:paraId="63CD29F2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Se trata de </w:t>
      </w:r>
      <w:r w:rsidRPr="00A45C39">
        <w:rPr>
          <w:b/>
          <w:bCs/>
          <w:color w:val="7B881D" w:themeColor="accent2" w:themeShade="BF"/>
          <w:sz w:val="24"/>
          <w:lang w:val="es-ES"/>
        </w:rPr>
        <w:t>tipologías de contenidos comunes a varias redes sociales</w:t>
      </w:r>
      <w:r w:rsidRPr="00A45C39">
        <w:rPr>
          <w:color w:val="7B881D" w:themeColor="accent2" w:themeShade="BF"/>
          <w:sz w:val="24"/>
          <w:lang w:val="es-ES"/>
        </w:rPr>
        <w:t>. Por ello, hay que definir en cuáles de ellas van a aparecer unas y otras líneas de contenidos.</w:t>
      </w:r>
    </w:p>
    <w:p w14:paraId="50CF1AE1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Ejemplo</w:t>
      </w:r>
      <w:r w:rsidRPr="00A45C39">
        <w:rPr>
          <w:color w:val="7B881D" w:themeColor="accent2" w:themeShade="BF"/>
          <w:sz w:val="24"/>
          <w:lang w:val="es-ES"/>
        </w:rPr>
        <w:t>: Preguntas y respuestas; Identidad de marca y filosofía; Consejos y trucos; Descuentos y promociones, etc.</w:t>
      </w:r>
    </w:p>
    <w:p w14:paraId="430F9A55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</w:p>
    <w:p w14:paraId="23939639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Contenidos según publicación de cada red social:</w:t>
      </w:r>
    </w:p>
    <w:p w14:paraId="6FF6C41F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lastRenderedPageBreak/>
        <w:t xml:space="preserve">Se debe señalar qué </w:t>
      </w:r>
      <w:r w:rsidRPr="00A45C39">
        <w:rPr>
          <w:b/>
          <w:bCs/>
          <w:color w:val="7B881D" w:themeColor="accent2" w:themeShade="BF"/>
          <w:sz w:val="24"/>
          <w:lang w:val="es-ES"/>
        </w:rPr>
        <w:t>tipo de publicaciones, dentro de las disponibles en cada una de las redes sociales</w:t>
      </w:r>
      <w:r w:rsidRPr="00A45C39">
        <w:rPr>
          <w:color w:val="7B881D" w:themeColor="accent2" w:themeShade="BF"/>
          <w:sz w:val="24"/>
          <w:lang w:val="es-ES"/>
        </w:rPr>
        <w:t>, se van a utilizar. Se debe justificar la selección.</w:t>
      </w:r>
    </w:p>
    <w:p w14:paraId="68CEDB09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Ejemplo</w:t>
      </w:r>
      <w:r w:rsidRPr="00A45C39">
        <w:rPr>
          <w:color w:val="7B881D" w:themeColor="accent2" w:themeShade="BF"/>
          <w:sz w:val="24"/>
          <w:lang w:val="es-ES"/>
        </w:rPr>
        <w:t xml:space="preserve"> </w:t>
      </w:r>
      <w:r w:rsidRPr="00A45C39">
        <w:rPr>
          <w:color w:val="7B881D" w:themeColor="accent2" w:themeShade="BF"/>
          <w:sz w:val="24"/>
          <w:lang w:val="es-ES"/>
        </w:rPr>
        <w:sym w:font="Wingdings" w:char="00E0"/>
      </w:r>
      <w:r w:rsidRPr="00A45C39">
        <w:rPr>
          <w:color w:val="7B881D" w:themeColor="accent2" w:themeShade="BF"/>
          <w:sz w:val="24"/>
          <w:lang w:val="es-ES"/>
        </w:rPr>
        <w:t xml:space="preserve"> Instagram:</w:t>
      </w:r>
    </w:p>
    <w:p w14:paraId="62B5D92F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proofErr w:type="spellStart"/>
      <w:r w:rsidRPr="00A45C39">
        <w:rPr>
          <w:i/>
          <w:iCs/>
          <w:color w:val="7B881D" w:themeColor="accent2" w:themeShade="BF"/>
          <w:sz w:val="24"/>
          <w:lang w:val="es-ES"/>
        </w:rPr>
        <w:t>Stories</w:t>
      </w:r>
      <w:proofErr w:type="spellEnd"/>
    </w:p>
    <w:p w14:paraId="7559D602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proofErr w:type="spellStart"/>
      <w:r w:rsidRPr="00A45C39">
        <w:rPr>
          <w:i/>
          <w:iCs/>
          <w:color w:val="7B881D" w:themeColor="accent2" w:themeShade="BF"/>
          <w:sz w:val="24"/>
          <w:lang w:val="es-ES"/>
        </w:rPr>
        <w:t>Reels</w:t>
      </w:r>
      <w:proofErr w:type="spellEnd"/>
    </w:p>
    <w:p w14:paraId="12740730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Instagram TV</w:t>
      </w:r>
    </w:p>
    <w:p w14:paraId="084464AD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>Publicación de fotos</w:t>
      </w:r>
    </w:p>
    <w:p w14:paraId="42D70914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Etc. </w:t>
      </w:r>
    </w:p>
    <w:p w14:paraId="19F61D03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</w:p>
    <w:p w14:paraId="127C05BA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b/>
          <w:bCs/>
          <w:color w:val="7B881D" w:themeColor="accent2" w:themeShade="BF"/>
          <w:sz w:val="24"/>
          <w:lang w:val="es-ES"/>
        </w:rPr>
        <w:t>Plan editorial:</w:t>
      </w:r>
    </w:p>
    <w:p w14:paraId="3AF4701C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Es el </w:t>
      </w:r>
      <w:r w:rsidRPr="00A45C39">
        <w:rPr>
          <w:b/>
          <w:bCs/>
          <w:color w:val="7B881D" w:themeColor="accent2" w:themeShade="BF"/>
          <w:sz w:val="24"/>
          <w:lang w:val="es-ES"/>
        </w:rPr>
        <w:t xml:space="preserve">calendario prototipo </w:t>
      </w:r>
      <w:r w:rsidRPr="00A45C39">
        <w:rPr>
          <w:color w:val="7B881D" w:themeColor="accent2" w:themeShade="BF"/>
          <w:sz w:val="24"/>
          <w:lang w:val="es-ES"/>
        </w:rPr>
        <w:t xml:space="preserve">donde figuran todas las comunicaciones (por líneas de contenido y tipo de publicación) de cada una de las palancas del ecosistema digital (blog, redes sociales, </w:t>
      </w:r>
      <w:proofErr w:type="spellStart"/>
      <w:r w:rsidRPr="00A45C39">
        <w:rPr>
          <w:color w:val="7B881D" w:themeColor="accent2" w:themeShade="BF"/>
          <w:sz w:val="24"/>
          <w:lang w:val="es-ES"/>
        </w:rPr>
        <w:t>emailing</w:t>
      </w:r>
      <w:proofErr w:type="spellEnd"/>
      <w:r w:rsidRPr="00A45C39">
        <w:rPr>
          <w:color w:val="7B881D" w:themeColor="accent2" w:themeShade="BF"/>
          <w:sz w:val="24"/>
          <w:lang w:val="es-ES"/>
        </w:rPr>
        <w:t>, etc.).</w:t>
      </w:r>
    </w:p>
    <w:p w14:paraId="4E7DBD36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Suele presentar </w:t>
      </w:r>
      <w:r w:rsidRPr="00A45C39">
        <w:rPr>
          <w:b/>
          <w:bCs/>
          <w:color w:val="7B881D" w:themeColor="accent2" w:themeShade="BF"/>
          <w:sz w:val="24"/>
          <w:lang w:val="es-ES"/>
        </w:rPr>
        <w:t xml:space="preserve">una semana </w:t>
      </w:r>
      <w:r w:rsidRPr="00A45C39">
        <w:rPr>
          <w:color w:val="7B881D" w:themeColor="accent2" w:themeShade="BF"/>
          <w:sz w:val="24"/>
          <w:lang w:val="es-ES"/>
        </w:rPr>
        <w:t xml:space="preserve">de trabajo. </w:t>
      </w:r>
    </w:p>
    <w:p w14:paraId="48D08EB1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Se puede presentar de </w:t>
      </w:r>
      <w:r w:rsidRPr="00A45C39">
        <w:rPr>
          <w:b/>
          <w:bCs/>
          <w:color w:val="7B881D" w:themeColor="accent2" w:themeShade="BF"/>
          <w:sz w:val="24"/>
          <w:lang w:val="es-ES"/>
        </w:rPr>
        <w:t xml:space="preserve">forma conjunta o por separado </w:t>
      </w:r>
      <w:r w:rsidRPr="00A45C39">
        <w:rPr>
          <w:color w:val="7B881D" w:themeColor="accent2" w:themeShade="BF"/>
          <w:sz w:val="24"/>
          <w:lang w:val="es-ES"/>
        </w:rPr>
        <w:t>(p.ej.: un calendario por cada una de las redes utilizadas) para aportar claridad.</w:t>
      </w:r>
    </w:p>
    <w:p w14:paraId="03FF007C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Se incluyen </w:t>
      </w:r>
      <w:r w:rsidRPr="00A45C39">
        <w:rPr>
          <w:b/>
          <w:bCs/>
          <w:color w:val="7B881D" w:themeColor="accent2" w:themeShade="BF"/>
          <w:sz w:val="24"/>
          <w:lang w:val="es-ES"/>
        </w:rPr>
        <w:t>franjas de tiempo</w:t>
      </w:r>
      <w:r w:rsidRPr="00A45C39">
        <w:rPr>
          <w:color w:val="7B881D" w:themeColor="accent2" w:themeShade="BF"/>
          <w:sz w:val="24"/>
          <w:lang w:val="es-ES"/>
        </w:rPr>
        <w:t xml:space="preserve"> relevantes para el negocio, dependiendo del sector y de las costumbres de su público. </w:t>
      </w:r>
    </w:p>
    <w:p w14:paraId="68C242E7" w14:textId="77777777" w:rsidR="009132E8" w:rsidRPr="00A45C39" w:rsidRDefault="009132E8" w:rsidP="009132E8">
      <w:pPr>
        <w:rPr>
          <w:color w:val="7B881D" w:themeColor="accent2" w:themeShade="BF"/>
          <w:sz w:val="24"/>
        </w:rPr>
      </w:pPr>
      <w:r w:rsidRPr="00A45C39">
        <w:rPr>
          <w:color w:val="7B881D" w:themeColor="accent2" w:themeShade="BF"/>
          <w:sz w:val="24"/>
          <w:lang w:val="es-ES"/>
        </w:rPr>
        <w:t xml:space="preserve">Se utilizan </w:t>
      </w:r>
      <w:r w:rsidRPr="00A45C39">
        <w:rPr>
          <w:b/>
          <w:bCs/>
          <w:color w:val="7B881D" w:themeColor="accent2" w:themeShade="BF"/>
          <w:sz w:val="24"/>
          <w:lang w:val="es-ES"/>
        </w:rPr>
        <w:t>códigos de colores</w:t>
      </w:r>
      <w:r w:rsidRPr="00A45C39">
        <w:rPr>
          <w:color w:val="7B881D" w:themeColor="accent2" w:themeShade="BF"/>
          <w:sz w:val="24"/>
          <w:lang w:val="es-ES"/>
        </w:rPr>
        <w:t>.</w:t>
      </w:r>
    </w:p>
    <w:p w14:paraId="77CA28E4" w14:textId="7F8D780C" w:rsidR="009132E8" w:rsidRPr="00A45C39" w:rsidRDefault="009132E8" w:rsidP="009132E8">
      <w:pPr>
        <w:rPr>
          <w:color w:val="7B881D" w:themeColor="accent2" w:themeShade="BF"/>
          <w:sz w:val="24"/>
          <w:lang w:val="es-ES"/>
        </w:rPr>
      </w:pPr>
      <w:r w:rsidRPr="00A45C39">
        <w:rPr>
          <w:color w:val="7B881D" w:themeColor="accent2" w:themeShade="BF"/>
          <w:sz w:val="24"/>
          <w:lang w:val="es-ES"/>
        </w:rPr>
        <w:t xml:space="preserve">Imprescindible: </w:t>
      </w:r>
      <w:r w:rsidRPr="00A45C39">
        <w:rPr>
          <w:b/>
          <w:bCs/>
          <w:color w:val="7B881D" w:themeColor="accent2" w:themeShade="BF"/>
          <w:sz w:val="24"/>
          <w:u w:val="single"/>
          <w:lang w:val="es-ES"/>
        </w:rPr>
        <w:t>coherencia entre los contenidos</w:t>
      </w:r>
      <w:r w:rsidRPr="00A45C39">
        <w:rPr>
          <w:color w:val="7B881D" w:themeColor="accent2" w:themeShade="BF"/>
          <w:sz w:val="24"/>
          <w:lang w:val="es-ES"/>
        </w:rPr>
        <w:t>.</w:t>
      </w:r>
    </w:p>
    <w:p w14:paraId="33BE938F" w14:textId="77777777" w:rsidR="009132E8" w:rsidRDefault="009132E8" w:rsidP="009132E8">
      <w:pPr>
        <w:rPr>
          <w:color w:val="7B881D" w:themeColor="accent2" w:themeShade="BF"/>
          <w:lang w:val="es-ES"/>
        </w:rPr>
      </w:pPr>
    </w:p>
    <w:p w14:paraId="4CFA0705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Presupuesto</w:t>
      </w:r>
    </w:p>
    <w:p w14:paraId="2EEC1B71" w14:textId="77777777" w:rsidR="00000000" w:rsidRPr="00A45C39" w:rsidRDefault="00821B38" w:rsidP="009132E8">
      <w:pPr>
        <w:numPr>
          <w:ilvl w:val="0"/>
          <w:numId w:val="32"/>
        </w:num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  <w:lang w:val="es-ES"/>
        </w:rPr>
        <w:t xml:space="preserve">Según el presupuesto otorgado, se hace una estimación para ver si es </w:t>
      </w:r>
      <w:r w:rsidRPr="00A45C39">
        <w:rPr>
          <w:color w:val="000000" w:themeColor="text1"/>
          <w:sz w:val="24"/>
          <w:u w:val="single"/>
          <w:lang w:val="es-ES"/>
        </w:rPr>
        <w:t>realista</w:t>
      </w:r>
      <w:r w:rsidRPr="00A45C39">
        <w:rPr>
          <w:color w:val="000000" w:themeColor="text1"/>
          <w:sz w:val="24"/>
          <w:lang w:val="es-ES"/>
        </w:rPr>
        <w:t xml:space="preserve"> o no y se ajusta. </w:t>
      </w:r>
    </w:p>
    <w:p w14:paraId="32E5829C" w14:textId="77777777" w:rsidR="00000000" w:rsidRPr="00A45C39" w:rsidRDefault="00821B38" w:rsidP="009132E8">
      <w:pPr>
        <w:numPr>
          <w:ilvl w:val="0"/>
          <w:numId w:val="32"/>
        </w:num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  <w:lang w:val="es-ES"/>
        </w:rPr>
        <w:t>Se debe tener en c</w:t>
      </w:r>
      <w:r w:rsidRPr="00A45C39">
        <w:rPr>
          <w:color w:val="000000" w:themeColor="text1"/>
          <w:sz w:val="24"/>
          <w:lang w:val="es-ES"/>
        </w:rPr>
        <w:t xml:space="preserve">uenta que existen </w:t>
      </w:r>
      <w:r w:rsidRPr="00A45C39">
        <w:rPr>
          <w:color w:val="000000" w:themeColor="text1"/>
          <w:sz w:val="24"/>
          <w:u w:val="single"/>
          <w:lang w:val="es-ES"/>
        </w:rPr>
        <w:t>tareas/acciones más económicas</w:t>
      </w:r>
      <w:r w:rsidRPr="00A45C39">
        <w:rPr>
          <w:color w:val="000000" w:themeColor="text1"/>
          <w:sz w:val="24"/>
          <w:lang w:val="es-ES"/>
        </w:rPr>
        <w:t xml:space="preserve"> que otras (por ejemplo, las acciones </w:t>
      </w:r>
      <w:r w:rsidRPr="00A45C39">
        <w:rPr>
          <w:i/>
          <w:iCs/>
          <w:color w:val="000000" w:themeColor="text1"/>
          <w:sz w:val="24"/>
          <w:lang w:val="es-ES"/>
        </w:rPr>
        <w:t>online</w:t>
      </w:r>
      <w:r w:rsidRPr="00A45C39">
        <w:rPr>
          <w:color w:val="000000" w:themeColor="text1"/>
          <w:sz w:val="24"/>
          <w:lang w:val="es-ES"/>
        </w:rPr>
        <w:t xml:space="preserve"> pueden ser más baratas que las </w:t>
      </w:r>
      <w:r w:rsidRPr="00A45C39">
        <w:rPr>
          <w:i/>
          <w:iCs/>
          <w:color w:val="000000" w:themeColor="text1"/>
          <w:sz w:val="24"/>
          <w:lang w:val="es-ES"/>
        </w:rPr>
        <w:t>offline</w:t>
      </w:r>
      <w:r w:rsidRPr="00A45C39">
        <w:rPr>
          <w:color w:val="000000" w:themeColor="text1"/>
          <w:sz w:val="24"/>
          <w:lang w:val="es-ES"/>
        </w:rPr>
        <w:t>).</w:t>
      </w:r>
    </w:p>
    <w:p w14:paraId="312F928B" w14:textId="77777777" w:rsidR="009132E8" w:rsidRPr="00A45C39" w:rsidRDefault="009132E8" w:rsidP="009132E8">
      <w:pPr>
        <w:rPr>
          <w:color w:val="000000" w:themeColor="text1"/>
          <w:sz w:val="24"/>
        </w:rPr>
      </w:pPr>
    </w:p>
    <w:p w14:paraId="4E6FB932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Calendario y roles</w:t>
      </w:r>
    </w:p>
    <w:p w14:paraId="2F20A535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  <w:lang w:val="es-ES"/>
        </w:rPr>
        <w:t xml:space="preserve">Calendario </w:t>
      </w:r>
      <w:r w:rsidRPr="00A45C39">
        <w:rPr>
          <w:color w:val="000000" w:themeColor="text1"/>
          <w:sz w:val="24"/>
          <w:u w:val="single"/>
          <w:lang w:val="es-ES"/>
        </w:rPr>
        <w:t xml:space="preserve">realista </w:t>
      </w:r>
      <w:r w:rsidRPr="00A45C39">
        <w:rPr>
          <w:color w:val="000000" w:themeColor="text1"/>
          <w:sz w:val="24"/>
          <w:lang w:val="es-ES"/>
        </w:rPr>
        <w:t xml:space="preserve">donde se desarrollan, a grandes rasgos, </w:t>
      </w:r>
      <w:r w:rsidRPr="00A45C39">
        <w:rPr>
          <w:color w:val="000000" w:themeColor="text1"/>
          <w:sz w:val="24"/>
          <w:u w:val="single"/>
          <w:lang w:val="es-ES"/>
        </w:rPr>
        <w:t xml:space="preserve">todas estas comunicaciones </w:t>
      </w:r>
      <w:r w:rsidRPr="00A45C39">
        <w:rPr>
          <w:color w:val="000000" w:themeColor="text1"/>
          <w:sz w:val="24"/>
          <w:lang w:val="es-ES"/>
        </w:rPr>
        <w:t xml:space="preserve">(bien desglosadas) por fases. </w:t>
      </w:r>
    </w:p>
    <w:p w14:paraId="126EA744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  <w:lang w:val="es-ES"/>
        </w:rPr>
        <w:t xml:space="preserve">Es importante </w:t>
      </w:r>
      <w:r w:rsidRPr="00A45C39">
        <w:rPr>
          <w:color w:val="000000" w:themeColor="text1"/>
          <w:sz w:val="24"/>
          <w:u w:val="single"/>
          <w:lang w:val="es-ES"/>
        </w:rPr>
        <w:t>delimitar los roles</w:t>
      </w:r>
      <w:r w:rsidRPr="00A45C39">
        <w:rPr>
          <w:color w:val="000000" w:themeColor="text1"/>
          <w:sz w:val="24"/>
          <w:lang w:val="es-ES"/>
        </w:rPr>
        <w:t xml:space="preserve"> de equipo.</w:t>
      </w:r>
    </w:p>
    <w:p w14:paraId="3A139A58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  <w:lang w:val="es-ES"/>
        </w:rPr>
        <w:t xml:space="preserve">Debemos tener en cuenta los </w:t>
      </w:r>
      <w:r w:rsidRPr="00A45C39">
        <w:rPr>
          <w:color w:val="000000" w:themeColor="text1"/>
          <w:sz w:val="24"/>
          <w:u w:val="single"/>
          <w:lang w:val="es-ES"/>
        </w:rPr>
        <w:t>diferentes equipos y sus tiempos</w:t>
      </w:r>
      <w:r w:rsidRPr="00A45C39">
        <w:rPr>
          <w:color w:val="000000" w:themeColor="text1"/>
          <w:sz w:val="24"/>
          <w:lang w:val="es-ES"/>
        </w:rPr>
        <w:t xml:space="preserve">, así como señalizar los </w:t>
      </w:r>
      <w:r w:rsidRPr="00A45C39">
        <w:rPr>
          <w:color w:val="000000" w:themeColor="text1"/>
          <w:sz w:val="24"/>
          <w:u w:val="single"/>
          <w:lang w:val="es-ES"/>
        </w:rPr>
        <w:t>hitos.</w:t>
      </w:r>
    </w:p>
    <w:p w14:paraId="01F31F0C" w14:textId="77777777" w:rsidR="009132E8" w:rsidRPr="00A45C39" w:rsidRDefault="009132E8" w:rsidP="009132E8">
      <w:pPr>
        <w:rPr>
          <w:color w:val="000000" w:themeColor="text1"/>
          <w:sz w:val="24"/>
        </w:rPr>
      </w:pPr>
    </w:p>
    <w:p w14:paraId="68C2C550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 xml:space="preserve">Control y evaluación </w:t>
      </w:r>
      <w:r w:rsidRPr="00A45C39">
        <w:rPr>
          <w:color w:val="000000" w:themeColor="text1"/>
          <w:sz w:val="24"/>
          <w:lang w:val="es-ES"/>
        </w:rPr>
        <w:t xml:space="preserve">(en caso de objetivos en entornos digitales, nos basamos en la analítica) </w:t>
      </w:r>
    </w:p>
    <w:p w14:paraId="13187A56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lastRenderedPageBreak/>
        <w:t xml:space="preserve">Controles de seguimiento </w:t>
      </w:r>
      <w:r w:rsidRPr="00A45C39">
        <w:rPr>
          <w:color w:val="000000" w:themeColor="text1"/>
          <w:sz w:val="24"/>
          <w:lang w:val="es-ES"/>
        </w:rPr>
        <w:t xml:space="preserve">(mensual, trimestral, etc.) </w:t>
      </w:r>
    </w:p>
    <w:p w14:paraId="2D19FAC7" w14:textId="77777777" w:rsidR="009132E8" w:rsidRPr="00A45C39" w:rsidRDefault="009132E8" w:rsidP="009132E8">
      <w:pPr>
        <w:rPr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 xml:space="preserve">Evaluación final del plan </w:t>
      </w:r>
      <w:r w:rsidRPr="00A45C39">
        <w:rPr>
          <w:color w:val="000000" w:themeColor="text1"/>
          <w:sz w:val="24"/>
          <w:lang w:val="es-ES"/>
        </w:rPr>
        <w:t>(del plan en su conjunto)</w:t>
      </w:r>
    </w:p>
    <w:p w14:paraId="21663BA7" w14:textId="77777777" w:rsidR="009132E8" w:rsidRPr="00A45C39" w:rsidRDefault="009132E8" w:rsidP="009132E8">
      <w:pPr>
        <w:rPr>
          <w:color w:val="000000" w:themeColor="text1"/>
          <w:sz w:val="24"/>
        </w:rPr>
      </w:pPr>
    </w:p>
    <w:p w14:paraId="00757E83" w14:textId="11DDC3D7" w:rsidR="00E42754" w:rsidRPr="00A45C39" w:rsidRDefault="009132E8" w:rsidP="00811B65">
      <w:pPr>
        <w:rPr>
          <w:color w:val="000000" w:themeColor="text1"/>
          <w:sz w:val="24"/>
        </w:rPr>
      </w:pPr>
      <w:r w:rsidRPr="00A45C39">
        <w:rPr>
          <w:color w:val="000000" w:themeColor="text1"/>
          <w:sz w:val="24"/>
        </w:rPr>
        <w:t xml:space="preserve">*No olvidemos que esos datos son </w:t>
      </w:r>
      <w:proofErr w:type="spellStart"/>
      <w:r w:rsidRPr="00A45C39">
        <w:rPr>
          <w:color w:val="000000" w:themeColor="text1"/>
          <w:sz w:val="24"/>
        </w:rPr>
        <w:t>estrat</w:t>
      </w:r>
      <w:r w:rsidRPr="00A45C39">
        <w:rPr>
          <w:color w:val="000000" w:themeColor="text1"/>
          <w:sz w:val="24"/>
          <w:lang w:val="es-ES"/>
        </w:rPr>
        <w:t>égicos</w:t>
      </w:r>
      <w:proofErr w:type="spellEnd"/>
      <w:r w:rsidRPr="00A45C39">
        <w:rPr>
          <w:color w:val="000000" w:themeColor="text1"/>
          <w:sz w:val="24"/>
          <w:lang w:val="es-ES"/>
        </w:rPr>
        <w:t>, y sirven para tomar decisiones.</w:t>
      </w:r>
    </w:p>
    <w:p w14:paraId="47EEA3E6" w14:textId="1EAC89EC" w:rsidR="00E42754" w:rsidRDefault="00E42754" w:rsidP="00811B65">
      <w:pPr>
        <w:rPr>
          <w:color w:val="7B881D" w:themeColor="accent2" w:themeShade="BF"/>
          <w:lang w:val="es-ES"/>
        </w:rPr>
      </w:pPr>
    </w:p>
    <w:p w14:paraId="5D1437EF" w14:textId="77777777" w:rsidR="00D81E0B" w:rsidRPr="009132E8" w:rsidRDefault="00D81E0B" w:rsidP="00D81E0B">
      <w:pPr>
        <w:rPr>
          <w:b/>
          <w:bCs/>
          <w:color w:val="7B881D" w:themeColor="accent2" w:themeShade="BF"/>
          <w:lang w:val="es-ES"/>
        </w:rPr>
      </w:pPr>
    </w:p>
    <w:p w14:paraId="35EECEDE" w14:textId="6179A033" w:rsidR="009132E8" w:rsidRDefault="009132E8" w:rsidP="009132E8">
      <w:pPr>
        <w:pStyle w:val="Ttulo2"/>
        <w:rPr>
          <w:lang w:val="es-ES"/>
        </w:rPr>
      </w:pPr>
      <w:r>
        <w:rPr>
          <w:lang w:val="es-ES"/>
        </w:rPr>
        <w:t>Aplicación de la arquitectura de la información</w:t>
      </w:r>
    </w:p>
    <w:p w14:paraId="2CE3B0BE" w14:textId="77777777" w:rsidR="009132E8" w:rsidRPr="00A45C39" w:rsidRDefault="009132E8" w:rsidP="009132E8">
      <w:pPr>
        <w:rPr>
          <w:bCs/>
          <w:color w:val="000000" w:themeColor="text1"/>
          <w:sz w:val="24"/>
        </w:rPr>
      </w:pPr>
      <w:r w:rsidRPr="00A45C39">
        <w:rPr>
          <w:bCs/>
          <w:color w:val="000000" w:themeColor="text1"/>
          <w:sz w:val="24"/>
          <w:lang w:val="es-ES"/>
        </w:rPr>
        <w:t>El proceso va de lo más abstracto a lo concreto:</w:t>
      </w:r>
      <w:r w:rsidRPr="00A45C39">
        <w:rPr>
          <w:b/>
          <w:bCs/>
          <w:color w:val="000000" w:themeColor="text1"/>
          <w:sz w:val="24"/>
          <w:lang w:val="es-ES"/>
        </w:rPr>
        <w:t> </w:t>
      </w:r>
    </w:p>
    <w:p w14:paraId="3FB578F8" w14:textId="77777777" w:rsidR="009132E8" w:rsidRPr="00A45C39" w:rsidRDefault="009132E8" w:rsidP="009132E8">
      <w:pPr>
        <w:rPr>
          <w:bCs/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ESTRATEGIA</w:t>
      </w:r>
      <w:r w:rsidRPr="00A45C39">
        <w:rPr>
          <w:bCs/>
          <w:color w:val="000000" w:themeColor="text1"/>
          <w:sz w:val="24"/>
          <w:lang w:val="es-ES"/>
        </w:rPr>
        <w:t xml:space="preserve">: se basa en nuestros </w:t>
      </w:r>
      <w:r w:rsidRPr="00A45C39">
        <w:rPr>
          <w:bCs/>
          <w:color w:val="000000" w:themeColor="text1"/>
          <w:sz w:val="24"/>
          <w:u w:val="single"/>
          <w:lang w:val="es-ES"/>
        </w:rPr>
        <w:t>objetivos</w:t>
      </w:r>
      <w:r w:rsidRPr="00A45C39">
        <w:rPr>
          <w:bCs/>
          <w:color w:val="000000" w:themeColor="text1"/>
          <w:sz w:val="24"/>
          <w:lang w:val="es-ES"/>
        </w:rPr>
        <w:t xml:space="preserve"> y las </w:t>
      </w:r>
      <w:r w:rsidRPr="00A45C39">
        <w:rPr>
          <w:bCs/>
          <w:color w:val="000000" w:themeColor="text1"/>
          <w:sz w:val="24"/>
          <w:u w:val="single"/>
          <w:lang w:val="es-ES"/>
        </w:rPr>
        <w:t>necesidades del usuario.</w:t>
      </w:r>
    </w:p>
    <w:p w14:paraId="2FEE944B" w14:textId="77777777" w:rsidR="009132E8" w:rsidRPr="00A45C39" w:rsidRDefault="009132E8" w:rsidP="009132E8">
      <w:pPr>
        <w:rPr>
          <w:bCs/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ALCANCE</w:t>
      </w:r>
      <w:r w:rsidRPr="00A45C39">
        <w:rPr>
          <w:bCs/>
          <w:color w:val="000000" w:themeColor="text1"/>
          <w:sz w:val="24"/>
          <w:lang w:val="es-ES"/>
        </w:rPr>
        <w:t xml:space="preserve">: transforma la estrategia en necesidades. Define </w:t>
      </w:r>
      <w:r w:rsidRPr="00A45C39">
        <w:rPr>
          <w:bCs/>
          <w:color w:val="000000" w:themeColor="text1"/>
          <w:sz w:val="24"/>
          <w:u w:val="single"/>
          <w:lang w:val="es-ES"/>
        </w:rPr>
        <w:t>qué aspectos queremos incluir</w:t>
      </w:r>
      <w:r w:rsidRPr="00A45C39">
        <w:rPr>
          <w:bCs/>
          <w:color w:val="000000" w:themeColor="text1"/>
          <w:sz w:val="24"/>
          <w:lang w:val="es-ES"/>
        </w:rPr>
        <w:t>.</w:t>
      </w:r>
    </w:p>
    <w:p w14:paraId="6EBBBEAF" w14:textId="77777777" w:rsidR="009132E8" w:rsidRPr="00A45C39" w:rsidRDefault="009132E8" w:rsidP="009132E8">
      <w:pPr>
        <w:rPr>
          <w:bCs/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ESTRUCTURA</w:t>
      </w:r>
      <w:r w:rsidRPr="00A45C39">
        <w:rPr>
          <w:bCs/>
          <w:color w:val="000000" w:themeColor="text1"/>
          <w:sz w:val="24"/>
          <w:lang w:val="es-ES"/>
        </w:rPr>
        <w:t xml:space="preserve">: da forma al alcance. Define </w:t>
      </w:r>
      <w:r w:rsidRPr="00A45C39">
        <w:rPr>
          <w:bCs/>
          <w:color w:val="000000" w:themeColor="text1"/>
          <w:sz w:val="24"/>
          <w:u w:val="single"/>
          <w:lang w:val="es-ES"/>
        </w:rPr>
        <w:t>cómo aparecerán los elementos</w:t>
      </w:r>
      <w:r w:rsidRPr="00A45C39">
        <w:rPr>
          <w:bCs/>
          <w:color w:val="000000" w:themeColor="text1"/>
          <w:sz w:val="24"/>
          <w:lang w:val="es-ES"/>
        </w:rPr>
        <w:t xml:space="preserve"> en el </w:t>
      </w:r>
      <w:proofErr w:type="spellStart"/>
      <w:r w:rsidRPr="00A45C39">
        <w:rPr>
          <w:bCs/>
          <w:i/>
          <w:iCs/>
          <w:color w:val="000000" w:themeColor="text1"/>
          <w:sz w:val="24"/>
          <w:lang w:val="es-ES"/>
        </w:rPr>
        <w:t>site</w:t>
      </w:r>
      <w:proofErr w:type="spellEnd"/>
      <w:r w:rsidRPr="00A45C39">
        <w:rPr>
          <w:bCs/>
          <w:color w:val="000000" w:themeColor="text1"/>
          <w:sz w:val="24"/>
          <w:lang w:val="es-ES"/>
        </w:rPr>
        <w:t xml:space="preserve"> y cómo se </w:t>
      </w:r>
      <w:r w:rsidRPr="00A45C39">
        <w:rPr>
          <w:bCs/>
          <w:color w:val="000000" w:themeColor="text1"/>
          <w:sz w:val="24"/>
          <w:u w:val="single"/>
          <w:lang w:val="es-ES"/>
        </w:rPr>
        <w:t>comportarán</w:t>
      </w:r>
      <w:r w:rsidRPr="00A45C39">
        <w:rPr>
          <w:bCs/>
          <w:color w:val="000000" w:themeColor="text1"/>
          <w:sz w:val="24"/>
          <w:lang w:val="es-ES"/>
        </w:rPr>
        <w:t>.</w:t>
      </w:r>
    </w:p>
    <w:p w14:paraId="338F3DAE" w14:textId="77777777" w:rsidR="009132E8" w:rsidRPr="00A45C39" w:rsidRDefault="009132E8" w:rsidP="009132E8">
      <w:pPr>
        <w:rPr>
          <w:bCs/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ESQUELETO</w:t>
      </w:r>
      <w:r w:rsidRPr="00A45C39">
        <w:rPr>
          <w:bCs/>
          <w:color w:val="000000" w:themeColor="text1"/>
          <w:sz w:val="24"/>
          <w:lang w:val="es-ES"/>
        </w:rPr>
        <w:t xml:space="preserve">: concreta la estructura. Define qué </w:t>
      </w:r>
      <w:r w:rsidRPr="00A45C39">
        <w:rPr>
          <w:bCs/>
          <w:color w:val="000000" w:themeColor="text1"/>
          <w:sz w:val="24"/>
          <w:u w:val="single"/>
          <w:lang w:val="es-ES"/>
        </w:rPr>
        <w:t xml:space="preserve">componentes permitirán a los usuarios usar el </w:t>
      </w:r>
      <w:proofErr w:type="spellStart"/>
      <w:r w:rsidRPr="00A45C39">
        <w:rPr>
          <w:bCs/>
          <w:i/>
          <w:iCs/>
          <w:color w:val="000000" w:themeColor="text1"/>
          <w:sz w:val="24"/>
          <w:u w:val="single"/>
          <w:lang w:val="es-ES"/>
        </w:rPr>
        <w:t>site</w:t>
      </w:r>
      <w:proofErr w:type="spellEnd"/>
      <w:r w:rsidRPr="00A45C39">
        <w:rPr>
          <w:bCs/>
          <w:color w:val="000000" w:themeColor="text1"/>
          <w:sz w:val="24"/>
          <w:u w:val="single"/>
          <w:lang w:val="es-ES"/>
        </w:rPr>
        <w:t xml:space="preserve"> </w:t>
      </w:r>
      <w:r w:rsidRPr="00A45C39">
        <w:rPr>
          <w:bCs/>
          <w:color w:val="000000" w:themeColor="text1"/>
          <w:sz w:val="24"/>
          <w:cs/>
          <w:lang w:bidi="mr-IN"/>
        </w:rPr>
        <w:t>–</w:t>
      </w:r>
      <w:r w:rsidRPr="00A45C39">
        <w:rPr>
          <w:bCs/>
          <w:color w:val="000000" w:themeColor="text1"/>
          <w:sz w:val="24"/>
          <w:lang w:val="es-ES"/>
        </w:rPr>
        <w:t xml:space="preserve">con todas las </w:t>
      </w:r>
      <w:r w:rsidRPr="00A45C39">
        <w:rPr>
          <w:bCs/>
          <w:color w:val="000000" w:themeColor="text1"/>
          <w:sz w:val="24"/>
          <w:u w:val="single"/>
          <w:lang w:val="es-ES"/>
        </w:rPr>
        <w:t>funcionalidades de los elementos</w:t>
      </w:r>
      <w:r w:rsidRPr="00A45C39">
        <w:rPr>
          <w:bCs/>
          <w:color w:val="000000" w:themeColor="text1"/>
          <w:sz w:val="24"/>
          <w:lang w:val="es-ES"/>
        </w:rPr>
        <w:t>-.</w:t>
      </w:r>
    </w:p>
    <w:p w14:paraId="193E0AAA" w14:textId="77777777" w:rsidR="009132E8" w:rsidRPr="00A45C39" w:rsidRDefault="009132E8" w:rsidP="009132E8">
      <w:pPr>
        <w:rPr>
          <w:bCs/>
          <w:color w:val="000000" w:themeColor="text1"/>
          <w:sz w:val="24"/>
        </w:rPr>
      </w:pPr>
      <w:r w:rsidRPr="00A45C39">
        <w:rPr>
          <w:b/>
          <w:bCs/>
          <w:color w:val="000000" w:themeColor="text1"/>
          <w:sz w:val="24"/>
          <w:lang w:val="es-ES"/>
        </w:rPr>
        <w:t>INTERFAZ</w:t>
      </w:r>
      <w:r w:rsidRPr="00A45C39">
        <w:rPr>
          <w:bCs/>
          <w:color w:val="000000" w:themeColor="text1"/>
          <w:sz w:val="24"/>
          <w:lang w:val="es-ES"/>
        </w:rPr>
        <w:t xml:space="preserve">: dispone de todos los </w:t>
      </w:r>
      <w:r w:rsidRPr="00A45C39">
        <w:rPr>
          <w:bCs/>
          <w:color w:val="000000" w:themeColor="text1"/>
          <w:sz w:val="24"/>
          <w:u w:val="single"/>
          <w:lang w:val="es-ES"/>
        </w:rPr>
        <w:t>elementos visualmente</w:t>
      </w:r>
      <w:r w:rsidRPr="00A45C39">
        <w:rPr>
          <w:bCs/>
          <w:color w:val="000000" w:themeColor="text1"/>
          <w:sz w:val="24"/>
          <w:lang w:val="es-ES"/>
        </w:rPr>
        <w:t xml:space="preserve">. Define cómo se verá terminado el </w:t>
      </w:r>
      <w:proofErr w:type="spellStart"/>
      <w:r w:rsidRPr="00A45C39">
        <w:rPr>
          <w:bCs/>
          <w:color w:val="000000" w:themeColor="text1"/>
          <w:sz w:val="24"/>
          <w:lang w:val="es-ES"/>
        </w:rPr>
        <w:t>profucto</w:t>
      </w:r>
      <w:proofErr w:type="spellEnd"/>
      <w:r w:rsidRPr="00A45C39">
        <w:rPr>
          <w:bCs/>
          <w:color w:val="000000" w:themeColor="text1"/>
          <w:sz w:val="24"/>
          <w:lang w:val="es-ES"/>
        </w:rPr>
        <w:t xml:space="preserve"> final. </w:t>
      </w:r>
    </w:p>
    <w:p w14:paraId="6BB2C62E" w14:textId="77777777" w:rsidR="00D81E0B" w:rsidRPr="00A45C39" w:rsidRDefault="00D81E0B" w:rsidP="00D81E0B">
      <w:pPr>
        <w:rPr>
          <w:bCs/>
          <w:color w:val="7B881D" w:themeColor="accent2" w:themeShade="BF"/>
          <w:sz w:val="24"/>
        </w:rPr>
      </w:pPr>
    </w:p>
    <w:p w14:paraId="424E72C0" w14:textId="06CADA11" w:rsidR="009132E8" w:rsidRDefault="009132E8" w:rsidP="00D81E0B">
      <w:pPr>
        <w:rPr>
          <w:bCs/>
          <w:color w:val="7B881D" w:themeColor="accent2" w:themeShade="BF"/>
        </w:rPr>
      </w:pPr>
      <w:r>
        <w:rPr>
          <w:bCs/>
          <w:noProof/>
          <w:color w:val="7B881D" w:themeColor="accent2" w:themeShade="BF"/>
          <w:lang w:eastAsia="es-ES_tradnl"/>
        </w:rPr>
        <w:drawing>
          <wp:inline distT="0" distB="0" distL="0" distR="0" wp14:anchorId="304CE421" wp14:editId="67CEE242">
            <wp:extent cx="6181725" cy="1661160"/>
            <wp:effectExtent l="0" t="0" r="0" b="0"/>
            <wp:docPr id="6" name="Imagen 6" descr="../../../../../Desktop/Captura%20de%20pantalla%202023-01-17%20a%20las%201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a%20de%20pantalla%202023-01-17%20a%20las%2013.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C7AB8" w14:textId="77777777" w:rsidR="009132E8" w:rsidRDefault="009132E8" w:rsidP="00D81E0B">
      <w:pPr>
        <w:rPr>
          <w:bCs/>
          <w:color w:val="7B881D" w:themeColor="accent2" w:themeShade="BF"/>
        </w:rPr>
      </w:pPr>
    </w:p>
    <w:p w14:paraId="5AB2D46D" w14:textId="77777777" w:rsidR="009132E8" w:rsidRPr="009132E8" w:rsidRDefault="009132E8" w:rsidP="00D81E0B">
      <w:pPr>
        <w:rPr>
          <w:bCs/>
          <w:color w:val="7B881D" w:themeColor="accent2" w:themeShade="BF"/>
        </w:rPr>
      </w:pPr>
    </w:p>
    <w:p w14:paraId="37BC61B1" w14:textId="75587A4B" w:rsidR="009132E8" w:rsidRDefault="009132E8" w:rsidP="009132E8">
      <w:pPr>
        <w:pStyle w:val="Ttulo2"/>
        <w:rPr>
          <w:lang w:val="es-ES"/>
        </w:rPr>
      </w:pPr>
      <w:r>
        <w:rPr>
          <w:lang w:val="es-ES"/>
        </w:rPr>
        <w:t>Producción y desarrollo multimedia</w:t>
      </w:r>
    </w:p>
    <w:p w14:paraId="13AB771C" w14:textId="77777777" w:rsidR="00000000" w:rsidRPr="00A45C39" w:rsidRDefault="00821B38" w:rsidP="009132E8">
      <w:pPr>
        <w:numPr>
          <w:ilvl w:val="0"/>
          <w:numId w:val="33"/>
        </w:numPr>
        <w:rPr>
          <w:bCs/>
          <w:color w:val="000000" w:themeColor="text1"/>
          <w:sz w:val="24"/>
        </w:rPr>
      </w:pPr>
      <w:r w:rsidRPr="00A45C39">
        <w:rPr>
          <w:bCs/>
          <w:color w:val="000000" w:themeColor="text1"/>
          <w:sz w:val="24"/>
          <w:lang w:val="es-ES"/>
        </w:rPr>
        <w:t xml:space="preserve">Un equipo siempre debe adjudicar </w:t>
      </w:r>
      <w:r w:rsidRPr="00A45C39">
        <w:rPr>
          <w:b/>
          <w:bCs/>
          <w:color w:val="000000" w:themeColor="text1"/>
          <w:sz w:val="24"/>
          <w:lang w:val="es-ES"/>
        </w:rPr>
        <w:t>roles de trabajo</w:t>
      </w:r>
      <w:r w:rsidRPr="00A45C39">
        <w:rPr>
          <w:bCs/>
          <w:color w:val="000000" w:themeColor="text1"/>
          <w:sz w:val="24"/>
          <w:lang w:val="es-ES"/>
        </w:rPr>
        <w:t xml:space="preserve">. </w:t>
      </w:r>
    </w:p>
    <w:p w14:paraId="34052632" w14:textId="77777777" w:rsidR="00000000" w:rsidRPr="00A45C39" w:rsidRDefault="00821B38" w:rsidP="009132E8">
      <w:pPr>
        <w:numPr>
          <w:ilvl w:val="0"/>
          <w:numId w:val="33"/>
        </w:numPr>
        <w:rPr>
          <w:bCs/>
          <w:color w:val="000000" w:themeColor="text1"/>
          <w:sz w:val="24"/>
        </w:rPr>
      </w:pPr>
      <w:r w:rsidRPr="00A45C39">
        <w:rPr>
          <w:bCs/>
          <w:color w:val="000000" w:themeColor="text1"/>
          <w:sz w:val="24"/>
          <w:lang w:val="es-ES"/>
        </w:rPr>
        <w:t xml:space="preserve">Los </w:t>
      </w:r>
      <w:r w:rsidRPr="00A45C39">
        <w:rPr>
          <w:b/>
          <w:bCs/>
          <w:color w:val="000000" w:themeColor="text1"/>
          <w:sz w:val="24"/>
          <w:lang w:val="es-ES"/>
        </w:rPr>
        <w:t xml:space="preserve">diagramas de Gantt </w:t>
      </w:r>
      <w:r w:rsidRPr="00A45C39">
        <w:rPr>
          <w:bCs/>
          <w:color w:val="000000" w:themeColor="text1"/>
          <w:sz w:val="24"/>
          <w:lang w:val="es-ES"/>
        </w:rPr>
        <w:t>ayudan a dividir tareas, responsabilidades y marcar los tiempos.</w:t>
      </w:r>
    </w:p>
    <w:p w14:paraId="44970868" w14:textId="77777777" w:rsidR="00000000" w:rsidRPr="00A45C39" w:rsidRDefault="00821B38" w:rsidP="009132E8">
      <w:pPr>
        <w:numPr>
          <w:ilvl w:val="0"/>
          <w:numId w:val="33"/>
        </w:numPr>
        <w:rPr>
          <w:bCs/>
          <w:color w:val="000000" w:themeColor="text1"/>
          <w:sz w:val="24"/>
        </w:rPr>
      </w:pPr>
      <w:r w:rsidRPr="00A45C39">
        <w:rPr>
          <w:bCs/>
          <w:color w:val="000000" w:themeColor="text1"/>
          <w:sz w:val="24"/>
          <w:lang w:val="es-ES"/>
        </w:rPr>
        <w:t xml:space="preserve">Se utilizan </w:t>
      </w:r>
      <w:r w:rsidRPr="00A45C39">
        <w:rPr>
          <w:b/>
          <w:bCs/>
          <w:color w:val="000000" w:themeColor="text1"/>
          <w:sz w:val="24"/>
          <w:lang w:val="es-ES"/>
        </w:rPr>
        <w:t xml:space="preserve">códigos de color e iconografía propia </w:t>
      </w:r>
      <w:r w:rsidRPr="00A45C39">
        <w:rPr>
          <w:bCs/>
          <w:color w:val="000000" w:themeColor="text1"/>
          <w:sz w:val="24"/>
          <w:lang w:val="es-ES"/>
        </w:rPr>
        <w:t>para identificar a primera vista el estado del proyecto.</w:t>
      </w:r>
    </w:p>
    <w:p w14:paraId="62D0AB6C" w14:textId="77777777" w:rsidR="00604DDE" w:rsidRPr="00A45C39" w:rsidRDefault="00604DDE">
      <w:pPr>
        <w:rPr>
          <w:sz w:val="24"/>
        </w:rPr>
      </w:pPr>
    </w:p>
    <w:p w14:paraId="0E7E2D82" w14:textId="61BF0EC3" w:rsidR="009132E8" w:rsidRDefault="009132E8">
      <w:r w:rsidRPr="009132E8">
        <w:lastRenderedPageBreak/>
        <w:drawing>
          <wp:inline distT="0" distB="0" distL="0" distR="0" wp14:anchorId="79A62BBF" wp14:editId="76E94794">
            <wp:extent cx="5829940" cy="4506579"/>
            <wp:effectExtent l="0" t="0" r="0" b="0"/>
            <wp:docPr id="2" name="Imagen 1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1D580B11-1C63-1E49-9352-2D985A070A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1D580B11-1C63-1E49-9352-2D985A070A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40" cy="450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B738" w14:textId="77777777" w:rsidR="009132E8" w:rsidRDefault="009132E8"/>
    <w:p w14:paraId="33E0D5C1" w14:textId="77777777" w:rsidR="009132E8" w:rsidRPr="00A45C39" w:rsidRDefault="009132E8" w:rsidP="009132E8">
      <w:pPr>
        <w:rPr>
          <w:sz w:val="24"/>
        </w:rPr>
      </w:pPr>
      <w:r w:rsidRPr="00A45C39">
        <w:rPr>
          <w:b/>
          <w:bCs/>
          <w:sz w:val="24"/>
          <w:lang w:val="es-ES"/>
        </w:rPr>
        <w:t>Equipo</w:t>
      </w:r>
    </w:p>
    <w:p w14:paraId="53751365" w14:textId="77777777" w:rsidR="00000000" w:rsidRPr="00A45C39" w:rsidRDefault="00821B38" w:rsidP="009132E8">
      <w:pPr>
        <w:numPr>
          <w:ilvl w:val="1"/>
          <w:numId w:val="34"/>
        </w:numPr>
        <w:rPr>
          <w:sz w:val="24"/>
        </w:rPr>
      </w:pPr>
      <w:r w:rsidRPr="00A45C39">
        <w:rPr>
          <w:b/>
          <w:bCs/>
          <w:sz w:val="24"/>
        </w:rPr>
        <w:t xml:space="preserve">Depende del tipo de proyecto </w:t>
      </w:r>
      <w:r w:rsidRPr="00A45C39">
        <w:rPr>
          <w:sz w:val="24"/>
        </w:rPr>
        <w:t>a realizar (</w:t>
      </w:r>
      <w:proofErr w:type="spellStart"/>
      <w:r w:rsidRPr="00A45C39">
        <w:rPr>
          <w:sz w:val="24"/>
        </w:rPr>
        <w:t>gesti</w:t>
      </w:r>
      <w:r w:rsidRPr="00A45C39">
        <w:rPr>
          <w:sz w:val="24"/>
          <w:lang w:val="es-ES"/>
        </w:rPr>
        <w:t>ón</w:t>
      </w:r>
      <w:proofErr w:type="spellEnd"/>
      <w:r w:rsidRPr="00A45C39">
        <w:rPr>
          <w:sz w:val="24"/>
          <w:lang w:val="es-ES"/>
        </w:rPr>
        <w:t xml:space="preserve"> de redes sociales, creación web, seguimiento de SEO y analítica, etc.). </w:t>
      </w:r>
    </w:p>
    <w:p w14:paraId="4D75F211" w14:textId="77777777" w:rsidR="00000000" w:rsidRPr="00A45C39" w:rsidRDefault="00821B38" w:rsidP="009132E8">
      <w:pPr>
        <w:numPr>
          <w:ilvl w:val="1"/>
          <w:numId w:val="34"/>
        </w:numPr>
        <w:rPr>
          <w:sz w:val="24"/>
        </w:rPr>
      </w:pPr>
      <w:r w:rsidRPr="00A45C39">
        <w:rPr>
          <w:sz w:val="24"/>
          <w:lang w:val="es-ES"/>
        </w:rPr>
        <w:t xml:space="preserve">Sin embargo, podríamos decir que un </w:t>
      </w:r>
      <w:r w:rsidRPr="00A45C39">
        <w:rPr>
          <w:b/>
          <w:bCs/>
          <w:sz w:val="24"/>
          <w:lang w:val="es-ES"/>
        </w:rPr>
        <w:t xml:space="preserve">departamento de digital que se dedique a la elaboración de espacios web </w:t>
      </w:r>
      <w:r w:rsidRPr="00A45C39">
        <w:rPr>
          <w:sz w:val="24"/>
          <w:lang w:val="es-ES"/>
        </w:rPr>
        <w:t xml:space="preserve">estará conformado por los siguientes </w:t>
      </w:r>
      <w:r w:rsidRPr="00A45C39">
        <w:rPr>
          <w:b/>
          <w:bCs/>
          <w:sz w:val="24"/>
          <w:lang w:val="es-ES"/>
        </w:rPr>
        <w:t>perfiles</w:t>
      </w:r>
      <w:r w:rsidRPr="00A45C39">
        <w:rPr>
          <w:sz w:val="24"/>
          <w:lang w:val="es-ES"/>
        </w:rPr>
        <w:t>:</w:t>
      </w:r>
    </w:p>
    <w:p w14:paraId="40D450FD" w14:textId="77777777" w:rsidR="00000000" w:rsidRPr="00A45C39" w:rsidRDefault="00821B38" w:rsidP="009132E8">
      <w:pPr>
        <w:numPr>
          <w:ilvl w:val="3"/>
          <w:numId w:val="34"/>
        </w:numPr>
        <w:rPr>
          <w:sz w:val="24"/>
        </w:rPr>
      </w:pPr>
      <w:r w:rsidRPr="00A45C39">
        <w:rPr>
          <w:sz w:val="24"/>
        </w:rPr>
        <w:t>Documentación/Estrategia</w:t>
      </w:r>
    </w:p>
    <w:p w14:paraId="2C33D972" w14:textId="77777777" w:rsidR="00000000" w:rsidRPr="00A45C39" w:rsidRDefault="00821B38" w:rsidP="009132E8">
      <w:pPr>
        <w:numPr>
          <w:ilvl w:val="3"/>
          <w:numId w:val="34"/>
        </w:numPr>
        <w:rPr>
          <w:sz w:val="24"/>
        </w:rPr>
      </w:pPr>
      <w:r w:rsidRPr="00A45C39">
        <w:rPr>
          <w:sz w:val="24"/>
        </w:rPr>
        <w:t>Producción, operaciones y soporte</w:t>
      </w:r>
    </w:p>
    <w:p w14:paraId="5C29B497" w14:textId="77777777" w:rsidR="00000000" w:rsidRPr="00A45C39" w:rsidRDefault="00821B38" w:rsidP="009132E8">
      <w:pPr>
        <w:numPr>
          <w:ilvl w:val="3"/>
          <w:numId w:val="34"/>
        </w:numPr>
        <w:rPr>
          <w:sz w:val="24"/>
        </w:rPr>
      </w:pPr>
      <w:r w:rsidRPr="00A45C39">
        <w:rPr>
          <w:sz w:val="24"/>
        </w:rPr>
        <w:t xml:space="preserve">Diseño y Arte </w:t>
      </w:r>
    </w:p>
    <w:p w14:paraId="4701FE50" w14:textId="77777777" w:rsidR="00000000" w:rsidRPr="00A45C39" w:rsidRDefault="00821B38" w:rsidP="009132E8">
      <w:pPr>
        <w:numPr>
          <w:ilvl w:val="3"/>
          <w:numId w:val="34"/>
        </w:numPr>
        <w:rPr>
          <w:sz w:val="24"/>
        </w:rPr>
      </w:pPr>
      <w:r w:rsidRPr="00A45C39">
        <w:rPr>
          <w:sz w:val="24"/>
        </w:rPr>
        <w:t>Especialista en UX</w:t>
      </w:r>
    </w:p>
    <w:p w14:paraId="32862DC3" w14:textId="77777777" w:rsidR="00000000" w:rsidRPr="00A45C39" w:rsidRDefault="00821B38" w:rsidP="009132E8">
      <w:pPr>
        <w:numPr>
          <w:ilvl w:val="3"/>
          <w:numId w:val="34"/>
        </w:numPr>
        <w:rPr>
          <w:sz w:val="24"/>
        </w:rPr>
      </w:pPr>
      <w:proofErr w:type="spellStart"/>
      <w:r w:rsidRPr="00A45C39">
        <w:rPr>
          <w:sz w:val="24"/>
        </w:rPr>
        <w:t>Creaci</w:t>
      </w:r>
      <w:r w:rsidRPr="00A45C39">
        <w:rPr>
          <w:sz w:val="24"/>
          <w:lang w:val="es-ES"/>
        </w:rPr>
        <w:t>ón</w:t>
      </w:r>
      <w:proofErr w:type="spellEnd"/>
      <w:r w:rsidRPr="00A45C39">
        <w:rPr>
          <w:sz w:val="24"/>
          <w:lang w:val="es-ES"/>
        </w:rPr>
        <w:t xml:space="preserve"> de c</w:t>
      </w:r>
      <w:proofErr w:type="spellStart"/>
      <w:r w:rsidRPr="00A45C39">
        <w:rPr>
          <w:sz w:val="24"/>
        </w:rPr>
        <w:t>ontenido</w:t>
      </w:r>
      <w:proofErr w:type="spellEnd"/>
    </w:p>
    <w:p w14:paraId="60965E7D" w14:textId="77777777" w:rsidR="00000000" w:rsidRPr="00A45C39" w:rsidRDefault="00821B38" w:rsidP="009132E8">
      <w:pPr>
        <w:numPr>
          <w:ilvl w:val="3"/>
          <w:numId w:val="34"/>
        </w:numPr>
        <w:rPr>
          <w:sz w:val="24"/>
        </w:rPr>
      </w:pPr>
      <w:proofErr w:type="spellStart"/>
      <w:r w:rsidRPr="00A45C39">
        <w:rPr>
          <w:sz w:val="24"/>
        </w:rPr>
        <w:t>Comunicaci</w:t>
      </w:r>
      <w:r w:rsidRPr="00A45C39">
        <w:rPr>
          <w:sz w:val="24"/>
          <w:lang w:val="es-ES"/>
        </w:rPr>
        <w:t>ón</w:t>
      </w:r>
      <w:proofErr w:type="spellEnd"/>
      <w:r w:rsidRPr="00A45C39">
        <w:rPr>
          <w:sz w:val="24"/>
          <w:lang w:val="es-ES"/>
        </w:rPr>
        <w:t>/</w:t>
      </w:r>
      <w:r w:rsidRPr="00A45C39">
        <w:rPr>
          <w:sz w:val="24"/>
        </w:rPr>
        <w:t>Marketing</w:t>
      </w:r>
      <w:r w:rsidRPr="00A45C39">
        <w:rPr>
          <w:sz w:val="24"/>
          <w:lang w:val="es-ES"/>
        </w:rPr>
        <w:t xml:space="preserve"> </w:t>
      </w:r>
    </w:p>
    <w:p w14:paraId="2971B855" w14:textId="77777777" w:rsidR="009132E8" w:rsidRPr="00A45C39" w:rsidRDefault="009132E8">
      <w:pPr>
        <w:rPr>
          <w:sz w:val="24"/>
        </w:rPr>
      </w:pPr>
    </w:p>
    <w:p w14:paraId="54CB7B89" w14:textId="7EAA11EA" w:rsidR="009132E8" w:rsidRDefault="009132E8" w:rsidP="009132E8">
      <w:pPr>
        <w:pStyle w:val="Ttulo2"/>
        <w:rPr>
          <w:lang w:val="es-ES"/>
        </w:rPr>
      </w:pPr>
      <w:r>
        <w:rPr>
          <w:lang w:val="es-ES"/>
        </w:rPr>
        <w:lastRenderedPageBreak/>
        <w:t>Uso de materiales de terceros y licencias</w:t>
      </w:r>
    </w:p>
    <w:p w14:paraId="541161D4" w14:textId="77777777" w:rsidR="00000000" w:rsidRPr="00A45C39" w:rsidRDefault="00821B38" w:rsidP="009132E8">
      <w:pPr>
        <w:rPr>
          <w:sz w:val="24"/>
        </w:rPr>
      </w:pPr>
      <w:r w:rsidRPr="00A45C39">
        <w:rPr>
          <w:sz w:val="24"/>
          <w:lang w:val="es-ES"/>
        </w:rPr>
        <w:t xml:space="preserve">Antes de utilizar material de terceros, debemos tener en cuenta los derechos. </w:t>
      </w:r>
      <w:r w:rsidRPr="00A45C39">
        <w:rPr>
          <w:sz w:val="24"/>
        </w:rPr>
        <w:t xml:space="preserve">Las </w:t>
      </w:r>
      <w:r w:rsidRPr="00A45C39">
        <w:rPr>
          <w:b/>
          <w:bCs/>
          <w:sz w:val="24"/>
        </w:rPr>
        <w:t>licencias (CC) tienen 4 elementos</w:t>
      </w:r>
      <w:r w:rsidRPr="00A45C39">
        <w:rPr>
          <w:sz w:val="24"/>
        </w:rPr>
        <w:t xml:space="preserve"> a respetar:</w:t>
      </w:r>
    </w:p>
    <w:p w14:paraId="39E2E00D" w14:textId="77777777" w:rsidR="009132E8" w:rsidRPr="00A45C39" w:rsidRDefault="009132E8" w:rsidP="009132E8">
      <w:pPr>
        <w:rPr>
          <w:sz w:val="24"/>
        </w:rPr>
      </w:pPr>
      <w:r w:rsidRPr="00A45C39">
        <w:rPr>
          <w:b/>
          <w:bCs/>
          <w:sz w:val="24"/>
        </w:rPr>
        <w:t xml:space="preserve">BY: </w:t>
      </w:r>
      <w:r w:rsidRPr="00A45C39">
        <w:rPr>
          <w:sz w:val="24"/>
        </w:rPr>
        <w:t xml:space="preserve">En todas hay que </w:t>
      </w:r>
      <w:r w:rsidRPr="00A45C39">
        <w:rPr>
          <w:sz w:val="24"/>
          <w:u w:val="single"/>
        </w:rPr>
        <w:t xml:space="preserve">reconocer al autor </w:t>
      </w:r>
      <w:r w:rsidRPr="00A45C39">
        <w:rPr>
          <w:sz w:val="24"/>
        </w:rPr>
        <w:t xml:space="preserve">(BY-reconocimiento) </w:t>
      </w:r>
      <w:proofErr w:type="spellStart"/>
      <w:r w:rsidRPr="00A45C39">
        <w:rPr>
          <w:i/>
          <w:iCs/>
          <w:sz w:val="24"/>
        </w:rPr>
        <w:t>Attribution</w:t>
      </w:r>
      <w:proofErr w:type="spellEnd"/>
    </w:p>
    <w:p w14:paraId="4FBA2AFD" w14:textId="77777777" w:rsidR="009132E8" w:rsidRPr="00A45C39" w:rsidRDefault="009132E8" w:rsidP="009132E8">
      <w:pPr>
        <w:rPr>
          <w:sz w:val="24"/>
        </w:rPr>
      </w:pPr>
      <w:r w:rsidRPr="00A45C39">
        <w:rPr>
          <w:b/>
          <w:bCs/>
          <w:sz w:val="24"/>
        </w:rPr>
        <w:t xml:space="preserve">NC: </w:t>
      </w:r>
      <w:r w:rsidRPr="00A45C39">
        <w:rPr>
          <w:sz w:val="24"/>
        </w:rPr>
        <w:t xml:space="preserve">Puede indicar que su uso </w:t>
      </w:r>
      <w:r w:rsidRPr="00A45C39">
        <w:rPr>
          <w:sz w:val="24"/>
          <w:u w:val="single"/>
        </w:rPr>
        <w:t>no debe ser comercial</w:t>
      </w:r>
    </w:p>
    <w:p w14:paraId="341004B4" w14:textId="77777777" w:rsidR="009132E8" w:rsidRPr="00A45C39" w:rsidRDefault="009132E8" w:rsidP="009132E8">
      <w:pPr>
        <w:rPr>
          <w:sz w:val="24"/>
        </w:rPr>
      </w:pPr>
      <w:r w:rsidRPr="00A45C39">
        <w:rPr>
          <w:b/>
          <w:bCs/>
          <w:sz w:val="24"/>
        </w:rPr>
        <w:t xml:space="preserve">ND: </w:t>
      </w:r>
      <w:r w:rsidRPr="00A45C39">
        <w:rPr>
          <w:sz w:val="24"/>
        </w:rPr>
        <w:t xml:space="preserve">Puede indicar que </w:t>
      </w:r>
      <w:r w:rsidRPr="00A45C39">
        <w:rPr>
          <w:sz w:val="24"/>
          <w:u w:val="single"/>
        </w:rPr>
        <w:t>no se pueden realizar obras derivadas</w:t>
      </w:r>
    </w:p>
    <w:p w14:paraId="65912A3B" w14:textId="77777777" w:rsidR="009132E8" w:rsidRPr="00A45C39" w:rsidRDefault="009132E8" w:rsidP="009132E8">
      <w:pPr>
        <w:rPr>
          <w:sz w:val="24"/>
        </w:rPr>
      </w:pPr>
      <w:r w:rsidRPr="00A45C39">
        <w:rPr>
          <w:b/>
          <w:bCs/>
          <w:sz w:val="24"/>
        </w:rPr>
        <w:t xml:space="preserve">SA: </w:t>
      </w:r>
      <w:r w:rsidRPr="00A45C39">
        <w:rPr>
          <w:sz w:val="24"/>
        </w:rPr>
        <w:t xml:space="preserve">Se debe </w:t>
      </w:r>
      <w:r w:rsidRPr="00A45C39">
        <w:rPr>
          <w:sz w:val="24"/>
          <w:u w:val="single"/>
        </w:rPr>
        <w:t>compartir con la misma licencia que posee</w:t>
      </w:r>
      <w:r w:rsidRPr="00A45C39">
        <w:rPr>
          <w:sz w:val="24"/>
        </w:rPr>
        <w:t>. Si hago obra derivada, mi obra debe tener una licencia libre.</w:t>
      </w:r>
    </w:p>
    <w:p w14:paraId="51223866" w14:textId="77777777" w:rsidR="009132E8" w:rsidRDefault="009132E8" w:rsidP="009132E8"/>
    <w:p w14:paraId="0471DB21" w14:textId="61E6F02B" w:rsidR="009132E8" w:rsidRPr="009132E8" w:rsidRDefault="009132E8" w:rsidP="009132E8">
      <w:r w:rsidRPr="009132E8">
        <w:drawing>
          <wp:inline distT="0" distB="0" distL="0" distR="0" wp14:anchorId="73989AED" wp14:editId="4FABBECC">
            <wp:extent cx="6184900" cy="3509645"/>
            <wp:effectExtent l="0" t="0" r="12700" b="0"/>
            <wp:docPr id="7" name="Marcador de contenido 4" descr="Imagen que contiene electrónica&#10;&#10;Descripción generada automáticamente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EC41326D-BDC4-6248-8CEA-01424947A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 descr="Imagen que contiene electrónica&#10;&#10;Descripción generada automáticamente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EC41326D-BDC4-6248-8CEA-01424947A87B}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85AA" w14:textId="77777777" w:rsidR="009132E8" w:rsidRDefault="009132E8"/>
    <w:p w14:paraId="718763D9" w14:textId="77777777" w:rsidR="009132E8" w:rsidRPr="00A45C39" w:rsidRDefault="009132E8" w:rsidP="009132E8">
      <w:pPr>
        <w:rPr>
          <w:sz w:val="24"/>
        </w:rPr>
      </w:pPr>
      <w:r w:rsidRPr="00A45C39">
        <w:rPr>
          <w:sz w:val="24"/>
          <w:lang w:val="es-ES"/>
        </w:rPr>
        <w:t>Las licencias CC funcionan por capas y se pueden combinar entre sí.</w:t>
      </w:r>
    </w:p>
    <w:p w14:paraId="720E7C55" w14:textId="77777777" w:rsidR="009132E8" w:rsidRPr="00A45C39" w:rsidRDefault="009132E8" w:rsidP="009132E8">
      <w:pPr>
        <w:rPr>
          <w:sz w:val="24"/>
        </w:rPr>
      </w:pPr>
      <w:r w:rsidRPr="00A45C39">
        <w:rPr>
          <w:sz w:val="24"/>
          <w:lang w:val="es-ES"/>
        </w:rPr>
        <w:t>Todas coinciden en lo mismo: hay que respetar la autoría (incluir nombre del autor).</w:t>
      </w:r>
    </w:p>
    <w:p w14:paraId="30C4B680" w14:textId="77777777" w:rsidR="009132E8" w:rsidRPr="00A45C39" w:rsidRDefault="009132E8" w:rsidP="009132E8">
      <w:pPr>
        <w:rPr>
          <w:sz w:val="24"/>
        </w:rPr>
      </w:pPr>
      <w:r w:rsidRPr="00A45C39">
        <w:rPr>
          <w:sz w:val="24"/>
          <w:lang w:val="es-ES"/>
        </w:rPr>
        <w:t>Algunas son más permisivas que otras.</w:t>
      </w:r>
    </w:p>
    <w:p w14:paraId="6238AB48" w14:textId="77777777" w:rsidR="009132E8" w:rsidRPr="00A45C39" w:rsidRDefault="009132E8">
      <w:pPr>
        <w:rPr>
          <w:sz w:val="24"/>
        </w:rPr>
      </w:pPr>
      <w:bookmarkStart w:id="0" w:name="_GoBack"/>
      <w:bookmarkEnd w:id="0"/>
    </w:p>
    <w:sectPr w:rsidR="009132E8" w:rsidRPr="00A45C39" w:rsidSect="006C7BD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20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2832B" w14:textId="77777777" w:rsidR="00821B38" w:rsidRDefault="00821B38" w:rsidP="000F32D0">
      <w:pPr>
        <w:spacing w:before="0" w:after="0" w:line="240" w:lineRule="auto"/>
      </w:pPr>
      <w:r>
        <w:separator/>
      </w:r>
    </w:p>
    <w:p w14:paraId="6DAEC2FD" w14:textId="77777777" w:rsidR="00821B38" w:rsidRDefault="00821B38"/>
  </w:endnote>
  <w:endnote w:type="continuationSeparator" w:id="0">
    <w:p w14:paraId="69D9BF97" w14:textId="77777777" w:rsidR="00821B38" w:rsidRDefault="00821B38" w:rsidP="000F32D0">
      <w:pPr>
        <w:spacing w:before="0" w:after="0" w:line="240" w:lineRule="auto"/>
      </w:pPr>
      <w:r>
        <w:continuationSeparator/>
      </w:r>
    </w:p>
    <w:p w14:paraId="6198027C" w14:textId="77777777" w:rsidR="00821B38" w:rsidRDefault="00821B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+mn-ea">
    <w:charset w:val="00"/>
    <w:family w:val="roman"/>
    <w:pitch w:val="default"/>
  </w:font>
  <w:font w:name="+mn-cs">
    <w:charset w:val="00"/>
    <w:family w:val="roman"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26DD48" w14:textId="77777777" w:rsidR="0017623E" w:rsidRDefault="0017623E" w:rsidP="0004684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0414A2" w14:textId="77777777" w:rsidR="00093C40" w:rsidRDefault="00821B38" w:rsidP="0017623E">
    <w:pPr>
      <w:pStyle w:val="Piedepgina"/>
      <w:ind w:right="360"/>
    </w:pPr>
    <w:r>
      <w:rPr>
        <w:noProof/>
        <w:lang w:eastAsia="es-ES_tradnl"/>
      </w:rPr>
      <w:pict w14:anchorId="04932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595.2pt;height:841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55985FE5" w14:textId="77777777" w:rsidR="00176842" w:rsidRDefault="00176842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46CFD9" w14:textId="77777777" w:rsidR="0017623E" w:rsidRPr="0017623E" w:rsidRDefault="0017623E" w:rsidP="0017623E">
    <w:pPr>
      <w:pStyle w:val="Piedepgina"/>
      <w:framePr w:h="344" w:hRule="exact" w:wrap="none" w:vAnchor="text" w:hAnchor="margin" w:xAlign="right" w:y="129"/>
      <w:rPr>
        <w:rStyle w:val="Nmerodepgina"/>
        <w:color w:val="7F7F7F" w:themeColor="text1" w:themeTint="80"/>
        <w:sz w:val="16"/>
      </w:rPr>
    </w:pPr>
    <w:r w:rsidRPr="0017623E">
      <w:rPr>
        <w:rStyle w:val="Nmerodepgina"/>
        <w:color w:val="7F7F7F" w:themeColor="text1" w:themeTint="80"/>
        <w:sz w:val="16"/>
      </w:rPr>
      <w:fldChar w:fldCharType="begin"/>
    </w:r>
    <w:r w:rsidRPr="0017623E">
      <w:rPr>
        <w:rStyle w:val="Nmerodepgina"/>
        <w:color w:val="7F7F7F" w:themeColor="text1" w:themeTint="80"/>
        <w:sz w:val="16"/>
      </w:rPr>
      <w:instrText xml:space="preserve">PAGE  </w:instrText>
    </w:r>
    <w:r w:rsidRPr="0017623E">
      <w:rPr>
        <w:rStyle w:val="Nmerodepgina"/>
        <w:color w:val="7F7F7F" w:themeColor="text1" w:themeTint="80"/>
        <w:sz w:val="16"/>
      </w:rPr>
      <w:fldChar w:fldCharType="separate"/>
    </w:r>
    <w:r w:rsidR="00A45C39">
      <w:rPr>
        <w:rStyle w:val="Nmerodepgina"/>
        <w:noProof/>
        <w:color w:val="7F7F7F" w:themeColor="text1" w:themeTint="80"/>
        <w:sz w:val="16"/>
      </w:rPr>
      <w:t>9</w:t>
    </w:r>
    <w:r w:rsidRPr="0017623E">
      <w:rPr>
        <w:rStyle w:val="Nmerodepgina"/>
        <w:color w:val="7F7F7F" w:themeColor="text1" w:themeTint="80"/>
        <w:sz w:val="16"/>
      </w:rPr>
      <w:fldChar w:fldCharType="end"/>
    </w:r>
  </w:p>
  <w:p w14:paraId="07A06E15" w14:textId="77777777" w:rsidR="005A48E5" w:rsidRDefault="00FB18AD" w:rsidP="0017623E">
    <w:pPr>
      <w:pStyle w:val="Piedepgina"/>
      <w:ind w:right="360"/>
    </w:pPr>
    <w:r>
      <w:ptab w:relativeTo="margin" w:alignment="center" w:leader="none"/>
    </w:r>
    <w:r>
      <w:ptab w:relativeTo="margin" w:alignment="right" w:leader="none"/>
    </w:r>
  </w:p>
  <w:p w14:paraId="30ABE296" w14:textId="77777777" w:rsidR="00176842" w:rsidRDefault="0017684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D3499" w14:textId="77777777" w:rsidR="00821B38" w:rsidRDefault="00821B38" w:rsidP="000F32D0">
      <w:pPr>
        <w:spacing w:before="0" w:after="0" w:line="240" w:lineRule="auto"/>
      </w:pPr>
      <w:r>
        <w:separator/>
      </w:r>
    </w:p>
    <w:p w14:paraId="03D7B4CB" w14:textId="77777777" w:rsidR="00821B38" w:rsidRDefault="00821B38"/>
  </w:footnote>
  <w:footnote w:type="continuationSeparator" w:id="0">
    <w:p w14:paraId="6DAE9500" w14:textId="77777777" w:rsidR="00821B38" w:rsidRDefault="00821B38" w:rsidP="000F32D0">
      <w:pPr>
        <w:spacing w:before="0" w:after="0" w:line="240" w:lineRule="auto"/>
      </w:pPr>
      <w:r>
        <w:continuationSeparator/>
      </w:r>
    </w:p>
    <w:p w14:paraId="5D971E0E" w14:textId="77777777" w:rsidR="00821B38" w:rsidRDefault="00821B38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B35ABFC" w14:textId="77777777" w:rsidR="000F32D0" w:rsidRDefault="00821B38">
    <w:pPr>
      <w:pStyle w:val="Encabezado"/>
    </w:pPr>
    <w:r>
      <w:rPr>
        <w:noProof/>
        <w:lang w:eastAsia="es-ES_tradnl"/>
      </w:rPr>
      <w:pict w14:anchorId="3FB87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0;margin-top:0;width:595.2pt;height:841.9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online-2018v2"/>
          <w10:wrap anchorx="margin" anchory="margin"/>
        </v:shape>
      </w:pict>
    </w:r>
  </w:p>
  <w:p w14:paraId="5513E4D9" w14:textId="77777777" w:rsidR="00176842" w:rsidRDefault="0017684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CFCA6F" w14:textId="77777777" w:rsidR="000F32D0" w:rsidRDefault="00030764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71552" behindDoc="1" locked="0" layoutInCell="1" allowOverlap="1" wp14:anchorId="22FA5A0B" wp14:editId="795D1FA0">
          <wp:simplePos x="0" y="0"/>
          <wp:positionH relativeFrom="column">
            <wp:posOffset>-685801</wp:posOffset>
          </wp:positionH>
          <wp:positionV relativeFrom="paragraph">
            <wp:posOffset>-449580</wp:posOffset>
          </wp:positionV>
          <wp:extent cx="7557135" cy="10707107"/>
          <wp:effectExtent l="0" t="0" r="12065" b="12065"/>
          <wp:wrapNone/>
          <wp:docPr id="1" name="Imagen 1" descr="WORD%20-%20Marcas%20de%20agua/fondo-online-2018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D%20-%20Marcas%20de%20agua/fondo-online-2018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753" cy="10719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95D912" w14:textId="77777777" w:rsidR="00176842" w:rsidRDefault="00176842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49A3A5" w14:textId="77777777" w:rsidR="000F32D0" w:rsidRDefault="00323A39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5408" behindDoc="1" locked="0" layoutInCell="1" allowOverlap="1" wp14:anchorId="1D9F288B" wp14:editId="7DE32360">
          <wp:simplePos x="0" y="0"/>
          <wp:positionH relativeFrom="column">
            <wp:posOffset>-742071</wp:posOffset>
          </wp:positionH>
          <wp:positionV relativeFrom="paragraph">
            <wp:posOffset>-533986</wp:posOffset>
          </wp:positionV>
          <wp:extent cx="7616999" cy="10774367"/>
          <wp:effectExtent l="0" t="0" r="317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TIC$/Campus Virtual/03_COMUNICACION E IDENTIDAD/4.-Identidad Visual Corporativa/Temas y Plantillas URJC online/WORD - Marcas de agua/fondo-portada-online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6999" cy="107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C63C8"/>
    <w:multiLevelType w:val="hybridMultilevel"/>
    <w:tmpl w:val="96D8475A"/>
    <w:lvl w:ilvl="0" w:tplc="D9ECC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E7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25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023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EE5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85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D0F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EB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86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9036721"/>
    <w:multiLevelType w:val="hybridMultilevel"/>
    <w:tmpl w:val="43CEBD5A"/>
    <w:lvl w:ilvl="0" w:tplc="B5225C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6622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1C62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9419FC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493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EAC2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9E99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E8FC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498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775BF3"/>
    <w:multiLevelType w:val="hybridMultilevel"/>
    <w:tmpl w:val="7A8AA4CA"/>
    <w:lvl w:ilvl="0" w:tplc="7694A0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46B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7A30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081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BC0D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F69F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8E59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8A5A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E8D7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14739E"/>
    <w:multiLevelType w:val="hybridMultilevel"/>
    <w:tmpl w:val="90AA4A60"/>
    <w:lvl w:ilvl="0" w:tplc="B3FA0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021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A8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E261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08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C43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27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49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0D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C9078A"/>
    <w:multiLevelType w:val="hybridMultilevel"/>
    <w:tmpl w:val="ACEED6BE"/>
    <w:lvl w:ilvl="0" w:tplc="CDA24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C0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621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69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C2B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8D7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C5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CB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65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AD388B"/>
    <w:multiLevelType w:val="hybridMultilevel"/>
    <w:tmpl w:val="E30AA072"/>
    <w:lvl w:ilvl="0" w:tplc="BD3AE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065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60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4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AD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EE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AF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E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6E9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F1626A"/>
    <w:multiLevelType w:val="hybridMultilevel"/>
    <w:tmpl w:val="77EE4082"/>
    <w:lvl w:ilvl="0" w:tplc="2B469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205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2D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327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7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AA2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47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72B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40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13428D"/>
    <w:multiLevelType w:val="hybridMultilevel"/>
    <w:tmpl w:val="C8063C84"/>
    <w:lvl w:ilvl="0" w:tplc="F8624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48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A8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0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AD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C3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0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0E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85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3E64DC9"/>
    <w:multiLevelType w:val="hybridMultilevel"/>
    <w:tmpl w:val="C82E443A"/>
    <w:lvl w:ilvl="0" w:tplc="BCA49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07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E7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A4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8D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62D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CC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329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A4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47059B1"/>
    <w:multiLevelType w:val="hybridMultilevel"/>
    <w:tmpl w:val="6C1ABCFE"/>
    <w:lvl w:ilvl="0" w:tplc="FDC86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EF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CCC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E4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B6D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CAA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3E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540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05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9C462F7"/>
    <w:multiLevelType w:val="hybridMultilevel"/>
    <w:tmpl w:val="C71E79C2"/>
    <w:lvl w:ilvl="0" w:tplc="9D66E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67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C0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2A0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A7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003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7C0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69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7E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D733758"/>
    <w:multiLevelType w:val="hybridMultilevel"/>
    <w:tmpl w:val="C1F0AE64"/>
    <w:lvl w:ilvl="0" w:tplc="BC603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EA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49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81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81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BCA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84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640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374026F"/>
    <w:multiLevelType w:val="hybridMultilevel"/>
    <w:tmpl w:val="1A2C6A8C"/>
    <w:lvl w:ilvl="0" w:tplc="D5884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908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6F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CD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A0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967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6B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C5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0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589627F"/>
    <w:multiLevelType w:val="hybridMultilevel"/>
    <w:tmpl w:val="FD96E5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612E53"/>
    <w:multiLevelType w:val="hybridMultilevel"/>
    <w:tmpl w:val="A63242A8"/>
    <w:lvl w:ilvl="0" w:tplc="83DAD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0F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09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29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0B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848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4AE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AAC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C24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681118B"/>
    <w:multiLevelType w:val="hybridMultilevel"/>
    <w:tmpl w:val="5082F9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27152"/>
    <w:multiLevelType w:val="hybridMultilevel"/>
    <w:tmpl w:val="40182F50"/>
    <w:lvl w:ilvl="0" w:tplc="861C6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72E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47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FAC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E9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8AA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46C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E0F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CC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C30020F"/>
    <w:multiLevelType w:val="hybridMultilevel"/>
    <w:tmpl w:val="2C16CEE0"/>
    <w:lvl w:ilvl="0" w:tplc="EC4A9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582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26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168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0D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2C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42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289E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3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C5D4B6E"/>
    <w:multiLevelType w:val="hybridMultilevel"/>
    <w:tmpl w:val="0CDE01BA"/>
    <w:lvl w:ilvl="0" w:tplc="790C32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A78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4CBE44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EEB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62D1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41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2A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2A5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A8D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D74834"/>
    <w:multiLevelType w:val="hybridMultilevel"/>
    <w:tmpl w:val="72D49058"/>
    <w:lvl w:ilvl="0" w:tplc="2C182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C8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E8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2F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AA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6A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86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0A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E3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38E2B89"/>
    <w:multiLevelType w:val="hybridMultilevel"/>
    <w:tmpl w:val="C8A89138"/>
    <w:lvl w:ilvl="0" w:tplc="9FF62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F8AA22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262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1A0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8D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166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AD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4C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69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39B27EE"/>
    <w:multiLevelType w:val="hybridMultilevel"/>
    <w:tmpl w:val="FEB61DC2"/>
    <w:lvl w:ilvl="0" w:tplc="EFFC28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9CC3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A456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052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8C98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EAC3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EE6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AE7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CA37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8383216"/>
    <w:multiLevelType w:val="hybridMultilevel"/>
    <w:tmpl w:val="86A625E8"/>
    <w:lvl w:ilvl="0" w:tplc="BA9C81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5E06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68E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04B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2CF1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3ACE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60D2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A36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525A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0842B9"/>
    <w:multiLevelType w:val="hybridMultilevel"/>
    <w:tmpl w:val="FE665D62"/>
    <w:lvl w:ilvl="0" w:tplc="F70C2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0F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8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BE8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27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D8B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EA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AA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3E1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F0803DB"/>
    <w:multiLevelType w:val="hybridMultilevel"/>
    <w:tmpl w:val="33AE14DE"/>
    <w:lvl w:ilvl="0" w:tplc="0FC8E9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F8C2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94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B256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18A8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58C0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86FA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162F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C09B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AF5398"/>
    <w:multiLevelType w:val="hybridMultilevel"/>
    <w:tmpl w:val="6CB24F92"/>
    <w:lvl w:ilvl="0" w:tplc="22AA5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63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0A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8E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BE4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967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3AD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982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61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7B9712D"/>
    <w:multiLevelType w:val="hybridMultilevel"/>
    <w:tmpl w:val="347288A8"/>
    <w:lvl w:ilvl="0" w:tplc="310286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60D4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E30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789C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A8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7425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FEAE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908C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4CFA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F83E9F"/>
    <w:multiLevelType w:val="hybridMultilevel"/>
    <w:tmpl w:val="3886B5E6"/>
    <w:lvl w:ilvl="0" w:tplc="D6AE71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9220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242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D0CB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C07D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4CFC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F213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0CF0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065A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3043786"/>
    <w:multiLevelType w:val="hybridMultilevel"/>
    <w:tmpl w:val="A9E662DE"/>
    <w:lvl w:ilvl="0" w:tplc="618C9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86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86C9E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B0E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AC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C82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80A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00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68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3C106D3"/>
    <w:multiLevelType w:val="hybridMultilevel"/>
    <w:tmpl w:val="E13E95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C33BC3"/>
    <w:multiLevelType w:val="hybridMultilevel"/>
    <w:tmpl w:val="C7F8F4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4B5C10"/>
    <w:multiLevelType w:val="hybridMultilevel"/>
    <w:tmpl w:val="2A380CC0"/>
    <w:lvl w:ilvl="0" w:tplc="98C8C2A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B3CE90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5CF9A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9238F59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F7C067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B0BED8B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48A354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E8460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18825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2">
    <w:nsid w:val="76F57043"/>
    <w:multiLevelType w:val="hybridMultilevel"/>
    <w:tmpl w:val="332CA0AA"/>
    <w:lvl w:ilvl="0" w:tplc="1B8E7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28B7C6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068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A0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AE5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81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687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785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CCC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EEE48B2"/>
    <w:multiLevelType w:val="hybridMultilevel"/>
    <w:tmpl w:val="1048E366"/>
    <w:lvl w:ilvl="0" w:tplc="45707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FEE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A5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83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60D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4F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26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46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C2A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F577E1E"/>
    <w:multiLevelType w:val="hybridMultilevel"/>
    <w:tmpl w:val="3556822E"/>
    <w:lvl w:ilvl="0" w:tplc="A5C61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8ECD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C0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25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CB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A7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85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2C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E08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29"/>
  </w:num>
  <w:num w:numId="3">
    <w:abstractNumId w:val="18"/>
  </w:num>
  <w:num w:numId="4">
    <w:abstractNumId w:val="5"/>
  </w:num>
  <w:num w:numId="5">
    <w:abstractNumId w:val="3"/>
  </w:num>
  <w:num w:numId="6">
    <w:abstractNumId w:val="11"/>
  </w:num>
  <w:num w:numId="7">
    <w:abstractNumId w:val="33"/>
  </w:num>
  <w:num w:numId="8">
    <w:abstractNumId w:val="17"/>
  </w:num>
  <w:num w:numId="9">
    <w:abstractNumId w:val="23"/>
  </w:num>
  <w:num w:numId="10">
    <w:abstractNumId w:val="8"/>
  </w:num>
  <w:num w:numId="11">
    <w:abstractNumId w:val="19"/>
  </w:num>
  <w:num w:numId="12">
    <w:abstractNumId w:val="7"/>
  </w:num>
  <w:num w:numId="13">
    <w:abstractNumId w:val="12"/>
  </w:num>
  <w:num w:numId="14">
    <w:abstractNumId w:val="4"/>
  </w:num>
  <w:num w:numId="15">
    <w:abstractNumId w:val="13"/>
  </w:num>
  <w:num w:numId="16">
    <w:abstractNumId w:val="15"/>
  </w:num>
  <w:num w:numId="17">
    <w:abstractNumId w:val="20"/>
  </w:num>
  <w:num w:numId="18">
    <w:abstractNumId w:val="21"/>
  </w:num>
  <w:num w:numId="19">
    <w:abstractNumId w:val="31"/>
  </w:num>
  <w:num w:numId="20">
    <w:abstractNumId w:val="25"/>
  </w:num>
  <w:num w:numId="21">
    <w:abstractNumId w:val="27"/>
  </w:num>
  <w:num w:numId="22">
    <w:abstractNumId w:val="32"/>
  </w:num>
  <w:num w:numId="23">
    <w:abstractNumId w:val="28"/>
  </w:num>
  <w:num w:numId="24">
    <w:abstractNumId w:val="9"/>
  </w:num>
  <w:num w:numId="25">
    <w:abstractNumId w:val="16"/>
  </w:num>
  <w:num w:numId="26">
    <w:abstractNumId w:val="24"/>
  </w:num>
  <w:num w:numId="27">
    <w:abstractNumId w:val="34"/>
  </w:num>
  <w:num w:numId="28">
    <w:abstractNumId w:val="26"/>
  </w:num>
  <w:num w:numId="29">
    <w:abstractNumId w:val="0"/>
  </w:num>
  <w:num w:numId="30">
    <w:abstractNumId w:val="6"/>
  </w:num>
  <w:num w:numId="31">
    <w:abstractNumId w:val="2"/>
  </w:num>
  <w:num w:numId="32">
    <w:abstractNumId w:val="10"/>
  </w:num>
  <w:num w:numId="33">
    <w:abstractNumId w:val="22"/>
  </w:num>
  <w:num w:numId="34">
    <w:abstractNumId w:val="1"/>
  </w:num>
  <w:num w:numId="35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oNotDisplayPageBoundaries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828"/>
    <w:rsid w:val="0001478F"/>
    <w:rsid w:val="00016D21"/>
    <w:rsid w:val="000225A8"/>
    <w:rsid w:val="00026A89"/>
    <w:rsid w:val="00030764"/>
    <w:rsid w:val="00042830"/>
    <w:rsid w:val="00047AF3"/>
    <w:rsid w:val="000775C0"/>
    <w:rsid w:val="00087AF9"/>
    <w:rsid w:val="00093C40"/>
    <w:rsid w:val="0009654F"/>
    <w:rsid w:val="00097C4B"/>
    <w:rsid w:val="000C4B00"/>
    <w:rsid w:val="000C70B0"/>
    <w:rsid w:val="000D54CD"/>
    <w:rsid w:val="000F32D0"/>
    <w:rsid w:val="000F3F1D"/>
    <w:rsid w:val="001238DD"/>
    <w:rsid w:val="0017623E"/>
    <w:rsid w:val="00176842"/>
    <w:rsid w:val="001B2305"/>
    <w:rsid w:val="001C364C"/>
    <w:rsid w:val="002135BA"/>
    <w:rsid w:val="002432E6"/>
    <w:rsid w:val="0026604E"/>
    <w:rsid w:val="0026768E"/>
    <w:rsid w:val="002738A0"/>
    <w:rsid w:val="00286FBD"/>
    <w:rsid w:val="002A2A51"/>
    <w:rsid w:val="002A4721"/>
    <w:rsid w:val="002A5618"/>
    <w:rsid w:val="002A63AB"/>
    <w:rsid w:val="002B5417"/>
    <w:rsid w:val="002F6518"/>
    <w:rsid w:val="002F6828"/>
    <w:rsid w:val="002F6E4A"/>
    <w:rsid w:val="00300F95"/>
    <w:rsid w:val="003138F9"/>
    <w:rsid w:val="00323A39"/>
    <w:rsid w:val="003408EB"/>
    <w:rsid w:val="004107BE"/>
    <w:rsid w:val="00427E24"/>
    <w:rsid w:val="00437A1A"/>
    <w:rsid w:val="004604D3"/>
    <w:rsid w:val="0048001E"/>
    <w:rsid w:val="00482DA4"/>
    <w:rsid w:val="00484AFC"/>
    <w:rsid w:val="004A5818"/>
    <w:rsid w:val="0052123F"/>
    <w:rsid w:val="0058008B"/>
    <w:rsid w:val="00584771"/>
    <w:rsid w:val="005967CA"/>
    <w:rsid w:val="005A48E5"/>
    <w:rsid w:val="005A63B7"/>
    <w:rsid w:val="005B03DD"/>
    <w:rsid w:val="005F5604"/>
    <w:rsid w:val="00604DDE"/>
    <w:rsid w:val="00611F5D"/>
    <w:rsid w:val="006545DB"/>
    <w:rsid w:val="0067094E"/>
    <w:rsid w:val="00675DBA"/>
    <w:rsid w:val="006A69BA"/>
    <w:rsid w:val="006C7BD1"/>
    <w:rsid w:val="006E3088"/>
    <w:rsid w:val="00714249"/>
    <w:rsid w:val="007363A4"/>
    <w:rsid w:val="00740D4E"/>
    <w:rsid w:val="00742EE5"/>
    <w:rsid w:val="00784C69"/>
    <w:rsid w:val="0079641B"/>
    <w:rsid w:val="007D6693"/>
    <w:rsid w:val="007F3CE3"/>
    <w:rsid w:val="008022B5"/>
    <w:rsid w:val="00811B65"/>
    <w:rsid w:val="00821B38"/>
    <w:rsid w:val="0083646C"/>
    <w:rsid w:val="00852891"/>
    <w:rsid w:val="008C25EC"/>
    <w:rsid w:val="008C2EA1"/>
    <w:rsid w:val="008F2CB5"/>
    <w:rsid w:val="008F468E"/>
    <w:rsid w:val="009117EF"/>
    <w:rsid w:val="009132E8"/>
    <w:rsid w:val="00914F74"/>
    <w:rsid w:val="009243B6"/>
    <w:rsid w:val="009442F7"/>
    <w:rsid w:val="009614F7"/>
    <w:rsid w:val="009B4CE7"/>
    <w:rsid w:val="009E575C"/>
    <w:rsid w:val="00A0489B"/>
    <w:rsid w:val="00A4439D"/>
    <w:rsid w:val="00A45C39"/>
    <w:rsid w:val="00A5282C"/>
    <w:rsid w:val="00A71727"/>
    <w:rsid w:val="00A72467"/>
    <w:rsid w:val="00A96B0E"/>
    <w:rsid w:val="00AA64A1"/>
    <w:rsid w:val="00B045A1"/>
    <w:rsid w:val="00B21A18"/>
    <w:rsid w:val="00B61202"/>
    <w:rsid w:val="00B8210C"/>
    <w:rsid w:val="00B93789"/>
    <w:rsid w:val="00BC5392"/>
    <w:rsid w:val="00C05065"/>
    <w:rsid w:val="00C13F81"/>
    <w:rsid w:val="00C1723A"/>
    <w:rsid w:val="00C34940"/>
    <w:rsid w:val="00C85E73"/>
    <w:rsid w:val="00CE6DEB"/>
    <w:rsid w:val="00CF3F93"/>
    <w:rsid w:val="00D07ABC"/>
    <w:rsid w:val="00D11099"/>
    <w:rsid w:val="00D1791A"/>
    <w:rsid w:val="00D52215"/>
    <w:rsid w:val="00D81E0B"/>
    <w:rsid w:val="00DA695D"/>
    <w:rsid w:val="00E20D6E"/>
    <w:rsid w:val="00E25793"/>
    <w:rsid w:val="00E42754"/>
    <w:rsid w:val="00E61539"/>
    <w:rsid w:val="00E72165"/>
    <w:rsid w:val="00E86BAD"/>
    <w:rsid w:val="00F01D42"/>
    <w:rsid w:val="00F24AC5"/>
    <w:rsid w:val="00F51187"/>
    <w:rsid w:val="00F74230"/>
    <w:rsid w:val="00F869DC"/>
    <w:rsid w:val="00FB18AD"/>
    <w:rsid w:val="00FD39B2"/>
    <w:rsid w:val="00FE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85E507"/>
  <w14:defaultImageDpi w14:val="32767"/>
  <w15:chartTrackingRefBased/>
  <w15:docId w15:val="{631369F2-051D-BF4E-B884-CE47EBDE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32E8"/>
    <w:pPr>
      <w:spacing w:before="120" w:after="120" w:line="276" w:lineRule="auto"/>
      <w:jc w:val="both"/>
    </w:pPr>
    <w:rPr>
      <w:rFonts w:ascii="Helvetica Light" w:hAnsi="Helvetica Light"/>
      <w:color w:val="404040" w:themeColor="text1" w:themeTint="BF"/>
      <w:sz w:val="20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87AF9"/>
    <w:pPr>
      <w:keepNext/>
      <w:keepLines/>
      <w:spacing w:before="240"/>
      <w:outlineLvl w:val="0"/>
    </w:pPr>
    <w:rPr>
      <w:rFonts w:ascii="Gill Sans MT" w:eastAsiaTheme="majorEastAsia" w:hAnsi="Gill Sans MT" w:cstheme="majorBidi"/>
      <w:color w:val="CB1B16"/>
      <w:sz w:val="44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87AF9"/>
    <w:pPr>
      <w:keepNext/>
      <w:keepLines/>
      <w:spacing w:before="40"/>
      <w:jc w:val="left"/>
      <w:outlineLvl w:val="1"/>
    </w:pPr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0C4B00"/>
    <w:pPr>
      <w:keepNext/>
      <w:keepLines/>
      <w:spacing w:before="40"/>
      <w:jc w:val="left"/>
      <w:outlineLvl w:val="2"/>
    </w:pPr>
    <w:rPr>
      <w:rFonts w:ascii="Helvetica" w:eastAsiaTheme="majorEastAsia" w:hAnsi="Helvetica" w:cstheme="majorBidi"/>
      <w:b/>
      <w:bCs/>
      <w:color w:val="262626" w:themeColor="text1" w:themeTint="D9"/>
      <w:sz w:val="24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0C4B00"/>
    <w:pPr>
      <w:keepNext/>
      <w:keepLines/>
      <w:spacing w:before="40"/>
      <w:jc w:val="left"/>
      <w:outlineLvl w:val="3"/>
    </w:pPr>
    <w:rPr>
      <w:rFonts w:ascii="Helvetica" w:eastAsiaTheme="majorEastAsia" w:hAnsi="Helvetica" w:cstheme="majorBidi"/>
      <w:color w:val="262626" w:themeColor="text1" w:themeTint="D9"/>
      <w:sz w:val="24"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C1723A"/>
    <w:pPr>
      <w:keepNext/>
      <w:keepLines/>
      <w:spacing w:before="40"/>
      <w:jc w:val="left"/>
      <w:outlineLvl w:val="4"/>
    </w:pPr>
    <w:rPr>
      <w:rFonts w:eastAsiaTheme="majorEastAsia" w:cstheme="majorBidi"/>
      <w:sz w:val="24"/>
    </w:rPr>
  </w:style>
  <w:style w:type="paragraph" w:styleId="Ttulo6">
    <w:name w:val="heading 6"/>
    <w:basedOn w:val="Normal"/>
    <w:next w:val="Normal"/>
    <w:link w:val="Ttulo6Car"/>
    <w:autoRedefine/>
    <w:uiPriority w:val="9"/>
    <w:unhideWhenUsed/>
    <w:qFormat/>
    <w:rsid w:val="000C4B00"/>
    <w:pPr>
      <w:keepNext/>
      <w:keepLines/>
      <w:spacing w:before="40"/>
      <w:jc w:val="left"/>
      <w:outlineLvl w:val="5"/>
    </w:pPr>
    <w:rPr>
      <w:rFonts w:eastAsiaTheme="majorEastAsia" w:cstheme="majorBidi"/>
      <w:b/>
      <w:color w:val="595959" w:themeColor="text1" w:themeTint="A6"/>
      <w:sz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87AF9"/>
    <w:pPr>
      <w:keepNext/>
      <w:keepLines/>
      <w:spacing w:before="40"/>
      <w:jc w:val="left"/>
      <w:outlineLvl w:val="6"/>
    </w:pPr>
    <w:rPr>
      <w:rFonts w:eastAsiaTheme="majorEastAsia" w:cstheme="majorBidi"/>
      <w:b/>
      <w:color w:val="7F7F7F" w:themeColor="text1" w:themeTint="80"/>
      <w:sz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87AF9"/>
    <w:pPr>
      <w:keepNext/>
      <w:keepLines/>
      <w:spacing w:before="40" w:after="0"/>
      <w:jc w:val="left"/>
      <w:outlineLvl w:val="7"/>
    </w:pPr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autoRedefine/>
    <w:uiPriority w:val="9"/>
    <w:unhideWhenUsed/>
    <w:qFormat/>
    <w:rsid w:val="00087AF9"/>
    <w:pPr>
      <w:keepNext/>
      <w:keepLines/>
      <w:spacing w:before="40" w:after="0"/>
      <w:jc w:val="left"/>
      <w:outlineLvl w:val="8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32D0"/>
  </w:style>
  <w:style w:type="paragraph" w:styleId="Piedepgina">
    <w:name w:val="footer"/>
    <w:basedOn w:val="Normal"/>
    <w:link w:val="PiedepginaCar"/>
    <w:uiPriority w:val="99"/>
    <w:unhideWhenUsed/>
    <w:rsid w:val="000F32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2D0"/>
  </w:style>
  <w:style w:type="paragraph" w:styleId="Sinespaciado">
    <w:name w:val="No Spacing"/>
    <w:link w:val="SinespaciadoCar"/>
    <w:autoRedefine/>
    <w:uiPriority w:val="1"/>
    <w:qFormat/>
    <w:rsid w:val="006A69BA"/>
    <w:pPr>
      <w:spacing w:before="40" w:after="560" w:line="216" w:lineRule="auto"/>
    </w:pPr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A69BA"/>
    <w:rPr>
      <w:rFonts w:ascii="Gill Sans MT" w:eastAsiaTheme="minorEastAsia" w:hAnsi="Gill Sans MT"/>
      <w:color w:val="CB1B16"/>
      <w:sz w:val="72"/>
      <w:szCs w:val="72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087AF9"/>
    <w:rPr>
      <w:rFonts w:ascii="Gill Sans MT" w:eastAsiaTheme="majorEastAsia" w:hAnsi="Gill Sans MT" w:cstheme="majorBidi"/>
      <w:color w:val="CB1B16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87AF9"/>
    <w:rPr>
      <w:rFonts w:ascii="Gill Sans MT" w:eastAsiaTheme="majorEastAsia" w:hAnsi="Gill Sans MT" w:cstheme="majorBidi"/>
      <w:color w:val="CB1B16"/>
      <w:sz w:val="32"/>
      <w:szCs w:val="26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F74230"/>
    <w:pPr>
      <w:contextualSpacing/>
    </w:pPr>
    <w:rPr>
      <w:rFonts w:ascii="Helvetica" w:eastAsiaTheme="majorEastAsia" w:hAnsi="Helvetica" w:cstheme="majorBidi"/>
      <w:color w:val="auto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F74230"/>
    <w:rPr>
      <w:rFonts w:ascii="Helvetica" w:eastAsiaTheme="majorEastAsia" w:hAnsi="Helvetica" w:cstheme="majorBidi"/>
      <w:spacing w:val="-10"/>
      <w:kern w:val="28"/>
      <w:sz w:val="56"/>
      <w:szCs w:val="56"/>
    </w:rPr>
  </w:style>
  <w:style w:type="character" w:styleId="nfasisintenso">
    <w:name w:val="Intense Emphasis"/>
    <w:basedOn w:val="Fuentedeprrafopredeter"/>
    <w:uiPriority w:val="21"/>
    <w:qFormat/>
    <w:rsid w:val="00F74230"/>
    <w:rPr>
      <w:i/>
      <w:iCs/>
      <w:color w:val="CB1B16"/>
    </w:rPr>
  </w:style>
  <w:style w:type="character" w:styleId="Textoennegrita">
    <w:name w:val="Strong"/>
    <w:basedOn w:val="Fuentedeprrafopredeter"/>
    <w:uiPriority w:val="22"/>
    <w:qFormat/>
    <w:rsid w:val="00482DA4"/>
    <w:rPr>
      <w:rFonts w:ascii="Helvetica" w:hAnsi="Helvetica"/>
      <w:b/>
      <w:bCs/>
      <w:i w:val="0"/>
      <w:iCs w:val="0"/>
      <w:color w:val="404040" w:themeColor="text1" w:themeTint="BF"/>
    </w:rPr>
  </w:style>
  <w:style w:type="paragraph" w:styleId="Citaintensa">
    <w:name w:val="Intense Quote"/>
    <w:basedOn w:val="Normal"/>
    <w:next w:val="Normal"/>
    <w:link w:val="CitaintensaCar"/>
    <w:autoRedefine/>
    <w:uiPriority w:val="30"/>
    <w:qFormat/>
    <w:rsid w:val="000C4B00"/>
    <w:pPr>
      <w:pBdr>
        <w:top w:val="single" w:sz="4" w:space="10" w:color="FFFFFF" w:themeColor="background1"/>
        <w:left w:val="single" w:sz="48" w:space="4" w:color="DDDDDD" w:themeColor="background2"/>
        <w:bottom w:val="single" w:sz="4" w:space="10" w:color="FFFFFF" w:themeColor="background1"/>
      </w:pBdr>
      <w:spacing w:before="360" w:after="360"/>
      <w:ind w:left="851" w:right="851"/>
      <w:jc w:val="left"/>
    </w:pPr>
    <w:rPr>
      <w:rFonts w:ascii="Helvetica Oblique" w:hAnsi="Helvetica Oblique"/>
      <w:i/>
      <w:iCs/>
      <w:sz w:val="24"/>
    </w:rPr>
  </w:style>
  <w:style w:type="character" w:customStyle="1" w:styleId="CitaintensaCar">
    <w:name w:val="Cita intensa Car"/>
    <w:basedOn w:val="Fuentedeprrafopredeter"/>
    <w:link w:val="Citaintensa"/>
    <w:uiPriority w:val="30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74230"/>
    <w:rPr>
      <w:b/>
      <w:bCs/>
      <w:smallCaps/>
      <w:color w:val="CB1B16"/>
      <w:spacing w:val="5"/>
    </w:rPr>
  </w:style>
  <w:style w:type="character" w:customStyle="1" w:styleId="Ttulo3Car">
    <w:name w:val="Título 3 Car"/>
    <w:basedOn w:val="Fuentedeprrafopredeter"/>
    <w:link w:val="Ttulo3"/>
    <w:uiPriority w:val="9"/>
    <w:rsid w:val="000C4B00"/>
    <w:rPr>
      <w:rFonts w:ascii="Helvetica" w:eastAsiaTheme="majorEastAsia" w:hAnsi="Helvetica" w:cstheme="majorBidi"/>
      <w:b/>
      <w:bCs/>
      <w:color w:val="262626" w:themeColor="text1" w:themeTint="D9"/>
    </w:rPr>
  </w:style>
  <w:style w:type="character" w:customStyle="1" w:styleId="Ttulo4Car">
    <w:name w:val="Título 4 Car"/>
    <w:basedOn w:val="Fuentedeprrafopredeter"/>
    <w:link w:val="Ttulo4"/>
    <w:uiPriority w:val="9"/>
    <w:rsid w:val="000C4B00"/>
    <w:rPr>
      <w:rFonts w:ascii="Helvetica" w:eastAsiaTheme="majorEastAsia" w:hAnsi="Helvetica" w:cstheme="majorBidi"/>
      <w:color w:val="262626" w:themeColor="text1" w:themeTint="D9"/>
    </w:rPr>
  </w:style>
  <w:style w:type="character" w:customStyle="1" w:styleId="Ttulo5Car">
    <w:name w:val="Título 5 Car"/>
    <w:basedOn w:val="Fuentedeprrafopredeter"/>
    <w:link w:val="Ttulo5"/>
    <w:uiPriority w:val="9"/>
    <w:rsid w:val="00C1723A"/>
    <w:rPr>
      <w:rFonts w:ascii="Helvetica Light" w:eastAsiaTheme="majorEastAsia" w:hAnsi="Helvetica Light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0C4B00"/>
    <w:rPr>
      <w:rFonts w:ascii="Helvetica Light" w:eastAsiaTheme="majorEastAsia" w:hAnsi="Helvetica Light" w:cstheme="majorBidi"/>
      <w:b/>
      <w:color w:val="595959" w:themeColor="text1" w:themeTint="A6"/>
      <w:sz w:val="22"/>
    </w:rPr>
  </w:style>
  <w:style w:type="character" w:customStyle="1" w:styleId="Ttulo7Car">
    <w:name w:val="Título 7 Car"/>
    <w:basedOn w:val="Fuentedeprrafopredeter"/>
    <w:link w:val="Ttulo7"/>
    <w:uiPriority w:val="9"/>
    <w:rsid w:val="00087AF9"/>
    <w:rPr>
      <w:rFonts w:ascii="Helvetica Light" w:eastAsiaTheme="majorEastAsia" w:hAnsi="Helvetica Light" w:cstheme="majorBidi"/>
      <w:b/>
      <w:color w:val="7F7F7F" w:themeColor="text1" w:themeTint="80"/>
      <w:sz w:val="22"/>
    </w:rPr>
  </w:style>
  <w:style w:type="paragraph" w:styleId="TtulodeTDC">
    <w:name w:val="TOC Heading"/>
    <w:basedOn w:val="Ttulo1"/>
    <w:next w:val="Normal"/>
    <w:autoRedefine/>
    <w:uiPriority w:val="39"/>
    <w:semiHidden/>
    <w:unhideWhenUsed/>
    <w:qFormat/>
    <w:rsid w:val="00F74230"/>
    <w:pPr>
      <w:outlineLvl w:val="9"/>
    </w:pPr>
  </w:style>
  <w:style w:type="character" w:styleId="Hipervnculo">
    <w:name w:val="Hyperlink"/>
    <w:basedOn w:val="Fuentedeprrafopredeter"/>
    <w:uiPriority w:val="99"/>
    <w:unhideWhenUsed/>
    <w:qFormat/>
    <w:rsid w:val="00F74230"/>
    <w:rPr>
      <w:color w:val="CB1B1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5392"/>
    <w:rPr>
      <w:color w:val="7F7F7F" w:themeColor="text1" w:themeTint="80"/>
      <w:u w:val="single"/>
    </w:rPr>
  </w:style>
  <w:style w:type="character" w:customStyle="1" w:styleId="Mencin1">
    <w:name w:val="Mención1"/>
    <w:basedOn w:val="Fuentedeprrafopredeter"/>
    <w:uiPriority w:val="99"/>
    <w:semiHidden/>
    <w:unhideWhenUsed/>
    <w:rsid w:val="00BC5392"/>
    <w:rPr>
      <w:color w:val="404040" w:themeColor="text1" w:themeTint="BF"/>
      <w:shd w:val="clear" w:color="auto" w:fill="E6E6E6"/>
    </w:rPr>
  </w:style>
  <w:style w:type="paragraph" w:styleId="Textodebloque">
    <w:name w:val="Block Text"/>
    <w:basedOn w:val="Normal"/>
    <w:autoRedefine/>
    <w:uiPriority w:val="99"/>
    <w:semiHidden/>
    <w:unhideWhenUsed/>
    <w:qFormat/>
    <w:rsid w:val="00F74230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2" w:right="1152"/>
    </w:pPr>
    <w:rPr>
      <w:rFonts w:ascii="Helvetica Light Oblique" w:eastAsiaTheme="minorEastAsia" w:hAnsi="Helvetica Light Oblique"/>
      <w:i/>
      <w:iCs/>
    </w:rPr>
  </w:style>
  <w:style w:type="paragraph" w:styleId="TDC1">
    <w:name w:val="toc 1"/>
    <w:basedOn w:val="Normal"/>
    <w:next w:val="Normal"/>
    <w:autoRedefine/>
    <w:uiPriority w:val="39"/>
    <w:unhideWhenUsed/>
    <w:rsid w:val="00D07ABC"/>
    <w:pPr>
      <w:spacing w:after="0"/>
      <w:jc w:val="left"/>
    </w:pPr>
    <w:rPr>
      <w:rFonts w:asciiTheme="minorHAnsi" w:hAnsiTheme="minorHAnsi"/>
      <w:b/>
      <w:bCs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D07ABC"/>
    <w:pPr>
      <w:spacing w:before="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07ABC"/>
    <w:pPr>
      <w:spacing w:before="0" w:after="0"/>
      <w:ind w:left="400"/>
      <w:jc w:val="left"/>
    </w:pPr>
    <w:rPr>
      <w:rFonts w:asciiTheme="minorHAnsi" w:hAnsiTheme="minorHAnsi"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D07ABC"/>
    <w:pPr>
      <w:spacing w:before="0" w:after="0"/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07ABC"/>
    <w:pPr>
      <w:spacing w:before="0" w:after="0"/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07ABC"/>
    <w:pPr>
      <w:spacing w:before="0" w:after="0"/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07ABC"/>
    <w:pPr>
      <w:spacing w:before="0" w:after="0"/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07ABC"/>
    <w:pPr>
      <w:spacing w:before="0" w:after="0"/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07ABC"/>
    <w:pPr>
      <w:spacing w:before="0" w:after="0"/>
      <w:ind w:left="1600"/>
      <w:jc w:val="left"/>
    </w:pPr>
    <w:rPr>
      <w:rFonts w:asciiTheme="minorHAnsi" w:hAnsiTheme="minorHAnsi"/>
      <w:szCs w:val="20"/>
    </w:rPr>
  </w:style>
  <w:style w:type="character" w:customStyle="1" w:styleId="Ttulo8Car">
    <w:name w:val="Título 8 Car"/>
    <w:basedOn w:val="Fuentedeprrafopredeter"/>
    <w:link w:val="Ttulo8"/>
    <w:uiPriority w:val="9"/>
    <w:rsid w:val="00087AF9"/>
    <w:rPr>
      <w:rFonts w:ascii="Helvetica" w:eastAsiaTheme="majorEastAsia" w:hAnsi="Helvetica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87AF9"/>
    <w:rPr>
      <w:rFonts w:ascii="Helvetica Light" w:eastAsiaTheme="majorEastAsia" w:hAnsi="Helvetica Light" w:cstheme="majorBidi"/>
      <w:color w:val="272727" w:themeColor="text1" w:themeTint="D8"/>
      <w:sz w:val="21"/>
      <w:szCs w:val="21"/>
    </w:rPr>
  </w:style>
  <w:style w:type="paragraph" w:styleId="Subttulo">
    <w:name w:val="Subtitle"/>
    <w:basedOn w:val="Normal"/>
    <w:next w:val="Normal"/>
    <w:link w:val="SubttuloCar"/>
    <w:uiPriority w:val="11"/>
    <w:qFormat/>
    <w:rsid w:val="00F74230"/>
    <w:pPr>
      <w:numPr>
        <w:ilvl w:val="1"/>
      </w:numPr>
      <w:spacing w:after="160"/>
      <w:jc w:val="left"/>
    </w:pPr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74230"/>
    <w:rPr>
      <w:rFonts w:ascii="Gill Sans MT" w:eastAsiaTheme="minorEastAsia" w:hAnsi="Gill Sans MT"/>
      <w:caps/>
      <w:color w:val="5A5A5A" w:themeColor="text1" w:themeTint="A5"/>
      <w:spacing w:val="15"/>
      <w:sz w:val="28"/>
      <w:szCs w:val="22"/>
    </w:rPr>
  </w:style>
  <w:style w:type="character" w:styleId="nfasissutil">
    <w:name w:val="Subtle Emphasis"/>
    <w:basedOn w:val="Fuentedeprrafopredeter"/>
    <w:uiPriority w:val="19"/>
    <w:qFormat/>
    <w:rsid w:val="00F74230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F74230"/>
    <w:rPr>
      <w:i/>
      <w:iCs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0C4B00"/>
    <w:pPr>
      <w:spacing w:before="200" w:after="160"/>
      <w:ind w:left="864" w:right="864"/>
      <w:jc w:val="center"/>
    </w:pPr>
    <w:rPr>
      <w:rFonts w:ascii="Helvetica Oblique" w:hAnsi="Helvetica Oblique"/>
      <w:i/>
      <w:iCs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0C4B00"/>
    <w:rPr>
      <w:rFonts w:ascii="Helvetica Oblique" w:hAnsi="Helvetica Oblique"/>
      <w:i/>
      <w:iCs/>
      <w:color w:val="404040" w:themeColor="text1" w:themeTint="BF"/>
    </w:rPr>
  </w:style>
  <w:style w:type="character" w:styleId="Nmerodepgina">
    <w:name w:val="page number"/>
    <w:basedOn w:val="Fuentedeprrafopredeter"/>
    <w:uiPriority w:val="99"/>
    <w:semiHidden/>
    <w:unhideWhenUsed/>
    <w:rsid w:val="005A48E5"/>
  </w:style>
  <w:style w:type="table" w:styleId="Tablaconcuadrcula">
    <w:name w:val="Table Grid"/>
    <w:basedOn w:val="Tablanormal"/>
    <w:uiPriority w:val="39"/>
    <w:rsid w:val="00042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-nfasis1">
    <w:name w:val="Grid Table 1 Light Accent 1"/>
    <w:basedOn w:val="Tablanormal"/>
    <w:uiPriority w:val="46"/>
    <w:rsid w:val="00042830"/>
    <w:tblPr>
      <w:tblStyleRowBandSize w:val="1"/>
      <w:tblStyleColBandSize w:val="1"/>
      <w:tblInd w:w="0" w:type="dxa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C7BD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BD1"/>
    <w:rPr>
      <w:rFonts w:ascii="Times New Roman" w:hAnsi="Times New Roman" w:cs="Times New Roman"/>
      <w:color w:val="404040" w:themeColor="text1" w:themeTint="BF"/>
      <w:sz w:val="18"/>
      <w:szCs w:val="18"/>
    </w:rPr>
  </w:style>
  <w:style w:type="paragraph" w:customStyle="1" w:styleId="Ttulodocumento">
    <w:name w:val="Título documento"/>
    <w:basedOn w:val="Sinespaciado"/>
    <w:autoRedefine/>
    <w:qFormat/>
    <w:rsid w:val="00611F5D"/>
  </w:style>
  <w:style w:type="paragraph" w:customStyle="1" w:styleId="Estilo1Portada">
    <w:name w:val="Estilo1 Portada"/>
    <w:basedOn w:val="Sinespaciado"/>
    <w:qFormat/>
    <w:rsid w:val="00611F5D"/>
    <w:pPr>
      <w:spacing w:after="40"/>
    </w:pPr>
    <w:rPr>
      <w:sz w:val="48"/>
    </w:rPr>
  </w:style>
  <w:style w:type="paragraph" w:customStyle="1" w:styleId="Estilo1">
    <w:name w:val="Estilo1"/>
    <w:basedOn w:val="Sinespaciado"/>
    <w:next w:val="Estilo1Portada"/>
    <w:qFormat/>
    <w:rsid w:val="00437A1A"/>
    <w:pPr>
      <w:spacing w:after="40"/>
    </w:pPr>
    <w:rPr>
      <w:sz w:val="56"/>
    </w:rPr>
  </w:style>
  <w:style w:type="paragraph" w:styleId="Descripcin">
    <w:name w:val="caption"/>
    <w:basedOn w:val="Normal"/>
    <w:next w:val="Normal"/>
    <w:uiPriority w:val="35"/>
    <w:unhideWhenUsed/>
    <w:qFormat/>
    <w:rsid w:val="00B21A18"/>
    <w:pPr>
      <w:spacing w:before="0" w:after="200" w:line="240" w:lineRule="auto"/>
    </w:pPr>
    <w:rPr>
      <w:i/>
      <w:iCs/>
      <w:color w:val="5E5E5E" w:themeColor="text2"/>
      <w:sz w:val="18"/>
      <w:szCs w:val="18"/>
    </w:rPr>
  </w:style>
  <w:style w:type="character" w:styleId="Referenciasutil">
    <w:name w:val="Subtle Reference"/>
    <w:basedOn w:val="Fuentedeprrafopredeter"/>
    <w:uiPriority w:val="31"/>
    <w:qFormat/>
    <w:rsid w:val="00B21A18"/>
    <w:rPr>
      <w:smallCaps/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3408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E20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lang w:val="es-ES" w:eastAsia="es-ES_tradnl"/>
    </w:rPr>
  </w:style>
  <w:style w:type="character" w:customStyle="1" w:styleId="UnresolvedMention">
    <w:name w:val="Unresolved Mention"/>
    <w:basedOn w:val="Fuentedeprrafopredeter"/>
    <w:uiPriority w:val="99"/>
    <w:rsid w:val="00CF3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1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3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6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84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5965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3516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346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94">
          <w:marLeft w:val="92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3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140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234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2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3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79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69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41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6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6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294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7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70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809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08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0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77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31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47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8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43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4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3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1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2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24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178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80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48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327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98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366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5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12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6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0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1030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8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0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55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2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8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538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63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4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95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76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876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26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999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9055">
          <w:marLeft w:val="70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1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2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9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610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9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4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38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4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52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82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04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30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89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80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1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888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05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86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77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0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creativecommons.org/licenses/by-sa/4.0/deed.es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creativecommons.org/licenses/by-sa/4.0/deed.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agarcia/Downloads/Plantilla-WORD-URJConline-2018.dotx" TargetMode="External"/></Relationships>
</file>

<file path=word/theme/theme1.xml><?xml version="1.0" encoding="utf-8"?>
<a:theme xmlns:a="http://schemas.openxmlformats.org/drawingml/2006/main" name="URJConlin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735348D-C32B-424E-9DEE-DEBFB580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Plantilla-WORD-URJConline-2018.dotx</Template>
  <TotalTime>53</TotalTime>
  <Pages>11</Pages>
  <Words>1480</Words>
  <Characters>8142</Characters>
  <Application>Microsoft Macintosh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PLANIFICACIÓN Y DESARROLLO DE PRODUCTOS DE COMUNICACIÓN DIGITAL. Temas 5 y 6</dc:subject>
  <dc:creator/>
  <cp:keywords/>
  <dc:description/>
  <cp:lastModifiedBy>MARTA GARCIA SAHAGUN</cp:lastModifiedBy>
  <cp:revision>9</cp:revision>
  <cp:lastPrinted>2017-12-13T13:41:00Z</cp:lastPrinted>
  <dcterms:created xsi:type="dcterms:W3CDTF">2023-01-14T09:48:00Z</dcterms:created>
  <dcterms:modified xsi:type="dcterms:W3CDTF">2023-01-17T12:46:00Z</dcterms:modified>
</cp:coreProperties>
</file>