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80D11" w14:textId="18CCE488" w:rsidR="009C790F" w:rsidRDefault="000A4566" w:rsidP="009C790F">
      <w:r>
        <w:rPr>
          <w:noProof/>
        </w:rPr>
        <w:drawing>
          <wp:anchor distT="0" distB="0" distL="114300" distR="114300" simplePos="0" relativeHeight="251658239" behindDoc="1" locked="0" layoutInCell="1" allowOverlap="1" wp14:anchorId="38713C9C" wp14:editId="2C42659A">
            <wp:simplePos x="0" y="0"/>
            <wp:positionH relativeFrom="margin">
              <wp:posOffset>-299085</wp:posOffset>
            </wp:positionH>
            <wp:positionV relativeFrom="paragraph">
              <wp:posOffset>-349885</wp:posOffset>
            </wp:positionV>
            <wp:extent cx="7162165" cy="10743669"/>
            <wp:effectExtent l="0" t="0" r="635" b="635"/>
            <wp:wrapNone/>
            <wp:docPr id="8" name="Imagen 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trón de fondo&#10;&#10;Descripción generada automáticamente"/>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162165" cy="10743669"/>
                    </a:xfrm>
                    <a:prstGeom prst="rect">
                      <a:avLst/>
                    </a:prstGeom>
                    <a:noFill/>
                    <a:ln>
                      <a:noFill/>
                    </a:ln>
                  </pic:spPr>
                </pic:pic>
              </a:graphicData>
            </a:graphic>
            <wp14:sizeRelH relativeFrom="page">
              <wp14:pctWidth>0</wp14:pctWidth>
            </wp14:sizeRelH>
            <wp14:sizeRelV relativeFrom="page">
              <wp14:pctHeight>0</wp14:pctHeight>
            </wp14:sizeRelV>
          </wp:anchor>
        </w:drawing>
      </w:r>
      <w:r w:rsidR="009C790F">
        <w:rPr>
          <w:noProof/>
        </w:rPr>
        <w:drawing>
          <wp:anchor distT="0" distB="0" distL="114300" distR="114300" simplePos="0" relativeHeight="251662336" behindDoc="0" locked="0" layoutInCell="1" allowOverlap="1" wp14:anchorId="7F0A023C" wp14:editId="317E5A4F">
            <wp:simplePos x="0" y="0"/>
            <wp:positionH relativeFrom="column">
              <wp:posOffset>-927476</wp:posOffset>
            </wp:positionH>
            <wp:positionV relativeFrom="paragraph">
              <wp:posOffset>0</wp:posOffset>
            </wp:positionV>
            <wp:extent cx="876300" cy="1775460"/>
            <wp:effectExtent l="0" t="0" r="0" b="0"/>
            <wp:wrapThrough wrapText="bothSides">
              <wp:wrapPolygon edited="0">
                <wp:start x="0" y="0"/>
                <wp:lineTo x="0" y="21322"/>
                <wp:lineTo x="21130" y="21322"/>
                <wp:lineTo x="21130" y="0"/>
                <wp:lineTo x="0" y="0"/>
              </wp:wrapPolygon>
            </wp:wrapThrough>
            <wp:docPr id="10" name="Imagen 10" descr="Logo de URJC: la historia y el significado del logotipo, la marca y el  símbolo. |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 URJC: la historia y el significado del logotipo, la marca y el  símbolo. | png, vecto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2199"/>
                    <a:stretch/>
                  </pic:blipFill>
                  <pic:spPr bwMode="auto">
                    <a:xfrm>
                      <a:off x="0" y="0"/>
                      <a:ext cx="87630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90F">
        <w:rPr>
          <w:noProof/>
        </w:rPr>
        <mc:AlternateContent>
          <mc:Choice Requires="wps">
            <w:drawing>
              <wp:anchor distT="0" distB="0" distL="114300" distR="114300" simplePos="0" relativeHeight="251661312" behindDoc="1" locked="0" layoutInCell="1" allowOverlap="1" wp14:anchorId="5356494D" wp14:editId="3046F76D">
                <wp:simplePos x="0" y="0"/>
                <wp:positionH relativeFrom="column">
                  <wp:posOffset>-1080135</wp:posOffset>
                </wp:positionH>
                <wp:positionV relativeFrom="paragraph">
                  <wp:posOffset>-940738</wp:posOffset>
                </wp:positionV>
                <wp:extent cx="1162050" cy="12563901"/>
                <wp:effectExtent l="0" t="0" r="6350" b="0"/>
                <wp:wrapNone/>
                <wp:docPr id="3" name="Rectángulo 3"/>
                <wp:cNvGraphicFramePr/>
                <a:graphic xmlns:a="http://schemas.openxmlformats.org/drawingml/2006/main">
                  <a:graphicData uri="http://schemas.microsoft.com/office/word/2010/wordprocessingShape">
                    <wps:wsp>
                      <wps:cNvSpPr/>
                      <wps:spPr>
                        <a:xfrm>
                          <a:off x="0" y="0"/>
                          <a:ext cx="1162050" cy="125639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DC52FA" id="Rectángulo 3" o:spid="_x0000_s1026" style="position:absolute;margin-left:-85.05pt;margin-top:-74.05pt;width:91.5pt;height:989.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" fillcolor="black [3213]" stroked="f" strokeweight="1pt"/>
            </w:pict>
          </mc:Fallback>
        </mc:AlternateContent>
      </w:r>
    </w:p>
    <w:p w14:paraId="6A49FB32" w14:textId="22FE81F9" w:rsidR="009C790F" w:rsidRDefault="009C790F" w:rsidP="009C790F">
      <w:pPr>
        <w:ind w:left="851"/>
        <w:rPr>
          <w:rFonts w:ascii="GILL SANS SEMIBOLD" w:hAnsi="GILL SANS SEMIBOLD"/>
          <w:b/>
          <w:bCs/>
          <w:sz w:val="56"/>
          <w:szCs w:val="56"/>
        </w:rPr>
      </w:pPr>
    </w:p>
    <w:p w14:paraId="3336ABF2" w14:textId="02F57FDF" w:rsidR="009C790F" w:rsidRDefault="009C790F" w:rsidP="009C790F">
      <w:pPr>
        <w:ind w:left="851"/>
        <w:rPr>
          <w:rFonts w:ascii="GILL SANS SEMIBOLD" w:hAnsi="GILL SANS SEMIBOLD"/>
          <w:b/>
          <w:bCs/>
          <w:sz w:val="56"/>
          <w:szCs w:val="56"/>
        </w:rPr>
      </w:pPr>
    </w:p>
    <w:p w14:paraId="0937A0D8" w14:textId="28144316" w:rsidR="003072C6" w:rsidRPr="00A17E94" w:rsidRDefault="00230CA0" w:rsidP="00C91919">
      <w:pPr>
        <w:spacing w:after="0" w:line="240" w:lineRule="auto"/>
        <w:ind w:left="851"/>
        <w:rPr>
          <w:rFonts w:ascii="Segoe UI" w:hAnsi="Segoe UI" w:cs="Segoe UI"/>
          <w:b/>
          <w:bCs/>
          <w:color w:val="000000" w:themeColor="text1"/>
          <w:sz w:val="52"/>
          <w:szCs w:val="52"/>
        </w:rPr>
      </w:pPr>
      <w:r w:rsidRPr="00A17E94">
        <w:rPr>
          <w:rFonts w:ascii="Segoe UI" w:hAnsi="Segoe UI" w:cs="Segoe UI"/>
          <w:b/>
          <w:bCs/>
          <w:color w:val="000000" w:themeColor="text1"/>
          <w:sz w:val="52"/>
          <w:szCs w:val="52"/>
        </w:rPr>
        <w:t xml:space="preserve">Ejercicios </w:t>
      </w:r>
      <w:r w:rsidR="009C790F" w:rsidRPr="00A17E94">
        <w:rPr>
          <w:rFonts w:ascii="Segoe UI" w:hAnsi="Segoe UI" w:cs="Segoe UI"/>
          <w:b/>
          <w:bCs/>
          <w:color w:val="000000" w:themeColor="text1"/>
          <w:sz w:val="52"/>
          <w:szCs w:val="52"/>
        </w:rPr>
        <w:t>del área de Psicología Básica</w:t>
      </w:r>
      <w:r w:rsidR="00FB1FEC">
        <w:rPr>
          <w:rFonts w:ascii="Segoe UI" w:hAnsi="Segoe UI" w:cs="Segoe UI"/>
          <w:b/>
          <w:bCs/>
          <w:color w:val="000000" w:themeColor="text1"/>
          <w:sz w:val="52"/>
          <w:szCs w:val="52"/>
        </w:rPr>
        <w:t xml:space="preserve"> en la prueba ECOE del Grado en Psicología</w:t>
      </w:r>
      <w:r w:rsidR="003072C6" w:rsidRPr="00A17E94">
        <w:rPr>
          <w:rFonts w:ascii="Segoe UI" w:hAnsi="Segoe UI" w:cs="Segoe UI"/>
          <w:b/>
          <w:bCs/>
          <w:color w:val="000000" w:themeColor="text1"/>
          <w:sz w:val="52"/>
          <w:szCs w:val="52"/>
        </w:rPr>
        <w:t xml:space="preserve"> </w:t>
      </w:r>
    </w:p>
    <w:p w14:paraId="1B801A96" w14:textId="13BB083C" w:rsidR="009C790F" w:rsidRPr="00A17E94" w:rsidRDefault="003072C6" w:rsidP="00C91919">
      <w:pPr>
        <w:spacing w:after="0" w:line="240" w:lineRule="auto"/>
        <w:ind w:left="851"/>
        <w:rPr>
          <w:rFonts w:ascii="Segoe UI" w:hAnsi="Segoe UI" w:cs="Segoe UI"/>
          <w:color w:val="000000" w:themeColor="text1"/>
          <w:sz w:val="52"/>
          <w:szCs w:val="52"/>
        </w:rPr>
      </w:pPr>
      <w:r w:rsidRPr="00A17E94">
        <w:rPr>
          <w:rFonts w:ascii="Segoe UI" w:hAnsi="Segoe UI" w:cs="Segoe UI"/>
          <w:b/>
          <w:bCs/>
          <w:color w:val="000000" w:themeColor="text1"/>
          <w:sz w:val="52"/>
          <w:szCs w:val="52"/>
        </w:rPr>
        <w:t>(2018-2022)</w:t>
      </w:r>
    </w:p>
    <w:p w14:paraId="1C88AE6E" w14:textId="3A32A635" w:rsidR="009C790F" w:rsidRPr="002B00C8" w:rsidRDefault="009C790F" w:rsidP="00ED4853">
      <w:pPr>
        <w:spacing w:line="240" w:lineRule="auto"/>
        <w:ind w:left="851"/>
        <w:rPr>
          <w:color w:val="000000" w:themeColor="text1"/>
        </w:rPr>
      </w:pPr>
    </w:p>
    <w:p w14:paraId="429885CE" w14:textId="5E252653" w:rsidR="009C790F" w:rsidRPr="002B00C8" w:rsidRDefault="009C790F" w:rsidP="00ED4853">
      <w:pPr>
        <w:spacing w:line="240" w:lineRule="auto"/>
        <w:ind w:left="851"/>
        <w:rPr>
          <w:rFonts w:ascii="GILL SANS SEMIBOLD" w:hAnsi="GILL SANS SEMIBOLD"/>
          <w:b/>
          <w:bCs/>
          <w:color w:val="000000" w:themeColor="text1"/>
          <w:sz w:val="44"/>
          <w:szCs w:val="44"/>
        </w:rPr>
      </w:pPr>
    </w:p>
    <w:p w14:paraId="7052137D" w14:textId="441F0F6D" w:rsidR="009C790F" w:rsidRPr="00A17E94" w:rsidRDefault="007F6667" w:rsidP="00ED4853">
      <w:pPr>
        <w:spacing w:line="240" w:lineRule="auto"/>
        <w:ind w:left="851"/>
        <w:rPr>
          <w:rFonts w:ascii="Segoe UI" w:hAnsi="Segoe UI" w:cs="Segoe UI"/>
          <w:b/>
          <w:bCs/>
          <w:color w:val="C00000"/>
          <w:sz w:val="44"/>
          <w:szCs w:val="44"/>
        </w:rPr>
      </w:pPr>
      <w:r w:rsidRPr="00A17E94">
        <w:rPr>
          <w:rFonts w:ascii="Segoe UI" w:hAnsi="Segoe UI" w:cs="Segoe UI"/>
          <w:b/>
          <w:bCs/>
          <w:noProof/>
          <w:color w:val="C00000"/>
          <w:sz w:val="32"/>
          <w:szCs w:val="32"/>
        </w:rPr>
        <mc:AlternateContent>
          <mc:Choice Requires="wps">
            <w:drawing>
              <wp:anchor distT="45720" distB="45720" distL="114300" distR="114300" simplePos="0" relativeHeight="251659264" behindDoc="0" locked="0" layoutInCell="1" allowOverlap="1" wp14:anchorId="54035F34" wp14:editId="69C9F2B6">
                <wp:simplePos x="0" y="0"/>
                <wp:positionH relativeFrom="column">
                  <wp:posOffset>-2680970</wp:posOffset>
                </wp:positionH>
                <wp:positionV relativeFrom="paragraph">
                  <wp:posOffset>392430</wp:posOffset>
                </wp:positionV>
                <wp:extent cx="4324350" cy="427990"/>
                <wp:effectExtent l="5080" t="0" r="1143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24350" cy="427990"/>
                        </a:xfrm>
                        <a:prstGeom prst="rect">
                          <a:avLst/>
                        </a:prstGeom>
                        <a:solidFill>
                          <a:schemeClr val="tx1"/>
                        </a:solidFill>
                        <a:ln w="9525">
                          <a:solidFill>
                            <a:srgbClr val="000000"/>
                          </a:solidFill>
                          <a:miter lim="800000"/>
                          <a:headEnd/>
                          <a:tailEnd/>
                        </a:ln>
                      </wps:spPr>
                      <wps:txbx>
                        <w:txbxContent>
                          <w:p w14:paraId="446E97D3" w14:textId="77777777" w:rsidR="009C790F" w:rsidRPr="00A17E94" w:rsidRDefault="009C790F" w:rsidP="009C790F">
                            <w:pPr>
                              <w:rPr>
                                <w:rFonts w:ascii="Segoe UI" w:hAnsi="Segoe UI" w:cs="Segoe UI"/>
                                <w:b/>
                                <w:bCs/>
                                <w:sz w:val="40"/>
                                <w:szCs w:val="40"/>
                              </w:rPr>
                            </w:pPr>
                            <w:r w:rsidRPr="00A17E94">
                              <w:rPr>
                                <w:rFonts w:ascii="Segoe UI" w:hAnsi="Segoe UI" w:cs="Segoe UI"/>
                                <w:b/>
                                <w:bCs/>
                                <w:sz w:val="40"/>
                                <w:szCs w:val="40"/>
                              </w:rPr>
                              <w:t>Universidad Rey Juan Carlos</w:t>
                            </w:r>
                          </w:p>
                          <w:p w14:paraId="61C346FA" w14:textId="77777777" w:rsidR="009C790F" w:rsidRPr="00A17E94" w:rsidRDefault="009C790F" w:rsidP="009C790F">
                            <w:pPr>
                              <w:rPr>
                                <w:rFonts w:ascii="Segoe UI" w:hAnsi="Segoe UI" w:cs="Segoe UI"/>
                                <w:b/>
                                <w:bCs/>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35F34" id="_x0000_t202" coordsize="21600,21600" o:spt="202" path="m,l,21600r21600,l21600,xe">
                <v:stroke joinstyle="miter"/>
                <v:path gradientshapeok="t" o:connecttype="rect"/>
              </v:shapetype>
              <v:shape id="Cuadro de texto 2" o:spid="_x0000_s1026" type="#_x0000_t202" style="position:absolute;left:0;text-align:left;margin-left:-211.1pt;margin-top:30.9pt;width:340.5pt;height:33.7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" fillcolor="black [3213]">
                <v:textbox>
                  <w:txbxContent>
                    <w:p w14:paraId="446E97D3" w14:textId="77777777" w:rsidR="009C790F" w:rsidRPr="00A17E94" w:rsidRDefault="009C790F" w:rsidP="009C790F">
                      <w:pPr>
                        <w:rPr>
                          <w:rFonts w:ascii="Segoe UI" w:hAnsi="Segoe UI" w:cs="Segoe UI"/>
                          <w:b/>
                          <w:bCs/>
                          <w:sz w:val="40"/>
                          <w:szCs w:val="40"/>
                        </w:rPr>
                      </w:pPr>
                      <w:r w:rsidRPr="00A17E94">
                        <w:rPr>
                          <w:rFonts w:ascii="Segoe UI" w:hAnsi="Segoe UI" w:cs="Segoe UI"/>
                          <w:b/>
                          <w:bCs/>
                          <w:sz w:val="40"/>
                          <w:szCs w:val="40"/>
                        </w:rPr>
                        <w:t>Universidad Rey Juan Carlos</w:t>
                      </w:r>
                    </w:p>
                    <w:p w14:paraId="61C346FA" w14:textId="77777777" w:rsidR="009C790F" w:rsidRPr="00A17E94" w:rsidRDefault="009C790F" w:rsidP="009C790F">
                      <w:pPr>
                        <w:rPr>
                          <w:rFonts w:ascii="Segoe UI" w:hAnsi="Segoe UI" w:cs="Segoe UI"/>
                          <w:b/>
                          <w:bCs/>
                          <w:sz w:val="40"/>
                          <w:szCs w:val="40"/>
                        </w:rPr>
                      </w:pPr>
                    </w:p>
                  </w:txbxContent>
                </v:textbox>
                <w10:wrap type="square"/>
              </v:shape>
            </w:pict>
          </mc:Fallback>
        </mc:AlternateContent>
      </w:r>
      <w:r w:rsidR="009C790F" w:rsidRPr="00A17E94">
        <w:rPr>
          <w:rFonts w:ascii="Segoe UI" w:hAnsi="Segoe UI" w:cs="Segoe UI"/>
          <w:b/>
          <w:bCs/>
          <w:color w:val="C00000"/>
          <w:sz w:val="44"/>
          <w:szCs w:val="44"/>
        </w:rPr>
        <w:t>Grado en Psicología</w:t>
      </w:r>
    </w:p>
    <w:p w14:paraId="17C29295" w14:textId="697E717E" w:rsidR="009C790F" w:rsidRPr="00A17E94" w:rsidRDefault="009C790F" w:rsidP="00ED4853">
      <w:pPr>
        <w:spacing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Facultad de Ciencias de la Salud</w:t>
      </w:r>
    </w:p>
    <w:p w14:paraId="0376ADF6" w14:textId="7AFC6FAF" w:rsidR="00ED4853" w:rsidRPr="00A17E94" w:rsidRDefault="00ED4853" w:rsidP="00ED4853">
      <w:pPr>
        <w:spacing w:line="240" w:lineRule="auto"/>
        <w:ind w:left="851"/>
        <w:rPr>
          <w:rFonts w:ascii="Segoe UI" w:hAnsi="Segoe UI" w:cs="Segoe UI"/>
          <w:b/>
          <w:bCs/>
          <w:color w:val="000000" w:themeColor="text1"/>
          <w:sz w:val="32"/>
          <w:szCs w:val="32"/>
        </w:rPr>
      </w:pPr>
    </w:p>
    <w:p w14:paraId="41558B0E" w14:textId="0C3A8A89" w:rsidR="00ED4853" w:rsidRPr="00A17E94" w:rsidRDefault="00ED4853" w:rsidP="00230CA0">
      <w:pPr>
        <w:spacing w:after="0"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Autor</w:t>
      </w:r>
      <w:r w:rsidR="00365444" w:rsidRPr="00A17E94">
        <w:rPr>
          <w:rFonts w:ascii="Segoe UI" w:hAnsi="Segoe UI" w:cs="Segoe UI"/>
          <w:b/>
          <w:bCs/>
          <w:color w:val="000000" w:themeColor="text1"/>
          <w:sz w:val="32"/>
          <w:szCs w:val="32"/>
        </w:rPr>
        <w:t>as/es</w:t>
      </w:r>
      <w:r w:rsidRPr="00A17E94">
        <w:rPr>
          <w:rFonts w:ascii="Segoe UI" w:hAnsi="Segoe UI" w:cs="Segoe UI"/>
          <w:b/>
          <w:bCs/>
          <w:color w:val="000000" w:themeColor="text1"/>
          <w:sz w:val="32"/>
          <w:szCs w:val="32"/>
        </w:rPr>
        <w:t>:</w:t>
      </w:r>
    </w:p>
    <w:p w14:paraId="550206FF" w14:textId="77777777" w:rsidR="00230CA0" w:rsidRPr="002B00C8" w:rsidRDefault="00230CA0" w:rsidP="00230CA0">
      <w:pPr>
        <w:spacing w:after="0" w:line="240" w:lineRule="auto"/>
        <w:ind w:left="851"/>
        <w:rPr>
          <w:rFonts w:ascii="GILL SANS SEMIBOLD" w:hAnsi="GILL SANS SEMIBOLD"/>
          <w:b/>
          <w:bCs/>
          <w:color w:val="000000" w:themeColor="text1"/>
          <w:sz w:val="32"/>
          <w:szCs w:val="32"/>
        </w:rPr>
      </w:pPr>
    </w:p>
    <w:p w14:paraId="21C8349A" w14:textId="4BF177DB" w:rsidR="00ED4853" w:rsidRPr="00A17E94" w:rsidRDefault="00ED4853" w:rsidP="00230CA0">
      <w:pPr>
        <w:spacing w:after="0"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 xml:space="preserve">Sara Olavarrieta </w:t>
      </w:r>
      <w:r w:rsidR="00230CA0" w:rsidRPr="00A17E94">
        <w:rPr>
          <w:rFonts w:ascii="Segoe UI" w:hAnsi="Segoe UI" w:cs="Segoe UI"/>
          <w:b/>
          <w:bCs/>
          <w:color w:val="000000" w:themeColor="text1"/>
          <w:sz w:val="32"/>
          <w:szCs w:val="32"/>
        </w:rPr>
        <w:t>Gómez</w:t>
      </w:r>
    </w:p>
    <w:p w14:paraId="098FF3AA" w14:textId="28ACA046" w:rsidR="00230CA0" w:rsidRPr="00A17E94" w:rsidRDefault="00230CA0" w:rsidP="00230CA0">
      <w:pPr>
        <w:spacing w:after="0"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Laura María Fernández Méndez</w:t>
      </w:r>
    </w:p>
    <w:p w14:paraId="018D534F" w14:textId="7FFDC59C" w:rsidR="00230CA0" w:rsidRDefault="00230CA0" w:rsidP="00230CA0">
      <w:pPr>
        <w:spacing w:after="0"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Alberto Carpio Moreno</w:t>
      </w:r>
    </w:p>
    <w:p w14:paraId="4592FEC3" w14:textId="15AA7938" w:rsidR="00251A2A" w:rsidRPr="00A17E94" w:rsidRDefault="00251A2A" w:rsidP="00230CA0">
      <w:pPr>
        <w:spacing w:after="0" w:line="240" w:lineRule="auto"/>
        <w:ind w:left="851"/>
        <w:rPr>
          <w:rFonts w:ascii="Segoe UI" w:hAnsi="Segoe UI" w:cs="Segoe UI"/>
          <w:b/>
          <w:bCs/>
          <w:color w:val="000000" w:themeColor="text1"/>
          <w:sz w:val="32"/>
          <w:szCs w:val="32"/>
        </w:rPr>
      </w:pPr>
      <w:r>
        <w:rPr>
          <w:rFonts w:ascii="Segoe UI" w:hAnsi="Segoe UI" w:cs="Segoe UI"/>
          <w:b/>
          <w:bCs/>
          <w:color w:val="000000" w:themeColor="text1"/>
          <w:sz w:val="32"/>
          <w:szCs w:val="32"/>
        </w:rPr>
        <w:t>Sara de Rivas Hermosilla</w:t>
      </w:r>
    </w:p>
    <w:p w14:paraId="5FFF1657" w14:textId="2A5AE44C" w:rsidR="00230CA0" w:rsidRPr="00A17E94" w:rsidRDefault="00230CA0" w:rsidP="00230CA0">
      <w:pPr>
        <w:spacing w:after="0" w:line="240" w:lineRule="auto"/>
        <w:ind w:left="851"/>
        <w:rPr>
          <w:rFonts w:ascii="Segoe UI" w:hAnsi="Segoe UI" w:cs="Segoe UI"/>
          <w:b/>
          <w:bCs/>
          <w:color w:val="000000" w:themeColor="text1"/>
          <w:sz w:val="32"/>
          <w:szCs w:val="32"/>
        </w:rPr>
      </w:pPr>
      <w:r w:rsidRPr="00A17E94">
        <w:rPr>
          <w:rFonts w:ascii="Segoe UI" w:hAnsi="Segoe UI" w:cs="Segoe UI"/>
          <w:b/>
          <w:bCs/>
          <w:color w:val="000000" w:themeColor="text1"/>
          <w:sz w:val="32"/>
          <w:szCs w:val="32"/>
        </w:rPr>
        <w:t>María del Carmen Martín-Buro García de Dionisio</w:t>
      </w:r>
    </w:p>
    <w:p w14:paraId="4FD8D16E" w14:textId="0673DF2A" w:rsidR="002D6308" w:rsidRPr="002B00C8" w:rsidRDefault="002D6308" w:rsidP="007F6667">
      <w:pPr>
        <w:spacing w:line="240" w:lineRule="auto"/>
        <w:ind w:right="-142"/>
        <w:rPr>
          <w:color w:val="FFFFFF" w:themeColor="background1"/>
        </w:rPr>
      </w:pPr>
    </w:p>
    <w:p w14:paraId="2644F839" w14:textId="77777777" w:rsidR="003072C6" w:rsidRPr="002B00C8" w:rsidRDefault="003072C6" w:rsidP="007F6667">
      <w:pPr>
        <w:spacing w:line="240" w:lineRule="auto"/>
        <w:ind w:right="-142"/>
        <w:rPr>
          <w:color w:val="FFFFFF" w:themeColor="background1"/>
        </w:rPr>
      </w:pPr>
    </w:p>
    <w:p w14:paraId="3E214042" w14:textId="77777777" w:rsidR="007F6667" w:rsidRPr="002B00C8" w:rsidRDefault="007F6667" w:rsidP="007F6667">
      <w:pPr>
        <w:spacing w:line="240" w:lineRule="auto"/>
        <w:ind w:right="-142"/>
        <w:rPr>
          <w:color w:val="FFFFFF" w:themeColor="background1"/>
        </w:rPr>
      </w:pPr>
    </w:p>
    <w:p w14:paraId="627DE5BD" w14:textId="77777777" w:rsidR="00C91919" w:rsidRDefault="00C91919" w:rsidP="00A17E94">
      <w:pPr>
        <w:spacing w:line="240" w:lineRule="auto"/>
        <w:ind w:left="993" w:right="-142"/>
        <w:rPr>
          <w:color w:val="FFFFFF" w:themeColor="background1"/>
        </w:rPr>
      </w:pPr>
    </w:p>
    <w:p w14:paraId="394CF4BD" w14:textId="77777777" w:rsidR="00C91919" w:rsidRDefault="00C91919" w:rsidP="00A17E94">
      <w:pPr>
        <w:spacing w:line="240" w:lineRule="auto"/>
        <w:ind w:left="993" w:right="-142"/>
        <w:rPr>
          <w:color w:val="FFFFFF" w:themeColor="background1"/>
        </w:rPr>
      </w:pPr>
    </w:p>
    <w:p w14:paraId="680A0B59" w14:textId="77777777" w:rsidR="00C0165D" w:rsidRDefault="00C0165D" w:rsidP="004C1406">
      <w:pPr>
        <w:spacing w:after="0" w:line="240" w:lineRule="auto"/>
        <w:ind w:right="-142" w:firstLine="851"/>
        <w:rPr>
          <w:color w:val="FFFFFF" w:themeColor="background1"/>
          <w:sz w:val="18"/>
          <w:szCs w:val="18"/>
        </w:rPr>
      </w:pPr>
    </w:p>
    <w:p w14:paraId="0BACB189" w14:textId="77777777" w:rsidR="00C0165D" w:rsidRDefault="00C0165D" w:rsidP="004C1406">
      <w:pPr>
        <w:spacing w:after="0" w:line="240" w:lineRule="auto"/>
        <w:ind w:right="-142" w:firstLine="851"/>
        <w:rPr>
          <w:color w:val="FFFFFF" w:themeColor="background1"/>
          <w:sz w:val="18"/>
          <w:szCs w:val="18"/>
        </w:rPr>
      </w:pPr>
    </w:p>
    <w:p w14:paraId="7A36A647" w14:textId="4C5FA0E8" w:rsidR="005A113B" w:rsidRPr="00C0165D" w:rsidRDefault="00ED4853" w:rsidP="004C1406">
      <w:pPr>
        <w:spacing w:after="0" w:line="240" w:lineRule="auto"/>
        <w:ind w:right="-142" w:firstLine="851"/>
        <w:rPr>
          <w:color w:val="FFFFFF" w:themeColor="background1"/>
          <w:sz w:val="18"/>
          <w:szCs w:val="18"/>
        </w:rPr>
      </w:pPr>
      <w:r w:rsidRPr="00C0165D">
        <w:rPr>
          <w:color w:val="FFFFFF" w:themeColor="background1"/>
          <w:sz w:val="18"/>
          <w:szCs w:val="18"/>
        </w:rPr>
        <w:fldChar w:fldCharType="begin"/>
      </w:r>
      <w:r w:rsidRPr="00C0165D">
        <w:rPr>
          <w:color w:val="FFFFFF" w:themeColor="background1"/>
          <w:sz w:val="18"/>
          <w:szCs w:val="18"/>
        </w:rPr>
        <w:instrText xml:space="preserve"> INCLUDEPICTURE "/Users/mcmartinburo/Library/Group Containers/UBF8T346G9.ms/WebArchiveCopyPasteTempFiles/com.microsoft.Word/88x31.png" \* MERGEFORMATINET </w:instrText>
      </w:r>
      <w:r w:rsidR="00060EF5">
        <w:rPr>
          <w:color w:val="FFFFFF" w:themeColor="background1"/>
          <w:sz w:val="18"/>
          <w:szCs w:val="18"/>
        </w:rPr>
        <w:fldChar w:fldCharType="separate"/>
      </w:r>
      <w:r w:rsidRPr="00C0165D">
        <w:rPr>
          <w:color w:val="FFFFFF" w:themeColor="background1"/>
          <w:sz w:val="18"/>
          <w:szCs w:val="18"/>
        </w:rPr>
        <w:fldChar w:fldCharType="end"/>
      </w:r>
      <w:r w:rsidRPr="00C0165D">
        <w:rPr>
          <w:color w:val="000000" w:themeColor="text1"/>
          <w:sz w:val="18"/>
          <w:szCs w:val="18"/>
        </w:rPr>
        <w:t>Depositado en BURJC Digital</w:t>
      </w:r>
    </w:p>
    <w:p w14:paraId="1EB995DF" w14:textId="2C226AD7" w:rsidR="005A113B" w:rsidRPr="00C0165D" w:rsidRDefault="005A113B" w:rsidP="005A113B">
      <w:pPr>
        <w:spacing w:after="0" w:line="240" w:lineRule="auto"/>
        <w:ind w:left="851" w:right="-142"/>
        <w:rPr>
          <w:color w:val="000000" w:themeColor="text1"/>
          <w:sz w:val="18"/>
          <w:szCs w:val="18"/>
        </w:rPr>
      </w:pPr>
      <w:r w:rsidRPr="00C0165D">
        <w:rPr>
          <w:color w:val="000000" w:themeColor="text1"/>
          <w:sz w:val="18"/>
          <w:szCs w:val="18"/>
        </w:rPr>
        <w:t xml:space="preserve">(CC-BY-SA 4.0) </w:t>
      </w:r>
      <w:r w:rsidR="00ED4853" w:rsidRPr="00C0165D">
        <w:rPr>
          <w:rFonts w:hint="cs"/>
          <w:color w:val="000000" w:themeColor="text1"/>
          <w:sz w:val="18"/>
          <w:szCs w:val="18"/>
        </w:rPr>
        <w:t>2023</w:t>
      </w:r>
      <w:r w:rsidR="0008777A" w:rsidRPr="00C0165D">
        <w:rPr>
          <w:color w:val="000000" w:themeColor="text1"/>
          <w:sz w:val="18"/>
          <w:szCs w:val="18"/>
        </w:rPr>
        <w:t xml:space="preserve">. </w:t>
      </w:r>
      <w:r w:rsidR="00230CA0" w:rsidRPr="00C0165D">
        <w:rPr>
          <w:color w:val="000000" w:themeColor="text1"/>
          <w:sz w:val="18"/>
          <w:szCs w:val="18"/>
        </w:rPr>
        <w:t>Ejercicios de la prueba ECOE del área de Psicología Básica</w:t>
      </w:r>
      <w:r w:rsidR="003072C6" w:rsidRPr="00C0165D">
        <w:rPr>
          <w:color w:val="000000" w:themeColor="text1"/>
          <w:sz w:val="18"/>
          <w:szCs w:val="18"/>
        </w:rPr>
        <w:t xml:space="preserve"> (2018-2022)</w:t>
      </w:r>
    </w:p>
    <w:p w14:paraId="4B52D6A7" w14:textId="2B41E089" w:rsidR="00B9424D" w:rsidRPr="00C0165D" w:rsidRDefault="00B9424D" w:rsidP="00B9424D">
      <w:pPr>
        <w:spacing w:after="0" w:line="240" w:lineRule="auto"/>
        <w:ind w:right="-142" w:firstLine="851"/>
        <w:rPr>
          <w:color w:val="FFFFFF" w:themeColor="background1"/>
          <w:sz w:val="18"/>
          <w:szCs w:val="18"/>
        </w:rPr>
      </w:pPr>
      <w:r w:rsidRPr="00C0165D">
        <w:rPr>
          <w:color w:val="000000" w:themeColor="text1"/>
          <w:sz w:val="18"/>
          <w:szCs w:val="18"/>
        </w:rPr>
        <w:t>Sara Olavarrieta, Sara de Rivas, Laura M. Fernández, Alberto Carpio y M</w:t>
      </w:r>
      <w:r w:rsidR="00C0165D" w:rsidRPr="00C0165D">
        <w:rPr>
          <w:color w:val="000000" w:themeColor="text1"/>
          <w:sz w:val="18"/>
          <w:szCs w:val="18"/>
        </w:rPr>
        <w:t>aría d</w:t>
      </w:r>
      <w:r w:rsidRPr="00C0165D">
        <w:rPr>
          <w:color w:val="000000" w:themeColor="text1"/>
          <w:sz w:val="18"/>
          <w:szCs w:val="18"/>
        </w:rPr>
        <w:t>el Carmen Martín-Buro</w:t>
      </w:r>
    </w:p>
    <w:p w14:paraId="22A20CC0" w14:textId="568746F2" w:rsidR="001F7242" w:rsidRPr="00C0165D" w:rsidRDefault="001F7242" w:rsidP="00B9424D">
      <w:pPr>
        <w:spacing w:after="0" w:line="240" w:lineRule="auto"/>
        <w:ind w:right="-142" w:firstLine="851"/>
        <w:rPr>
          <w:color w:val="FFFFFF" w:themeColor="background1"/>
          <w:sz w:val="18"/>
          <w:szCs w:val="18"/>
        </w:rPr>
      </w:pPr>
      <w:r w:rsidRPr="00C0165D">
        <w:rPr>
          <w:sz w:val="18"/>
          <w:szCs w:val="18"/>
        </w:rPr>
        <w:t xml:space="preserve">Algunos derechos reservados </w:t>
      </w:r>
    </w:p>
    <w:p w14:paraId="07839B01" w14:textId="669BE324" w:rsidR="001F7242" w:rsidRPr="00C0165D" w:rsidRDefault="001F7242" w:rsidP="005A113B">
      <w:pPr>
        <w:spacing w:after="0" w:line="240" w:lineRule="auto"/>
        <w:ind w:left="851" w:right="-142"/>
        <w:rPr>
          <w:sz w:val="18"/>
          <w:szCs w:val="18"/>
        </w:rPr>
      </w:pPr>
      <w:r w:rsidRPr="00C0165D">
        <w:rPr>
          <w:sz w:val="18"/>
          <w:szCs w:val="18"/>
        </w:rPr>
        <w:t xml:space="preserve">Esta obra está bajo </w:t>
      </w:r>
      <w:hyperlink r:id="rId9" w:history="1">
        <w:r w:rsidRPr="00C0165D">
          <w:rPr>
            <w:rStyle w:val="Hipervnculo"/>
            <w:sz w:val="18"/>
            <w:szCs w:val="18"/>
          </w:rPr>
          <w:t xml:space="preserve">Licencia Creative </w:t>
        </w:r>
        <w:proofErr w:type="spellStart"/>
        <w:r w:rsidRPr="00C0165D">
          <w:rPr>
            <w:rStyle w:val="Hipervnculo"/>
            <w:sz w:val="18"/>
            <w:szCs w:val="18"/>
          </w:rPr>
          <w:t>Commons</w:t>
        </w:r>
        <w:proofErr w:type="spellEnd"/>
        <w:r w:rsidRPr="00C0165D">
          <w:rPr>
            <w:rStyle w:val="Hipervnculo"/>
            <w:sz w:val="18"/>
            <w:szCs w:val="18"/>
          </w:rPr>
          <w:t xml:space="preserve"> Atribución-</w:t>
        </w:r>
        <w:proofErr w:type="spellStart"/>
        <w:r w:rsidRPr="00C0165D">
          <w:rPr>
            <w:rStyle w:val="Hipervnculo"/>
            <w:sz w:val="18"/>
            <w:szCs w:val="18"/>
          </w:rPr>
          <w:t>CompartirIgual</w:t>
        </w:r>
        <w:proofErr w:type="spellEnd"/>
        <w:r w:rsidRPr="00C0165D">
          <w:rPr>
            <w:rStyle w:val="Hipervnculo"/>
            <w:sz w:val="18"/>
            <w:szCs w:val="18"/>
          </w:rPr>
          <w:t xml:space="preserve"> 4.0 Internacional</w:t>
        </w:r>
      </w:hyperlink>
    </w:p>
    <w:p w14:paraId="5200086E" w14:textId="77777777" w:rsidR="009C790F" w:rsidRPr="001B240E" w:rsidRDefault="009C790F" w:rsidP="009C790F">
      <w:pPr>
        <w:ind w:left="993" w:right="-142"/>
        <w:rPr>
          <w:sz w:val="18"/>
          <w:szCs w:val="18"/>
          <w:u w:val="single"/>
          <w:shd w:val="clear" w:color="auto" w:fill="FFFFFF"/>
        </w:rPr>
        <w:sectPr w:rsidR="009C790F" w:rsidRPr="001B240E" w:rsidSect="002F26DE">
          <w:headerReference w:type="default" r:id="rId10"/>
          <w:footerReference w:type="even" r:id="rId11"/>
          <w:footerReference w:type="default" r:id="rId12"/>
          <w:pgSz w:w="11906" w:h="16838"/>
          <w:pgMar w:top="521" w:right="1700" w:bottom="993" w:left="1701" w:header="708" w:footer="708" w:gutter="0"/>
          <w:cols w:space="708"/>
          <w:titlePg/>
          <w:docGrid w:linePitch="360"/>
        </w:sectPr>
      </w:pPr>
    </w:p>
    <w:p w14:paraId="5B049AD9" w14:textId="77777777" w:rsidR="00365444" w:rsidRDefault="00365444" w:rsidP="009C790F">
      <w:pPr>
        <w:pStyle w:val="Ttulo1"/>
      </w:pPr>
    </w:p>
    <w:p w14:paraId="5D8D5BE9" w14:textId="73AF2517" w:rsidR="00D87458" w:rsidRDefault="00D87458" w:rsidP="00D87458">
      <w:pPr>
        <w:pStyle w:val="Ttulo1"/>
      </w:pPr>
      <w:r>
        <w:t>Índice</w:t>
      </w:r>
    </w:p>
    <w:p w14:paraId="589774D2" w14:textId="77777777" w:rsidR="00D87458" w:rsidRDefault="00D87458" w:rsidP="00D87458">
      <w:pPr>
        <w:rPr>
          <w:rFonts w:ascii="Segoe UI" w:hAnsi="Segoe UI" w:cs="Segoe UI"/>
          <w:sz w:val="28"/>
          <w:szCs w:val="28"/>
          <w:lang w:eastAsia="es-ES_tradnl"/>
        </w:rPr>
      </w:pPr>
    </w:p>
    <w:p w14:paraId="212EDEEA" w14:textId="0646A230" w:rsidR="00D87458" w:rsidRPr="00B2502F" w:rsidRDefault="00D87458" w:rsidP="006C2C3E">
      <w:pPr>
        <w:tabs>
          <w:tab w:val="right" w:leader="dot" w:pos="7938"/>
        </w:tabs>
        <w:rPr>
          <w:rFonts w:ascii="Segoe UI" w:hAnsi="Segoe UI" w:cs="Segoe UI"/>
          <w:sz w:val="28"/>
          <w:szCs w:val="28"/>
          <w:lang w:eastAsia="es-ES_tradnl"/>
        </w:rPr>
      </w:pPr>
      <w:r w:rsidRPr="00B2502F">
        <w:rPr>
          <w:rFonts w:ascii="Segoe UI" w:hAnsi="Segoe UI" w:cs="Segoe UI"/>
          <w:sz w:val="28"/>
          <w:szCs w:val="28"/>
          <w:lang w:eastAsia="es-ES_tradnl"/>
        </w:rPr>
        <w:t>Presentación</w:t>
      </w:r>
      <w:r w:rsidR="006C2C3E" w:rsidRPr="00B2502F">
        <w:rPr>
          <w:rFonts w:ascii="Segoe UI" w:hAnsi="Segoe UI" w:cs="Segoe UI"/>
          <w:sz w:val="28"/>
          <w:szCs w:val="28"/>
          <w:lang w:eastAsia="es-ES_tradnl"/>
        </w:rPr>
        <w:tab/>
      </w:r>
      <w:r w:rsidRPr="00B2502F">
        <w:rPr>
          <w:rFonts w:ascii="Segoe UI" w:hAnsi="Segoe UI" w:cs="Segoe UI"/>
          <w:sz w:val="28"/>
          <w:szCs w:val="28"/>
          <w:lang w:eastAsia="es-ES_tradnl"/>
        </w:rPr>
        <w:t>p.</w:t>
      </w:r>
      <w:r w:rsidR="002F7957" w:rsidRPr="00B2502F">
        <w:rPr>
          <w:rFonts w:ascii="Segoe UI" w:hAnsi="Segoe UI" w:cs="Segoe UI"/>
          <w:sz w:val="28"/>
          <w:szCs w:val="28"/>
          <w:lang w:eastAsia="es-ES_tradnl"/>
        </w:rPr>
        <w:t>3</w:t>
      </w:r>
    </w:p>
    <w:p w14:paraId="0B0DF8D4" w14:textId="77777777" w:rsidR="005B0101" w:rsidRPr="00B2502F" w:rsidRDefault="005B0101" w:rsidP="006C2C3E">
      <w:pPr>
        <w:tabs>
          <w:tab w:val="right" w:leader="dot" w:pos="7938"/>
        </w:tabs>
        <w:rPr>
          <w:rFonts w:ascii="Segoe UI" w:hAnsi="Segoe UI" w:cs="Segoe UI"/>
          <w:sz w:val="28"/>
          <w:szCs w:val="28"/>
          <w:lang w:eastAsia="es-ES_tradnl"/>
        </w:rPr>
      </w:pPr>
    </w:p>
    <w:p w14:paraId="7B458151" w14:textId="5EC8B3BF" w:rsidR="00D87458" w:rsidRPr="00B2502F" w:rsidRDefault="00D87458" w:rsidP="008D5E69">
      <w:pPr>
        <w:tabs>
          <w:tab w:val="right" w:leader="dot" w:pos="7938"/>
        </w:tabs>
        <w:spacing w:after="0"/>
        <w:rPr>
          <w:rFonts w:ascii="Segoe UI" w:hAnsi="Segoe UI" w:cs="Segoe UI"/>
          <w:sz w:val="28"/>
          <w:szCs w:val="28"/>
          <w:lang w:eastAsia="es-ES_tradnl"/>
        </w:rPr>
      </w:pPr>
      <w:r w:rsidRPr="00B2502F">
        <w:rPr>
          <w:rFonts w:ascii="Segoe UI" w:hAnsi="Segoe UI" w:cs="Segoe UI"/>
          <w:sz w:val="28"/>
          <w:szCs w:val="28"/>
          <w:lang w:eastAsia="es-ES_tradnl"/>
        </w:rPr>
        <w:t>Ejercicios del curso 2018-19</w:t>
      </w:r>
      <w:r w:rsidR="006C2C3E" w:rsidRPr="00B2502F">
        <w:rPr>
          <w:rFonts w:ascii="Segoe UI" w:hAnsi="Segoe UI" w:cs="Segoe UI"/>
          <w:sz w:val="28"/>
          <w:szCs w:val="28"/>
          <w:lang w:eastAsia="es-ES_tradnl"/>
        </w:rPr>
        <w:tab/>
      </w:r>
      <w:r w:rsidRPr="00B2502F">
        <w:rPr>
          <w:rFonts w:ascii="Segoe UI" w:hAnsi="Segoe UI" w:cs="Segoe UI"/>
          <w:sz w:val="28"/>
          <w:szCs w:val="28"/>
          <w:lang w:eastAsia="es-ES_tradnl"/>
        </w:rPr>
        <w:t>p.</w:t>
      </w:r>
      <w:r w:rsidR="002F7957" w:rsidRPr="00B2502F">
        <w:rPr>
          <w:rFonts w:ascii="Segoe UI" w:hAnsi="Segoe UI" w:cs="Segoe UI"/>
          <w:sz w:val="28"/>
          <w:szCs w:val="28"/>
          <w:lang w:eastAsia="es-ES_tradnl"/>
        </w:rPr>
        <w:t>4</w:t>
      </w:r>
    </w:p>
    <w:p w14:paraId="4BAD560A" w14:textId="19D61867" w:rsidR="005B0101" w:rsidRPr="002E5CBC" w:rsidRDefault="005B0101" w:rsidP="008D5E69">
      <w:pPr>
        <w:tabs>
          <w:tab w:val="right" w:leader="dot" w:pos="7938"/>
        </w:tabs>
        <w:spacing w:after="0"/>
        <w:ind w:right="566"/>
        <w:rPr>
          <w:rFonts w:ascii="Segoe UI" w:hAnsi="Segoe UI" w:cs="Segoe UI"/>
          <w:i/>
          <w:iCs/>
          <w:sz w:val="21"/>
          <w:szCs w:val="21"/>
          <w:lang w:eastAsia="es-ES_tradnl"/>
        </w:rPr>
      </w:pPr>
      <w:r w:rsidRPr="002E5CBC">
        <w:rPr>
          <w:rFonts w:ascii="Segoe UI" w:hAnsi="Segoe UI" w:cs="Segoe UI"/>
          <w:i/>
          <w:iCs/>
          <w:sz w:val="21"/>
          <w:szCs w:val="21"/>
          <w:lang w:eastAsia="es-ES_tradnl"/>
        </w:rPr>
        <w:t>Sara Olavarrieta Gómez, Sara de Rivas Hermosilla y María del Carmen Martín-Buro García de Dionisio</w:t>
      </w:r>
    </w:p>
    <w:p w14:paraId="18CEC7EC" w14:textId="77777777" w:rsidR="005B0101" w:rsidRPr="00B2502F" w:rsidRDefault="005B0101" w:rsidP="006C2C3E">
      <w:pPr>
        <w:tabs>
          <w:tab w:val="right" w:leader="dot" w:pos="7938"/>
        </w:tabs>
        <w:rPr>
          <w:rFonts w:ascii="Segoe UI" w:hAnsi="Segoe UI" w:cs="Segoe UI"/>
          <w:sz w:val="28"/>
          <w:szCs w:val="28"/>
          <w:lang w:eastAsia="es-ES_tradnl"/>
        </w:rPr>
      </w:pPr>
    </w:p>
    <w:p w14:paraId="54049C89" w14:textId="54A49BF3" w:rsidR="00D87458" w:rsidRPr="00B2502F" w:rsidRDefault="00D87458" w:rsidP="008D5E69">
      <w:pPr>
        <w:tabs>
          <w:tab w:val="right" w:leader="dot" w:pos="7938"/>
        </w:tabs>
        <w:spacing w:after="0"/>
        <w:rPr>
          <w:rFonts w:ascii="Segoe UI" w:hAnsi="Segoe UI" w:cs="Segoe UI"/>
          <w:sz w:val="28"/>
          <w:szCs w:val="28"/>
          <w:lang w:eastAsia="es-ES_tradnl"/>
        </w:rPr>
      </w:pPr>
      <w:r w:rsidRPr="00B2502F">
        <w:rPr>
          <w:rFonts w:ascii="Segoe UI" w:hAnsi="Segoe UI" w:cs="Segoe UI"/>
          <w:sz w:val="28"/>
          <w:szCs w:val="28"/>
          <w:lang w:eastAsia="es-ES_tradnl"/>
        </w:rPr>
        <w:t>Ejercicios del curso 2019-20</w:t>
      </w:r>
      <w:r w:rsidR="006C2C3E" w:rsidRPr="00B2502F">
        <w:rPr>
          <w:rFonts w:ascii="Segoe UI" w:hAnsi="Segoe UI" w:cs="Segoe UI"/>
          <w:sz w:val="28"/>
          <w:szCs w:val="28"/>
          <w:lang w:eastAsia="es-ES_tradnl"/>
        </w:rPr>
        <w:tab/>
      </w:r>
      <w:r w:rsidR="002F7957" w:rsidRPr="00B2502F">
        <w:rPr>
          <w:rFonts w:ascii="Segoe UI" w:hAnsi="Segoe UI" w:cs="Segoe UI"/>
          <w:sz w:val="28"/>
          <w:szCs w:val="28"/>
          <w:lang w:eastAsia="es-ES_tradnl"/>
        </w:rPr>
        <w:t>p.7</w:t>
      </w:r>
    </w:p>
    <w:p w14:paraId="1D147F26" w14:textId="1F008C84" w:rsidR="005B0101" w:rsidRPr="002E5CBC" w:rsidRDefault="005B0101" w:rsidP="008D5E69">
      <w:pPr>
        <w:tabs>
          <w:tab w:val="right" w:leader="dot" w:pos="7938"/>
        </w:tabs>
        <w:spacing w:after="0"/>
        <w:rPr>
          <w:rFonts w:ascii="Segoe UI" w:hAnsi="Segoe UI" w:cs="Segoe UI"/>
          <w:i/>
          <w:iCs/>
          <w:sz w:val="21"/>
          <w:szCs w:val="21"/>
          <w:lang w:eastAsia="es-ES_tradnl"/>
        </w:rPr>
      </w:pPr>
      <w:r w:rsidRPr="002E5CBC">
        <w:rPr>
          <w:rFonts w:ascii="Segoe UI" w:hAnsi="Segoe UI" w:cs="Segoe UI"/>
          <w:i/>
          <w:iCs/>
          <w:sz w:val="21"/>
          <w:szCs w:val="21"/>
          <w:lang w:eastAsia="es-ES_tradnl"/>
        </w:rPr>
        <w:t>Sara Olavarrieta Gómez y María del Carmen Martín-Buro García de Dionisio</w:t>
      </w:r>
    </w:p>
    <w:p w14:paraId="7542C1DF" w14:textId="77777777" w:rsidR="005B0101" w:rsidRPr="00B2502F" w:rsidRDefault="005B0101" w:rsidP="006C2C3E">
      <w:pPr>
        <w:tabs>
          <w:tab w:val="right" w:leader="dot" w:pos="7938"/>
        </w:tabs>
        <w:rPr>
          <w:rFonts w:ascii="Segoe UI" w:hAnsi="Segoe UI" w:cs="Segoe UI"/>
          <w:sz w:val="28"/>
          <w:szCs w:val="28"/>
          <w:lang w:eastAsia="es-ES_tradnl"/>
        </w:rPr>
      </w:pPr>
    </w:p>
    <w:p w14:paraId="704CB47D" w14:textId="49FF92E4" w:rsidR="00D87458" w:rsidRPr="00B2502F" w:rsidRDefault="00D87458" w:rsidP="008D5E69">
      <w:pPr>
        <w:tabs>
          <w:tab w:val="right" w:leader="dot" w:pos="7938"/>
        </w:tabs>
        <w:spacing w:after="0"/>
        <w:rPr>
          <w:rFonts w:ascii="Segoe UI" w:hAnsi="Segoe UI" w:cs="Segoe UI"/>
          <w:sz w:val="28"/>
          <w:szCs w:val="28"/>
          <w:lang w:eastAsia="es-ES_tradnl"/>
        </w:rPr>
      </w:pPr>
      <w:r w:rsidRPr="00B2502F">
        <w:rPr>
          <w:rFonts w:ascii="Segoe UI" w:hAnsi="Segoe UI" w:cs="Segoe UI"/>
          <w:sz w:val="28"/>
          <w:szCs w:val="28"/>
          <w:lang w:eastAsia="es-ES_tradnl"/>
        </w:rPr>
        <w:t>Ejercicios del curso 2020-21</w:t>
      </w:r>
      <w:r w:rsidR="006C2C3E" w:rsidRPr="00B2502F">
        <w:rPr>
          <w:rFonts w:ascii="Segoe UI" w:hAnsi="Segoe UI" w:cs="Segoe UI"/>
          <w:sz w:val="28"/>
          <w:szCs w:val="28"/>
          <w:lang w:eastAsia="es-ES_tradnl"/>
        </w:rPr>
        <w:tab/>
      </w:r>
      <w:r w:rsidR="005B0101" w:rsidRPr="00B2502F">
        <w:rPr>
          <w:rFonts w:ascii="Segoe UI" w:hAnsi="Segoe UI" w:cs="Segoe UI"/>
          <w:sz w:val="28"/>
          <w:szCs w:val="28"/>
          <w:lang w:eastAsia="es-ES_tradnl"/>
        </w:rPr>
        <w:t>p.12</w:t>
      </w:r>
    </w:p>
    <w:p w14:paraId="7481487D" w14:textId="4E14D478" w:rsidR="005B0101" w:rsidRPr="002E5CBC" w:rsidRDefault="005B0101" w:rsidP="008D5E69">
      <w:pPr>
        <w:tabs>
          <w:tab w:val="right" w:leader="dot" w:pos="7938"/>
        </w:tabs>
        <w:spacing w:after="0"/>
        <w:ind w:right="566"/>
        <w:rPr>
          <w:rFonts w:ascii="Segoe UI" w:hAnsi="Segoe UI" w:cs="Segoe UI"/>
          <w:i/>
          <w:iCs/>
          <w:sz w:val="21"/>
          <w:szCs w:val="21"/>
          <w:lang w:eastAsia="es-ES_tradnl"/>
        </w:rPr>
      </w:pPr>
      <w:r w:rsidRPr="002E5CBC">
        <w:rPr>
          <w:rFonts w:ascii="Segoe UI" w:hAnsi="Segoe UI" w:cs="Segoe UI"/>
          <w:i/>
          <w:iCs/>
          <w:sz w:val="21"/>
          <w:szCs w:val="21"/>
          <w:lang w:eastAsia="es-ES_tradnl"/>
        </w:rPr>
        <w:t>Laura</w:t>
      </w:r>
      <w:r w:rsidR="00932839" w:rsidRPr="002E5CBC">
        <w:rPr>
          <w:rFonts w:ascii="Segoe UI" w:hAnsi="Segoe UI" w:cs="Segoe UI"/>
          <w:i/>
          <w:iCs/>
          <w:sz w:val="21"/>
          <w:szCs w:val="21"/>
          <w:lang w:eastAsia="es-ES_tradnl"/>
        </w:rPr>
        <w:t xml:space="preserve"> M.</w:t>
      </w:r>
      <w:r w:rsidRPr="002E5CBC">
        <w:rPr>
          <w:rFonts w:ascii="Segoe UI" w:hAnsi="Segoe UI" w:cs="Segoe UI"/>
          <w:i/>
          <w:iCs/>
          <w:sz w:val="21"/>
          <w:szCs w:val="21"/>
          <w:lang w:eastAsia="es-ES_tradnl"/>
        </w:rPr>
        <w:t xml:space="preserve"> Fernández Méndez, Sara Olavarrieta Gómez y María del Carmen Martín-Buro García de Dionisio</w:t>
      </w:r>
    </w:p>
    <w:p w14:paraId="2E11B8BE" w14:textId="1EC6EC3B" w:rsidR="005B0101" w:rsidRPr="00B2502F" w:rsidRDefault="005B0101" w:rsidP="006C2C3E">
      <w:pPr>
        <w:tabs>
          <w:tab w:val="right" w:leader="dot" w:pos="7938"/>
        </w:tabs>
        <w:rPr>
          <w:rFonts w:ascii="Segoe UI" w:hAnsi="Segoe UI" w:cs="Segoe UI"/>
          <w:sz w:val="28"/>
          <w:szCs w:val="28"/>
          <w:lang w:eastAsia="es-ES_tradnl"/>
        </w:rPr>
      </w:pPr>
    </w:p>
    <w:p w14:paraId="34E1D696" w14:textId="6CB317F5" w:rsidR="00D87458" w:rsidRPr="00B2502F" w:rsidRDefault="00D87458" w:rsidP="008D5E69">
      <w:pPr>
        <w:tabs>
          <w:tab w:val="right" w:leader="dot" w:pos="7938"/>
        </w:tabs>
        <w:spacing w:after="0"/>
        <w:rPr>
          <w:rFonts w:ascii="Segoe UI" w:hAnsi="Segoe UI" w:cs="Segoe UI"/>
          <w:sz w:val="28"/>
          <w:szCs w:val="28"/>
          <w:lang w:eastAsia="es-ES_tradnl"/>
        </w:rPr>
      </w:pPr>
      <w:r w:rsidRPr="00B2502F">
        <w:rPr>
          <w:rFonts w:ascii="Segoe UI" w:hAnsi="Segoe UI" w:cs="Segoe UI"/>
          <w:sz w:val="28"/>
          <w:szCs w:val="28"/>
          <w:lang w:eastAsia="es-ES_tradnl"/>
        </w:rPr>
        <w:t>Ejercicios del curso 2021-22</w:t>
      </w:r>
      <w:r w:rsidR="006C2C3E" w:rsidRPr="00B2502F">
        <w:rPr>
          <w:rFonts w:ascii="Segoe UI" w:hAnsi="Segoe UI" w:cs="Segoe UI"/>
          <w:sz w:val="28"/>
          <w:szCs w:val="28"/>
          <w:lang w:eastAsia="es-ES_tradnl"/>
        </w:rPr>
        <w:tab/>
      </w:r>
      <w:r w:rsidR="005B0101" w:rsidRPr="00B2502F">
        <w:rPr>
          <w:rFonts w:ascii="Segoe UI" w:hAnsi="Segoe UI" w:cs="Segoe UI"/>
          <w:sz w:val="28"/>
          <w:szCs w:val="28"/>
          <w:lang w:eastAsia="es-ES_tradnl"/>
        </w:rPr>
        <w:t>p.16</w:t>
      </w:r>
    </w:p>
    <w:p w14:paraId="29332FF5" w14:textId="2DC8675D" w:rsidR="005B0101" w:rsidRPr="002E5CBC" w:rsidRDefault="005B0101" w:rsidP="008D5E69">
      <w:pPr>
        <w:tabs>
          <w:tab w:val="right" w:leader="dot" w:pos="7938"/>
        </w:tabs>
        <w:spacing w:after="0"/>
        <w:ind w:right="566"/>
        <w:rPr>
          <w:rFonts w:ascii="Segoe UI" w:hAnsi="Segoe UI" w:cs="Segoe UI"/>
          <w:i/>
          <w:iCs/>
          <w:sz w:val="21"/>
          <w:szCs w:val="21"/>
          <w:lang w:eastAsia="es-ES_tradnl"/>
        </w:rPr>
      </w:pPr>
      <w:r w:rsidRPr="002E5CBC">
        <w:rPr>
          <w:rFonts w:ascii="Segoe UI" w:hAnsi="Segoe UI" w:cs="Segoe UI"/>
          <w:i/>
          <w:iCs/>
          <w:sz w:val="21"/>
          <w:szCs w:val="21"/>
          <w:lang w:eastAsia="es-ES_tradnl"/>
        </w:rPr>
        <w:t>Laura</w:t>
      </w:r>
      <w:r w:rsidR="00932839" w:rsidRPr="002E5CBC">
        <w:rPr>
          <w:rFonts w:ascii="Segoe UI" w:hAnsi="Segoe UI" w:cs="Segoe UI"/>
          <w:i/>
          <w:iCs/>
          <w:sz w:val="21"/>
          <w:szCs w:val="21"/>
          <w:lang w:eastAsia="es-ES_tradnl"/>
        </w:rPr>
        <w:t xml:space="preserve"> M.</w:t>
      </w:r>
      <w:r w:rsidRPr="002E5CBC">
        <w:rPr>
          <w:rFonts w:ascii="Segoe UI" w:hAnsi="Segoe UI" w:cs="Segoe UI"/>
          <w:i/>
          <w:iCs/>
          <w:sz w:val="21"/>
          <w:szCs w:val="21"/>
          <w:lang w:eastAsia="es-ES_tradnl"/>
        </w:rPr>
        <w:t xml:space="preserve"> Fernández Méndez, Sara Olavarrieta Gómez, Alberto Carpio</w:t>
      </w:r>
      <w:r w:rsidR="00A4733A" w:rsidRPr="002E5CBC">
        <w:rPr>
          <w:rFonts w:ascii="Segoe UI" w:hAnsi="Segoe UI" w:cs="Segoe UI"/>
          <w:i/>
          <w:iCs/>
          <w:sz w:val="21"/>
          <w:szCs w:val="21"/>
          <w:lang w:eastAsia="es-ES_tradnl"/>
        </w:rPr>
        <w:t xml:space="preserve"> Moreno</w:t>
      </w:r>
      <w:r w:rsidRPr="002E5CBC">
        <w:rPr>
          <w:rFonts w:ascii="Segoe UI" w:hAnsi="Segoe UI" w:cs="Segoe UI"/>
          <w:i/>
          <w:iCs/>
          <w:sz w:val="21"/>
          <w:szCs w:val="21"/>
          <w:lang w:eastAsia="es-ES_tradnl"/>
        </w:rPr>
        <w:t xml:space="preserve"> y María del Carmen Martín-Buro García de Dionisio</w:t>
      </w:r>
    </w:p>
    <w:p w14:paraId="7C3238F7" w14:textId="2DC0684C" w:rsidR="00341BCD" w:rsidRDefault="00341BCD" w:rsidP="006C2C3E">
      <w:pPr>
        <w:tabs>
          <w:tab w:val="right" w:leader="dot" w:pos="7938"/>
        </w:tabs>
        <w:rPr>
          <w:rFonts w:ascii="Segoe UI" w:hAnsi="Segoe UI" w:cs="Segoe UI"/>
          <w:i/>
          <w:iCs/>
          <w:sz w:val="28"/>
          <w:szCs w:val="28"/>
          <w:lang w:eastAsia="es-ES_tradnl"/>
        </w:rPr>
      </w:pPr>
    </w:p>
    <w:p w14:paraId="496DFC28" w14:textId="63C1BC03" w:rsidR="00341BCD" w:rsidRDefault="00341BCD" w:rsidP="006C2C3E">
      <w:pPr>
        <w:tabs>
          <w:tab w:val="right" w:leader="dot" w:pos="7938"/>
        </w:tabs>
        <w:rPr>
          <w:rFonts w:ascii="Segoe UI" w:hAnsi="Segoe UI" w:cs="Segoe UI"/>
          <w:sz w:val="28"/>
          <w:szCs w:val="28"/>
          <w:lang w:eastAsia="es-ES_tradnl"/>
        </w:rPr>
      </w:pPr>
      <w:r w:rsidRPr="00341BCD">
        <w:rPr>
          <w:rFonts w:ascii="Segoe UI" w:hAnsi="Segoe UI" w:cs="Segoe UI"/>
          <w:sz w:val="28"/>
          <w:szCs w:val="28"/>
          <w:lang w:eastAsia="es-ES_tradnl"/>
        </w:rPr>
        <w:t xml:space="preserve">Soluciones </w:t>
      </w:r>
      <w:r w:rsidRPr="00B2502F">
        <w:rPr>
          <w:rFonts w:ascii="Segoe UI" w:hAnsi="Segoe UI" w:cs="Segoe UI"/>
          <w:sz w:val="28"/>
          <w:szCs w:val="28"/>
          <w:lang w:eastAsia="es-ES_tradnl"/>
        </w:rPr>
        <w:tab/>
        <w:t>p.1</w:t>
      </w:r>
      <w:r w:rsidR="00704EC7">
        <w:rPr>
          <w:rFonts w:ascii="Segoe UI" w:hAnsi="Segoe UI" w:cs="Segoe UI"/>
          <w:sz w:val="28"/>
          <w:szCs w:val="28"/>
          <w:lang w:eastAsia="es-ES_tradnl"/>
        </w:rPr>
        <w:t>8</w:t>
      </w:r>
    </w:p>
    <w:p w14:paraId="60BBFA6E" w14:textId="076C51AE" w:rsidR="002E5CBC" w:rsidRPr="002E5CBC" w:rsidRDefault="002E5CBC" w:rsidP="002E5CBC">
      <w:pPr>
        <w:tabs>
          <w:tab w:val="right" w:leader="dot" w:pos="7938"/>
        </w:tabs>
        <w:spacing w:line="240" w:lineRule="auto"/>
        <w:ind w:left="426"/>
        <w:rPr>
          <w:rFonts w:ascii="Segoe UI" w:hAnsi="Segoe UI" w:cs="Segoe UI"/>
          <w:sz w:val="28"/>
          <w:szCs w:val="28"/>
          <w:lang w:eastAsia="es-ES_tradnl"/>
        </w:rPr>
      </w:pPr>
      <w:r w:rsidRPr="002E5CBC">
        <w:rPr>
          <w:rFonts w:ascii="Segoe UI" w:hAnsi="Segoe UI" w:cs="Segoe UI"/>
          <w:sz w:val="28"/>
          <w:szCs w:val="28"/>
          <w:lang w:eastAsia="es-ES_tradnl"/>
        </w:rPr>
        <w:t xml:space="preserve">Curso 18-19 </w:t>
      </w:r>
      <w:r w:rsidRPr="002E5CBC">
        <w:rPr>
          <w:rFonts w:ascii="Segoe UI" w:hAnsi="Segoe UI" w:cs="Segoe UI"/>
          <w:sz w:val="28"/>
          <w:szCs w:val="28"/>
          <w:lang w:eastAsia="es-ES_tradnl"/>
        </w:rPr>
        <w:tab/>
        <w:t>p.1</w:t>
      </w:r>
      <w:r w:rsidR="00704EC7">
        <w:rPr>
          <w:rFonts w:ascii="Segoe UI" w:hAnsi="Segoe UI" w:cs="Segoe UI"/>
          <w:sz w:val="28"/>
          <w:szCs w:val="28"/>
          <w:lang w:eastAsia="es-ES_tradnl"/>
        </w:rPr>
        <w:t>8</w:t>
      </w:r>
    </w:p>
    <w:p w14:paraId="260E79A1" w14:textId="29D236FC" w:rsidR="002E5CBC" w:rsidRPr="002E5CBC" w:rsidRDefault="002E5CBC" w:rsidP="002E5CBC">
      <w:pPr>
        <w:tabs>
          <w:tab w:val="right" w:leader="dot" w:pos="7938"/>
        </w:tabs>
        <w:spacing w:line="240" w:lineRule="auto"/>
        <w:ind w:left="426"/>
        <w:rPr>
          <w:rFonts w:ascii="Segoe UI" w:hAnsi="Segoe UI" w:cs="Segoe UI"/>
          <w:sz w:val="28"/>
          <w:szCs w:val="28"/>
          <w:lang w:eastAsia="es-ES_tradnl"/>
        </w:rPr>
      </w:pPr>
      <w:r w:rsidRPr="002E5CBC">
        <w:rPr>
          <w:rFonts w:ascii="Segoe UI" w:hAnsi="Segoe UI" w:cs="Segoe UI"/>
          <w:sz w:val="28"/>
          <w:szCs w:val="28"/>
          <w:lang w:eastAsia="es-ES_tradnl"/>
        </w:rPr>
        <w:t xml:space="preserve">Curso 19-20 </w:t>
      </w:r>
      <w:r w:rsidRPr="002E5CBC">
        <w:rPr>
          <w:rFonts w:ascii="Segoe UI" w:hAnsi="Segoe UI" w:cs="Segoe UI"/>
          <w:sz w:val="28"/>
          <w:szCs w:val="28"/>
          <w:lang w:eastAsia="es-ES_tradnl"/>
        </w:rPr>
        <w:tab/>
        <w:t>p.</w:t>
      </w:r>
      <w:r w:rsidR="0041170A">
        <w:rPr>
          <w:rFonts w:ascii="Segoe UI" w:hAnsi="Segoe UI" w:cs="Segoe UI"/>
          <w:sz w:val="28"/>
          <w:szCs w:val="28"/>
          <w:lang w:eastAsia="es-ES_tradnl"/>
        </w:rPr>
        <w:t>19</w:t>
      </w:r>
    </w:p>
    <w:p w14:paraId="387B3004" w14:textId="6BE0C386" w:rsidR="002E5CBC" w:rsidRPr="002E5CBC" w:rsidRDefault="002E5CBC" w:rsidP="002E5CBC">
      <w:pPr>
        <w:tabs>
          <w:tab w:val="right" w:leader="dot" w:pos="7938"/>
        </w:tabs>
        <w:spacing w:line="240" w:lineRule="auto"/>
        <w:ind w:left="426"/>
        <w:rPr>
          <w:rFonts w:ascii="Segoe UI" w:hAnsi="Segoe UI" w:cs="Segoe UI"/>
          <w:sz w:val="28"/>
          <w:szCs w:val="28"/>
          <w:lang w:eastAsia="es-ES_tradnl"/>
        </w:rPr>
      </w:pPr>
      <w:r w:rsidRPr="002E5CBC">
        <w:rPr>
          <w:rFonts w:ascii="Segoe UI" w:hAnsi="Segoe UI" w:cs="Segoe UI"/>
          <w:sz w:val="28"/>
          <w:szCs w:val="28"/>
          <w:lang w:eastAsia="es-ES_tradnl"/>
        </w:rPr>
        <w:t xml:space="preserve">Curso 20-21 </w:t>
      </w:r>
      <w:r w:rsidRPr="002E5CBC">
        <w:rPr>
          <w:rFonts w:ascii="Segoe UI" w:hAnsi="Segoe UI" w:cs="Segoe UI"/>
          <w:sz w:val="28"/>
          <w:szCs w:val="28"/>
          <w:lang w:eastAsia="es-ES_tradnl"/>
        </w:rPr>
        <w:tab/>
        <w:t>p.</w:t>
      </w:r>
      <w:r w:rsidR="0041170A">
        <w:rPr>
          <w:rFonts w:ascii="Segoe UI" w:hAnsi="Segoe UI" w:cs="Segoe UI"/>
          <w:sz w:val="28"/>
          <w:szCs w:val="28"/>
          <w:lang w:eastAsia="es-ES_tradnl"/>
        </w:rPr>
        <w:t>21</w:t>
      </w:r>
    </w:p>
    <w:p w14:paraId="3957B62B" w14:textId="463E0F62" w:rsidR="00D87458" w:rsidRDefault="002E5CBC" w:rsidP="002E5CBC">
      <w:pPr>
        <w:tabs>
          <w:tab w:val="right" w:leader="dot" w:pos="7938"/>
        </w:tabs>
        <w:spacing w:line="240" w:lineRule="auto"/>
        <w:ind w:left="426"/>
        <w:rPr>
          <w:rFonts w:ascii="Segoe UI" w:hAnsi="Segoe UI" w:cs="Segoe UI"/>
          <w:sz w:val="28"/>
          <w:szCs w:val="28"/>
          <w:lang w:eastAsia="es-ES_tradnl"/>
        </w:rPr>
      </w:pPr>
      <w:r w:rsidRPr="002E5CBC">
        <w:rPr>
          <w:rFonts w:ascii="Segoe UI" w:hAnsi="Segoe UI" w:cs="Segoe UI"/>
          <w:sz w:val="28"/>
          <w:szCs w:val="28"/>
          <w:lang w:eastAsia="es-ES_tradnl"/>
        </w:rPr>
        <w:t xml:space="preserve">Curso 21-22 </w:t>
      </w:r>
      <w:r w:rsidRPr="002E5CBC">
        <w:rPr>
          <w:rFonts w:ascii="Segoe UI" w:hAnsi="Segoe UI" w:cs="Segoe UI"/>
          <w:sz w:val="28"/>
          <w:szCs w:val="28"/>
          <w:lang w:eastAsia="es-ES_tradnl"/>
        </w:rPr>
        <w:tab/>
        <w:t>p.</w:t>
      </w:r>
      <w:r w:rsidR="00704EC7">
        <w:rPr>
          <w:rFonts w:ascii="Segoe UI" w:hAnsi="Segoe UI" w:cs="Segoe UI"/>
          <w:sz w:val="28"/>
          <w:szCs w:val="28"/>
          <w:lang w:eastAsia="es-ES_tradnl"/>
        </w:rPr>
        <w:t>23</w:t>
      </w:r>
    </w:p>
    <w:p w14:paraId="7187744F" w14:textId="77777777" w:rsidR="002E5CBC" w:rsidRPr="002E5CBC" w:rsidRDefault="002E5CBC" w:rsidP="002E5CBC">
      <w:pPr>
        <w:tabs>
          <w:tab w:val="right" w:leader="dot" w:pos="7938"/>
        </w:tabs>
        <w:spacing w:line="240" w:lineRule="auto"/>
        <w:ind w:left="426"/>
        <w:rPr>
          <w:rFonts w:ascii="Segoe UI" w:hAnsi="Segoe UI" w:cs="Segoe UI"/>
          <w:sz w:val="28"/>
          <w:szCs w:val="28"/>
          <w:lang w:eastAsia="es-ES_tradnl"/>
        </w:rPr>
      </w:pPr>
    </w:p>
    <w:p w14:paraId="0E48D4E4" w14:textId="77777777" w:rsidR="00113A0F" w:rsidRDefault="00113A0F" w:rsidP="009C790F">
      <w:pPr>
        <w:pStyle w:val="Ttulo1"/>
      </w:pPr>
    </w:p>
    <w:p w14:paraId="6650564D" w14:textId="2D32BB51" w:rsidR="009C790F" w:rsidRPr="003C34C3" w:rsidRDefault="009C790F" w:rsidP="009C790F">
      <w:pPr>
        <w:pStyle w:val="Ttulo1"/>
      </w:pPr>
      <w:r>
        <w:lastRenderedPageBreak/>
        <w:t>Presentación</w:t>
      </w:r>
    </w:p>
    <w:p w14:paraId="6091E7F4" w14:textId="77777777" w:rsidR="00941C4C" w:rsidRDefault="00941C4C" w:rsidP="00A548C6">
      <w:pPr>
        <w:jc w:val="both"/>
      </w:pPr>
    </w:p>
    <w:p w14:paraId="7061A3E0" w14:textId="6C02C926" w:rsidR="00863AF5" w:rsidRDefault="00D50DD2" w:rsidP="00060EF5">
      <w:pPr>
        <w:jc w:val="both"/>
        <w:rPr>
          <w:rFonts w:ascii="Segoe UI" w:hAnsi="Segoe UI" w:cs="Segoe UI"/>
        </w:rPr>
      </w:pPr>
      <w:r w:rsidRPr="00A17E94">
        <w:rPr>
          <w:rFonts w:ascii="Segoe UI" w:hAnsi="Segoe UI" w:cs="Segoe UI"/>
        </w:rPr>
        <w:t xml:space="preserve">La </w:t>
      </w:r>
      <w:r w:rsidR="00863AF5" w:rsidRPr="00A17E94">
        <w:rPr>
          <w:rFonts w:ascii="Segoe UI" w:hAnsi="Segoe UI" w:cs="Segoe UI"/>
        </w:rPr>
        <w:t xml:space="preserve">Universidad Rey Juan Carlos </w:t>
      </w:r>
      <w:r w:rsidR="00B44982">
        <w:rPr>
          <w:rFonts w:ascii="Segoe UI" w:hAnsi="Segoe UI" w:cs="Segoe UI"/>
        </w:rPr>
        <w:t>ha sido</w:t>
      </w:r>
      <w:r w:rsidR="00863AF5" w:rsidRPr="00A17E94">
        <w:rPr>
          <w:rFonts w:ascii="Segoe UI" w:hAnsi="Segoe UI" w:cs="Segoe UI"/>
        </w:rPr>
        <w:t xml:space="preserve"> pionera en la implantación de la </w:t>
      </w:r>
      <w:r w:rsidR="00726109" w:rsidRPr="00A17E94">
        <w:rPr>
          <w:rFonts w:ascii="Segoe UI" w:hAnsi="Segoe UI" w:cs="Segoe UI"/>
        </w:rPr>
        <w:t>prueba ECOE</w:t>
      </w:r>
      <w:r w:rsidR="007776A0">
        <w:rPr>
          <w:rFonts w:ascii="Segoe UI" w:hAnsi="Segoe UI" w:cs="Segoe UI"/>
        </w:rPr>
        <w:t xml:space="preserve"> (Evaluación </w:t>
      </w:r>
      <w:r w:rsidR="00301089">
        <w:rPr>
          <w:rFonts w:ascii="Segoe UI" w:hAnsi="Segoe UI" w:cs="Segoe UI"/>
        </w:rPr>
        <w:t>de Competencias</w:t>
      </w:r>
      <w:r w:rsidR="007776A0">
        <w:rPr>
          <w:rFonts w:ascii="Segoe UI" w:hAnsi="Segoe UI" w:cs="Segoe UI"/>
        </w:rPr>
        <w:t xml:space="preserve"> Objetiva</w:t>
      </w:r>
      <w:r w:rsidR="00301089">
        <w:rPr>
          <w:rFonts w:ascii="Segoe UI" w:hAnsi="Segoe UI" w:cs="Segoe UI"/>
        </w:rPr>
        <w:t xml:space="preserve"> y</w:t>
      </w:r>
      <w:r w:rsidR="007776A0">
        <w:rPr>
          <w:rFonts w:ascii="Segoe UI" w:hAnsi="Segoe UI" w:cs="Segoe UI"/>
        </w:rPr>
        <w:t xml:space="preserve"> Estructur</w:t>
      </w:r>
      <w:r w:rsidR="003F1AA8">
        <w:rPr>
          <w:rFonts w:ascii="Segoe UI" w:hAnsi="Segoe UI" w:cs="Segoe UI"/>
        </w:rPr>
        <w:t>ada</w:t>
      </w:r>
      <w:r w:rsidR="007776A0">
        <w:rPr>
          <w:rFonts w:ascii="Segoe UI" w:hAnsi="Segoe UI" w:cs="Segoe UI"/>
        </w:rPr>
        <w:t>)</w:t>
      </w:r>
      <w:r w:rsidR="00726109" w:rsidRPr="00A17E94">
        <w:rPr>
          <w:rFonts w:ascii="Segoe UI" w:hAnsi="Segoe UI" w:cs="Segoe UI"/>
        </w:rPr>
        <w:t xml:space="preserve"> </w:t>
      </w:r>
      <w:r w:rsidR="00B44982">
        <w:rPr>
          <w:rFonts w:ascii="Segoe UI" w:hAnsi="Segoe UI" w:cs="Segoe UI"/>
        </w:rPr>
        <w:t>como forma de evaluación final para</w:t>
      </w:r>
      <w:r w:rsidRPr="00A17E94">
        <w:rPr>
          <w:rFonts w:ascii="Segoe UI" w:hAnsi="Segoe UI" w:cs="Segoe UI"/>
        </w:rPr>
        <w:t xml:space="preserve"> el Grado en Psicología en España</w:t>
      </w:r>
      <w:r w:rsidR="001F0694" w:rsidRPr="00A17E94">
        <w:rPr>
          <w:rFonts w:ascii="Segoe UI" w:hAnsi="Segoe UI" w:cs="Segoe UI"/>
        </w:rPr>
        <w:t>.</w:t>
      </w:r>
      <w:r w:rsidR="00ED7A65" w:rsidRPr="00A17E94">
        <w:rPr>
          <w:rFonts w:ascii="Segoe UI" w:hAnsi="Segoe UI" w:cs="Segoe UI"/>
        </w:rPr>
        <w:t xml:space="preserve"> </w:t>
      </w:r>
      <w:r w:rsidR="00EB65FE" w:rsidRPr="00A17E94">
        <w:rPr>
          <w:rFonts w:ascii="Segoe UI" w:hAnsi="Segoe UI" w:cs="Segoe UI"/>
        </w:rPr>
        <w:t xml:space="preserve">Esta metodología </w:t>
      </w:r>
      <w:r w:rsidR="00F15003">
        <w:rPr>
          <w:rFonts w:ascii="Segoe UI" w:hAnsi="Segoe UI" w:cs="Segoe UI"/>
        </w:rPr>
        <w:t>se ha aplicado con éxito</w:t>
      </w:r>
      <w:r w:rsidR="001B23DD" w:rsidRPr="00A17E94">
        <w:rPr>
          <w:rFonts w:ascii="Segoe UI" w:hAnsi="Segoe UI" w:cs="Segoe UI"/>
        </w:rPr>
        <w:t xml:space="preserve"> </w:t>
      </w:r>
      <w:r w:rsidR="00647EB7" w:rsidRPr="00A17E94">
        <w:rPr>
          <w:rFonts w:ascii="Segoe UI" w:hAnsi="Segoe UI" w:cs="Segoe UI"/>
        </w:rPr>
        <w:t xml:space="preserve">durante varios </w:t>
      </w:r>
      <w:r w:rsidR="00131F36" w:rsidRPr="00A17E94">
        <w:rPr>
          <w:rFonts w:ascii="Segoe UI" w:hAnsi="Segoe UI" w:cs="Segoe UI"/>
        </w:rPr>
        <w:t xml:space="preserve">años </w:t>
      </w:r>
      <w:r w:rsidR="001B23DD" w:rsidRPr="00A17E94">
        <w:rPr>
          <w:rFonts w:ascii="Segoe UI" w:hAnsi="Segoe UI" w:cs="Segoe UI"/>
        </w:rPr>
        <w:t xml:space="preserve">en </w:t>
      </w:r>
      <w:r w:rsidR="00131F36" w:rsidRPr="00A17E94">
        <w:rPr>
          <w:rFonts w:ascii="Segoe UI" w:hAnsi="Segoe UI" w:cs="Segoe UI"/>
        </w:rPr>
        <w:t>diversas</w:t>
      </w:r>
      <w:r w:rsidR="001B23DD" w:rsidRPr="00A17E94">
        <w:rPr>
          <w:rFonts w:ascii="Segoe UI" w:hAnsi="Segoe UI" w:cs="Segoe UI"/>
        </w:rPr>
        <w:t xml:space="preserve"> titulaciones de la Facultad de Ciencias de la Salud y </w:t>
      </w:r>
      <w:r w:rsidR="00F15003">
        <w:rPr>
          <w:rFonts w:ascii="Segoe UI" w:hAnsi="Segoe UI" w:cs="Segoe UI"/>
        </w:rPr>
        <w:t>tiene como objetivo</w:t>
      </w:r>
      <w:r w:rsidR="001B23DD" w:rsidRPr="00A17E94">
        <w:rPr>
          <w:rFonts w:ascii="Segoe UI" w:hAnsi="Segoe UI" w:cs="Segoe UI"/>
        </w:rPr>
        <w:t xml:space="preserve"> evaluar </w:t>
      </w:r>
      <w:r w:rsidR="00F15003">
        <w:rPr>
          <w:rFonts w:ascii="Segoe UI" w:hAnsi="Segoe UI" w:cs="Segoe UI"/>
        </w:rPr>
        <w:t>objetivamente</w:t>
      </w:r>
      <w:r w:rsidR="001B23DD" w:rsidRPr="00A17E94">
        <w:rPr>
          <w:rFonts w:ascii="Segoe UI" w:hAnsi="Segoe UI" w:cs="Segoe UI"/>
        </w:rPr>
        <w:t xml:space="preserve"> la capacidad del estudiantado para aplicar las competencias adquiridas durante el Gr</w:t>
      </w:r>
      <w:r w:rsidR="00371636" w:rsidRPr="00A17E94">
        <w:rPr>
          <w:rFonts w:ascii="Segoe UI" w:hAnsi="Segoe UI" w:cs="Segoe UI"/>
        </w:rPr>
        <w:t xml:space="preserve">ado. </w:t>
      </w:r>
      <w:r w:rsidR="00131F36" w:rsidRPr="00A17E94">
        <w:rPr>
          <w:rFonts w:ascii="Segoe UI" w:hAnsi="Segoe UI" w:cs="Segoe UI"/>
        </w:rPr>
        <w:t xml:space="preserve">La evaluación se compone de varios puestos </w:t>
      </w:r>
      <w:r w:rsidR="0013688B" w:rsidRPr="00A17E94">
        <w:rPr>
          <w:rFonts w:ascii="Segoe UI" w:hAnsi="Segoe UI" w:cs="Segoe UI"/>
        </w:rPr>
        <w:t xml:space="preserve">que </w:t>
      </w:r>
      <w:r w:rsidR="00784488">
        <w:rPr>
          <w:rFonts w:ascii="Segoe UI" w:hAnsi="Segoe UI" w:cs="Segoe UI"/>
        </w:rPr>
        <w:t>cubren</w:t>
      </w:r>
      <w:r w:rsidR="0013688B" w:rsidRPr="00A17E94">
        <w:rPr>
          <w:rFonts w:ascii="Segoe UI" w:hAnsi="Segoe UI" w:cs="Segoe UI"/>
        </w:rPr>
        <w:t xml:space="preserve"> cada una de las áreas de conocimiento de la Psicología</w:t>
      </w:r>
      <w:r w:rsidR="00897D8A" w:rsidRPr="00A17E94">
        <w:rPr>
          <w:rFonts w:ascii="Segoe UI" w:hAnsi="Segoe UI" w:cs="Segoe UI"/>
        </w:rPr>
        <w:t xml:space="preserve">. </w:t>
      </w:r>
      <w:r w:rsidR="00784488">
        <w:rPr>
          <w:rFonts w:ascii="Segoe UI" w:hAnsi="Segoe UI" w:cs="Segoe UI"/>
        </w:rPr>
        <w:t>C</w:t>
      </w:r>
      <w:r w:rsidR="00897D8A" w:rsidRPr="00A17E94">
        <w:rPr>
          <w:rFonts w:ascii="Segoe UI" w:hAnsi="Segoe UI" w:cs="Segoe UI"/>
        </w:rPr>
        <w:t>ada puesto puede estar compuesto por uno o varios ejercicios en los que el estudiantado se enfrenta a problemas prácticos</w:t>
      </w:r>
      <w:r w:rsidR="00AD1528">
        <w:rPr>
          <w:rFonts w:ascii="Segoe UI" w:hAnsi="Segoe UI" w:cs="Segoe UI"/>
        </w:rPr>
        <w:t xml:space="preserve">. En el caso del área de la </w:t>
      </w:r>
      <w:r w:rsidR="00691E5F" w:rsidRPr="00A17E94">
        <w:rPr>
          <w:rFonts w:ascii="Segoe UI" w:hAnsi="Segoe UI" w:cs="Segoe UI"/>
        </w:rPr>
        <w:t>Psicología Básica</w:t>
      </w:r>
      <w:r w:rsidR="00A7606B">
        <w:rPr>
          <w:rFonts w:ascii="Segoe UI" w:hAnsi="Segoe UI" w:cs="Segoe UI"/>
        </w:rPr>
        <w:t>, estos ejercicios</w:t>
      </w:r>
      <w:r w:rsidR="00691E5F" w:rsidRPr="00A17E94">
        <w:rPr>
          <w:rFonts w:ascii="Segoe UI" w:hAnsi="Segoe UI" w:cs="Segoe UI"/>
        </w:rPr>
        <w:t xml:space="preserve"> </w:t>
      </w:r>
      <w:r w:rsidR="0029275F" w:rsidRPr="00A17E94">
        <w:rPr>
          <w:rFonts w:ascii="Segoe UI" w:hAnsi="Segoe UI" w:cs="Segoe UI"/>
        </w:rPr>
        <w:t xml:space="preserve">persiguen evaluar </w:t>
      </w:r>
      <w:r w:rsidR="003B1C53">
        <w:rPr>
          <w:rFonts w:ascii="Segoe UI" w:hAnsi="Segoe UI" w:cs="Segoe UI"/>
        </w:rPr>
        <w:t>su capacidad</w:t>
      </w:r>
      <w:r w:rsidR="0029275F" w:rsidRPr="00A17E94">
        <w:rPr>
          <w:rFonts w:ascii="Segoe UI" w:hAnsi="Segoe UI" w:cs="Segoe UI"/>
        </w:rPr>
        <w:t xml:space="preserve"> para aplicar sus conocimientos sobre los procesos psicológicos básicos</w:t>
      </w:r>
      <w:r w:rsidR="001A65F5" w:rsidRPr="00A17E94">
        <w:rPr>
          <w:rFonts w:ascii="Segoe UI" w:hAnsi="Segoe UI" w:cs="Segoe UI"/>
        </w:rPr>
        <w:t xml:space="preserve"> (</w:t>
      </w:r>
      <w:r w:rsidR="005034D9">
        <w:rPr>
          <w:rFonts w:ascii="Segoe UI" w:hAnsi="Segoe UI" w:cs="Segoe UI"/>
        </w:rPr>
        <w:t>a</w:t>
      </w:r>
      <w:r w:rsidR="001A65F5" w:rsidRPr="00A17E94">
        <w:rPr>
          <w:rFonts w:ascii="Segoe UI" w:hAnsi="Segoe UI" w:cs="Segoe UI"/>
        </w:rPr>
        <w:t xml:space="preserve">prendizaje, </w:t>
      </w:r>
      <w:r w:rsidR="005034D9">
        <w:rPr>
          <w:rFonts w:ascii="Segoe UI" w:hAnsi="Segoe UI" w:cs="Segoe UI"/>
        </w:rPr>
        <w:t>m</w:t>
      </w:r>
      <w:r w:rsidR="001A65F5" w:rsidRPr="00A17E94">
        <w:rPr>
          <w:rFonts w:ascii="Segoe UI" w:hAnsi="Segoe UI" w:cs="Segoe UI"/>
        </w:rPr>
        <w:t xml:space="preserve">emoria, </w:t>
      </w:r>
      <w:r w:rsidR="005034D9">
        <w:rPr>
          <w:rFonts w:ascii="Segoe UI" w:hAnsi="Segoe UI" w:cs="Segoe UI"/>
        </w:rPr>
        <w:t>a</w:t>
      </w:r>
      <w:r w:rsidR="001A65F5" w:rsidRPr="00A17E94">
        <w:rPr>
          <w:rFonts w:ascii="Segoe UI" w:hAnsi="Segoe UI" w:cs="Segoe UI"/>
        </w:rPr>
        <w:t xml:space="preserve">tención, </w:t>
      </w:r>
      <w:r w:rsidR="005034D9">
        <w:rPr>
          <w:rFonts w:ascii="Segoe UI" w:hAnsi="Segoe UI" w:cs="Segoe UI"/>
        </w:rPr>
        <w:t>l</w:t>
      </w:r>
      <w:r w:rsidR="001A65F5" w:rsidRPr="00A17E94">
        <w:rPr>
          <w:rFonts w:ascii="Segoe UI" w:hAnsi="Segoe UI" w:cs="Segoe UI"/>
        </w:rPr>
        <w:t>enguaje…).</w:t>
      </w:r>
      <w:r w:rsidR="00A17E94" w:rsidRPr="00A17E94">
        <w:rPr>
          <w:rFonts w:ascii="Segoe UI" w:hAnsi="Segoe UI" w:cs="Segoe UI"/>
        </w:rPr>
        <w:t xml:space="preserve"> </w:t>
      </w:r>
      <w:r w:rsidR="005D5D6D">
        <w:rPr>
          <w:rFonts w:ascii="Segoe UI" w:hAnsi="Segoe UI" w:cs="Segoe UI"/>
        </w:rPr>
        <w:t>Además</w:t>
      </w:r>
      <w:r w:rsidR="001E4145">
        <w:rPr>
          <w:rFonts w:ascii="Segoe UI" w:hAnsi="Segoe UI" w:cs="Segoe UI"/>
        </w:rPr>
        <w:t xml:space="preserve">, </w:t>
      </w:r>
      <w:r w:rsidR="00583BB0">
        <w:rPr>
          <w:rFonts w:ascii="Segoe UI" w:hAnsi="Segoe UI" w:cs="Segoe UI"/>
        </w:rPr>
        <w:t>dado el enfoque experimental del área</w:t>
      </w:r>
      <w:r w:rsidR="001E4145">
        <w:rPr>
          <w:rFonts w:ascii="Segoe UI" w:hAnsi="Segoe UI" w:cs="Segoe UI"/>
        </w:rPr>
        <w:t xml:space="preserve">, también se plantea el abordaje funcional de datos y </w:t>
      </w:r>
      <w:r w:rsidR="00E8734D">
        <w:rPr>
          <w:rFonts w:ascii="Segoe UI" w:hAnsi="Segoe UI" w:cs="Segoe UI"/>
        </w:rPr>
        <w:t>paradigmas relacionados con diversos procesos cognitivos</w:t>
      </w:r>
      <w:r w:rsidR="00D14934">
        <w:rPr>
          <w:rFonts w:ascii="Segoe UI" w:hAnsi="Segoe UI" w:cs="Segoe UI"/>
        </w:rPr>
        <w:t xml:space="preserve">, susceptibles de ser trasladados a </w:t>
      </w:r>
      <w:r w:rsidR="00544B90">
        <w:rPr>
          <w:rFonts w:ascii="Segoe UI" w:hAnsi="Segoe UI" w:cs="Segoe UI"/>
        </w:rPr>
        <w:t>situaciones prácticas específicas</w:t>
      </w:r>
      <w:r w:rsidR="00D14934">
        <w:rPr>
          <w:rFonts w:ascii="Segoe UI" w:hAnsi="Segoe UI" w:cs="Segoe UI"/>
        </w:rPr>
        <w:t>.</w:t>
      </w:r>
    </w:p>
    <w:p w14:paraId="7F5BC7B9" w14:textId="6F07022B" w:rsidR="009C790F" w:rsidRPr="00FC69E1" w:rsidRDefault="00A7606B" w:rsidP="00060EF5">
      <w:pPr>
        <w:jc w:val="both"/>
        <w:rPr>
          <w:rFonts w:ascii="Segoe UI" w:hAnsi="Segoe UI" w:cs="Segoe UI"/>
        </w:rPr>
      </w:pPr>
      <w:r>
        <w:rPr>
          <w:rFonts w:ascii="Segoe UI" w:hAnsi="Segoe UI" w:cs="Segoe UI"/>
        </w:rPr>
        <w:t>Este</w:t>
      </w:r>
      <w:r w:rsidR="0059234F">
        <w:rPr>
          <w:rFonts w:ascii="Segoe UI" w:hAnsi="Segoe UI" w:cs="Segoe UI"/>
        </w:rPr>
        <w:t xml:space="preserve"> documento </w:t>
      </w:r>
      <w:r>
        <w:rPr>
          <w:rFonts w:ascii="Segoe UI" w:hAnsi="Segoe UI" w:cs="Segoe UI"/>
        </w:rPr>
        <w:t>recopila</w:t>
      </w:r>
      <w:r w:rsidR="0059234F">
        <w:rPr>
          <w:rFonts w:ascii="Segoe UI" w:hAnsi="Segoe UI" w:cs="Segoe UI"/>
        </w:rPr>
        <w:t xml:space="preserve"> los ejercicios </w:t>
      </w:r>
      <w:r w:rsidR="006D7A42">
        <w:rPr>
          <w:rFonts w:ascii="Segoe UI" w:hAnsi="Segoe UI" w:cs="Segoe UI"/>
        </w:rPr>
        <w:t xml:space="preserve">con soluciones </w:t>
      </w:r>
      <w:r w:rsidR="0008777A">
        <w:rPr>
          <w:rFonts w:ascii="Segoe UI" w:hAnsi="Segoe UI" w:cs="Segoe UI"/>
        </w:rPr>
        <w:t xml:space="preserve">del </w:t>
      </w:r>
      <w:r w:rsidR="00077720">
        <w:rPr>
          <w:rFonts w:ascii="Segoe UI" w:hAnsi="Segoe UI" w:cs="Segoe UI"/>
        </w:rPr>
        <w:t xml:space="preserve">puesto del </w:t>
      </w:r>
      <w:r w:rsidR="0008777A">
        <w:rPr>
          <w:rFonts w:ascii="Segoe UI" w:hAnsi="Segoe UI" w:cs="Segoe UI"/>
        </w:rPr>
        <w:t xml:space="preserve">área de Psicología Básica </w:t>
      </w:r>
      <w:r w:rsidR="0059234F">
        <w:rPr>
          <w:rFonts w:ascii="Segoe UI" w:hAnsi="Segoe UI" w:cs="Segoe UI"/>
        </w:rPr>
        <w:t xml:space="preserve">utilizados en </w:t>
      </w:r>
      <w:r w:rsidR="0059234F" w:rsidRPr="00546D2C">
        <w:rPr>
          <w:rFonts w:ascii="Segoe UI" w:hAnsi="Segoe UI" w:cs="Segoe UI"/>
        </w:rPr>
        <w:t>las pruebas ECOE durante los cursos 2018-19, 2019-20, 2020-21 y 2021-22</w:t>
      </w:r>
      <w:r w:rsidR="00161535">
        <w:rPr>
          <w:rFonts w:ascii="Segoe UI" w:hAnsi="Segoe UI" w:cs="Segoe UI"/>
        </w:rPr>
        <w:t xml:space="preserve">. </w:t>
      </w:r>
      <w:r w:rsidR="004C5E2A">
        <w:rPr>
          <w:rFonts w:ascii="Segoe UI" w:hAnsi="Segoe UI" w:cs="Segoe UI"/>
        </w:rPr>
        <w:t>Si tienes alguna duda sobre el contenido o deseas sugerir mejoras, por favor,</w:t>
      </w:r>
      <w:r w:rsidR="009C790F" w:rsidRPr="00546D2C">
        <w:rPr>
          <w:rFonts w:ascii="Segoe UI" w:hAnsi="Segoe UI" w:cs="Segoe UI"/>
        </w:rPr>
        <w:t xml:space="preserve"> </w:t>
      </w:r>
      <w:r w:rsidR="004C5E2A">
        <w:rPr>
          <w:rFonts w:ascii="Segoe UI" w:hAnsi="Segoe UI" w:cs="Segoe UI"/>
        </w:rPr>
        <w:t>envía</w:t>
      </w:r>
      <w:r w:rsidR="009C790F" w:rsidRPr="00546D2C">
        <w:rPr>
          <w:rFonts w:ascii="Segoe UI" w:hAnsi="Segoe UI" w:cs="Segoe UI"/>
        </w:rPr>
        <w:t xml:space="preserve"> un correo a </w:t>
      </w:r>
      <w:hyperlink r:id="rId13" w:history="1">
        <w:r w:rsidR="009C790F" w:rsidRPr="00546D2C">
          <w:rPr>
            <w:rStyle w:val="Hipervnculo"/>
            <w:rFonts w:ascii="Segoe UI" w:hAnsi="Segoe UI" w:cs="Segoe UI"/>
          </w:rPr>
          <w:t>carmen.martinburo@urjc.es</w:t>
        </w:r>
      </w:hyperlink>
      <w:r w:rsidR="009C790F" w:rsidRPr="00546D2C">
        <w:rPr>
          <w:rFonts w:ascii="Segoe UI" w:hAnsi="Segoe UI" w:cs="Segoe UI"/>
        </w:rPr>
        <w:t xml:space="preserve">. </w:t>
      </w:r>
    </w:p>
    <w:p w14:paraId="0AD04BED" w14:textId="77777777" w:rsidR="007F6667" w:rsidRDefault="007F6667">
      <w:pPr>
        <w:spacing w:after="160" w:line="259" w:lineRule="auto"/>
        <w:rPr>
          <w:rFonts w:ascii="Segoe UI" w:hAnsi="Segoe UI" w:cs="Segoe UI"/>
          <w:b/>
          <w:bCs/>
          <w:color w:val="000000" w:themeColor="text1"/>
          <w:sz w:val="32"/>
          <w:szCs w:val="32"/>
        </w:rPr>
      </w:pPr>
      <w:r>
        <w:rPr>
          <w:rFonts w:ascii="Segoe UI" w:hAnsi="Segoe UI" w:cs="Segoe UI"/>
          <w:b/>
          <w:bCs/>
          <w:color w:val="000000" w:themeColor="text1"/>
          <w:sz w:val="32"/>
          <w:szCs w:val="32"/>
        </w:rPr>
        <w:br w:type="page"/>
      </w:r>
    </w:p>
    <w:p w14:paraId="789442C7" w14:textId="77777777" w:rsidR="00365444" w:rsidRDefault="00365444" w:rsidP="009B1B37">
      <w:pPr>
        <w:spacing w:after="0"/>
        <w:jc w:val="center"/>
        <w:rPr>
          <w:rFonts w:ascii="Segoe UI" w:hAnsi="Segoe UI" w:cs="Segoe UI"/>
          <w:b/>
          <w:bCs/>
          <w:color w:val="000000" w:themeColor="text1"/>
          <w:sz w:val="32"/>
          <w:szCs w:val="32"/>
        </w:rPr>
      </w:pPr>
    </w:p>
    <w:p w14:paraId="5A101224" w14:textId="0201B80B" w:rsidR="00FC086C" w:rsidRPr="003E7CB4" w:rsidRDefault="009B1B37" w:rsidP="009B1B37">
      <w:pPr>
        <w:spacing w:after="0"/>
        <w:jc w:val="center"/>
        <w:rPr>
          <w:rFonts w:ascii="Segoe UI" w:hAnsi="Segoe UI" w:cs="Segoe UI"/>
          <w:b/>
          <w:bCs/>
          <w:color w:val="000000" w:themeColor="text1"/>
          <w:sz w:val="40"/>
          <w:szCs w:val="40"/>
        </w:rPr>
      </w:pPr>
      <w:r w:rsidRPr="003E7CB4">
        <w:rPr>
          <w:rFonts w:ascii="Segoe UI" w:hAnsi="Segoe UI" w:cs="Segoe UI"/>
          <w:b/>
          <w:bCs/>
          <w:color w:val="000000" w:themeColor="text1"/>
          <w:sz w:val="40"/>
          <w:szCs w:val="40"/>
        </w:rPr>
        <w:t>Ejercicios del</w:t>
      </w:r>
      <w:r w:rsidR="00FC086C" w:rsidRPr="003E7CB4">
        <w:rPr>
          <w:rFonts w:ascii="Segoe UI" w:hAnsi="Segoe UI" w:cs="Segoe UI"/>
          <w:b/>
          <w:bCs/>
          <w:color w:val="000000" w:themeColor="text1"/>
          <w:sz w:val="40"/>
          <w:szCs w:val="40"/>
        </w:rPr>
        <w:t xml:space="preserve"> </w:t>
      </w:r>
      <w:r w:rsidR="001238D6" w:rsidRPr="003E7CB4">
        <w:rPr>
          <w:rFonts w:ascii="Segoe UI" w:hAnsi="Segoe UI" w:cs="Segoe UI"/>
          <w:b/>
          <w:bCs/>
          <w:color w:val="000000" w:themeColor="text1"/>
          <w:sz w:val="40"/>
          <w:szCs w:val="40"/>
        </w:rPr>
        <w:t>curso 2018-19</w:t>
      </w:r>
    </w:p>
    <w:p w14:paraId="7421AB81" w14:textId="0EDB8256" w:rsidR="001238D6" w:rsidRDefault="001238D6" w:rsidP="009B1B37">
      <w:pPr>
        <w:spacing w:after="0"/>
        <w:jc w:val="center"/>
        <w:rPr>
          <w:rFonts w:ascii="Segoe UI" w:hAnsi="Segoe UI" w:cs="Segoe UI"/>
          <w:b/>
          <w:bCs/>
          <w:color w:val="000000" w:themeColor="text1"/>
        </w:rPr>
      </w:pPr>
      <w:r w:rsidRPr="001238D6">
        <w:rPr>
          <w:rFonts w:ascii="Segoe UI" w:hAnsi="Segoe UI" w:cs="Segoe UI"/>
          <w:b/>
          <w:bCs/>
          <w:color w:val="000000" w:themeColor="text1"/>
        </w:rPr>
        <w:t>Sara Olavarrieta Gómez</w:t>
      </w:r>
      <w:r w:rsidR="004304E2">
        <w:rPr>
          <w:rFonts w:ascii="Segoe UI" w:hAnsi="Segoe UI" w:cs="Segoe UI"/>
          <w:b/>
          <w:bCs/>
          <w:color w:val="000000" w:themeColor="text1"/>
        </w:rPr>
        <w:t>, Sara de Rivas Hermosilla</w:t>
      </w:r>
      <w:r w:rsidRPr="001238D6">
        <w:rPr>
          <w:rFonts w:ascii="Segoe UI" w:hAnsi="Segoe UI" w:cs="Segoe UI"/>
          <w:b/>
          <w:bCs/>
          <w:color w:val="000000" w:themeColor="text1"/>
        </w:rPr>
        <w:t xml:space="preserve"> y María del Carmen Martín-Buro García de Dionisio</w:t>
      </w:r>
    </w:p>
    <w:p w14:paraId="52419A07" w14:textId="39BEDBE8" w:rsidR="00780E0A" w:rsidRDefault="00780E0A" w:rsidP="005F1BD2">
      <w:pPr>
        <w:spacing w:after="0"/>
        <w:rPr>
          <w:rFonts w:ascii="Segoe UI" w:hAnsi="Segoe UI" w:cs="Segoe UI"/>
          <w:b/>
          <w:bCs/>
          <w:color w:val="000000" w:themeColor="text1"/>
        </w:rPr>
      </w:pPr>
    </w:p>
    <w:p w14:paraId="081F23AF" w14:textId="348D7ABB" w:rsidR="006728A0" w:rsidRDefault="006728A0" w:rsidP="006728A0">
      <w:pPr>
        <w:spacing w:after="160" w:line="259" w:lineRule="auto"/>
        <w:jc w:val="both"/>
        <w:rPr>
          <w:rFonts w:ascii="Segoe UI" w:hAnsi="Segoe UI" w:cs="Segoe UI"/>
          <w:color w:val="000000" w:themeColor="text1"/>
        </w:rPr>
      </w:pPr>
      <w:r>
        <w:rPr>
          <w:rFonts w:ascii="Segoe UI" w:hAnsi="Segoe UI" w:cs="Segoe UI"/>
          <w:color w:val="000000" w:themeColor="text1"/>
        </w:rPr>
        <w:t>En este ejercicio</w:t>
      </w:r>
      <w:r w:rsidRPr="005761EE">
        <w:rPr>
          <w:rFonts w:ascii="Segoe UI" w:hAnsi="Segoe UI" w:cs="Segoe UI"/>
          <w:color w:val="000000" w:themeColor="text1"/>
        </w:rPr>
        <w:t xml:space="preserve"> </w:t>
      </w:r>
      <w:r>
        <w:rPr>
          <w:rFonts w:ascii="Segoe UI" w:hAnsi="Segoe UI" w:cs="Segoe UI"/>
          <w:color w:val="000000" w:themeColor="text1"/>
        </w:rPr>
        <w:t>se presenta</w:t>
      </w:r>
      <w:r w:rsidRPr="005761EE">
        <w:rPr>
          <w:rFonts w:ascii="Segoe UI" w:hAnsi="Segoe UI" w:cs="Segoe UI"/>
          <w:color w:val="000000" w:themeColor="text1"/>
        </w:rPr>
        <w:t xml:space="preserve"> un fragmento de una entrevista clínica. Lee con atención porque, a continuación, tendrás que responder a </w:t>
      </w:r>
      <w:r>
        <w:rPr>
          <w:rFonts w:ascii="Segoe UI" w:hAnsi="Segoe UI" w:cs="Segoe UI"/>
          <w:color w:val="000000" w:themeColor="text1"/>
        </w:rPr>
        <w:t>cuatro</w:t>
      </w:r>
      <w:r w:rsidRPr="005761EE">
        <w:rPr>
          <w:rFonts w:ascii="Segoe UI" w:hAnsi="Segoe UI" w:cs="Segoe UI"/>
          <w:color w:val="000000" w:themeColor="text1"/>
        </w:rPr>
        <w:t xml:space="preserve"> preguntas tipo test sobre procesos psicológicos básicos que se plantean en el caso. En estas preguntas, debes marcar una sola opción ya que solo una alternativa es correcta. </w:t>
      </w:r>
    </w:p>
    <w:p w14:paraId="501F20D4" w14:textId="2C77ABDA" w:rsidR="003419AA" w:rsidRDefault="00574ED5" w:rsidP="00574ED5">
      <w:pPr>
        <w:spacing w:after="160" w:line="259" w:lineRule="auto"/>
        <w:jc w:val="center"/>
        <w:rPr>
          <w:rFonts w:ascii="Segoe UI" w:hAnsi="Segoe UI" w:cs="Segoe UI"/>
          <w:b/>
          <w:bCs/>
          <w:color w:val="000000" w:themeColor="text1"/>
        </w:rPr>
      </w:pPr>
      <w:r w:rsidRPr="00A3732E">
        <w:rPr>
          <w:rFonts w:ascii="Segoe UI" w:hAnsi="Segoe UI" w:cs="Segoe UI"/>
          <w:b/>
          <w:bCs/>
          <w:color w:val="000000" w:themeColor="text1"/>
        </w:rPr>
        <w:t>CASO PRÁCTICO</w:t>
      </w:r>
    </w:p>
    <w:p w14:paraId="06088757" w14:textId="598E36EC" w:rsidR="0065564E" w:rsidRPr="0065564E" w:rsidRDefault="0065564E" w:rsidP="0065564E">
      <w:pPr>
        <w:spacing w:after="160" w:line="259" w:lineRule="auto"/>
        <w:jc w:val="both"/>
        <w:rPr>
          <w:rFonts w:ascii="Segoe UI" w:hAnsi="Segoe UI" w:cs="Segoe UI"/>
          <w:color w:val="000000" w:themeColor="text1"/>
        </w:rPr>
      </w:pPr>
      <w:r w:rsidRPr="003A6CD4">
        <w:rPr>
          <w:rFonts w:ascii="Segoe UI" w:hAnsi="Segoe UI" w:cs="Segoe UI"/>
          <w:color w:val="000000" w:themeColor="text1"/>
        </w:rPr>
        <w:t xml:space="preserve">Ramón es un profesional de 47 años que presenta un historial de 9 años con dificultades para iniciar y mantener el sueño. </w:t>
      </w:r>
    </w:p>
    <w:p w14:paraId="0A1A9FD3" w14:textId="0799D949"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TERAPEUTA (T): Buenos días</w:t>
      </w:r>
      <w:r w:rsidR="00574ED5" w:rsidRPr="00A3732E">
        <w:rPr>
          <w:rFonts w:ascii="Segoe UI" w:hAnsi="Segoe UI" w:cs="Segoe UI"/>
          <w:color w:val="000000" w:themeColor="text1"/>
        </w:rPr>
        <w:t>,</w:t>
      </w:r>
      <w:r w:rsidRPr="00A3732E">
        <w:rPr>
          <w:rFonts w:ascii="Segoe UI" w:hAnsi="Segoe UI" w:cs="Segoe UI"/>
          <w:color w:val="000000" w:themeColor="text1"/>
        </w:rPr>
        <w:t xml:space="preserve"> Ramón. Mi nombre es Ana y voy a ser tu psicóloga. Cuéntame, ¿en qué te puedo ayudar?</w:t>
      </w:r>
    </w:p>
    <w:p w14:paraId="3A721BB9"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 xml:space="preserve">PACIENTE (P): Hola Ana. Estoy desesperado. Ya no sé qué hacer… Llevo 9 años sin pegar ojo, no duermo nada, nada, nada…. Y cada vez voy a peor. ¡Lo he intentado todo! Y nada me funciona. </w:t>
      </w:r>
    </w:p>
    <w:p w14:paraId="469E5948"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T: De acuerdo. Te voy a hacer algunas preguntas para poder tener más claro qué es lo que te ocurre. Explícame cómo es una noche normal en tu casa, desde el momento de la cena.</w:t>
      </w:r>
    </w:p>
    <w:p w14:paraId="43D3E72A" w14:textId="2E019519"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P: Pues en casa cenamos sobre las 9</w:t>
      </w:r>
      <w:r w:rsidR="00E41CD2">
        <w:rPr>
          <w:rFonts w:ascii="Segoe UI" w:hAnsi="Segoe UI" w:cs="Segoe UI"/>
          <w:color w:val="000000" w:themeColor="text1"/>
        </w:rPr>
        <w:t>h</w:t>
      </w:r>
      <w:r w:rsidRPr="00A3732E">
        <w:rPr>
          <w:rFonts w:ascii="Segoe UI" w:hAnsi="Segoe UI" w:cs="Segoe UI"/>
          <w:color w:val="000000" w:themeColor="text1"/>
        </w:rPr>
        <w:t>. Después, me pongo a ver la TV hasta las 12</w:t>
      </w:r>
      <w:r w:rsidR="00E41CD2">
        <w:rPr>
          <w:rFonts w:ascii="Segoe UI" w:hAnsi="Segoe UI" w:cs="Segoe UI"/>
          <w:color w:val="000000" w:themeColor="text1"/>
        </w:rPr>
        <w:t>h</w:t>
      </w:r>
      <w:r w:rsidRPr="00A3732E">
        <w:rPr>
          <w:rFonts w:ascii="Segoe UI" w:hAnsi="Segoe UI" w:cs="Segoe UI"/>
          <w:color w:val="000000" w:themeColor="text1"/>
        </w:rPr>
        <w:t xml:space="preserve"> que me voy a la cama. Ahí empieza la tortura… en realidad empieza antes, cuando pienso que me tengo que ir, porque sé que no voy a dormir. El caso es que, mientras veo la tele y me distraigo, me siento cansado, pero es meterme en la cama y los ojos como platos. </w:t>
      </w:r>
    </w:p>
    <w:p w14:paraId="3357FF17"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T: Y, ¿qué ocurre entonces?</w:t>
      </w:r>
    </w:p>
    <w:p w14:paraId="51E1DE1C" w14:textId="2D88431B"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P: Pues que intento acomodarme, doy vueltas y vueltas, tratando de encontrar una postura cómoda y, nada, no me duermo. Empiezo a ponerme muy nervioso y a pensar en todas las cosas que tengo que hacer al día siguiente, en el tiempo que me queda para despertarme y que todo va a ser horrible. Al final, me duermo</w:t>
      </w:r>
      <w:r w:rsidR="008A07E2">
        <w:rPr>
          <w:rFonts w:ascii="Segoe UI" w:hAnsi="Segoe UI" w:cs="Segoe UI"/>
          <w:color w:val="000000" w:themeColor="text1"/>
        </w:rPr>
        <w:t xml:space="preserve">, </w:t>
      </w:r>
      <w:r w:rsidRPr="00A3732E">
        <w:rPr>
          <w:rFonts w:ascii="Segoe UI" w:hAnsi="Segoe UI" w:cs="Segoe UI"/>
          <w:color w:val="000000" w:themeColor="text1"/>
        </w:rPr>
        <w:t>pero no profundamente, me despierto mil veces por la noche y me angustio mucho. Y así todas las noches.</w:t>
      </w:r>
    </w:p>
    <w:p w14:paraId="6112C052"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T: Me has dicho que esto ocurre desde hace 9 años. ¿Recuerdas cómo empezó?</w:t>
      </w:r>
    </w:p>
    <w:p w14:paraId="2768F610"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P: Sí claro, todo empezó cuando la crisis. Las cosas empezaron a ir regular en el trabajo y tuve unos conflictos con mis supervisores. Esa situación era muy estresante para mí y no sabía cómo resolverla, me llevaba los problemas a la cama y pasaba noches enteras muy nervioso pensando que me iban a despedir.</w:t>
      </w:r>
    </w:p>
    <w:p w14:paraId="00B4895A"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 xml:space="preserve">T: De acuerdo. Corrígeme si me equivoco. Me estás diciendo que ir a la cama, que antes era un momento placentero, se ha convertido en un momento horrible. Y que todo esto </w:t>
      </w:r>
      <w:r w:rsidRPr="00A3732E">
        <w:rPr>
          <w:rFonts w:ascii="Segoe UI" w:hAnsi="Segoe UI" w:cs="Segoe UI"/>
          <w:color w:val="000000" w:themeColor="text1"/>
        </w:rPr>
        <w:lastRenderedPageBreak/>
        <w:t>tiene su origen en una temporada de mucho estrés, en la que, en lugar de dormir, pasabas la noche en vela muy nervioso por tus problemas y preocupaciones.</w:t>
      </w:r>
    </w:p>
    <w:p w14:paraId="2905E464"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P: Correcto. Es ver mi cama y echarme a temblar. ¡Fíjate!, lo curioso es que, en las vacaciones, cuando voy a un hotel, ¡duermo mejor! En mi cama escucho cualquier ruido que hacen los vecinos, es horrible. Cualquier lucecita me molesta, ¡hasta el piloto de la máquina de afeitar que está en el baño! Es que me meto en la cama y cuando ya empiezo a notar que tengo los ojos como platos… mal vamos. Además, al día siguiente, noto que tengo muchos fallos de memoria: nunca sé dónde he dejado las llaves, el monedero… ¡el otro día no encontraba mi coche!</w:t>
      </w:r>
    </w:p>
    <w:p w14:paraId="621787A0" w14:textId="77777777" w:rsidR="003A6CD4"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 xml:space="preserve">T: Entonces me estás diciendo que te fijas en muchas cosas que van a ser una amenaza para tu sueño. </w:t>
      </w:r>
    </w:p>
    <w:p w14:paraId="19D1ECE7" w14:textId="77777777" w:rsidR="008665D9" w:rsidRPr="00A3732E" w:rsidRDefault="003A6CD4" w:rsidP="003A6CD4">
      <w:pPr>
        <w:spacing w:after="160" w:line="259" w:lineRule="auto"/>
        <w:jc w:val="both"/>
        <w:rPr>
          <w:rFonts w:ascii="Segoe UI" w:hAnsi="Segoe UI" w:cs="Segoe UI"/>
          <w:color w:val="000000" w:themeColor="text1"/>
        </w:rPr>
      </w:pPr>
      <w:r w:rsidRPr="00A3732E">
        <w:rPr>
          <w:rFonts w:ascii="Segoe UI" w:hAnsi="Segoe UI" w:cs="Segoe UI"/>
          <w:color w:val="000000" w:themeColor="text1"/>
        </w:rPr>
        <w:t>P: Exacto.</w:t>
      </w:r>
    </w:p>
    <w:p w14:paraId="4E48C234" w14:textId="62CE24CB" w:rsidR="003601D1" w:rsidRPr="00BD3BD6" w:rsidRDefault="00574ED5" w:rsidP="003601D1">
      <w:pPr>
        <w:spacing w:after="160" w:line="259" w:lineRule="auto"/>
        <w:jc w:val="center"/>
        <w:rPr>
          <w:rFonts w:ascii="Segoe UI" w:hAnsi="Segoe UI" w:cs="Segoe UI"/>
          <w:b/>
          <w:bCs/>
          <w:color w:val="000000" w:themeColor="text1"/>
        </w:rPr>
      </w:pPr>
      <w:r w:rsidRPr="00BD3BD6">
        <w:rPr>
          <w:rFonts w:ascii="Segoe UI" w:hAnsi="Segoe UI" w:cs="Segoe UI"/>
          <w:b/>
          <w:bCs/>
          <w:color w:val="000000" w:themeColor="text1"/>
        </w:rPr>
        <w:t>PREGUNTAS</w:t>
      </w:r>
    </w:p>
    <w:p w14:paraId="6C4F9524" w14:textId="3525120F" w:rsidR="003601D1" w:rsidRPr="00BD3BD6" w:rsidRDefault="003601D1" w:rsidP="003601D1">
      <w:pPr>
        <w:spacing w:after="160" w:line="259" w:lineRule="auto"/>
        <w:jc w:val="both"/>
        <w:rPr>
          <w:rFonts w:ascii="Segoe UI" w:hAnsi="Segoe UI" w:cs="Segoe UI"/>
          <w:b/>
          <w:bCs/>
          <w:color w:val="000000" w:themeColor="text1"/>
        </w:rPr>
      </w:pPr>
      <w:r w:rsidRPr="00BD3BD6">
        <w:rPr>
          <w:rFonts w:ascii="Segoe UI" w:hAnsi="Segoe UI" w:cs="Segoe UI"/>
          <w:bCs/>
        </w:rPr>
        <w:t xml:space="preserve">A continuación, se presentarán una serie de preguntas sobre el caso que acabas de leer. Serán preguntas tipo test de </w:t>
      </w:r>
      <w:r w:rsidR="008A0BF7">
        <w:rPr>
          <w:rFonts w:ascii="Segoe UI" w:hAnsi="Segoe UI" w:cs="Segoe UI"/>
          <w:bCs/>
        </w:rPr>
        <w:t>tres</w:t>
      </w:r>
      <w:r w:rsidRPr="00BD3BD6">
        <w:rPr>
          <w:rFonts w:ascii="Segoe UI" w:hAnsi="Segoe UI" w:cs="Segoe UI"/>
          <w:bCs/>
        </w:rPr>
        <w:t xml:space="preserve"> alternativas y deberás seleccionar la respuesta correcta. Solo debes marcar una alternativa</w:t>
      </w:r>
      <w:r w:rsidR="007E255E">
        <w:rPr>
          <w:rFonts w:ascii="Segoe UI" w:hAnsi="Segoe UI" w:cs="Segoe UI"/>
          <w:bCs/>
        </w:rPr>
        <w:t>.</w:t>
      </w:r>
    </w:p>
    <w:p w14:paraId="184583D8" w14:textId="5C998AF0" w:rsidR="008665D9" w:rsidRPr="00BD3BD6" w:rsidRDefault="008665D9" w:rsidP="00F94EED">
      <w:pPr>
        <w:pStyle w:val="Prrafodelista"/>
        <w:numPr>
          <w:ilvl w:val="0"/>
          <w:numId w:val="10"/>
        </w:numPr>
        <w:jc w:val="both"/>
        <w:rPr>
          <w:rFonts w:ascii="Segoe UI" w:hAnsi="Segoe UI" w:cs="Segoe UI"/>
          <w:b/>
          <w:color w:val="000000" w:themeColor="text1"/>
          <w:sz w:val="22"/>
          <w:szCs w:val="22"/>
          <w:lang w:val="es-ES"/>
        </w:rPr>
      </w:pPr>
      <w:r w:rsidRPr="00BD3BD6">
        <w:rPr>
          <w:rFonts w:ascii="Segoe UI" w:hAnsi="Segoe UI" w:cs="Segoe UI"/>
          <w:b/>
          <w:color w:val="000000" w:themeColor="text1"/>
          <w:sz w:val="22"/>
          <w:szCs w:val="22"/>
          <w:lang w:val="es-ES"/>
        </w:rPr>
        <w:t xml:space="preserve">¿Qué tipo de condicionamiento se ha producido para desarrollar el miedo al momento de irse a dormir? </w:t>
      </w:r>
    </w:p>
    <w:p w14:paraId="3DDFC63E" w14:textId="77777777" w:rsidR="008665D9" w:rsidRPr="00BD3BD6" w:rsidRDefault="008665D9" w:rsidP="00F94EED">
      <w:pPr>
        <w:pStyle w:val="Prrafodelista"/>
        <w:numPr>
          <w:ilvl w:val="0"/>
          <w:numId w:val="11"/>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Condicionamiento clásico inhibitorio aversivo</w:t>
      </w:r>
    </w:p>
    <w:p w14:paraId="4CC50B05" w14:textId="77777777" w:rsidR="008665D9" w:rsidRPr="00BD3BD6" w:rsidRDefault="008665D9" w:rsidP="00F94EED">
      <w:pPr>
        <w:pStyle w:val="Prrafodelista"/>
        <w:numPr>
          <w:ilvl w:val="0"/>
          <w:numId w:val="11"/>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Condicionamiento clásico excitatorio aversivo</w:t>
      </w:r>
    </w:p>
    <w:p w14:paraId="688D179B" w14:textId="4BF6029C" w:rsidR="008665D9" w:rsidRPr="00BD3BD6" w:rsidRDefault="008665D9" w:rsidP="00F94EED">
      <w:pPr>
        <w:pStyle w:val="Prrafodelista"/>
        <w:numPr>
          <w:ilvl w:val="0"/>
          <w:numId w:val="11"/>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 xml:space="preserve">Condicionamiento operante: reforzamiento </w:t>
      </w:r>
      <w:r w:rsidR="00574ED5" w:rsidRPr="00BD3BD6">
        <w:rPr>
          <w:rFonts w:ascii="Segoe UI" w:hAnsi="Segoe UI" w:cs="Segoe UI"/>
          <w:color w:val="000000" w:themeColor="text1"/>
          <w:sz w:val="22"/>
          <w:szCs w:val="22"/>
          <w:lang w:val="es-ES"/>
        </w:rPr>
        <w:t>negativ</w:t>
      </w:r>
      <w:r w:rsidR="002C7AFE">
        <w:rPr>
          <w:rFonts w:ascii="Segoe UI" w:hAnsi="Segoe UI" w:cs="Segoe UI"/>
          <w:color w:val="000000" w:themeColor="text1"/>
          <w:sz w:val="22"/>
          <w:szCs w:val="22"/>
          <w:lang w:val="es-ES"/>
        </w:rPr>
        <w:t>o</w:t>
      </w:r>
    </w:p>
    <w:p w14:paraId="10672BBC" w14:textId="77777777" w:rsidR="00574ED5" w:rsidRPr="00BD3BD6" w:rsidRDefault="00574ED5" w:rsidP="00574ED5">
      <w:pPr>
        <w:pStyle w:val="Prrafodelista"/>
        <w:ind w:left="1080"/>
        <w:jc w:val="both"/>
        <w:rPr>
          <w:rFonts w:ascii="Segoe UI" w:hAnsi="Segoe UI" w:cs="Segoe UI"/>
          <w:color w:val="000000" w:themeColor="text1"/>
          <w:sz w:val="22"/>
          <w:szCs w:val="22"/>
          <w:lang w:val="es-ES"/>
        </w:rPr>
      </w:pPr>
    </w:p>
    <w:p w14:paraId="07CF8B8D" w14:textId="09740DDB" w:rsidR="008665D9" w:rsidRPr="00BD3BD6" w:rsidRDefault="008665D9" w:rsidP="00F94EED">
      <w:pPr>
        <w:pStyle w:val="Prrafodelista"/>
        <w:numPr>
          <w:ilvl w:val="0"/>
          <w:numId w:val="10"/>
        </w:numPr>
        <w:jc w:val="both"/>
        <w:rPr>
          <w:rFonts w:ascii="Segoe UI" w:hAnsi="Segoe UI" w:cs="Segoe UI"/>
          <w:b/>
          <w:color w:val="000000" w:themeColor="text1"/>
          <w:sz w:val="22"/>
          <w:szCs w:val="22"/>
          <w:lang w:val="es-ES"/>
        </w:rPr>
      </w:pPr>
      <w:r w:rsidRPr="00BD3BD6">
        <w:rPr>
          <w:rFonts w:ascii="Segoe UI" w:hAnsi="Segoe UI" w:cs="Segoe UI"/>
          <w:b/>
          <w:color w:val="000000" w:themeColor="text1"/>
          <w:sz w:val="22"/>
          <w:szCs w:val="22"/>
          <w:lang w:val="es-ES"/>
        </w:rPr>
        <w:t xml:space="preserve">Por las asociaciones que se han creado durante el proceso de condicionamiento, ¿en qué tipo de estímulo se ha convertido el dormitorio (cama, habitación)? </w:t>
      </w:r>
    </w:p>
    <w:p w14:paraId="40294576" w14:textId="77777777" w:rsidR="008665D9" w:rsidRPr="00BD3BD6" w:rsidRDefault="008665D9" w:rsidP="00F94EED">
      <w:pPr>
        <w:pStyle w:val="Prrafodelista"/>
        <w:numPr>
          <w:ilvl w:val="0"/>
          <w:numId w:val="12"/>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Estímulo condicionado</w:t>
      </w:r>
    </w:p>
    <w:p w14:paraId="0A5AA446" w14:textId="77777777" w:rsidR="008665D9" w:rsidRPr="00BD3BD6" w:rsidRDefault="008665D9" w:rsidP="00F94EED">
      <w:pPr>
        <w:pStyle w:val="Prrafodelista"/>
        <w:numPr>
          <w:ilvl w:val="0"/>
          <w:numId w:val="12"/>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Estímulo incondicionado</w:t>
      </w:r>
    </w:p>
    <w:p w14:paraId="4E452F92" w14:textId="5FAB5AD1" w:rsidR="008665D9" w:rsidRPr="00BD3BD6" w:rsidRDefault="008665D9" w:rsidP="00F94EED">
      <w:pPr>
        <w:pStyle w:val="Prrafodelista"/>
        <w:numPr>
          <w:ilvl w:val="0"/>
          <w:numId w:val="12"/>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 xml:space="preserve">Estímulo </w:t>
      </w:r>
      <w:r w:rsidR="00574ED5" w:rsidRPr="00BD3BD6">
        <w:rPr>
          <w:rFonts w:ascii="Segoe UI" w:hAnsi="Segoe UI" w:cs="Segoe UI"/>
          <w:color w:val="000000" w:themeColor="text1"/>
          <w:sz w:val="22"/>
          <w:szCs w:val="22"/>
          <w:lang w:val="es-ES"/>
        </w:rPr>
        <w:t>neutro</w:t>
      </w:r>
    </w:p>
    <w:p w14:paraId="66AFE380" w14:textId="77777777" w:rsidR="00574ED5" w:rsidRPr="00BD3BD6" w:rsidRDefault="00574ED5" w:rsidP="00574ED5">
      <w:pPr>
        <w:pStyle w:val="Prrafodelista"/>
        <w:ind w:left="1080"/>
        <w:jc w:val="both"/>
        <w:rPr>
          <w:rFonts w:ascii="Segoe UI" w:hAnsi="Segoe UI" w:cs="Segoe UI"/>
          <w:color w:val="000000" w:themeColor="text1"/>
          <w:sz w:val="22"/>
          <w:szCs w:val="22"/>
          <w:lang w:val="es-ES"/>
        </w:rPr>
      </w:pPr>
    </w:p>
    <w:p w14:paraId="4F3ED0BA" w14:textId="4AE4C3BD" w:rsidR="008665D9" w:rsidRPr="00BD3BD6" w:rsidRDefault="008665D9" w:rsidP="00F94EED">
      <w:pPr>
        <w:pStyle w:val="Prrafodelista"/>
        <w:numPr>
          <w:ilvl w:val="0"/>
          <w:numId w:val="10"/>
        </w:numPr>
        <w:jc w:val="both"/>
        <w:rPr>
          <w:rFonts w:ascii="Segoe UI" w:hAnsi="Segoe UI" w:cs="Segoe UI"/>
          <w:b/>
          <w:color w:val="000000" w:themeColor="text1"/>
          <w:sz w:val="22"/>
          <w:szCs w:val="22"/>
          <w:lang w:val="es-ES"/>
        </w:rPr>
      </w:pPr>
      <w:r w:rsidRPr="00BD3BD6">
        <w:rPr>
          <w:rFonts w:ascii="Segoe UI" w:hAnsi="Segoe UI" w:cs="Segoe UI"/>
          <w:b/>
          <w:color w:val="000000" w:themeColor="text1"/>
          <w:sz w:val="22"/>
          <w:szCs w:val="22"/>
          <w:lang w:val="es-ES"/>
        </w:rPr>
        <w:t>La angustia y los nervios se iniciaron como respuesta a una situación puntual muy estresante; sin embargo, ahora continúan asociados al momento de dormir. Tras el proceso de aprendizaje, la angustia y el miedo se han convertido en:</w:t>
      </w:r>
    </w:p>
    <w:p w14:paraId="37DA3D7F" w14:textId="77777777" w:rsidR="008665D9" w:rsidRPr="00BD3BD6" w:rsidRDefault="008665D9" w:rsidP="00F94EED">
      <w:pPr>
        <w:pStyle w:val="Prrafodelista"/>
        <w:numPr>
          <w:ilvl w:val="0"/>
          <w:numId w:val="13"/>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El estímulo incondicionado</w:t>
      </w:r>
    </w:p>
    <w:p w14:paraId="57EFE269" w14:textId="7196804D" w:rsidR="008665D9" w:rsidRPr="00BD3BD6" w:rsidRDefault="008665D9" w:rsidP="00F94EED">
      <w:pPr>
        <w:pStyle w:val="Prrafodelista"/>
        <w:numPr>
          <w:ilvl w:val="0"/>
          <w:numId w:val="13"/>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La respuesta incondicionada</w:t>
      </w:r>
    </w:p>
    <w:p w14:paraId="35C500B3" w14:textId="4B4F1FA2" w:rsidR="002A086F" w:rsidRPr="00BD3BD6" w:rsidRDefault="002A086F" w:rsidP="00F94EED">
      <w:pPr>
        <w:pStyle w:val="Prrafodelista"/>
        <w:numPr>
          <w:ilvl w:val="0"/>
          <w:numId w:val="13"/>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La respuesta condicionada</w:t>
      </w:r>
    </w:p>
    <w:p w14:paraId="069A11D9" w14:textId="77777777" w:rsidR="00574ED5" w:rsidRPr="00BD3BD6" w:rsidRDefault="00574ED5" w:rsidP="00574ED5">
      <w:pPr>
        <w:pStyle w:val="Prrafodelista"/>
        <w:ind w:left="1080"/>
        <w:jc w:val="both"/>
        <w:rPr>
          <w:rFonts w:ascii="Segoe UI" w:hAnsi="Segoe UI" w:cs="Segoe UI"/>
          <w:color w:val="000000" w:themeColor="text1"/>
          <w:sz w:val="22"/>
          <w:szCs w:val="22"/>
          <w:lang w:val="es-ES"/>
        </w:rPr>
      </w:pPr>
    </w:p>
    <w:p w14:paraId="28CDB8C0" w14:textId="444436EB" w:rsidR="008665D9" w:rsidRPr="00BD3BD6" w:rsidRDefault="008665D9" w:rsidP="00F94EED">
      <w:pPr>
        <w:pStyle w:val="Prrafodelista"/>
        <w:numPr>
          <w:ilvl w:val="0"/>
          <w:numId w:val="10"/>
        </w:numPr>
        <w:jc w:val="both"/>
        <w:rPr>
          <w:rFonts w:ascii="Segoe UI" w:hAnsi="Segoe UI" w:cs="Segoe UI"/>
          <w:b/>
          <w:color w:val="000000" w:themeColor="text1"/>
          <w:sz w:val="22"/>
          <w:szCs w:val="22"/>
          <w:lang w:val="es-ES"/>
        </w:rPr>
      </w:pPr>
      <w:r w:rsidRPr="00BD3BD6">
        <w:rPr>
          <w:rFonts w:ascii="Segoe UI" w:hAnsi="Segoe UI" w:cs="Segoe UI"/>
          <w:b/>
          <w:color w:val="000000" w:themeColor="text1"/>
          <w:sz w:val="22"/>
          <w:szCs w:val="22"/>
          <w:lang w:val="es-ES"/>
        </w:rPr>
        <w:t xml:space="preserve">¿Qué tipo de función cognitiva provoca el excesivo procesamiento de los estímulos relacionados con el insomnio? </w:t>
      </w:r>
    </w:p>
    <w:p w14:paraId="77357916" w14:textId="77777777" w:rsidR="008665D9" w:rsidRPr="00BD3BD6" w:rsidRDefault="008665D9" w:rsidP="00F94EED">
      <w:pPr>
        <w:pStyle w:val="Prrafodelista"/>
        <w:numPr>
          <w:ilvl w:val="0"/>
          <w:numId w:val="14"/>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Atención selectiva</w:t>
      </w:r>
    </w:p>
    <w:p w14:paraId="59732AF1" w14:textId="77777777" w:rsidR="008665D9" w:rsidRPr="00BD3BD6" w:rsidRDefault="008665D9" w:rsidP="00F94EED">
      <w:pPr>
        <w:pStyle w:val="Prrafodelista"/>
        <w:numPr>
          <w:ilvl w:val="0"/>
          <w:numId w:val="14"/>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Memoria sensorial</w:t>
      </w:r>
    </w:p>
    <w:p w14:paraId="57178D58" w14:textId="0E15608E" w:rsidR="008665D9" w:rsidRPr="00BD3BD6" w:rsidRDefault="008665D9" w:rsidP="00F94EED">
      <w:pPr>
        <w:pStyle w:val="Prrafodelista"/>
        <w:numPr>
          <w:ilvl w:val="0"/>
          <w:numId w:val="14"/>
        </w:numPr>
        <w:jc w:val="both"/>
        <w:rPr>
          <w:rFonts w:ascii="Segoe UI" w:hAnsi="Segoe UI" w:cs="Segoe UI"/>
          <w:color w:val="000000" w:themeColor="text1"/>
          <w:sz w:val="22"/>
          <w:szCs w:val="22"/>
          <w:lang w:val="es-ES"/>
        </w:rPr>
      </w:pPr>
      <w:r w:rsidRPr="00BD3BD6">
        <w:rPr>
          <w:rFonts w:ascii="Segoe UI" w:hAnsi="Segoe UI" w:cs="Segoe UI"/>
          <w:color w:val="000000" w:themeColor="text1"/>
          <w:sz w:val="22"/>
          <w:szCs w:val="22"/>
          <w:lang w:val="es-ES"/>
        </w:rPr>
        <w:t>Atención dividida</w:t>
      </w:r>
    </w:p>
    <w:p w14:paraId="6525D464" w14:textId="77777777" w:rsidR="00E042D7" w:rsidRPr="00BD3BD6" w:rsidRDefault="00E042D7" w:rsidP="00E042D7">
      <w:pPr>
        <w:pStyle w:val="Prrafodelista"/>
        <w:ind w:left="1080"/>
        <w:jc w:val="both"/>
        <w:rPr>
          <w:rFonts w:ascii="Segoe UI" w:hAnsi="Segoe UI" w:cs="Segoe UI"/>
          <w:color w:val="000000" w:themeColor="text1"/>
          <w:sz w:val="22"/>
          <w:szCs w:val="22"/>
          <w:lang w:val="es-ES"/>
        </w:rPr>
      </w:pPr>
    </w:p>
    <w:p w14:paraId="62741BC8" w14:textId="77777777" w:rsidR="000976CA" w:rsidRPr="00BD3BD6" w:rsidRDefault="000976CA" w:rsidP="008665D9">
      <w:pPr>
        <w:rPr>
          <w:rFonts w:ascii="Segoe UI" w:hAnsi="Segoe UI" w:cs="Segoe UI"/>
          <w:b/>
          <w:bCs/>
        </w:rPr>
      </w:pPr>
    </w:p>
    <w:p w14:paraId="32425EC1" w14:textId="2B6AA4A6" w:rsidR="00E042D7" w:rsidRPr="00BD3BD6" w:rsidRDefault="00E042D7" w:rsidP="000976CA">
      <w:pPr>
        <w:jc w:val="center"/>
        <w:rPr>
          <w:rFonts w:ascii="Segoe UI" w:hAnsi="Segoe UI" w:cs="Segoe UI"/>
          <w:b/>
          <w:bCs/>
        </w:rPr>
      </w:pPr>
      <w:r w:rsidRPr="00BD3BD6">
        <w:rPr>
          <w:rFonts w:ascii="Segoe UI" w:hAnsi="Segoe UI" w:cs="Segoe UI"/>
          <w:b/>
          <w:bCs/>
        </w:rPr>
        <w:lastRenderedPageBreak/>
        <w:t>PREGUNTA DE RESERVA</w:t>
      </w:r>
    </w:p>
    <w:p w14:paraId="3739D673" w14:textId="5CF0CF15" w:rsidR="00E042D7" w:rsidRPr="00BD3BD6" w:rsidRDefault="00E042D7" w:rsidP="00BD3BD6">
      <w:pPr>
        <w:pStyle w:val="Prrafodelista"/>
        <w:numPr>
          <w:ilvl w:val="0"/>
          <w:numId w:val="10"/>
        </w:numPr>
        <w:jc w:val="both"/>
        <w:rPr>
          <w:rFonts w:ascii="Segoe UI" w:hAnsi="Segoe UI" w:cs="Segoe UI"/>
          <w:b/>
          <w:color w:val="000000" w:themeColor="text1"/>
          <w:sz w:val="22"/>
          <w:szCs w:val="22"/>
          <w:lang w:val="es-ES"/>
        </w:rPr>
      </w:pPr>
      <w:r w:rsidRPr="00BD3BD6">
        <w:rPr>
          <w:rFonts w:ascii="Segoe UI" w:hAnsi="Segoe UI" w:cs="Segoe UI"/>
          <w:b/>
          <w:color w:val="000000" w:themeColor="text1"/>
          <w:sz w:val="22"/>
          <w:szCs w:val="22"/>
          <w:lang w:val="es-ES"/>
        </w:rPr>
        <w:t>Los fallos de memoria de Ramón por no dormir (“nunca sé dónde he dejado las llaves, el monedero… ¡el otro día no encontraba mi coche!”) se deben a un mal funcionamiento de la:</w:t>
      </w:r>
    </w:p>
    <w:p w14:paraId="40E4C66E" w14:textId="77777777" w:rsidR="00E042D7" w:rsidRPr="00990CAF" w:rsidRDefault="00E042D7" w:rsidP="00F94EED">
      <w:pPr>
        <w:pStyle w:val="Prrafodelista"/>
        <w:numPr>
          <w:ilvl w:val="0"/>
          <w:numId w:val="16"/>
        </w:numPr>
        <w:jc w:val="both"/>
        <w:rPr>
          <w:rFonts w:ascii="Segoe UI" w:hAnsi="Segoe UI" w:cs="Segoe UI"/>
          <w:color w:val="000000" w:themeColor="text1"/>
          <w:sz w:val="22"/>
          <w:szCs w:val="22"/>
          <w:lang w:val="es-ES"/>
        </w:rPr>
      </w:pPr>
      <w:r w:rsidRPr="00990CAF">
        <w:rPr>
          <w:rFonts w:ascii="Segoe UI" w:hAnsi="Segoe UI" w:cs="Segoe UI"/>
          <w:color w:val="000000" w:themeColor="text1"/>
          <w:sz w:val="22"/>
          <w:szCs w:val="22"/>
          <w:lang w:val="es-ES"/>
        </w:rPr>
        <w:t>Memoria semántica</w:t>
      </w:r>
    </w:p>
    <w:p w14:paraId="239D3CD5" w14:textId="77777777" w:rsidR="00E042D7" w:rsidRPr="00990CAF" w:rsidRDefault="00E042D7" w:rsidP="00F94EED">
      <w:pPr>
        <w:pStyle w:val="Prrafodelista"/>
        <w:numPr>
          <w:ilvl w:val="0"/>
          <w:numId w:val="16"/>
        </w:numPr>
        <w:jc w:val="both"/>
        <w:rPr>
          <w:rFonts w:ascii="Segoe UI" w:hAnsi="Segoe UI" w:cs="Segoe UI"/>
          <w:color w:val="000000" w:themeColor="text1"/>
          <w:sz w:val="22"/>
          <w:szCs w:val="22"/>
          <w:lang w:val="es-ES"/>
        </w:rPr>
      </w:pPr>
      <w:r w:rsidRPr="00990CAF">
        <w:rPr>
          <w:rFonts w:ascii="Segoe UI" w:hAnsi="Segoe UI" w:cs="Segoe UI"/>
          <w:color w:val="000000" w:themeColor="text1"/>
          <w:sz w:val="22"/>
          <w:szCs w:val="22"/>
          <w:lang w:val="es-ES"/>
        </w:rPr>
        <w:t>Memoria episódica</w:t>
      </w:r>
    </w:p>
    <w:p w14:paraId="62338D2C" w14:textId="73853B92" w:rsidR="00E042D7" w:rsidRPr="00990CAF" w:rsidRDefault="00E042D7" w:rsidP="00F94EED">
      <w:pPr>
        <w:pStyle w:val="Prrafodelista"/>
        <w:numPr>
          <w:ilvl w:val="0"/>
          <w:numId w:val="16"/>
        </w:numPr>
        <w:jc w:val="both"/>
        <w:rPr>
          <w:rFonts w:ascii="Segoe UI" w:hAnsi="Segoe UI" w:cs="Segoe UI"/>
          <w:color w:val="000000" w:themeColor="text1"/>
          <w:sz w:val="22"/>
          <w:szCs w:val="22"/>
          <w:lang w:val="es-ES"/>
        </w:rPr>
      </w:pPr>
      <w:r w:rsidRPr="00990CAF">
        <w:rPr>
          <w:rFonts w:ascii="Segoe UI" w:hAnsi="Segoe UI" w:cs="Segoe UI"/>
          <w:color w:val="000000" w:themeColor="text1"/>
          <w:sz w:val="22"/>
          <w:szCs w:val="22"/>
          <w:lang w:val="es-ES"/>
        </w:rPr>
        <w:t>Memoria procedimental</w:t>
      </w:r>
    </w:p>
    <w:p w14:paraId="594B45AD" w14:textId="73F50556" w:rsidR="000976CA" w:rsidRDefault="000976CA" w:rsidP="000976CA">
      <w:pPr>
        <w:jc w:val="both"/>
        <w:rPr>
          <w:rFonts w:ascii="Segoe UI" w:hAnsi="Segoe UI" w:cs="Segoe UI"/>
          <w:color w:val="000000" w:themeColor="text1"/>
        </w:rPr>
      </w:pPr>
    </w:p>
    <w:p w14:paraId="3E0C57A1" w14:textId="77777777" w:rsidR="008A07E2" w:rsidRDefault="008A07E2" w:rsidP="00780E0A">
      <w:pPr>
        <w:spacing w:after="0"/>
        <w:jc w:val="center"/>
        <w:rPr>
          <w:rFonts w:ascii="Segoe UI" w:hAnsi="Segoe UI" w:cs="Segoe UI"/>
          <w:b/>
          <w:bCs/>
          <w:color w:val="000000" w:themeColor="text1"/>
          <w:sz w:val="32"/>
          <w:szCs w:val="32"/>
        </w:rPr>
      </w:pPr>
    </w:p>
    <w:p w14:paraId="04ADECE8" w14:textId="77777777" w:rsidR="00FB1AE7" w:rsidRDefault="00FB1AE7">
      <w:pPr>
        <w:spacing w:after="160" w:line="259" w:lineRule="auto"/>
        <w:rPr>
          <w:rFonts w:ascii="Segoe UI" w:hAnsi="Segoe UI" w:cs="Segoe UI"/>
          <w:b/>
          <w:bCs/>
          <w:color w:val="000000" w:themeColor="text1"/>
          <w:sz w:val="40"/>
          <w:szCs w:val="40"/>
        </w:rPr>
      </w:pPr>
      <w:r>
        <w:rPr>
          <w:rFonts w:ascii="Segoe UI" w:hAnsi="Segoe UI" w:cs="Segoe UI"/>
          <w:b/>
          <w:bCs/>
          <w:color w:val="000000" w:themeColor="text1"/>
          <w:sz w:val="40"/>
          <w:szCs w:val="40"/>
        </w:rPr>
        <w:br w:type="page"/>
      </w:r>
    </w:p>
    <w:p w14:paraId="2FF33E9B" w14:textId="77777777" w:rsidR="00FB1AE7" w:rsidRDefault="00FB1AE7" w:rsidP="00780E0A">
      <w:pPr>
        <w:spacing w:after="0"/>
        <w:jc w:val="center"/>
        <w:rPr>
          <w:rFonts w:ascii="Segoe UI" w:hAnsi="Segoe UI" w:cs="Segoe UI"/>
          <w:b/>
          <w:bCs/>
          <w:color w:val="000000" w:themeColor="text1"/>
          <w:sz w:val="40"/>
          <w:szCs w:val="40"/>
        </w:rPr>
      </w:pPr>
    </w:p>
    <w:p w14:paraId="2C783CAF" w14:textId="1F663B07" w:rsidR="00780E0A" w:rsidRPr="003E7CB4" w:rsidRDefault="00780E0A" w:rsidP="00780E0A">
      <w:pPr>
        <w:spacing w:after="0"/>
        <w:jc w:val="center"/>
        <w:rPr>
          <w:rFonts w:ascii="Segoe UI" w:hAnsi="Segoe UI" w:cs="Segoe UI"/>
          <w:b/>
          <w:bCs/>
          <w:color w:val="000000" w:themeColor="text1"/>
          <w:sz w:val="40"/>
          <w:szCs w:val="40"/>
        </w:rPr>
      </w:pPr>
      <w:r w:rsidRPr="003E7CB4">
        <w:rPr>
          <w:rFonts w:ascii="Segoe UI" w:hAnsi="Segoe UI" w:cs="Segoe UI"/>
          <w:b/>
          <w:bCs/>
          <w:color w:val="000000" w:themeColor="text1"/>
          <w:sz w:val="40"/>
          <w:szCs w:val="40"/>
        </w:rPr>
        <w:t>Ejercicios del curso 2019-20</w:t>
      </w:r>
    </w:p>
    <w:p w14:paraId="1BBCBF0C" w14:textId="70B5DA27" w:rsidR="00780E0A" w:rsidRDefault="00780E0A" w:rsidP="00780E0A">
      <w:pPr>
        <w:spacing w:after="0"/>
        <w:jc w:val="center"/>
        <w:rPr>
          <w:rFonts w:ascii="Segoe UI" w:hAnsi="Segoe UI" w:cs="Segoe UI"/>
          <w:b/>
          <w:bCs/>
          <w:color w:val="000000" w:themeColor="text1"/>
        </w:rPr>
      </w:pPr>
      <w:r w:rsidRPr="001238D6">
        <w:rPr>
          <w:rFonts w:ascii="Segoe UI" w:hAnsi="Segoe UI" w:cs="Segoe UI"/>
          <w:b/>
          <w:bCs/>
          <w:color w:val="000000" w:themeColor="text1"/>
        </w:rPr>
        <w:t>Sara Olavarrieta Gómez y María del Carmen Martín-Buro García de Dionisio</w:t>
      </w:r>
    </w:p>
    <w:p w14:paraId="0B7EFEC3" w14:textId="2200243B" w:rsidR="00780E0A" w:rsidRDefault="00780E0A" w:rsidP="003265FE">
      <w:pPr>
        <w:spacing w:after="0"/>
        <w:jc w:val="both"/>
        <w:rPr>
          <w:rFonts w:ascii="Segoe UI" w:hAnsi="Segoe UI" w:cs="Segoe UI"/>
          <w:b/>
          <w:bCs/>
          <w:color w:val="000000" w:themeColor="text1"/>
        </w:rPr>
      </w:pPr>
    </w:p>
    <w:p w14:paraId="241CD894" w14:textId="01DE8F12" w:rsidR="005761EE" w:rsidRDefault="00CC7596" w:rsidP="003265FE">
      <w:pPr>
        <w:spacing w:after="160" w:line="259" w:lineRule="auto"/>
        <w:jc w:val="both"/>
        <w:rPr>
          <w:rFonts w:ascii="Segoe UI" w:hAnsi="Segoe UI" w:cs="Segoe UI"/>
          <w:color w:val="000000" w:themeColor="text1"/>
        </w:rPr>
      </w:pPr>
      <w:r>
        <w:rPr>
          <w:rFonts w:ascii="Segoe UI" w:hAnsi="Segoe UI" w:cs="Segoe UI"/>
          <w:color w:val="000000" w:themeColor="text1"/>
        </w:rPr>
        <w:t>En este ejercicio</w:t>
      </w:r>
      <w:r w:rsidR="005761EE" w:rsidRPr="005761EE">
        <w:rPr>
          <w:rFonts w:ascii="Segoe UI" w:hAnsi="Segoe UI" w:cs="Segoe UI"/>
          <w:color w:val="000000" w:themeColor="text1"/>
        </w:rPr>
        <w:t xml:space="preserve"> </w:t>
      </w:r>
      <w:r w:rsidR="009D3C5B">
        <w:rPr>
          <w:rFonts w:ascii="Segoe UI" w:hAnsi="Segoe UI" w:cs="Segoe UI"/>
          <w:color w:val="000000" w:themeColor="text1"/>
        </w:rPr>
        <w:t>se presenta</w:t>
      </w:r>
      <w:r w:rsidR="005761EE" w:rsidRPr="005761EE">
        <w:rPr>
          <w:rFonts w:ascii="Segoe UI" w:hAnsi="Segoe UI" w:cs="Segoe UI"/>
          <w:color w:val="000000" w:themeColor="text1"/>
        </w:rPr>
        <w:t xml:space="preserve"> un fragmento de una entrevista clínica. Lee con atención porque, a continuación, tendrás que responder a </w:t>
      </w:r>
      <w:r w:rsidR="001C3031">
        <w:rPr>
          <w:rFonts w:ascii="Segoe UI" w:hAnsi="Segoe UI" w:cs="Segoe UI"/>
          <w:color w:val="000000" w:themeColor="text1"/>
        </w:rPr>
        <w:t>seis</w:t>
      </w:r>
      <w:r w:rsidR="005761EE" w:rsidRPr="005761EE">
        <w:rPr>
          <w:rFonts w:ascii="Segoe UI" w:hAnsi="Segoe UI" w:cs="Segoe UI"/>
          <w:color w:val="000000" w:themeColor="text1"/>
        </w:rPr>
        <w:t xml:space="preserve"> preguntas tipo test sobre procesos psicológicos básicos que se plantean en el caso. En estas preguntas, debes marcar una sola opción ya que solo una alternativa es correcta. </w:t>
      </w:r>
    </w:p>
    <w:p w14:paraId="7FE74207" w14:textId="5D02A873" w:rsidR="005761EE" w:rsidRDefault="005761EE" w:rsidP="005761EE">
      <w:pPr>
        <w:spacing w:after="160" w:line="259" w:lineRule="auto"/>
        <w:jc w:val="center"/>
        <w:rPr>
          <w:rFonts w:ascii="Segoe UI" w:hAnsi="Segoe UI" w:cs="Segoe UI"/>
          <w:b/>
          <w:bCs/>
          <w:color w:val="000000" w:themeColor="text1"/>
        </w:rPr>
      </w:pPr>
      <w:r w:rsidRPr="00A3732E">
        <w:rPr>
          <w:rFonts w:ascii="Segoe UI" w:hAnsi="Segoe UI" w:cs="Segoe UI"/>
          <w:b/>
          <w:bCs/>
          <w:color w:val="000000" w:themeColor="text1"/>
        </w:rPr>
        <w:t>CASO PRÁCTIC</w:t>
      </w:r>
      <w:r>
        <w:rPr>
          <w:rFonts w:ascii="Segoe UI" w:hAnsi="Segoe UI" w:cs="Segoe UI"/>
          <w:b/>
          <w:bCs/>
          <w:color w:val="000000" w:themeColor="text1"/>
        </w:rPr>
        <w:t>O</w:t>
      </w:r>
    </w:p>
    <w:p w14:paraId="4A051FF0" w14:textId="37254FFE" w:rsidR="001D128E" w:rsidRPr="001D128E" w:rsidRDefault="001D128E" w:rsidP="001D128E">
      <w:pPr>
        <w:spacing w:after="160" w:line="259" w:lineRule="auto"/>
        <w:jc w:val="both"/>
        <w:rPr>
          <w:rFonts w:ascii="Segoe UI" w:hAnsi="Segoe UI" w:cs="Segoe UI"/>
          <w:color w:val="000000" w:themeColor="text1"/>
        </w:rPr>
      </w:pPr>
      <w:r w:rsidRPr="005761EE">
        <w:rPr>
          <w:rFonts w:ascii="Segoe UI" w:hAnsi="Segoe UI" w:cs="Segoe UI"/>
          <w:color w:val="000000" w:themeColor="text1"/>
        </w:rPr>
        <w:t>Teresa es una mujer de 52 años derivada de oncología por un cuadro secundario a la quimioterapia.</w:t>
      </w:r>
    </w:p>
    <w:p w14:paraId="6BBA5ABC"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 xml:space="preserve">TERAPEUTA (T): Buenos días, Teresa. Soy Juan, tu </w:t>
      </w:r>
      <w:proofErr w:type="spellStart"/>
      <w:r w:rsidRPr="005761EE">
        <w:rPr>
          <w:rFonts w:ascii="Segoe UI" w:hAnsi="Segoe UI" w:cs="Segoe UI"/>
          <w:color w:val="000000" w:themeColor="text1"/>
        </w:rPr>
        <w:t>psicooncólogo</w:t>
      </w:r>
      <w:proofErr w:type="spellEnd"/>
      <w:r w:rsidRPr="005761EE">
        <w:rPr>
          <w:rFonts w:ascii="Segoe UI" w:hAnsi="Segoe UI" w:cs="Segoe UI"/>
          <w:color w:val="000000" w:themeColor="text1"/>
        </w:rPr>
        <w:t>, ¿en qué te puedo ayudar?</w:t>
      </w:r>
    </w:p>
    <w:p w14:paraId="6737CBFD"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 xml:space="preserve">PACIENTE (P): Hola Juan. Como sabes estoy pasando por un tratamiento de quimioterapia y, como si no fuera suficiente, ahora tengo problemas con la comida. </w:t>
      </w:r>
    </w:p>
    <w:p w14:paraId="6299A61D"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T: Bien. Explícame cuáles son esos problemas.</w:t>
      </w:r>
    </w:p>
    <w:p w14:paraId="3B869461"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P: Para empezar, no tengo nada de apetito y, claro, he perdido mucho peso en el último mes. No sé por qué, ahora me dan asco alimentos que antes me gustaban. Me esfuerzo mucho por comer porque sé que es bueno para mí, pero no puedo evitar sentir náuseas ante la comida… a veces como un poco pero no me termino el plato, y otras directamente me salto la comida.</w:t>
      </w:r>
    </w:p>
    <w:p w14:paraId="34F73205"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T: Entiendo, ¿está afectando todo esto a tu tratamiento médico?</w:t>
      </w:r>
    </w:p>
    <w:p w14:paraId="0A46A90F"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P: Creo que sí, porque no soporto las náuseas. Casi siempre he tenido vómitos después del tratamiento, y, en mi última visita al hospital, sentí náuseas ¡incluso antes del tratamiento!... cuando el autobús se estaba acercando a la parada del hospital. Desde ese día, he cancelado algunas citas y he faltado a algunas sesiones de tratamiento.</w:t>
      </w:r>
    </w:p>
    <w:p w14:paraId="53D0639D"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T: De acuerdo, Teresa, y dime, ¿has notado cambios en algún otro aspecto de tu vida?</w:t>
      </w:r>
    </w:p>
    <w:p w14:paraId="7C8A5C97" w14:textId="77777777" w:rsidR="005761EE"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P: ¡</w:t>
      </w:r>
      <w:proofErr w:type="spellStart"/>
      <w:r w:rsidRPr="005761EE">
        <w:rPr>
          <w:rFonts w:ascii="Segoe UI" w:hAnsi="Segoe UI" w:cs="Segoe UI"/>
          <w:color w:val="000000" w:themeColor="text1"/>
        </w:rPr>
        <w:t>Uff</w:t>
      </w:r>
      <w:proofErr w:type="spellEnd"/>
      <w:r w:rsidRPr="005761EE">
        <w:rPr>
          <w:rFonts w:ascii="Segoe UI" w:hAnsi="Segoe UI" w:cs="Segoe UI"/>
          <w:color w:val="000000" w:themeColor="text1"/>
        </w:rPr>
        <w:t>, sí! Tengo problemas de concentración y olvidos frecuentes, especialmente de nombres de personas que acabo de conocer, citas importantes, dónde dejo las llaves, dinero, teléfono… Pero lo que más le preocupa es que el otro día me desorienté en el supermercado, no sabía hacia dónde ir ni dónde estaba… lo pasé fatal.</w:t>
      </w:r>
    </w:p>
    <w:p w14:paraId="132EEDFD" w14:textId="630F15E6" w:rsidR="00A92B6B" w:rsidRPr="005761EE" w:rsidRDefault="005761EE" w:rsidP="003265FE">
      <w:pPr>
        <w:spacing w:after="160" w:line="259" w:lineRule="auto"/>
        <w:jc w:val="both"/>
        <w:rPr>
          <w:rFonts w:ascii="Segoe UI" w:hAnsi="Segoe UI" w:cs="Segoe UI"/>
          <w:color w:val="000000" w:themeColor="text1"/>
        </w:rPr>
      </w:pPr>
      <w:r w:rsidRPr="005761EE">
        <w:rPr>
          <w:rFonts w:ascii="Segoe UI" w:hAnsi="Segoe UI" w:cs="Segoe UI"/>
          <w:color w:val="000000" w:themeColor="text1"/>
        </w:rPr>
        <w:t>T: De acuerdo Teresa, vamos a ir evaluando y trabajando todo esto que me cuentas.</w:t>
      </w:r>
    </w:p>
    <w:p w14:paraId="4271AC35" w14:textId="77777777" w:rsidR="003601D1" w:rsidRDefault="005761EE" w:rsidP="003601D1">
      <w:pPr>
        <w:spacing w:after="160" w:line="259" w:lineRule="auto"/>
        <w:jc w:val="center"/>
        <w:rPr>
          <w:rFonts w:ascii="Segoe UI" w:hAnsi="Segoe UI" w:cs="Segoe UI"/>
          <w:b/>
          <w:bCs/>
          <w:color w:val="000000" w:themeColor="text1"/>
        </w:rPr>
      </w:pPr>
      <w:r>
        <w:rPr>
          <w:rFonts w:ascii="Segoe UI" w:hAnsi="Segoe UI" w:cs="Segoe UI"/>
          <w:b/>
          <w:bCs/>
          <w:color w:val="000000" w:themeColor="text1"/>
          <w:sz w:val="32"/>
          <w:szCs w:val="32"/>
        </w:rPr>
        <w:br w:type="page"/>
      </w:r>
      <w:r w:rsidR="003601D1" w:rsidRPr="00A3732E">
        <w:rPr>
          <w:rFonts w:ascii="Segoe UI" w:hAnsi="Segoe UI" w:cs="Segoe UI"/>
          <w:b/>
          <w:bCs/>
          <w:color w:val="000000" w:themeColor="text1"/>
        </w:rPr>
        <w:lastRenderedPageBreak/>
        <w:t>PREGUNTAS</w:t>
      </w:r>
    </w:p>
    <w:p w14:paraId="196669B3" w14:textId="7FBEAEC8" w:rsidR="003601D1" w:rsidRDefault="003601D1" w:rsidP="003601D1">
      <w:pPr>
        <w:spacing w:after="160" w:line="259" w:lineRule="auto"/>
        <w:jc w:val="both"/>
        <w:rPr>
          <w:rFonts w:ascii="Segoe UI" w:hAnsi="Segoe UI" w:cs="Segoe UI"/>
          <w:bCs/>
          <w:szCs w:val="20"/>
        </w:rPr>
      </w:pPr>
      <w:r w:rsidRPr="003601D1">
        <w:rPr>
          <w:rFonts w:ascii="Segoe UI" w:hAnsi="Segoe UI" w:cs="Segoe UI"/>
          <w:bCs/>
          <w:szCs w:val="20"/>
        </w:rPr>
        <w:t xml:space="preserve">A continuación, se presentarán una serie de preguntas sobre el caso que acabas de leer. Serán preguntas tipo test de </w:t>
      </w:r>
      <w:r w:rsidR="000E6041">
        <w:rPr>
          <w:rFonts w:ascii="Segoe UI" w:hAnsi="Segoe UI" w:cs="Segoe UI"/>
          <w:bCs/>
          <w:szCs w:val="20"/>
        </w:rPr>
        <w:t>tres</w:t>
      </w:r>
      <w:r w:rsidRPr="003601D1">
        <w:rPr>
          <w:rFonts w:ascii="Segoe UI" w:hAnsi="Segoe UI" w:cs="Segoe UI"/>
          <w:bCs/>
          <w:szCs w:val="20"/>
        </w:rPr>
        <w:t xml:space="preserve"> alternativas y deberás seleccionar la respuesta correcta. Solo debes marcar una alternativa</w:t>
      </w:r>
      <w:r w:rsidR="00A30832">
        <w:rPr>
          <w:rFonts w:ascii="Segoe UI" w:hAnsi="Segoe UI" w:cs="Segoe UI"/>
          <w:bCs/>
          <w:szCs w:val="20"/>
        </w:rPr>
        <w:t>.</w:t>
      </w:r>
    </w:p>
    <w:p w14:paraId="436D7AE4" w14:textId="725B9704" w:rsidR="00A30832" w:rsidRPr="00BC7BFB" w:rsidRDefault="00E64D5B" w:rsidP="003601D1">
      <w:pPr>
        <w:spacing w:after="160" w:line="259" w:lineRule="auto"/>
        <w:jc w:val="both"/>
        <w:rPr>
          <w:rFonts w:ascii="Segoe UI" w:hAnsi="Segoe UI" w:cs="Segoe UI"/>
          <w:bCs/>
          <w:i/>
          <w:iCs/>
        </w:rPr>
      </w:pPr>
      <w:r w:rsidRPr="00E64D5B">
        <w:rPr>
          <w:rFonts w:ascii="Segoe UI" w:hAnsi="Segoe UI" w:cs="Segoe UI"/>
          <w:bCs/>
          <w:i/>
          <w:iCs/>
          <w:sz w:val="20"/>
          <w:szCs w:val="16"/>
        </w:rPr>
        <w:t xml:space="preserve">NOTA: </w:t>
      </w:r>
      <w:r w:rsidR="000E2F88">
        <w:rPr>
          <w:rFonts w:ascii="Segoe UI" w:hAnsi="Segoe UI" w:cs="Segoe UI"/>
          <w:bCs/>
          <w:i/>
          <w:iCs/>
          <w:sz w:val="20"/>
          <w:szCs w:val="16"/>
        </w:rPr>
        <w:t xml:space="preserve">Esta prueba estuvo compuesta por </w:t>
      </w:r>
      <w:r w:rsidR="000E6041">
        <w:rPr>
          <w:rFonts w:ascii="Segoe UI" w:hAnsi="Segoe UI" w:cs="Segoe UI"/>
          <w:bCs/>
          <w:i/>
          <w:iCs/>
          <w:sz w:val="20"/>
          <w:szCs w:val="16"/>
        </w:rPr>
        <w:t>seis</w:t>
      </w:r>
      <w:r w:rsidR="000E2F88">
        <w:rPr>
          <w:rFonts w:ascii="Segoe UI" w:hAnsi="Segoe UI" w:cs="Segoe UI"/>
          <w:bCs/>
          <w:i/>
          <w:iCs/>
          <w:sz w:val="20"/>
          <w:szCs w:val="16"/>
        </w:rPr>
        <w:t xml:space="preserve"> preguntas. Algunas de estas preguntas se </w:t>
      </w:r>
      <w:r w:rsidR="00157A70">
        <w:rPr>
          <w:rFonts w:ascii="Segoe UI" w:hAnsi="Segoe UI" w:cs="Segoe UI"/>
          <w:bCs/>
          <w:i/>
          <w:iCs/>
          <w:sz w:val="20"/>
          <w:szCs w:val="16"/>
        </w:rPr>
        <w:t>seleccionaron</w:t>
      </w:r>
      <w:r w:rsidR="001B21CD">
        <w:rPr>
          <w:rFonts w:ascii="Segoe UI" w:hAnsi="Segoe UI" w:cs="Segoe UI"/>
          <w:bCs/>
          <w:i/>
          <w:iCs/>
          <w:sz w:val="20"/>
          <w:szCs w:val="16"/>
        </w:rPr>
        <w:t xml:space="preserve"> aleatoriamente</w:t>
      </w:r>
      <w:r w:rsidR="000E2F88">
        <w:rPr>
          <w:rFonts w:ascii="Segoe UI" w:hAnsi="Segoe UI" w:cs="Segoe UI"/>
          <w:bCs/>
          <w:i/>
          <w:iCs/>
          <w:sz w:val="20"/>
          <w:szCs w:val="16"/>
        </w:rPr>
        <w:t xml:space="preserve"> de un banco de preguntas con versiones paralelas. En este documento se presenta</w:t>
      </w:r>
      <w:r w:rsidR="0075370A">
        <w:rPr>
          <w:rFonts w:ascii="Segoe UI" w:hAnsi="Segoe UI" w:cs="Segoe UI"/>
          <w:bCs/>
          <w:i/>
          <w:iCs/>
          <w:sz w:val="20"/>
          <w:szCs w:val="16"/>
        </w:rPr>
        <w:t xml:space="preserve"> el banco completo de preguntas. </w:t>
      </w:r>
    </w:p>
    <w:p w14:paraId="5A6EA739" w14:textId="75F89670" w:rsidR="00A30832" w:rsidRPr="00BC7BFB" w:rsidRDefault="00A30832"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 xml:space="preserve"> ¿Qué tipo de condicionamiento se ha producido para que la náusea se desencadene antes de llegar al hospital?  </w:t>
      </w:r>
    </w:p>
    <w:p w14:paraId="62122486" w14:textId="77777777" w:rsidR="00A30832" w:rsidRPr="00BC7BFB" w:rsidRDefault="00A30832" w:rsidP="00A10D52">
      <w:pPr>
        <w:pStyle w:val="Prrafodelista"/>
        <w:numPr>
          <w:ilvl w:val="0"/>
          <w:numId w:val="1"/>
        </w:numPr>
        <w:jc w:val="both"/>
        <w:rPr>
          <w:rFonts w:ascii="Segoe UI" w:hAnsi="Segoe UI" w:cs="Segoe UI"/>
          <w:sz w:val="22"/>
          <w:szCs w:val="22"/>
          <w:lang w:val="es-ES"/>
        </w:rPr>
      </w:pPr>
      <w:r w:rsidRPr="00BC7BFB">
        <w:rPr>
          <w:rFonts w:ascii="Segoe UI" w:hAnsi="Segoe UI" w:cs="Segoe UI"/>
          <w:sz w:val="22"/>
          <w:szCs w:val="22"/>
          <w:lang w:val="es-ES"/>
        </w:rPr>
        <w:t>Condicionamiento clásico inhibitorio aversivo</w:t>
      </w:r>
    </w:p>
    <w:p w14:paraId="6D101B51" w14:textId="77777777" w:rsidR="00A30832" w:rsidRPr="00BC7BFB" w:rsidRDefault="00A30832" w:rsidP="00A10D52">
      <w:pPr>
        <w:pStyle w:val="Prrafodelista"/>
        <w:numPr>
          <w:ilvl w:val="0"/>
          <w:numId w:val="1"/>
        </w:numPr>
        <w:jc w:val="both"/>
        <w:rPr>
          <w:rFonts w:ascii="Segoe UI" w:hAnsi="Segoe UI" w:cs="Segoe UI"/>
          <w:sz w:val="22"/>
          <w:szCs w:val="22"/>
          <w:lang w:val="es-ES"/>
        </w:rPr>
      </w:pPr>
      <w:r w:rsidRPr="00BC7BFB">
        <w:rPr>
          <w:rFonts w:ascii="Segoe UI" w:hAnsi="Segoe UI" w:cs="Segoe UI"/>
          <w:sz w:val="22"/>
          <w:szCs w:val="22"/>
          <w:lang w:val="es-ES"/>
        </w:rPr>
        <w:t>Condicionamiento clásico excitatorio aversivo</w:t>
      </w:r>
    </w:p>
    <w:p w14:paraId="5888A22F" w14:textId="4274B0AB" w:rsidR="00A30832" w:rsidRPr="00BC7BFB" w:rsidRDefault="00A30832" w:rsidP="00A10D52">
      <w:pPr>
        <w:pStyle w:val="Prrafodelista"/>
        <w:numPr>
          <w:ilvl w:val="0"/>
          <w:numId w:val="1"/>
        </w:numPr>
        <w:jc w:val="both"/>
        <w:rPr>
          <w:rFonts w:ascii="Segoe UI" w:hAnsi="Segoe UI" w:cs="Segoe UI"/>
          <w:sz w:val="22"/>
          <w:szCs w:val="22"/>
          <w:lang w:val="es-ES"/>
        </w:rPr>
      </w:pPr>
      <w:r w:rsidRPr="00BC7BFB">
        <w:rPr>
          <w:rFonts w:ascii="Segoe UI" w:hAnsi="Segoe UI" w:cs="Segoe UI"/>
          <w:sz w:val="22"/>
          <w:szCs w:val="22"/>
          <w:lang w:val="es-ES"/>
        </w:rPr>
        <w:t xml:space="preserve">Condicionamiento operante: reforzamiento </w:t>
      </w:r>
      <w:r w:rsidR="0032055C" w:rsidRPr="00BC7BFB">
        <w:rPr>
          <w:rFonts w:ascii="Segoe UI" w:hAnsi="Segoe UI" w:cs="Segoe UI"/>
          <w:sz w:val="22"/>
          <w:szCs w:val="22"/>
          <w:lang w:val="es-ES"/>
        </w:rPr>
        <w:t>negativ</w:t>
      </w:r>
      <w:r w:rsidR="00E26DA3">
        <w:rPr>
          <w:rFonts w:ascii="Segoe UI" w:hAnsi="Segoe UI" w:cs="Segoe UI"/>
          <w:sz w:val="22"/>
          <w:szCs w:val="22"/>
          <w:lang w:val="es-ES"/>
        </w:rPr>
        <w:t>o</w:t>
      </w:r>
    </w:p>
    <w:p w14:paraId="0E14BFF1" w14:textId="77777777" w:rsidR="0032055C" w:rsidRPr="00BC7BFB" w:rsidRDefault="0032055C" w:rsidP="0032055C">
      <w:pPr>
        <w:pStyle w:val="Prrafodelista"/>
        <w:ind w:left="1080"/>
        <w:jc w:val="both"/>
        <w:rPr>
          <w:rFonts w:ascii="Segoe UI" w:hAnsi="Segoe UI" w:cs="Segoe UI"/>
          <w:sz w:val="22"/>
          <w:szCs w:val="22"/>
          <w:lang w:val="es-ES"/>
        </w:rPr>
      </w:pPr>
    </w:p>
    <w:p w14:paraId="0CC2C330" w14:textId="49BDFCC1" w:rsidR="00A30832" w:rsidRPr="00BC7BFB" w:rsidRDefault="0095104C"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 xml:space="preserve">Versión </w:t>
      </w:r>
      <w:r w:rsidR="00C32400" w:rsidRPr="00BC7BFB">
        <w:rPr>
          <w:rFonts w:ascii="Segoe UI" w:hAnsi="Segoe UI" w:cs="Segoe UI"/>
          <w:b/>
          <w:sz w:val="22"/>
          <w:szCs w:val="22"/>
          <w:lang w:val="es-ES"/>
        </w:rPr>
        <w:t>2</w:t>
      </w:r>
      <w:r w:rsidRPr="00BC7BFB">
        <w:rPr>
          <w:rFonts w:ascii="Segoe UI" w:hAnsi="Segoe UI" w:cs="Segoe UI"/>
          <w:b/>
          <w:sz w:val="22"/>
          <w:szCs w:val="22"/>
          <w:lang w:val="es-ES"/>
        </w:rPr>
        <w:t xml:space="preserve">A: </w:t>
      </w:r>
      <w:r w:rsidR="00A30832" w:rsidRPr="00BC7BFB">
        <w:rPr>
          <w:rFonts w:ascii="Segoe UI" w:hAnsi="Segoe UI" w:cs="Segoe UI"/>
          <w:b/>
          <w:sz w:val="22"/>
          <w:szCs w:val="22"/>
          <w:lang w:val="es-ES"/>
        </w:rPr>
        <w:t>¿Qué tipo de condicionamiento está manteniendo la baja adherencia al tratamiento?</w:t>
      </w:r>
    </w:p>
    <w:p w14:paraId="26C6C14F" w14:textId="77777777" w:rsidR="00A30832" w:rsidRPr="00BC7BFB" w:rsidRDefault="00A30832" w:rsidP="00A10D52">
      <w:pPr>
        <w:pStyle w:val="Prrafodelista"/>
        <w:numPr>
          <w:ilvl w:val="0"/>
          <w:numId w:val="2"/>
        </w:numPr>
        <w:jc w:val="both"/>
        <w:rPr>
          <w:rFonts w:ascii="Segoe UI" w:hAnsi="Segoe UI" w:cs="Segoe UI"/>
          <w:sz w:val="22"/>
          <w:szCs w:val="22"/>
          <w:lang w:val="es-ES"/>
        </w:rPr>
      </w:pPr>
      <w:r w:rsidRPr="00BC7BFB">
        <w:rPr>
          <w:rFonts w:ascii="Segoe UI" w:hAnsi="Segoe UI" w:cs="Segoe UI"/>
          <w:sz w:val="22"/>
          <w:szCs w:val="22"/>
          <w:lang w:val="es-ES"/>
        </w:rPr>
        <w:t>Condicionamiento operante: reforzamiento negativo</w:t>
      </w:r>
    </w:p>
    <w:p w14:paraId="31F2C85F" w14:textId="77777777" w:rsidR="00A30832" w:rsidRPr="00BC7BFB" w:rsidRDefault="00A30832" w:rsidP="00A10D52">
      <w:pPr>
        <w:pStyle w:val="Prrafodelista"/>
        <w:numPr>
          <w:ilvl w:val="0"/>
          <w:numId w:val="2"/>
        </w:numPr>
        <w:jc w:val="both"/>
        <w:rPr>
          <w:rFonts w:ascii="Segoe UI" w:hAnsi="Segoe UI" w:cs="Segoe UI"/>
          <w:sz w:val="22"/>
          <w:szCs w:val="22"/>
          <w:lang w:val="es-ES"/>
        </w:rPr>
      </w:pPr>
      <w:r w:rsidRPr="00BC7BFB">
        <w:rPr>
          <w:rFonts w:ascii="Segoe UI" w:hAnsi="Segoe UI" w:cs="Segoe UI"/>
          <w:sz w:val="22"/>
          <w:szCs w:val="22"/>
          <w:lang w:val="es-ES"/>
        </w:rPr>
        <w:t>Condicionamiento operante: castigo positivo</w:t>
      </w:r>
    </w:p>
    <w:p w14:paraId="223245C6" w14:textId="3FCDBD3D" w:rsidR="00A30832" w:rsidRPr="00BC7BFB" w:rsidRDefault="00A30832" w:rsidP="00A10D52">
      <w:pPr>
        <w:pStyle w:val="Prrafodelista"/>
        <w:numPr>
          <w:ilvl w:val="0"/>
          <w:numId w:val="2"/>
        </w:numPr>
        <w:jc w:val="both"/>
        <w:rPr>
          <w:rFonts w:ascii="Segoe UI" w:hAnsi="Segoe UI" w:cs="Segoe UI"/>
          <w:sz w:val="22"/>
          <w:szCs w:val="22"/>
          <w:lang w:val="es-ES"/>
        </w:rPr>
      </w:pPr>
      <w:r w:rsidRPr="00BC7BFB">
        <w:rPr>
          <w:rFonts w:ascii="Segoe UI" w:hAnsi="Segoe UI" w:cs="Segoe UI"/>
          <w:sz w:val="22"/>
          <w:szCs w:val="22"/>
          <w:lang w:val="es-ES"/>
        </w:rPr>
        <w:t xml:space="preserve">Condicionamiento clásico inhibitorio </w:t>
      </w:r>
      <w:r w:rsidR="0032055C" w:rsidRPr="00BC7BFB">
        <w:rPr>
          <w:rFonts w:ascii="Segoe UI" w:hAnsi="Segoe UI" w:cs="Segoe UI"/>
          <w:sz w:val="22"/>
          <w:szCs w:val="22"/>
          <w:lang w:val="es-ES"/>
        </w:rPr>
        <w:t>aversive</w:t>
      </w:r>
    </w:p>
    <w:p w14:paraId="17A45906" w14:textId="77777777" w:rsidR="0032055C" w:rsidRPr="00BC7BFB" w:rsidRDefault="0032055C" w:rsidP="0032055C">
      <w:pPr>
        <w:pStyle w:val="Prrafodelista"/>
        <w:ind w:left="1004"/>
        <w:jc w:val="both"/>
        <w:rPr>
          <w:rFonts w:ascii="Segoe UI" w:hAnsi="Segoe UI" w:cs="Segoe UI"/>
          <w:sz w:val="22"/>
          <w:szCs w:val="22"/>
          <w:lang w:val="es-ES"/>
        </w:rPr>
      </w:pPr>
    </w:p>
    <w:p w14:paraId="7DAB714D" w14:textId="18965075" w:rsidR="00A30832" w:rsidRPr="00BC7BFB" w:rsidRDefault="0095104C"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 xml:space="preserve">Versión </w:t>
      </w:r>
      <w:r w:rsidR="00C32400" w:rsidRPr="00BC7BFB">
        <w:rPr>
          <w:rFonts w:ascii="Segoe UI" w:hAnsi="Segoe UI" w:cs="Segoe UI"/>
          <w:b/>
          <w:sz w:val="22"/>
          <w:szCs w:val="22"/>
          <w:lang w:val="es-ES"/>
        </w:rPr>
        <w:t>2</w:t>
      </w:r>
      <w:r w:rsidRPr="00BC7BFB">
        <w:rPr>
          <w:rFonts w:ascii="Segoe UI" w:hAnsi="Segoe UI" w:cs="Segoe UI"/>
          <w:b/>
          <w:sz w:val="22"/>
          <w:szCs w:val="22"/>
          <w:lang w:val="es-ES"/>
        </w:rPr>
        <w:t>B</w:t>
      </w:r>
      <w:r w:rsidR="00C32400" w:rsidRPr="00BC7BFB">
        <w:rPr>
          <w:rFonts w:ascii="Segoe UI" w:hAnsi="Segoe UI" w:cs="Segoe UI"/>
          <w:b/>
          <w:sz w:val="22"/>
          <w:szCs w:val="22"/>
          <w:lang w:val="es-ES"/>
        </w:rPr>
        <w:t>:</w:t>
      </w:r>
      <w:r w:rsidR="00A30832" w:rsidRPr="00BC7BFB">
        <w:rPr>
          <w:rFonts w:ascii="Segoe UI" w:hAnsi="Segoe UI" w:cs="Segoe UI"/>
          <w:b/>
          <w:sz w:val="22"/>
          <w:szCs w:val="22"/>
          <w:lang w:val="es-ES"/>
        </w:rPr>
        <w:t xml:space="preserve"> ¿Qué tipo de condicionamiento ha provocado la pérdida de peso?</w:t>
      </w:r>
    </w:p>
    <w:p w14:paraId="352695E7" w14:textId="77777777" w:rsidR="00A30832" w:rsidRPr="00BC7BFB" w:rsidRDefault="00A30832" w:rsidP="00A10D52">
      <w:pPr>
        <w:pStyle w:val="Prrafodelista"/>
        <w:numPr>
          <w:ilvl w:val="0"/>
          <w:numId w:val="3"/>
        </w:numPr>
        <w:jc w:val="both"/>
        <w:rPr>
          <w:rFonts w:ascii="Segoe UI" w:hAnsi="Segoe UI" w:cs="Segoe UI"/>
          <w:sz w:val="22"/>
          <w:szCs w:val="22"/>
          <w:lang w:val="es-ES"/>
        </w:rPr>
      </w:pPr>
      <w:r w:rsidRPr="00BC7BFB">
        <w:rPr>
          <w:rFonts w:ascii="Segoe UI" w:hAnsi="Segoe UI" w:cs="Segoe UI"/>
          <w:sz w:val="22"/>
          <w:szCs w:val="22"/>
          <w:lang w:val="es-ES"/>
        </w:rPr>
        <w:t>Condicionamiento operante: reforzamiento negativo</w:t>
      </w:r>
    </w:p>
    <w:p w14:paraId="24518D5F" w14:textId="77777777" w:rsidR="00A30832" w:rsidRPr="00BC7BFB" w:rsidRDefault="00A30832" w:rsidP="00A10D52">
      <w:pPr>
        <w:pStyle w:val="Prrafodelista"/>
        <w:numPr>
          <w:ilvl w:val="0"/>
          <w:numId w:val="3"/>
        </w:numPr>
        <w:jc w:val="both"/>
        <w:rPr>
          <w:rFonts w:ascii="Segoe UI" w:hAnsi="Segoe UI" w:cs="Segoe UI"/>
          <w:sz w:val="22"/>
          <w:szCs w:val="22"/>
          <w:lang w:val="es-ES"/>
        </w:rPr>
      </w:pPr>
      <w:r w:rsidRPr="00BC7BFB">
        <w:rPr>
          <w:rFonts w:ascii="Segoe UI" w:hAnsi="Segoe UI" w:cs="Segoe UI"/>
          <w:sz w:val="22"/>
          <w:szCs w:val="22"/>
          <w:lang w:val="es-ES"/>
        </w:rPr>
        <w:t>Condicionamiento operante: castigo positivo</w:t>
      </w:r>
    </w:p>
    <w:p w14:paraId="67A92FCE" w14:textId="77777777" w:rsidR="00A30832" w:rsidRPr="00BC7BFB" w:rsidRDefault="00A30832" w:rsidP="00A10D52">
      <w:pPr>
        <w:pStyle w:val="Prrafodelista"/>
        <w:numPr>
          <w:ilvl w:val="0"/>
          <w:numId w:val="3"/>
        </w:numPr>
        <w:jc w:val="both"/>
        <w:rPr>
          <w:rFonts w:ascii="Segoe UI" w:hAnsi="Segoe UI" w:cs="Segoe UI"/>
          <w:sz w:val="22"/>
          <w:szCs w:val="22"/>
          <w:lang w:val="es-ES"/>
        </w:rPr>
      </w:pPr>
      <w:r w:rsidRPr="00BC7BFB">
        <w:rPr>
          <w:rFonts w:ascii="Segoe UI" w:hAnsi="Segoe UI" w:cs="Segoe UI"/>
          <w:sz w:val="22"/>
          <w:szCs w:val="22"/>
          <w:lang w:val="es-ES"/>
        </w:rPr>
        <w:t>Condicionamiento clásico inhibitorio aversivo</w:t>
      </w:r>
    </w:p>
    <w:p w14:paraId="609BD7D0" w14:textId="77777777" w:rsidR="00A30832" w:rsidRPr="00BC7BFB" w:rsidRDefault="00A30832" w:rsidP="00A30832">
      <w:pPr>
        <w:pStyle w:val="Prrafodelista"/>
        <w:jc w:val="both"/>
        <w:rPr>
          <w:rFonts w:ascii="Segoe UI" w:hAnsi="Segoe UI" w:cs="Segoe UI"/>
          <w:sz w:val="22"/>
          <w:szCs w:val="22"/>
          <w:lang w:val="es-ES"/>
        </w:rPr>
      </w:pPr>
    </w:p>
    <w:p w14:paraId="55B32891" w14:textId="599951E6"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3A:</w:t>
      </w:r>
      <w:r w:rsidR="00A30832" w:rsidRPr="00BC7BFB">
        <w:rPr>
          <w:rFonts w:ascii="Segoe UI" w:hAnsi="Segoe UI" w:cs="Segoe UI"/>
          <w:b/>
          <w:sz w:val="22"/>
          <w:szCs w:val="22"/>
          <w:lang w:val="es-ES"/>
        </w:rPr>
        <w:t xml:space="preserve"> El comportamiento de no terminar el plato tras iniciar la ingesta es una:</w:t>
      </w:r>
    </w:p>
    <w:p w14:paraId="69DCDEC0" w14:textId="77777777" w:rsidR="0050277D" w:rsidRPr="0050277D" w:rsidRDefault="0050277D" w:rsidP="0050277D">
      <w:pPr>
        <w:pStyle w:val="Prrafodelista"/>
        <w:numPr>
          <w:ilvl w:val="0"/>
          <w:numId w:val="87"/>
        </w:numPr>
        <w:jc w:val="both"/>
        <w:rPr>
          <w:rFonts w:ascii="Segoe UI" w:hAnsi="Segoe UI" w:cs="Segoe UI"/>
          <w:sz w:val="22"/>
          <w:szCs w:val="22"/>
        </w:rPr>
      </w:pPr>
      <w:r w:rsidRPr="0050277D">
        <w:rPr>
          <w:rFonts w:ascii="Segoe UI" w:hAnsi="Segoe UI" w:cs="Segoe UI"/>
          <w:sz w:val="22"/>
          <w:szCs w:val="22"/>
        </w:rPr>
        <w:t>Respuesta condicionada</w:t>
      </w:r>
    </w:p>
    <w:p w14:paraId="595A4DC1" w14:textId="77777777" w:rsidR="0050277D" w:rsidRPr="0050277D" w:rsidRDefault="0050277D" w:rsidP="0050277D">
      <w:pPr>
        <w:pStyle w:val="Prrafodelista"/>
        <w:numPr>
          <w:ilvl w:val="0"/>
          <w:numId w:val="87"/>
        </w:numPr>
        <w:jc w:val="both"/>
        <w:rPr>
          <w:rFonts w:ascii="Segoe UI" w:hAnsi="Segoe UI" w:cs="Segoe UI"/>
          <w:sz w:val="22"/>
          <w:szCs w:val="22"/>
        </w:rPr>
      </w:pPr>
      <w:r w:rsidRPr="0050277D">
        <w:rPr>
          <w:rFonts w:ascii="Segoe UI" w:hAnsi="Segoe UI" w:cs="Segoe UI"/>
          <w:sz w:val="22"/>
          <w:szCs w:val="22"/>
        </w:rPr>
        <w:t>Conducta de evitación</w:t>
      </w:r>
    </w:p>
    <w:p w14:paraId="7865D56D" w14:textId="77777777" w:rsidR="0050277D" w:rsidRPr="0050277D" w:rsidRDefault="0050277D" w:rsidP="0050277D">
      <w:pPr>
        <w:pStyle w:val="Prrafodelista"/>
        <w:numPr>
          <w:ilvl w:val="0"/>
          <w:numId w:val="87"/>
        </w:numPr>
        <w:jc w:val="both"/>
        <w:rPr>
          <w:rFonts w:ascii="Segoe UI" w:hAnsi="Segoe UI" w:cs="Segoe UI"/>
          <w:sz w:val="22"/>
          <w:szCs w:val="22"/>
        </w:rPr>
      </w:pPr>
      <w:r w:rsidRPr="0050277D">
        <w:rPr>
          <w:rFonts w:ascii="Segoe UI" w:hAnsi="Segoe UI" w:cs="Segoe UI"/>
          <w:sz w:val="22"/>
          <w:szCs w:val="22"/>
        </w:rPr>
        <w:t>Conducta de escape</w:t>
      </w:r>
    </w:p>
    <w:p w14:paraId="6476E702" w14:textId="77777777" w:rsidR="00A30832" w:rsidRPr="00BC7BFB" w:rsidRDefault="00A30832" w:rsidP="00A30832">
      <w:pPr>
        <w:pStyle w:val="Prrafodelista"/>
        <w:jc w:val="both"/>
        <w:rPr>
          <w:rFonts w:ascii="Segoe UI" w:hAnsi="Segoe UI" w:cs="Segoe UI"/>
          <w:sz w:val="22"/>
          <w:szCs w:val="22"/>
          <w:lang w:val="es-ES"/>
        </w:rPr>
      </w:pPr>
    </w:p>
    <w:p w14:paraId="40892C2A" w14:textId="69E7C3A3"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3B:</w:t>
      </w:r>
      <w:r w:rsidR="00A30832" w:rsidRPr="00BC7BFB">
        <w:rPr>
          <w:rFonts w:ascii="Segoe UI" w:hAnsi="Segoe UI" w:cs="Segoe UI"/>
          <w:b/>
          <w:sz w:val="22"/>
          <w:szCs w:val="22"/>
          <w:lang w:val="es-ES"/>
        </w:rPr>
        <w:t xml:space="preserve"> El comportamiento de saltarse directamente la comida para no sufrir náuseas es una: </w:t>
      </w:r>
    </w:p>
    <w:p w14:paraId="5D5C16F0" w14:textId="77777777" w:rsidR="00325BAB" w:rsidRPr="00BC7BFB" w:rsidRDefault="00325BAB" w:rsidP="00325BAB">
      <w:pPr>
        <w:pStyle w:val="Prrafodelista"/>
        <w:numPr>
          <w:ilvl w:val="0"/>
          <w:numId w:val="5"/>
        </w:numPr>
        <w:jc w:val="both"/>
        <w:rPr>
          <w:rFonts w:ascii="Segoe UI" w:hAnsi="Segoe UI" w:cs="Segoe UI"/>
          <w:sz w:val="22"/>
          <w:szCs w:val="22"/>
          <w:lang w:val="es-ES"/>
        </w:rPr>
      </w:pPr>
      <w:r w:rsidRPr="00BC7BFB">
        <w:rPr>
          <w:rFonts w:ascii="Segoe UI" w:hAnsi="Segoe UI" w:cs="Segoe UI"/>
          <w:sz w:val="22"/>
          <w:szCs w:val="22"/>
          <w:lang w:val="es-ES"/>
        </w:rPr>
        <w:t>Conducta de escape</w:t>
      </w:r>
    </w:p>
    <w:p w14:paraId="69702B6F" w14:textId="77777777" w:rsidR="00A30832" w:rsidRPr="00BC7BFB" w:rsidRDefault="00A30832" w:rsidP="00A10D52">
      <w:pPr>
        <w:pStyle w:val="Prrafodelista"/>
        <w:numPr>
          <w:ilvl w:val="0"/>
          <w:numId w:val="5"/>
        </w:numPr>
        <w:jc w:val="both"/>
        <w:rPr>
          <w:rFonts w:ascii="Segoe UI" w:hAnsi="Segoe UI" w:cs="Segoe UI"/>
          <w:sz w:val="22"/>
          <w:szCs w:val="22"/>
          <w:lang w:val="es-ES"/>
        </w:rPr>
      </w:pPr>
      <w:r w:rsidRPr="00BC7BFB">
        <w:rPr>
          <w:rFonts w:ascii="Segoe UI" w:hAnsi="Segoe UI" w:cs="Segoe UI"/>
          <w:sz w:val="22"/>
          <w:szCs w:val="22"/>
          <w:lang w:val="es-ES"/>
        </w:rPr>
        <w:t>Conducta de evitación</w:t>
      </w:r>
    </w:p>
    <w:p w14:paraId="545BE36A" w14:textId="7364340F" w:rsidR="0032055C" w:rsidRPr="00852427" w:rsidRDefault="00A30832" w:rsidP="00852427">
      <w:pPr>
        <w:pStyle w:val="Prrafodelista"/>
        <w:numPr>
          <w:ilvl w:val="0"/>
          <w:numId w:val="5"/>
        </w:numPr>
        <w:jc w:val="both"/>
        <w:rPr>
          <w:rFonts w:ascii="Segoe UI" w:hAnsi="Segoe UI" w:cs="Segoe UI"/>
          <w:sz w:val="22"/>
          <w:szCs w:val="22"/>
          <w:lang w:val="es-ES"/>
        </w:rPr>
      </w:pPr>
      <w:r w:rsidRPr="00BC7BFB">
        <w:rPr>
          <w:rFonts w:ascii="Segoe UI" w:hAnsi="Segoe UI" w:cs="Segoe UI"/>
          <w:sz w:val="22"/>
          <w:szCs w:val="22"/>
          <w:lang w:val="es-ES"/>
        </w:rPr>
        <w:t>Respuesta condicionada</w:t>
      </w:r>
    </w:p>
    <w:p w14:paraId="28A76993" w14:textId="77777777" w:rsidR="0032055C" w:rsidRPr="00BC7BFB" w:rsidRDefault="0032055C" w:rsidP="0032055C">
      <w:pPr>
        <w:pStyle w:val="Prrafodelista"/>
        <w:ind w:left="1004"/>
        <w:jc w:val="both"/>
        <w:rPr>
          <w:rFonts w:ascii="Segoe UI" w:hAnsi="Segoe UI" w:cs="Segoe UI"/>
          <w:sz w:val="22"/>
          <w:szCs w:val="22"/>
          <w:lang w:val="es-ES"/>
        </w:rPr>
      </w:pPr>
    </w:p>
    <w:p w14:paraId="6C847C07" w14:textId="7B49314F"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4A:</w:t>
      </w:r>
      <w:r w:rsidR="00A30832" w:rsidRPr="00BC7BFB">
        <w:rPr>
          <w:rFonts w:ascii="Segoe UI" w:hAnsi="Segoe UI" w:cs="Segoe UI"/>
          <w:b/>
          <w:sz w:val="22"/>
          <w:szCs w:val="22"/>
          <w:lang w:val="es-ES"/>
        </w:rPr>
        <w:t xml:space="preserve"> Inicialmente la náusea y el vómito estaban causadas por la quimioterapia, sin embargo, ahora aparecen incluso antes de recibir el tratamiento. Tras el proceso de aprendizaje en el que se ha asociado al contexto hospitalario, la náusea y el vómito se han convertido en:</w:t>
      </w:r>
    </w:p>
    <w:p w14:paraId="34DBABD0" w14:textId="77777777" w:rsidR="00155588" w:rsidRPr="00155588" w:rsidRDefault="00155588" w:rsidP="00F94EED">
      <w:pPr>
        <w:pStyle w:val="Prrafodelista"/>
        <w:numPr>
          <w:ilvl w:val="0"/>
          <w:numId w:val="85"/>
        </w:numPr>
        <w:jc w:val="both"/>
        <w:rPr>
          <w:rFonts w:ascii="Segoe UI" w:hAnsi="Segoe UI" w:cs="Segoe UI"/>
          <w:sz w:val="22"/>
          <w:szCs w:val="22"/>
        </w:rPr>
      </w:pPr>
      <w:r w:rsidRPr="00155588">
        <w:rPr>
          <w:rFonts w:ascii="Segoe UI" w:hAnsi="Segoe UI" w:cs="Segoe UI"/>
          <w:sz w:val="22"/>
          <w:szCs w:val="22"/>
        </w:rPr>
        <w:t>El estímulo incondicionado</w:t>
      </w:r>
    </w:p>
    <w:p w14:paraId="6A5B096D" w14:textId="77777777" w:rsidR="00155588" w:rsidRPr="00155588" w:rsidRDefault="00155588" w:rsidP="00F94EED">
      <w:pPr>
        <w:pStyle w:val="Prrafodelista"/>
        <w:numPr>
          <w:ilvl w:val="0"/>
          <w:numId w:val="85"/>
        </w:numPr>
        <w:jc w:val="both"/>
        <w:rPr>
          <w:rFonts w:ascii="Segoe UI" w:hAnsi="Segoe UI" w:cs="Segoe UI"/>
          <w:sz w:val="22"/>
          <w:szCs w:val="22"/>
          <w:lang w:val="es-ES"/>
        </w:rPr>
      </w:pPr>
      <w:r w:rsidRPr="00155588">
        <w:rPr>
          <w:rFonts w:ascii="Segoe UI" w:hAnsi="Segoe UI" w:cs="Segoe UI"/>
          <w:sz w:val="22"/>
          <w:szCs w:val="22"/>
          <w:lang w:val="es-ES"/>
        </w:rPr>
        <w:t>La respuesta incondicionada</w:t>
      </w:r>
    </w:p>
    <w:p w14:paraId="418583A6" w14:textId="77777777" w:rsidR="00155588" w:rsidRPr="00155588" w:rsidRDefault="00155588" w:rsidP="00F94EED">
      <w:pPr>
        <w:pStyle w:val="Prrafodelista"/>
        <w:numPr>
          <w:ilvl w:val="0"/>
          <w:numId w:val="85"/>
        </w:numPr>
        <w:jc w:val="both"/>
        <w:rPr>
          <w:rFonts w:ascii="Segoe UI" w:hAnsi="Segoe UI" w:cs="Segoe UI"/>
          <w:sz w:val="22"/>
          <w:szCs w:val="22"/>
          <w:lang w:val="es-ES"/>
        </w:rPr>
      </w:pPr>
      <w:r w:rsidRPr="00155588">
        <w:rPr>
          <w:rFonts w:ascii="Segoe UI" w:hAnsi="Segoe UI" w:cs="Segoe UI"/>
          <w:sz w:val="22"/>
          <w:szCs w:val="22"/>
          <w:lang w:val="es-ES"/>
        </w:rPr>
        <w:t>La respuesta condicionada</w:t>
      </w:r>
    </w:p>
    <w:p w14:paraId="6B7AED7A" w14:textId="77777777" w:rsidR="00155588" w:rsidRPr="00155588" w:rsidRDefault="00155588" w:rsidP="00155588">
      <w:pPr>
        <w:pStyle w:val="Prrafodelista"/>
        <w:ind w:left="1004"/>
        <w:jc w:val="both"/>
        <w:rPr>
          <w:rFonts w:ascii="Segoe UI" w:hAnsi="Segoe UI" w:cs="Segoe UI"/>
          <w:sz w:val="22"/>
          <w:szCs w:val="22"/>
          <w:lang w:val="es-ES"/>
        </w:rPr>
      </w:pPr>
    </w:p>
    <w:p w14:paraId="61D48F7D" w14:textId="41F58F85"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lastRenderedPageBreak/>
        <w:t>Versión 4B:</w:t>
      </w:r>
      <w:r w:rsidR="00A30832" w:rsidRPr="00BC7BFB">
        <w:rPr>
          <w:rFonts w:ascii="Segoe UI" w:hAnsi="Segoe UI" w:cs="Segoe UI"/>
          <w:b/>
          <w:sz w:val="22"/>
          <w:szCs w:val="22"/>
          <w:lang w:val="es-ES"/>
        </w:rPr>
        <w:t xml:space="preserve"> Inicialmente la náusea y el vómito estaban causadas por la quimioterapia, sin embargo, ahora aparecen incluso antes de recibir el tratamiento asociado al contexto hospitalario. Tras el proceso de aprendizaje, el contexto hospitalario se ha convertido en:</w:t>
      </w:r>
    </w:p>
    <w:p w14:paraId="329193F0" w14:textId="77777777" w:rsidR="00A30832" w:rsidRPr="00BC7BFB" w:rsidRDefault="00A30832" w:rsidP="00F94EED">
      <w:pPr>
        <w:pStyle w:val="Prrafodelista"/>
        <w:numPr>
          <w:ilvl w:val="0"/>
          <w:numId w:val="6"/>
        </w:numPr>
        <w:jc w:val="both"/>
        <w:rPr>
          <w:rFonts w:ascii="Segoe UI" w:hAnsi="Segoe UI" w:cs="Segoe UI"/>
          <w:sz w:val="22"/>
          <w:szCs w:val="22"/>
          <w:lang w:val="es-ES"/>
        </w:rPr>
      </w:pPr>
      <w:r w:rsidRPr="00BC7BFB">
        <w:rPr>
          <w:rFonts w:ascii="Segoe UI" w:hAnsi="Segoe UI" w:cs="Segoe UI"/>
          <w:sz w:val="22"/>
          <w:szCs w:val="22"/>
          <w:lang w:val="es-ES"/>
        </w:rPr>
        <w:t>El estímulo incondicionado</w:t>
      </w:r>
    </w:p>
    <w:p w14:paraId="15E53CC0" w14:textId="77777777" w:rsidR="00A30832" w:rsidRPr="00BC7BFB" w:rsidRDefault="00A30832" w:rsidP="00F94EED">
      <w:pPr>
        <w:pStyle w:val="Prrafodelista"/>
        <w:numPr>
          <w:ilvl w:val="0"/>
          <w:numId w:val="6"/>
        </w:numPr>
        <w:jc w:val="both"/>
        <w:rPr>
          <w:rFonts w:ascii="Segoe UI" w:hAnsi="Segoe UI" w:cs="Segoe UI"/>
          <w:sz w:val="22"/>
          <w:szCs w:val="22"/>
          <w:lang w:val="es-ES"/>
        </w:rPr>
      </w:pPr>
      <w:r w:rsidRPr="00BC7BFB">
        <w:rPr>
          <w:rFonts w:ascii="Segoe UI" w:hAnsi="Segoe UI" w:cs="Segoe UI"/>
          <w:sz w:val="22"/>
          <w:szCs w:val="22"/>
          <w:lang w:val="es-ES"/>
        </w:rPr>
        <w:t>El estímulo condicionado</w:t>
      </w:r>
    </w:p>
    <w:p w14:paraId="54B7C47B" w14:textId="0807F735" w:rsidR="00A30832" w:rsidRPr="00BC7BFB" w:rsidRDefault="00A30832" w:rsidP="00F94EED">
      <w:pPr>
        <w:pStyle w:val="Prrafodelista"/>
        <w:numPr>
          <w:ilvl w:val="0"/>
          <w:numId w:val="6"/>
        </w:numPr>
        <w:jc w:val="both"/>
        <w:rPr>
          <w:rFonts w:ascii="Segoe UI" w:hAnsi="Segoe UI" w:cs="Segoe UI"/>
          <w:sz w:val="22"/>
          <w:szCs w:val="22"/>
          <w:lang w:val="es-ES"/>
        </w:rPr>
      </w:pPr>
      <w:r w:rsidRPr="00BC7BFB">
        <w:rPr>
          <w:rFonts w:ascii="Segoe UI" w:hAnsi="Segoe UI" w:cs="Segoe UI"/>
          <w:sz w:val="22"/>
          <w:szCs w:val="22"/>
          <w:lang w:val="es-ES"/>
        </w:rPr>
        <w:t>La respuesta condicionada</w:t>
      </w:r>
    </w:p>
    <w:p w14:paraId="34A360EE" w14:textId="77777777" w:rsidR="0032055C" w:rsidRPr="00BC7BFB" w:rsidRDefault="0032055C" w:rsidP="0032055C">
      <w:pPr>
        <w:pStyle w:val="Prrafodelista"/>
        <w:ind w:left="1004"/>
        <w:jc w:val="both"/>
        <w:rPr>
          <w:rFonts w:ascii="Segoe UI" w:hAnsi="Segoe UI" w:cs="Segoe UI"/>
          <w:sz w:val="22"/>
          <w:szCs w:val="22"/>
          <w:lang w:val="es-ES"/>
        </w:rPr>
      </w:pPr>
    </w:p>
    <w:p w14:paraId="28F98883" w14:textId="048FC9D8"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4C:</w:t>
      </w:r>
      <w:r w:rsidR="00A30832" w:rsidRPr="00BC7BFB">
        <w:rPr>
          <w:rFonts w:ascii="Segoe UI" w:hAnsi="Segoe UI" w:cs="Segoe UI"/>
          <w:b/>
          <w:sz w:val="22"/>
          <w:szCs w:val="22"/>
          <w:lang w:val="es-ES"/>
        </w:rPr>
        <w:t xml:space="preserve"> Antes del proceso de aprendizaje, las náuseas y el vómito se producen de forma natural por la quimioterapia para cualquier individuo de la especie. En términos de los procesos básicos de aprendizaje, la náusea y el vómito se consideran:</w:t>
      </w:r>
    </w:p>
    <w:p w14:paraId="07F6DDAA" w14:textId="77777777" w:rsidR="00A30832" w:rsidRPr="00BC7BFB" w:rsidRDefault="00A30832" w:rsidP="00F94EED">
      <w:pPr>
        <w:pStyle w:val="Prrafodelista"/>
        <w:numPr>
          <w:ilvl w:val="0"/>
          <w:numId w:val="7"/>
        </w:numPr>
        <w:jc w:val="both"/>
        <w:rPr>
          <w:rFonts w:ascii="Segoe UI" w:hAnsi="Segoe UI" w:cs="Segoe UI"/>
          <w:sz w:val="22"/>
          <w:szCs w:val="22"/>
          <w:lang w:val="es-ES"/>
        </w:rPr>
      </w:pPr>
      <w:r w:rsidRPr="00BC7BFB">
        <w:rPr>
          <w:rFonts w:ascii="Segoe UI" w:hAnsi="Segoe UI" w:cs="Segoe UI"/>
          <w:sz w:val="22"/>
          <w:szCs w:val="22"/>
          <w:lang w:val="es-ES"/>
        </w:rPr>
        <w:t>El estímulo incondicionado</w:t>
      </w:r>
    </w:p>
    <w:p w14:paraId="24A26E98" w14:textId="77777777" w:rsidR="00A30832" w:rsidRPr="00BC7BFB" w:rsidRDefault="00A30832" w:rsidP="00F94EED">
      <w:pPr>
        <w:pStyle w:val="Prrafodelista"/>
        <w:numPr>
          <w:ilvl w:val="0"/>
          <w:numId w:val="7"/>
        </w:numPr>
        <w:jc w:val="both"/>
        <w:rPr>
          <w:rFonts w:ascii="Segoe UI" w:hAnsi="Segoe UI" w:cs="Segoe UI"/>
          <w:sz w:val="22"/>
          <w:szCs w:val="22"/>
          <w:lang w:val="es-ES"/>
        </w:rPr>
      </w:pPr>
      <w:r w:rsidRPr="00BC7BFB">
        <w:rPr>
          <w:rFonts w:ascii="Segoe UI" w:hAnsi="Segoe UI" w:cs="Segoe UI"/>
          <w:sz w:val="22"/>
          <w:szCs w:val="22"/>
          <w:lang w:val="es-ES"/>
        </w:rPr>
        <w:t>La respuesta incondicionada</w:t>
      </w:r>
    </w:p>
    <w:p w14:paraId="06797AAA" w14:textId="77777777" w:rsidR="00A30832" w:rsidRPr="00BC7BFB" w:rsidRDefault="00A30832" w:rsidP="00F94EED">
      <w:pPr>
        <w:pStyle w:val="Prrafodelista"/>
        <w:numPr>
          <w:ilvl w:val="0"/>
          <w:numId w:val="7"/>
        </w:numPr>
        <w:jc w:val="both"/>
        <w:rPr>
          <w:rFonts w:ascii="Segoe UI" w:hAnsi="Segoe UI" w:cs="Segoe UI"/>
          <w:sz w:val="22"/>
          <w:szCs w:val="22"/>
          <w:lang w:val="es-ES"/>
        </w:rPr>
      </w:pPr>
      <w:r w:rsidRPr="00BC7BFB">
        <w:rPr>
          <w:rFonts w:ascii="Segoe UI" w:hAnsi="Segoe UI" w:cs="Segoe UI"/>
          <w:sz w:val="22"/>
          <w:szCs w:val="22"/>
          <w:lang w:val="es-ES"/>
        </w:rPr>
        <w:t>La respuesta condicionada</w:t>
      </w:r>
    </w:p>
    <w:p w14:paraId="7D637D22" w14:textId="77777777" w:rsidR="00A30832" w:rsidRPr="00BC7BFB" w:rsidRDefault="00A30832" w:rsidP="00A30832">
      <w:pPr>
        <w:pStyle w:val="Prrafodelista"/>
        <w:jc w:val="both"/>
        <w:rPr>
          <w:rFonts w:ascii="Segoe UI" w:hAnsi="Segoe UI" w:cs="Segoe UI"/>
          <w:sz w:val="22"/>
          <w:szCs w:val="22"/>
          <w:lang w:val="es-ES"/>
        </w:rPr>
      </w:pPr>
    </w:p>
    <w:p w14:paraId="6CC47616" w14:textId="1B3F25DC"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5A:</w:t>
      </w:r>
      <w:r w:rsidR="00A30832" w:rsidRPr="00BC7BFB">
        <w:rPr>
          <w:rFonts w:ascii="Segoe UI" w:hAnsi="Segoe UI" w:cs="Segoe UI"/>
          <w:b/>
          <w:sz w:val="22"/>
          <w:szCs w:val="22"/>
          <w:lang w:val="es-ES"/>
        </w:rPr>
        <w:t xml:space="preserve"> La paciente dice tener problemas para saber dónde ha dejado los objetos (llaves, móvil…) y que un día incluso se desorientó en el supermercado ¿qué sistema de memoria parece tener afectado? </w:t>
      </w:r>
    </w:p>
    <w:p w14:paraId="47F32A32" w14:textId="77777777" w:rsidR="00A30832" w:rsidRPr="00BC7BFB" w:rsidRDefault="00A30832" w:rsidP="00F94EED">
      <w:pPr>
        <w:pStyle w:val="Prrafodelista"/>
        <w:numPr>
          <w:ilvl w:val="0"/>
          <w:numId w:val="8"/>
        </w:numPr>
        <w:jc w:val="both"/>
        <w:rPr>
          <w:rFonts w:ascii="Segoe UI" w:hAnsi="Segoe UI" w:cs="Segoe UI"/>
          <w:sz w:val="22"/>
          <w:szCs w:val="22"/>
          <w:lang w:val="es-ES"/>
        </w:rPr>
      </w:pPr>
      <w:r w:rsidRPr="00BC7BFB">
        <w:rPr>
          <w:rFonts w:ascii="Segoe UI" w:hAnsi="Segoe UI" w:cs="Segoe UI"/>
          <w:sz w:val="22"/>
          <w:szCs w:val="22"/>
          <w:lang w:val="es-ES"/>
        </w:rPr>
        <w:t>Memoria episódica</w:t>
      </w:r>
    </w:p>
    <w:p w14:paraId="56A691E9" w14:textId="77777777" w:rsidR="00A30832" w:rsidRPr="00BC7BFB" w:rsidRDefault="00A30832" w:rsidP="00F94EED">
      <w:pPr>
        <w:pStyle w:val="Prrafodelista"/>
        <w:numPr>
          <w:ilvl w:val="0"/>
          <w:numId w:val="8"/>
        </w:numPr>
        <w:jc w:val="both"/>
        <w:rPr>
          <w:rFonts w:ascii="Segoe UI" w:hAnsi="Segoe UI" w:cs="Segoe UI"/>
          <w:sz w:val="22"/>
          <w:szCs w:val="22"/>
          <w:lang w:val="es-ES"/>
        </w:rPr>
      </w:pPr>
      <w:r w:rsidRPr="00BC7BFB">
        <w:rPr>
          <w:rFonts w:ascii="Segoe UI" w:hAnsi="Segoe UI" w:cs="Segoe UI"/>
          <w:sz w:val="22"/>
          <w:szCs w:val="22"/>
          <w:lang w:val="es-ES"/>
        </w:rPr>
        <w:t>Memoria semántica</w:t>
      </w:r>
    </w:p>
    <w:p w14:paraId="44608878" w14:textId="27D5B9C0" w:rsidR="00A30832" w:rsidRPr="00BC7BFB" w:rsidRDefault="00A30832" w:rsidP="00F94EED">
      <w:pPr>
        <w:pStyle w:val="Prrafodelista"/>
        <w:numPr>
          <w:ilvl w:val="0"/>
          <w:numId w:val="8"/>
        </w:numPr>
        <w:jc w:val="both"/>
        <w:rPr>
          <w:rFonts w:ascii="Segoe UI" w:hAnsi="Segoe UI" w:cs="Segoe UI"/>
          <w:sz w:val="22"/>
          <w:szCs w:val="22"/>
          <w:lang w:val="es-ES"/>
        </w:rPr>
      </w:pPr>
      <w:r w:rsidRPr="00BC7BFB">
        <w:rPr>
          <w:rFonts w:ascii="Segoe UI" w:hAnsi="Segoe UI" w:cs="Segoe UI"/>
          <w:sz w:val="22"/>
          <w:szCs w:val="22"/>
          <w:lang w:val="es-ES"/>
        </w:rPr>
        <w:t>Memoria procedimental</w:t>
      </w:r>
    </w:p>
    <w:p w14:paraId="4D43C4DB" w14:textId="77777777" w:rsidR="0032055C" w:rsidRPr="00BC7BFB" w:rsidRDefault="0032055C" w:rsidP="0032055C">
      <w:pPr>
        <w:pStyle w:val="Prrafodelista"/>
        <w:ind w:left="1004"/>
        <w:jc w:val="both"/>
        <w:rPr>
          <w:rFonts w:ascii="Segoe UI" w:hAnsi="Segoe UI" w:cs="Segoe UI"/>
          <w:sz w:val="22"/>
          <w:szCs w:val="22"/>
          <w:lang w:val="es-ES"/>
        </w:rPr>
      </w:pPr>
    </w:p>
    <w:p w14:paraId="46602FB9" w14:textId="609C19D9" w:rsidR="00A30832" w:rsidRPr="00BC7BFB" w:rsidRDefault="00C32400"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Versión 5B:</w:t>
      </w:r>
      <w:r w:rsidR="00A30832" w:rsidRPr="00BC7BFB">
        <w:rPr>
          <w:rFonts w:ascii="Segoe UI" w:hAnsi="Segoe UI" w:cs="Segoe UI"/>
          <w:b/>
          <w:sz w:val="22"/>
          <w:szCs w:val="22"/>
          <w:lang w:val="es-ES"/>
        </w:rPr>
        <w:t xml:space="preserve"> La paciente parece tener dificultades para recordar el nombre de personas que acaba de conocer o citas importantes. Un día incluso se desorientó en el supermercado, ¿qué sistema de memoria parece tener afectado? </w:t>
      </w:r>
    </w:p>
    <w:p w14:paraId="22474398" w14:textId="77777777" w:rsidR="00F94EED" w:rsidRPr="00F94EED" w:rsidRDefault="00F94EED" w:rsidP="00F94EED">
      <w:pPr>
        <w:pStyle w:val="Prrafodelista"/>
        <w:numPr>
          <w:ilvl w:val="0"/>
          <w:numId w:val="86"/>
        </w:numPr>
        <w:jc w:val="both"/>
        <w:rPr>
          <w:rFonts w:ascii="Segoe UI" w:hAnsi="Segoe UI" w:cs="Segoe UI"/>
          <w:sz w:val="22"/>
          <w:szCs w:val="22"/>
        </w:rPr>
      </w:pPr>
      <w:r w:rsidRPr="00F94EED">
        <w:rPr>
          <w:rFonts w:ascii="Segoe UI" w:hAnsi="Segoe UI" w:cs="Segoe UI"/>
          <w:sz w:val="22"/>
          <w:szCs w:val="22"/>
        </w:rPr>
        <w:t>Memoria semántica</w:t>
      </w:r>
    </w:p>
    <w:p w14:paraId="22F8E447" w14:textId="77777777" w:rsidR="00F94EED" w:rsidRPr="00F94EED" w:rsidRDefault="00F94EED" w:rsidP="00F94EED">
      <w:pPr>
        <w:pStyle w:val="Prrafodelista"/>
        <w:numPr>
          <w:ilvl w:val="0"/>
          <w:numId w:val="86"/>
        </w:numPr>
        <w:jc w:val="both"/>
        <w:rPr>
          <w:rFonts w:ascii="Segoe UI" w:hAnsi="Segoe UI" w:cs="Segoe UI"/>
          <w:sz w:val="22"/>
          <w:szCs w:val="22"/>
        </w:rPr>
      </w:pPr>
      <w:r w:rsidRPr="00F94EED">
        <w:rPr>
          <w:rFonts w:ascii="Segoe UI" w:hAnsi="Segoe UI" w:cs="Segoe UI"/>
          <w:sz w:val="22"/>
          <w:szCs w:val="22"/>
        </w:rPr>
        <w:t>Memoria episódica</w:t>
      </w:r>
    </w:p>
    <w:p w14:paraId="415A4B43" w14:textId="77777777" w:rsidR="00F94EED" w:rsidRPr="00F94EED" w:rsidRDefault="00F94EED" w:rsidP="00F94EED">
      <w:pPr>
        <w:pStyle w:val="Prrafodelista"/>
        <w:numPr>
          <w:ilvl w:val="0"/>
          <w:numId w:val="86"/>
        </w:numPr>
        <w:jc w:val="both"/>
        <w:rPr>
          <w:rFonts w:ascii="Segoe UI" w:hAnsi="Segoe UI" w:cs="Segoe UI"/>
          <w:sz w:val="22"/>
          <w:szCs w:val="22"/>
        </w:rPr>
      </w:pPr>
      <w:r w:rsidRPr="00F94EED">
        <w:rPr>
          <w:rFonts w:ascii="Segoe UI" w:hAnsi="Segoe UI" w:cs="Segoe UI"/>
          <w:sz w:val="22"/>
          <w:szCs w:val="22"/>
        </w:rPr>
        <w:t>Memoria procedimental</w:t>
      </w:r>
    </w:p>
    <w:p w14:paraId="6DED49C1" w14:textId="77777777" w:rsidR="00852427" w:rsidRPr="00852427" w:rsidRDefault="00852427" w:rsidP="00852427">
      <w:pPr>
        <w:pStyle w:val="Prrafodelista"/>
        <w:ind w:left="958"/>
        <w:jc w:val="both"/>
        <w:rPr>
          <w:rFonts w:ascii="Segoe UI" w:hAnsi="Segoe UI" w:cs="Segoe UI"/>
          <w:sz w:val="22"/>
          <w:szCs w:val="22"/>
          <w:lang w:val="es-ES"/>
        </w:rPr>
      </w:pPr>
    </w:p>
    <w:p w14:paraId="3D7758AB" w14:textId="06B6BBC6" w:rsidR="00A30832" w:rsidRPr="00BC7BFB" w:rsidRDefault="00A30832" w:rsidP="00F94EED">
      <w:pPr>
        <w:pStyle w:val="Prrafodelista"/>
        <w:numPr>
          <w:ilvl w:val="0"/>
          <w:numId w:val="24"/>
        </w:numPr>
        <w:jc w:val="both"/>
        <w:rPr>
          <w:rFonts w:ascii="Segoe UI" w:hAnsi="Segoe UI" w:cs="Segoe UI"/>
          <w:b/>
          <w:sz w:val="22"/>
          <w:szCs w:val="22"/>
          <w:lang w:val="es-ES"/>
        </w:rPr>
      </w:pPr>
      <w:r w:rsidRPr="00BC7BFB">
        <w:rPr>
          <w:rFonts w:ascii="Segoe UI" w:hAnsi="Segoe UI" w:cs="Segoe UI"/>
          <w:b/>
          <w:sz w:val="22"/>
          <w:szCs w:val="22"/>
          <w:lang w:val="es-ES"/>
        </w:rPr>
        <w:t xml:space="preserve"> La paciente no entiende por qué siente náuseas ante alimentos que antes sí le gustaban. ¿Qué tipo de conocimiento constituye la respuesta de aversión a los alimentos que ha desarrollado? </w:t>
      </w:r>
    </w:p>
    <w:p w14:paraId="26917C3A" w14:textId="77777777" w:rsidR="00A30832" w:rsidRPr="00BC7BFB" w:rsidRDefault="00A30832" w:rsidP="00F94EED">
      <w:pPr>
        <w:pStyle w:val="Prrafodelista"/>
        <w:numPr>
          <w:ilvl w:val="0"/>
          <w:numId w:val="9"/>
        </w:numPr>
        <w:jc w:val="both"/>
        <w:rPr>
          <w:rFonts w:ascii="Segoe UI" w:hAnsi="Segoe UI" w:cs="Segoe UI"/>
          <w:sz w:val="22"/>
          <w:szCs w:val="22"/>
          <w:lang w:val="es-ES"/>
        </w:rPr>
      </w:pPr>
      <w:r w:rsidRPr="00BC7BFB">
        <w:rPr>
          <w:rFonts w:ascii="Segoe UI" w:hAnsi="Segoe UI" w:cs="Segoe UI"/>
          <w:sz w:val="22"/>
          <w:szCs w:val="22"/>
          <w:lang w:val="es-ES"/>
        </w:rPr>
        <w:t>Implícito</w:t>
      </w:r>
    </w:p>
    <w:p w14:paraId="36578A53" w14:textId="77777777" w:rsidR="00A30832" w:rsidRPr="00BC7BFB" w:rsidRDefault="00A30832" w:rsidP="00F94EED">
      <w:pPr>
        <w:pStyle w:val="Prrafodelista"/>
        <w:numPr>
          <w:ilvl w:val="0"/>
          <w:numId w:val="9"/>
        </w:numPr>
        <w:jc w:val="both"/>
        <w:rPr>
          <w:rFonts w:ascii="Segoe UI" w:hAnsi="Segoe UI" w:cs="Segoe UI"/>
          <w:sz w:val="22"/>
          <w:szCs w:val="22"/>
          <w:lang w:val="es-ES"/>
        </w:rPr>
      </w:pPr>
      <w:r w:rsidRPr="00BC7BFB">
        <w:rPr>
          <w:rFonts w:ascii="Segoe UI" w:hAnsi="Segoe UI" w:cs="Segoe UI"/>
          <w:sz w:val="22"/>
          <w:szCs w:val="22"/>
          <w:lang w:val="es-ES"/>
        </w:rPr>
        <w:t>Explícito</w:t>
      </w:r>
    </w:p>
    <w:p w14:paraId="5762500B" w14:textId="77777777" w:rsidR="00A30832" w:rsidRPr="00BC7BFB" w:rsidRDefault="00A30832" w:rsidP="00F94EED">
      <w:pPr>
        <w:pStyle w:val="Prrafodelista"/>
        <w:numPr>
          <w:ilvl w:val="0"/>
          <w:numId w:val="9"/>
        </w:numPr>
        <w:jc w:val="both"/>
        <w:rPr>
          <w:rFonts w:ascii="Segoe UI" w:hAnsi="Segoe UI" w:cs="Segoe UI"/>
          <w:sz w:val="22"/>
          <w:szCs w:val="22"/>
          <w:lang w:val="es-ES"/>
        </w:rPr>
      </w:pPr>
      <w:r w:rsidRPr="00BC7BFB">
        <w:rPr>
          <w:rFonts w:ascii="Segoe UI" w:hAnsi="Segoe UI" w:cs="Segoe UI"/>
          <w:sz w:val="22"/>
          <w:szCs w:val="22"/>
          <w:lang w:val="es-ES"/>
        </w:rPr>
        <w:t>Semántico</w:t>
      </w:r>
    </w:p>
    <w:p w14:paraId="4EC443EC" w14:textId="4105A250" w:rsidR="00A30832" w:rsidRPr="00BC7BFB" w:rsidRDefault="00A30832" w:rsidP="003601D1">
      <w:pPr>
        <w:spacing w:after="160" w:line="259" w:lineRule="auto"/>
        <w:jc w:val="both"/>
        <w:rPr>
          <w:rFonts w:ascii="Segoe UI" w:hAnsi="Segoe UI" w:cs="Segoe UI"/>
          <w:b/>
          <w:bCs/>
          <w:color w:val="000000" w:themeColor="text1"/>
        </w:rPr>
      </w:pPr>
    </w:p>
    <w:p w14:paraId="1030AD29" w14:textId="5C379BFD" w:rsidR="0056282B" w:rsidRPr="00355CB1" w:rsidRDefault="0056282B" w:rsidP="0056282B">
      <w:pPr>
        <w:jc w:val="center"/>
        <w:rPr>
          <w:rFonts w:ascii="Segoe UI" w:hAnsi="Segoe UI" w:cs="Segoe UI"/>
          <w:b/>
          <w:bCs/>
        </w:rPr>
      </w:pPr>
      <w:r w:rsidRPr="00355CB1">
        <w:rPr>
          <w:rFonts w:ascii="Segoe UI" w:hAnsi="Segoe UI" w:cs="Segoe UI"/>
          <w:b/>
          <w:bCs/>
        </w:rPr>
        <w:t>PREGUNTA DE RESERVA</w:t>
      </w:r>
    </w:p>
    <w:p w14:paraId="3E082883" w14:textId="651B6F0A" w:rsidR="00A751FE" w:rsidRPr="00355CB1" w:rsidRDefault="00A751FE" w:rsidP="00BD3BD6">
      <w:pPr>
        <w:pStyle w:val="Prrafodelista"/>
        <w:numPr>
          <w:ilvl w:val="0"/>
          <w:numId w:val="24"/>
        </w:numPr>
        <w:jc w:val="both"/>
        <w:rPr>
          <w:rFonts w:ascii="Segoe UI" w:hAnsi="Segoe UI" w:cs="Segoe UI"/>
          <w:b/>
          <w:color w:val="000000" w:themeColor="text1"/>
          <w:sz w:val="22"/>
          <w:szCs w:val="22"/>
          <w:lang w:val="es-ES"/>
        </w:rPr>
      </w:pPr>
      <w:r w:rsidRPr="00355CB1">
        <w:rPr>
          <w:rFonts w:ascii="Segoe UI" w:hAnsi="Segoe UI" w:cs="Segoe UI"/>
          <w:b/>
          <w:color w:val="000000" w:themeColor="text1"/>
          <w:sz w:val="22"/>
          <w:szCs w:val="22"/>
          <w:lang w:val="es-ES"/>
        </w:rPr>
        <w:t>Desde el principio y de forma natural, el tratamiento de quimioterapia provocaba náuseas, ¿qué tipo de estímulo de estímulo es?</w:t>
      </w:r>
    </w:p>
    <w:p w14:paraId="5A06F557" w14:textId="77777777" w:rsidR="00A751FE" w:rsidRPr="00355CB1" w:rsidRDefault="00A751FE" w:rsidP="00A751FE">
      <w:pPr>
        <w:pStyle w:val="Prrafodelista"/>
        <w:numPr>
          <w:ilvl w:val="0"/>
          <w:numId w:val="40"/>
        </w:numPr>
        <w:jc w:val="both"/>
        <w:rPr>
          <w:rFonts w:ascii="Segoe UI" w:hAnsi="Segoe UI" w:cs="Segoe UI"/>
          <w:color w:val="000000" w:themeColor="text1"/>
          <w:sz w:val="22"/>
          <w:szCs w:val="22"/>
          <w:lang w:val="es-ES"/>
        </w:rPr>
      </w:pPr>
      <w:r w:rsidRPr="00355CB1">
        <w:rPr>
          <w:rFonts w:ascii="Segoe UI" w:hAnsi="Segoe UI" w:cs="Segoe UI"/>
          <w:color w:val="000000" w:themeColor="text1"/>
          <w:sz w:val="22"/>
          <w:szCs w:val="22"/>
          <w:lang w:val="es-ES"/>
        </w:rPr>
        <w:t>Estímulo neutro</w:t>
      </w:r>
    </w:p>
    <w:p w14:paraId="57FEFCF2" w14:textId="77777777" w:rsidR="00A751FE" w:rsidRPr="00355CB1" w:rsidRDefault="00A751FE" w:rsidP="00A751FE">
      <w:pPr>
        <w:pStyle w:val="Prrafodelista"/>
        <w:numPr>
          <w:ilvl w:val="0"/>
          <w:numId w:val="40"/>
        </w:numPr>
        <w:jc w:val="both"/>
        <w:rPr>
          <w:rFonts w:ascii="Segoe UI" w:hAnsi="Segoe UI" w:cs="Segoe UI"/>
          <w:color w:val="000000" w:themeColor="text1"/>
          <w:sz w:val="22"/>
          <w:szCs w:val="22"/>
          <w:lang w:val="es-ES"/>
        </w:rPr>
      </w:pPr>
      <w:r w:rsidRPr="00355CB1">
        <w:rPr>
          <w:rFonts w:ascii="Segoe UI" w:hAnsi="Segoe UI" w:cs="Segoe UI"/>
          <w:color w:val="000000" w:themeColor="text1"/>
          <w:sz w:val="22"/>
          <w:szCs w:val="22"/>
          <w:lang w:val="es-ES"/>
        </w:rPr>
        <w:t>Estímulo condicionado</w:t>
      </w:r>
    </w:p>
    <w:p w14:paraId="6C3AB0CB" w14:textId="77777777" w:rsidR="00A751FE" w:rsidRPr="00355CB1" w:rsidRDefault="00A751FE" w:rsidP="00A751FE">
      <w:pPr>
        <w:pStyle w:val="Prrafodelista"/>
        <w:numPr>
          <w:ilvl w:val="0"/>
          <w:numId w:val="40"/>
        </w:numPr>
        <w:jc w:val="both"/>
        <w:rPr>
          <w:rFonts w:ascii="Segoe UI" w:hAnsi="Segoe UI" w:cs="Segoe UI"/>
          <w:color w:val="000000" w:themeColor="text1"/>
          <w:sz w:val="22"/>
          <w:szCs w:val="22"/>
          <w:lang w:val="es-ES"/>
        </w:rPr>
      </w:pPr>
      <w:r w:rsidRPr="00355CB1">
        <w:rPr>
          <w:rFonts w:ascii="Segoe UI" w:hAnsi="Segoe UI" w:cs="Segoe UI"/>
          <w:color w:val="000000" w:themeColor="text1"/>
          <w:sz w:val="22"/>
          <w:szCs w:val="22"/>
          <w:lang w:val="es-ES"/>
        </w:rPr>
        <w:t>Estímulo incondicionado</w:t>
      </w:r>
    </w:p>
    <w:p w14:paraId="4BE15184" w14:textId="589F5828" w:rsidR="00170597" w:rsidRDefault="00170597" w:rsidP="003601D1">
      <w:pPr>
        <w:spacing w:after="160" w:line="259" w:lineRule="auto"/>
        <w:jc w:val="both"/>
        <w:rPr>
          <w:rFonts w:ascii="Segoe UI" w:hAnsi="Segoe UI" w:cs="Segoe UI"/>
          <w:b/>
          <w:bCs/>
          <w:color w:val="000000" w:themeColor="text1"/>
        </w:rPr>
      </w:pPr>
    </w:p>
    <w:p w14:paraId="7405E4D3" w14:textId="77777777" w:rsidR="00852427" w:rsidRPr="00BC7BFB" w:rsidRDefault="00852427" w:rsidP="003601D1">
      <w:pPr>
        <w:spacing w:after="160" w:line="259" w:lineRule="auto"/>
        <w:jc w:val="both"/>
        <w:rPr>
          <w:rFonts w:ascii="Segoe UI" w:hAnsi="Segoe UI" w:cs="Segoe UI"/>
          <w:b/>
          <w:bCs/>
          <w:color w:val="000000" w:themeColor="text1"/>
        </w:rPr>
      </w:pPr>
    </w:p>
    <w:p w14:paraId="4BDC8080" w14:textId="77777777" w:rsidR="00DD55FC" w:rsidRDefault="00DD55FC" w:rsidP="00780E0A">
      <w:pPr>
        <w:spacing w:after="0"/>
        <w:jc w:val="center"/>
        <w:rPr>
          <w:rFonts w:ascii="Segoe UI" w:hAnsi="Segoe UI" w:cs="Segoe UI"/>
          <w:b/>
          <w:bCs/>
          <w:color w:val="000000" w:themeColor="text1"/>
          <w:sz w:val="40"/>
          <w:szCs w:val="40"/>
        </w:rPr>
      </w:pPr>
    </w:p>
    <w:p w14:paraId="50DB1807" w14:textId="5F68A05A" w:rsidR="00780E0A" w:rsidRPr="00EF76B5" w:rsidRDefault="00780E0A" w:rsidP="00780E0A">
      <w:pPr>
        <w:spacing w:after="0"/>
        <w:jc w:val="center"/>
        <w:rPr>
          <w:rFonts w:ascii="Segoe UI" w:hAnsi="Segoe UI" w:cs="Segoe UI"/>
          <w:b/>
          <w:bCs/>
          <w:color w:val="000000" w:themeColor="text1"/>
          <w:sz w:val="40"/>
          <w:szCs w:val="40"/>
        </w:rPr>
      </w:pPr>
      <w:r w:rsidRPr="00852427">
        <w:rPr>
          <w:rFonts w:ascii="Segoe UI" w:hAnsi="Segoe UI" w:cs="Segoe UI"/>
          <w:b/>
          <w:bCs/>
          <w:color w:val="000000" w:themeColor="text1"/>
          <w:sz w:val="40"/>
          <w:szCs w:val="40"/>
        </w:rPr>
        <w:t>Ejercicios del</w:t>
      </w:r>
      <w:r w:rsidRPr="00852427">
        <w:rPr>
          <w:rFonts w:ascii="Segoe UI" w:hAnsi="Segoe UI" w:cs="Segoe UI"/>
          <w:b/>
          <w:bCs/>
          <w:color w:val="000000" w:themeColor="text1"/>
          <w:sz w:val="72"/>
          <w:szCs w:val="72"/>
        </w:rPr>
        <w:t xml:space="preserve"> </w:t>
      </w:r>
      <w:r w:rsidRPr="00EF76B5">
        <w:rPr>
          <w:rFonts w:ascii="Segoe UI" w:hAnsi="Segoe UI" w:cs="Segoe UI"/>
          <w:b/>
          <w:bCs/>
          <w:color w:val="000000" w:themeColor="text1"/>
          <w:sz w:val="40"/>
          <w:szCs w:val="40"/>
        </w:rPr>
        <w:t>curso 2020-21</w:t>
      </w:r>
    </w:p>
    <w:p w14:paraId="3E02E614" w14:textId="0AFDF3B0" w:rsidR="004A071A" w:rsidRDefault="001675B6" w:rsidP="004A071A">
      <w:pPr>
        <w:spacing w:after="0"/>
        <w:jc w:val="center"/>
        <w:rPr>
          <w:rFonts w:ascii="Segoe UI" w:hAnsi="Segoe UI" w:cs="Segoe UI"/>
          <w:color w:val="000000" w:themeColor="text1"/>
        </w:rPr>
      </w:pPr>
      <w:r>
        <w:rPr>
          <w:rFonts w:ascii="Segoe UI" w:hAnsi="Segoe UI" w:cs="Segoe UI"/>
          <w:b/>
          <w:bCs/>
          <w:color w:val="000000" w:themeColor="text1"/>
        </w:rPr>
        <w:t>Laura M. Fernández Méndez</w:t>
      </w:r>
      <w:r w:rsidR="00780E0A">
        <w:rPr>
          <w:rFonts w:ascii="Segoe UI" w:hAnsi="Segoe UI" w:cs="Segoe UI"/>
          <w:b/>
          <w:bCs/>
          <w:color w:val="000000" w:themeColor="text1"/>
        </w:rPr>
        <w:t xml:space="preserve">, </w:t>
      </w:r>
      <w:r w:rsidR="00780E0A" w:rsidRPr="001238D6">
        <w:rPr>
          <w:rFonts w:ascii="Segoe UI" w:hAnsi="Segoe UI" w:cs="Segoe UI"/>
          <w:b/>
          <w:bCs/>
          <w:color w:val="000000" w:themeColor="text1"/>
        </w:rPr>
        <w:t>Sara Olavarrieta Gómez</w:t>
      </w:r>
      <w:r w:rsidR="005F1BD2">
        <w:rPr>
          <w:rFonts w:ascii="Segoe UI" w:hAnsi="Segoe UI" w:cs="Segoe UI"/>
          <w:b/>
          <w:bCs/>
          <w:color w:val="000000" w:themeColor="text1"/>
        </w:rPr>
        <w:t xml:space="preserve"> </w:t>
      </w:r>
      <w:r w:rsidR="00780E0A" w:rsidRPr="001238D6">
        <w:rPr>
          <w:rFonts w:ascii="Segoe UI" w:hAnsi="Segoe UI" w:cs="Segoe UI"/>
          <w:b/>
          <w:bCs/>
          <w:color w:val="000000" w:themeColor="text1"/>
        </w:rPr>
        <w:t>y María del Carmen Martín-Buro García de Dionisio</w:t>
      </w:r>
    </w:p>
    <w:p w14:paraId="54DE6E54" w14:textId="77777777" w:rsidR="004A071A" w:rsidRDefault="004A071A" w:rsidP="004A071A">
      <w:pPr>
        <w:spacing w:after="0"/>
        <w:jc w:val="both"/>
        <w:rPr>
          <w:rFonts w:ascii="Segoe UI" w:hAnsi="Segoe UI" w:cs="Segoe UI"/>
          <w:color w:val="000000" w:themeColor="text1"/>
        </w:rPr>
      </w:pPr>
    </w:p>
    <w:p w14:paraId="413A0348" w14:textId="6E8D010F" w:rsidR="00566E50" w:rsidRPr="004A071A" w:rsidRDefault="00571DD1" w:rsidP="001D128E">
      <w:pPr>
        <w:spacing w:after="160" w:line="259" w:lineRule="auto"/>
        <w:jc w:val="both"/>
        <w:rPr>
          <w:rFonts w:ascii="Segoe UI" w:hAnsi="Segoe UI" w:cs="Segoe UI"/>
          <w:color w:val="000000" w:themeColor="text1"/>
        </w:rPr>
      </w:pPr>
      <w:r>
        <w:rPr>
          <w:rFonts w:ascii="Segoe UI" w:hAnsi="Segoe UI" w:cs="Segoe UI"/>
          <w:color w:val="000000" w:themeColor="text1"/>
        </w:rPr>
        <w:t>En este ejercicio</w:t>
      </w:r>
      <w:r w:rsidRPr="005761EE">
        <w:rPr>
          <w:rFonts w:ascii="Segoe UI" w:hAnsi="Segoe UI" w:cs="Segoe UI"/>
          <w:color w:val="000000" w:themeColor="text1"/>
        </w:rPr>
        <w:t xml:space="preserve"> </w:t>
      </w:r>
      <w:r>
        <w:rPr>
          <w:rFonts w:ascii="Segoe UI" w:hAnsi="Segoe UI" w:cs="Segoe UI"/>
          <w:color w:val="000000" w:themeColor="text1"/>
        </w:rPr>
        <w:t>se presenta</w:t>
      </w:r>
      <w:r w:rsidRPr="005761EE">
        <w:rPr>
          <w:rFonts w:ascii="Segoe UI" w:hAnsi="Segoe UI" w:cs="Segoe UI"/>
          <w:color w:val="000000" w:themeColor="text1"/>
        </w:rPr>
        <w:t xml:space="preserve"> un fragmento de una entrevista clínica. Lee con atención porque, a continuación, tendrás que responder a </w:t>
      </w:r>
      <w:r>
        <w:rPr>
          <w:rFonts w:ascii="Segoe UI" w:hAnsi="Segoe UI" w:cs="Segoe UI"/>
          <w:color w:val="000000" w:themeColor="text1"/>
        </w:rPr>
        <w:t>cinco</w:t>
      </w:r>
      <w:r w:rsidRPr="005761EE">
        <w:rPr>
          <w:rFonts w:ascii="Segoe UI" w:hAnsi="Segoe UI" w:cs="Segoe UI"/>
          <w:color w:val="000000" w:themeColor="text1"/>
        </w:rPr>
        <w:t xml:space="preserve"> preguntas tipo test sobre procesos psicológicos básicos que se plantean en el caso. En estas preguntas, debes marcar una sola opción ya que solo una alternativa es correcta. </w:t>
      </w:r>
    </w:p>
    <w:p w14:paraId="6094062F" w14:textId="326E8B7E" w:rsidR="004A071A" w:rsidRPr="001D128E" w:rsidRDefault="00566E50" w:rsidP="00566E50">
      <w:pPr>
        <w:spacing w:after="160" w:line="259" w:lineRule="auto"/>
        <w:jc w:val="center"/>
        <w:rPr>
          <w:rFonts w:ascii="Segoe UI" w:hAnsi="Segoe UI" w:cs="Segoe UI"/>
          <w:b/>
          <w:bCs/>
          <w:color w:val="000000" w:themeColor="text1"/>
        </w:rPr>
      </w:pPr>
      <w:r w:rsidRPr="001D128E">
        <w:rPr>
          <w:rFonts w:ascii="Segoe UI" w:hAnsi="Segoe UI" w:cs="Segoe UI"/>
          <w:b/>
          <w:bCs/>
          <w:color w:val="000000" w:themeColor="text1"/>
        </w:rPr>
        <w:t>CASO PRÁCTICO</w:t>
      </w:r>
    </w:p>
    <w:p w14:paraId="55EA421B" w14:textId="65E7A712" w:rsidR="001D128E" w:rsidRPr="001D128E" w:rsidRDefault="001D128E" w:rsidP="001D128E">
      <w:pPr>
        <w:spacing w:after="0"/>
        <w:jc w:val="both"/>
        <w:rPr>
          <w:rFonts w:ascii="Segoe UI" w:hAnsi="Segoe UI" w:cs="Segoe UI"/>
          <w:color w:val="000000" w:themeColor="text1"/>
        </w:rPr>
      </w:pPr>
      <w:r w:rsidRPr="001D128E">
        <w:rPr>
          <w:rFonts w:ascii="Segoe UI" w:hAnsi="Segoe UI" w:cs="Segoe UI"/>
          <w:color w:val="000000" w:themeColor="text1"/>
        </w:rPr>
        <w:t xml:space="preserve">Esteban es un hombre de 42 años que acude a consulta por estrés laboral. </w:t>
      </w:r>
    </w:p>
    <w:p w14:paraId="030140F9" w14:textId="77777777" w:rsidR="001D128E" w:rsidRPr="001D128E" w:rsidRDefault="001D128E" w:rsidP="001D128E">
      <w:pPr>
        <w:spacing w:after="0"/>
        <w:jc w:val="both"/>
        <w:rPr>
          <w:rFonts w:ascii="Segoe UI" w:hAnsi="Segoe UI" w:cs="Segoe UI"/>
          <w:color w:val="000000" w:themeColor="text1"/>
        </w:rPr>
      </w:pPr>
    </w:p>
    <w:p w14:paraId="7DF67502"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TERAPEUTA (T): Buenos días, Esteban. Soy Lucía, tu psicóloga, ¿en qué te puedo ayudar? </w:t>
      </w:r>
    </w:p>
    <w:p w14:paraId="72F3DA97"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PACIENTE (P): Hola Lucía. Estoy bastante angustiado con el trabajo y ya no puedo más, estoy al límite. Tengo muchos problemas y, además, me está afectando no solo en el trabajo sino también en mi vida fuera del trabajo. </w:t>
      </w:r>
    </w:p>
    <w:p w14:paraId="1015BF48"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T: Bien. Cuéntame qué pasa o qué ha cambiado en el trabajo.</w:t>
      </w:r>
    </w:p>
    <w:p w14:paraId="1E600364" w14:textId="41A107F2"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P: Llevo 10 años trabajando en una zapatería y todo iba muy bien hasta que mi jefe se jubiló y dejó la tienda a cargo de su hijo. No terminamos de encajar… la primera semana me gritó hasta en tres ocasiones, y la semana siguiente, las broncas eran casi a diario. Ahora, ya no sé ni por qué se va a enfadar, cualquier cosa le molesta... pero lo peor es que en otros momentos, lo mismo por lo que se ha enfadado ¡le parece bien! Esto hace que cada día sea un infierno cuando antes me encantaba mi trabajo. Ya no disfruto, estoy siempre en un estado de tensión, angustiado. Incluso fuera de la tienda, al pensar que ese día tengo que trabajar, me levanto con palpitaciones y sudoración.</w:t>
      </w:r>
    </w:p>
    <w:p w14:paraId="646EC740"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T: Entiendo, ¿hay algún momento en que estés trabajando y no tengas esa sensación?</w:t>
      </w:r>
    </w:p>
    <w:p w14:paraId="68ED35F5" w14:textId="6E7DB923"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P: Únicamente cuando estoy atendiendo a un cliente, ahí sé que nunca me va a interrumpir ni a gritar por respeto al cliente. Cuando voy al servicio o estoy en la pausa de la comida también estoy tranquilo. Al final me invento excusas para ir más al servicio y poder descansar un poco…</w:t>
      </w:r>
    </w:p>
    <w:p w14:paraId="6F3BEED6"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T: Bien Esteban, me decías al principio que también has notado que te estaba afectando fuera del trabajo, ¿en qué sentido? </w:t>
      </w:r>
    </w:p>
    <w:p w14:paraId="5252DB3A" w14:textId="0BBB88E2"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P: Sobre todo con mi pareja. Al principio me escuchaba pacientemente pero ahora me recrimina que no le plante cara, al final he terminado por no hablar de ello… Además, me cuesta conciliar el sueño y estoy más despistado, ayer mismo se me olvidó que había quedado con un amigo para tomar algo. También me doy cuenta de que me están hablando y no puedo atender a lo que me están diciendo, me distraigo con cualquier </w:t>
      </w:r>
      <w:r w:rsidRPr="004A071A">
        <w:rPr>
          <w:rFonts w:ascii="Segoe UI" w:hAnsi="Segoe UI" w:cs="Segoe UI"/>
          <w:color w:val="000000" w:themeColor="text1"/>
        </w:rPr>
        <w:lastRenderedPageBreak/>
        <w:t>cosa, sólo puedo pensar en esta situación. Y vas a más, y esto me preocupa mucho, a veces siento que no puedo controlarme, digo o hago cosas que antes no hubiera hecho ni de broma...</w:t>
      </w:r>
    </w:p>
    <w:p w14:paraId="4FB13329"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T: De acuerdo Esteban, vamos a evaluarte con una prueba llamada tarea </w:t>
      </w:r>
      <w:proofErr w:type="spellStart"/>
      <w:r w:rsidRPr="004A071A">
        <w:rPr>
          <w:rFonts w:ascii="Segoe UI" w:hAnsi="Segoe UI" w:cs="Segoe UI"/>
          <w:color w:val="000000" w:themeColor="text1"/>
        </w:rPr>
        <w:t>Stroop</w:t>
      </w:r>
      <w:proofErr w:type="spellEnd"/>
      <w:r w:rsidRPr="004A071A">
        <w:rPr>
          <w:rFonts w:ascii="Segoe UI" w:hAnsi="Segoe UI" w:cs="Segoe UI"/>
          <w:color w:val="000000" w:themeColor="text1"/>
        </w:rPr>
        <w:t xml:space="preserve"> </w:t>
      </w:r>
      <w:r w:rsidRPr="00303588">
        <w:rPr>
          <w:rFonts w:ascii="Segoe UI" w:hAnsi="Segoe UI" w:cs="Segoe UI"/>
          <w:i/>
          <w:iCs/>
          <w:color w:val="000000" w:themeColor="text1"/>
        </w:rPr>
        <w:t>(ver imagen de la tarea más abajo).</w:t>
      </w:r>
      <w:r w:rsidRPr="004A071A">
        <w:rPr>
          <w:rFonts w:ascii="Segoe UI" w:hAnsi="Segoe UI" w:cs="Segoe UI"/>
          <w:color w:val="000000" w:themeColor="text1"/>
        </w:rPr>
        <w:t xml:space="preserve"> </w:t>
      </w:r>
    </w:p>
    <w:p w14:paraId="5C0485BB" w14:textId="77777777" w:rsidR="004A071A" w:rsidRPr="004A071A" w:rsidRDefault="004A071A" w:rsidP="00303588">
      <w:pPr>
        <w:spacing w:after="160" w:line="259" w:lineRule="auto"/>
        <w:jc w:val="both"/>
        <w:rPr>
          <w:rFonts w:ascii="Segoe UI" w:hAnsi="Segoe UI" w:cs="Segoe UI"/>
          <w:color w:val="000000" w:themeColor="text1"/>
        </w:rPr>
      </w:pPr>
      <w:r w:rsidRPr="004A071A">
        <w:rPr>
          <w:rFonts w:ascii="Segoe UI" w:hAnsi="Segoe UI" w:cs="Segoe UI"/>
          <w:color w:val="000000" w:themeColor="text1"/>
        </w:rPr>
        <w:t xml:space="preserve">Resultados (puntuaciones directas):  </w:t>
      </w:r>
    </w:p>
    <w:p w14:paraId="348B4EF8" w14:textId="1635C07E" w:rsidR="004A071A" w:rsidRPr="00566E50" w:rsidRDefault="004A071A" w:rsidP="00F94EED">
      <w:pPr>
        <w:pStyle w:val="Prrafodelista"/>
        <w:numPr>
          <w:ilvl w:val="0"/>
          <w:numId w:val="42"/>
        </w:numPr>
        <w:spacing w:after="160" w:line="259" w:lineRule="auto"/>
        <w:jc w:val="both"/>
        <w:rPr>
          <w:rFonts w:ascii="Segoe UI" w:hAnsi="Segoe UI" w:cs="Segoe UI"/>
          <w:color w:val="000000" w:themeColor="text1"/>
          <w:sz w:val="22"/>
          <w:szCs w:val="22"/>
        </w:rPr>
      </w:pPr>
      <w:r w:rsidRPr="00566E50">
        <w:rPr>
          <w:rFonts w:ascii="Segoe UI" w:hAnsi="Segoe UI" w:cs="Segoe UI"/>
          <w:color w:val="000000" w:themeColor="text1"/>
          <w:sz w:val="22"/>
          <w:szCs w:val="22"/>
        </w:rPr>
        <w:t>Palabras: 100</w:t>
      </w:r>
    </w:p>
    <w:p w14:paraId="5F61597B" w14:textId="48BA53B2" w:rsidR="004A071A" w:rsidRPr="00566E50" w:rsidRDefault="004A071A" w:rsidP="00F94EED">
      <w:pPr>
        <w:pStyle w:val="Prrafodelista"/>
        <w:numPr>
          <w:ilvl w:val="0"/>
          <w:numId w:val="42"/>
        </w:numPr>
        <w:spacing w:after="160" w:line="259" w:lineRule="auto"/>
        <w:jc w:val="both"/>
        <w:rPr>
          <w:rFonts w:ascii="Segoe UI" w:hAnsi="Segoe UI" w:cs="Segoe UI"/>
          <w:color w:val="000000" w:themeColor="text1"/>
          <w:sz w:val="22"/>
          <w:szCs w:val="22"/>
        </w:rPr>
      </w:pPr>
      <w:proofErr w:type="spellStart"/>
      <w:r w:rsidRPr="00566E50">
        <w:rPr>
          <w:rFonts w:ascii="Segoe UI" w:hAnsi="Segoe UI" w:cs="Segoe UI"/>
          <w:color w:val="000000" w:themeColor="text1"/>
          <w:sz w:val="22"/>
          <w:szCs w:val="22"/>
        </w:rPr>
        <w:t>Colores</w:t>
      </w:r>
      <w:proofErr w:type="spellEnd"/>
      <w:r w:rsidRPr="00566E50">
        <w:rPr>
          <w:rFonts w:ascii="Segoe UI" w:hAnsi="Segoe UI" w:cs="Segoe UI"/>
          <w:color w:val="000000" w:themeColor="text1"/>
          <w:sz w:val="22"/>
          <w:szCs w:val="22"/>
        </w:rPr>
        <w:t>: 75</w:t>
      </w:r>
    </w:p>
    <w:p w14:paraId="34B2B846" w14:textId="40886DD0" w:rsidR="004A071A" w:rsidRPr="00566E50" w:rsidRDefault="004A071A" w:rsidP="00F94EED">
      <w:pPr>
        <w:pStyle w:val="Prrafodelista"/>
        <w:numPr>
          <w:ilvl w:val="0"/>
          <w:numId w:val="42"/>
        </w:numPr>
        <w:spacing w:after="160" w:line="259" w:lineRule="auto"/>
        <w:jc w:val="both"/>
        <w:rPr>
          <w:rFonts w:ascii="Segoe UI" w:hAnsi="Segoe UI" w:cs="Segoe UI"/>
          <w:color w:val="000000" w:themeColor="text1"/>
          <w:sz w:val="22"/>
          <w:szCs w:val="22"/>
        </w:rPr>
      </w:pPr>
      <w:r w:rsidRPr="00566E50">
        <w:rPr>
          <w:rFonts w:ascii="Segoe UI" w:hAnsi="Segoe UI" w:cs="Segoe UI"/>
          <w:color w:val="000000" w:themeColor="text1"/>
          <w:sz w:val="22"/>
          <w:szCs w:val="22"/>
        </w:rPr>
        <w:t>Palabra-</w:t>
      </w:r>
      <w:proofErr w:type="spellStart"/>
      <w:r w:rsidRPr="00566E50">
        <w:rPr>
          <w:rFonts w:ascii="Segoe UI" w:hAnsi="Segoe UI" w:cs="Segoe UI"/>
          <w:color w:val="000000" w:themeColor="text1"/>
          <w:sz w:val="22"/>
          <w:szCs w:val="22"/>
        </w:rPr>
        <w:t>color</w:t>
      </w:r>
      <w:proofErr w:type="spellEnd"/>
      <w:r w:rsidRPr="00566E50">
        <w:rPr>
          <w:rFonts w:ascii="Segoe UI" w:hAnsi="Segoe UI" w:cs="Segoe UI"/>
          <w:color w:val="000000" w:themeColor="text1"/>
          <w:sz w:val="22"/>
          <w:szCs w:val="22"/>
        </w:rPr>
        <w:t>: 20</w:t>
      </w:r>
    </w:p>
    <w:p w14:paraId="07392A2B" w14:textId="68158B6D" w:rsidR="00A92B6B" w:rsidRPr="000F2B1A" w:rsidRDefault="000F2B1A" w:rsidP="00F94EED">
      <w:pPr>
        <w:pStyle w:val="Prrafodelista"/>
        <w:numPr>
          <w:ilvl w:val="0"/>
          <w:numId w:val="42"/>
        </w:numPr>
        <w:spacing w:after="160" w:line="259" w:lineRule="auto"/>
        <w:jc w:val="both"/>
        <w:rPr>
          <w:rFonts w:ascii="Segoe UI" w:hAnsi="Segoe UI" w:cs="Segoe UI"/>
          <w:color w:val="000000" w:themeColor="text1"/>
          <w:sz w:val="22"/>
          <w:szCs w:val="22"/>
          <w:lang w:val="es-ES"/>
        </w:rPr>
      </w:pPr>
      <w:r w:rsidRPr="0025408B">
        <w:rPr>
          <w:rFonts w:ascii="Segoe UI" w:hAnsi="Segoe UI" w:cs="Segoe UI"/>
          <w:b/>
          <w:bCs/>
          <w:noProof/>
          <w:color w:val="000000" w:themeColor="text1"/>
          <w:sz w:val="32"/>
          <w:szCs w:val="32"/>
        </w:rPr>
        <w:drawing>
          <wp:anchor distT="0" distB="0" distL="114300" distR="114300" simplePos="0" relativeHeight="251663360" behindDoc="0" locked="0" layoutInCell="1" allowOverlap="1" wp14:anchorId="7D4E6D6B" wp14:editId="4338E9FA">
            <wp:simplePos x="0" y="0"/>
            <wp:positionH relativeFrom="column">
              <wp:posOffset>503315</wp:posOffset>
            </wp:positionH>
            <wp:positionV relativeFrom="paragraph">
              <wp:posOffset>280595</wp:posOffset>
            </wp:positionV>
            <wp:extent cx="4305300" cy="2075815"/>
            <wp:effectExtent l="0" t="0" r="0" b="0"/>
            <wp:wrapSquare wrapText="bothSides"/>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5300" cy="2075815"/>
                    </a:xfrm>
                    <a:prstGeom prst="rect">
                      <a:avLst/>
                    </a:prstGeom>
                  </pic:spPr>
                </pic:pic>
              </a:graphicData>
            </a:graphic>
            <wp14:sizeRelH relativeFrom="page">
              <wp14:pctWidth>0</wp14:pctWidth>
            </wp14:sizeRelH>
            <wp14:sizeRelV relativeFrom="page">
              <wp14:pctHeight>0</wp14:pctHeight>
            </wp14:sizeRelV>
          </wp:anchor>
        </w:drawing>
      </w:r>
      <w:r w:rsidR="004A071A" w:rsidRPr="000F2B1A">
        <w:rPr>
          <w:rFonts w:ascii="Segoe UI" w:hAnsi="Segoe UI" w:cs="Segoe UI"/>
          <w:color w:val="000000" w:themeColor="text1"/>
          <w:sz w:val="22"/>
          <w:szCs w:val="22"/>
          <w:lang w:val="es-ES"/>
        </w:rPr>
        <w:t>Interferencia: -22,86. (Rendimiento inferior a los datos normativos para su edad)</w:t>
      </w:r>
    </w:p>
    <w:p w14:paraId="0AA416C8" w14:textId="77777777"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3786F386" w14:textId="77777777"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6208F281" w14:textId="0C4C170F"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5E1D45E8" w14:textId="240FBC9C"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0AC372A9" w14:textId="07126389"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678143B4" w14:textId="650F2E6C"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1274E3DE" w14:textId="29566E14"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73C9B21B" w14:textId="1BC2A288"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14E20477" w14:textId="3DD20087"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3C6B16D5" w14:textId="7357B068"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72C008AB" w14:textId="77777777" w:rsidR="00551967" w:rsidRDefault="00551967"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5B70B154" w14:textId="77777777" w:rsidR="00990CAF" w:rsidRDefault="00990CAF"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48848DB2" w14:textId="77777777" w:rsidR="00990CAF" w:rsidRDefault="00990CAF"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3B3C889E" w14:textId="0D4FC6A6" w:rsidR="0044118C" w:rsidRDefault="0044118C"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r w:rsidRPr="0044118C">
        <w:rPr>
          <w:rFonts w:ascii="Segoe UI" w:hAnsi="Segoe UI" w:cs="Segoe UI"/>
          <w:b/>
          <w:bCs/>
          <w:color w:val="000000" w:themeColor="text1"/>
          <w:sz w:val="22"/>
          <w:szCs w:val="22"/>
        </w:rPr>
        <w:t>PREGUNTAS</w:t>
      </w:r>
    </w:p>
    <w:p w14:paraId="0F81C387" w14:textId="77777777" w:rsidR="00600BD5" w:rsidRDefault="00600BD5" w:rsidP="000F2B1A">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401EAEEA" w14:textId="665AE9D3" w:rsidR="0044118C" w:rsidRPr="00600BD5" w:rsidRDefault="00600BD5" w:rsidP="00600BD5">
      <w:pPr>
        <w:spacing w:after="160" w:line="259" w:lineRule="auto"/>
        <w:jc w:val="both"/>
        <w:rPr>
          <w:rFonts w:ascii="Segoe UI" w:hAnsi="Segoe UI" w:cs="Segoe UI"/>
          <w:bCs/>
          <w:szCs w:val="20"/>
        </w:rPr>
      </w:pPr>
      <w:r w:rsidRPr="003601D1">
        <w:rPr>
          <w:rFonts w:ascii="Segoe UI" w:hAnsi="Segoe UI" w:cs="Segoe UI"/>
          <w:bCs/>
          <w:szCs w:val="20"/>
        </w:rPr>
        <w:t xml:space="preserve">A continuación, se presentarán una serie de preguntas sobre el caso que acabas de leer. Serán preguntas tipo test de </w:t>
      </w:r>
      <w:r w:rsidR="00920F98">
        <w:rPr>
          <w:rFonts w:ascii="Segoe UI" w:hAnsi="Segoe UI" w:cs="Segoe UI"/>
          <w:bCs/>
          <w:szCs w:val="20"/>
        </w:rPr>
        <w:t>tres</w:t>
      </w:r>
      <w:r w:rsidRPr="003601D1">
        <w:rPr>
          <w:rFonts w:ascii="Segoe UI" w:hAnsi="Segoe UI" w:cs="Segoe UI"/>
          <w:bCs/>
          <w:szCs w:val="20"/>
        </w:rPr>
        <w:t xml:space="preserve"> alternativas y deberás seleccionar la respuesta correcta. Solo debes marcar una alternativa</w:t>
      </w:r>
      <w:r>
        <w:rPr>
          <w:rFonts w:ascii="Segoe UI" w:hAnsi="Segoe UI" w:cs="Segoe UI"/>
          <w:bCs/>
          <w:szCs w:val="20"/>
        </w:rPr>
        <w:t>.</w:t>
      </w:r>
    </w:p>
    <w:p w14:paraId="24DB5105" w14:textId="7CD273DD" w:rsidR="00640A26" w:rsidRPr="0044118C" w:rsidRDefault="00640A26" w:rsidP="00640A26">
      <w:pPr>
        <w:pStyle w:val="paragraph"/>
        <w:numPr>
          <w:ilvl w:val="0"/>
          <w:numId w:val="50"/>
        </w:numPr>
        <w:spacing w:before="0" w:beforeAutospacing="0" w:after="0" w:afterAutospacing="0"/>
        <w:textAlignment w:val="baseline"/>
        <w:rPr>
          <w:rFonts w:ascii="Segoe UI" w:hAnsi="Segoe UI" w:cs="Segoe UI"/>
          <w:sz w:val="22"/>
          <w:szCs w:val="22"/>
        </w:rPr>
      </w:pPr>
      <w:r w:rsidRPr="0044118C">
        <w:rPr>
          <w:rStyle w:val="normaltextrun"/>
          <w:rFonts w:ascii="Segoe UI" w:hAnsi="Segoe UI" w:cs="Segoe UI"/>
          <w:b/>
          <w:bCs/>
          <w:color w:val="000000" w:themeColor="text1"/>
          <w:sz w:val="22"/>
          <w:szCs w:val="22"/>
        </w:rPr>
        <w:t>Esteban refiere estar más tranquilo cuando está atendiendo a un cliente, ¿qué tipo de condicionamiento está relacionado con este sentimiento?</w:t>
      </w:r>
      <w:r w:rsidRPr="0044118C">
        <w:rPr>
          <w:rStyle w:val="eop"/>
          <w:rFonts w:ascii="Segoe UI" w:hAnsi="Segoe UI" w:cs="Segoe UI"/>
          <w:color w:val="000000" w:themeColor="text1"/>
          <w:sz w:val="22"/>
          <w:szCs w:val="22"/>
        </w:rPr>
        <w:t> </w:t>
      </w:r>
    </w:p>
    <w:p w14:paraId="0CBFFE44" w14:textId="77777777" w:rsidR="00640A26" w:rsidRPr="0044118C" w:rsidRDefault="00640A26" w:rsidP="00640A26">
      <w:pPr>
        <w:pStyle w:val="paragraph"/>
        <w:numPr>
          <w:ilvl w:val="0"/>
          <w:numId w:val="51"/>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Condicionamiento clásico excitatorio aversivo</w:t>
      </w:r>
      <w:r w:rsidRPr="0044118C">
        <w:rPr>
          <w:rStyle w:val="eop"/>
          <w:rFonts w:ascii="Segoe UI" w:hAnsi="Segoe UI" w:cs="Segoe UI"/>
          <w:color w:val="000000"/>
          <w:sz w:val="22"/>
          <w:szCs w:val="22"/>
        </w:rPr>
        <w:t> </w:t>
      </w:r>
    </w:p>
    <w:p w14:paraId="3C8A3B30" w14:textId="0635862D" w:rsidR="00640A26" w:rsidRPr="00640A26" w:rsidRDefault="00640A26" w:rsidP="00640A26">
      <w:pPr>
        <w:pStyle w:val="paragraph"/>
        <w:numPr>
          <w:ilvl w:val="0"/>
          <w:numId w:val="51"/>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color w:val="000000"/>
          <w:sz w:val="22"/>
          <w:szCs w:val="22"/>
        </w:rPr>
        <w:t>Condicionamiento clásico inhibitorio apetitivo</w:t>
      </w:r>
    </w:p>
    <w:p w14:paraId="4E691C87" w14:textId="0DCB1432" w:rsidR="00640A26" w:rsidRPr="002C7168" w:rsidRDefault="00640A26" w:rsidP="00640A26">
      <w:pPr>
        <w:pStyle w:val="paragraph"/>
        <w:numPr>
          <w:ilvl w:val="0"/>
          <w:numId w:val="51"/>
        </w:numPr>
        <w:spacing w:before="0" w:beforeAutospacing="0" w:after="0" w:afterAutospacing="0"/>
        <w:jc w:val="both"/>
        <w:textAlignment w:val="baseline"/>
        <w:rPr>
          <w:rStyle w:val="normaltextrun"/>
          <w:rFonts w:ascii="Segoe UI" w:hAnsi="Segoe UI" w:cs="Segoe UI"/>
          <w:sz w:val="22"/>
          <w:szCs w:val="22"/>
        </w:rPr>
      </w:pPr>
      <w:r>
        <w:rPr>
          <w:rStyle w:val="normaltextrun"/>
          <w:rFonts w:ascii="Segoe UI" w:hAnsi="Segoe UI" w:cs="Segoe UI"/>
          <w:color w:val="000000"/>
          <w:sz w:val="22"/>
          <w:szCs w:val="22"/>
        </w:rPr>
        <w:t>Condicionamiento clásico inhibitorio aversivo</w:t>
      </w:r>
    </w:p>
    <w:p w14:paraId="6A2936CA" w14:textId="77777777" w:rsidR="00F21BCE" w:rsidRPr="0044118C" w:rsidRDefault="00F21BCE" w:rsidP="00F21BCE">
      <w:pPr>
        <w:pStyle w:val="paragraph"/>
        <w:spacing w:before="0" w:beforeAutospacing="0" w:after="0" w:afterAutospacing="0"/>
        <w:ind w:left="720"/>
        <w:jc w:val="both"/>
        <w:textAlignment w:val="baseline"/>
        <w:rPr>
          <w:rStyle w:val="normaltextrun"/>
          <w:rFonts w:ascii="Segoe UI" w:hAnsi="Segoe UI" w:cs="Segoe UI"/>
          <w:sz w:val="22"/>
          <w:szCs w:val="22"/>
        </w:rPr>
      </w:pPr>
      <w:r w:rsidRPr="0044118C">
        <w:rPr>
          <w:rStyle w:val="eop"/>
          <w:rFonts w:ascii="Segoe UI" w:hAnsi="Segoe UI" w:cs="Segoe UI"/>
          <w:sz w:val="22"/>
          <w:szCs w:val="22"/>
        </w:rPr>
        <w:t> </w:t>
      </w:r>
    </w:p>
    <w:p w14:paraId="4A27CD68" w14:textId="1E4BC5B0" w:rsidR="00F21BCE" w:rsidRPr="0044118C" w:rsidRDefault="00F21BCE" w:rsidP="0050100E">
      <w:pPr>
        <w:pStyle w:val="paragraph"/>
        <w:numPr>
          <w:ilvl w:val="0"/>
          <w:numId w:val="50"/>
        </w:numPr>
        <w:spacing w:before="0" w:beforeAutospacing="0" w:after="0" w:afterAutospacing="0"/>
        <w:jc w:val="both"/>
        <w:textAlignment w:val="baseline"/>
        <w:rPr>
          <w:rStyle w:val="normaltextrun"/>
          <w:rFonts w:ascii="Segoe UI" w:hAnsi="Segoe UI" w:cs="Segoe UI"/>
          <w:b/>
          <w:bCs/>
          <w:sz w:val="22"/>
          <w:szCs w:val="22"/>
        </w:rPr>
      </w:pPr>
      <w:r w:rsidRPr="0044118C">
        <w:rPr>
          <w:rStyle w:val="normaltextrun"/>
          <w:rFonts w:ascii="Segoe UI" w:hAnsi="Segoe UI" w:cs="Segoe UI"/>
          <w:b/>
          <w:bCs/>
          <w:sz w:val="22"/>
          <w:szCs w:val="22"/>
        </w:rPr>
        <w:t xml:space="preserve">Esteban comenta que está más despistado, ayer mismo refiere haberse olvidado de una cita con un amigo. ¿Qué tipo de memoria estaría implicada en este olvido?  </w:t>
      </w:r>
    </w:p>
    <w:p w14:paraId="3BAB8C03" w14:textId="77777777" w:rsidR="00F21BCE" w:rsidRPr="0044118C" w:rsidRDefault="00F21BCE" w:rsidP="00F94EED">
      <w:pPr>
        <w:pStyle w:val="paragraph"/>
        <w:numPr>
          <w:ilvl w:val="0"/>
          <w:numId w:val="44"/>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sz w:val="22"/>
          <w:szCs w:val="22"/>
        </w:rPr>
        <w:t>Memoria semántica</w:t>
      </w:r>
    </w:p>
    <w:p w14:paraId="3F272196" w14:textId="1437262B" w:rsidR="00F21BCE" w:rsidRDefault="00F21BCE" w:rsidP="00F94EED">
      <w:pPr>
        <w:pStyle w:val="paragraph"/>
        <w:numPr>
          <w:ilvl w:val="0"/>
          <w:numId w:val="44"/>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Memoria procedimental</w:t>
      </w:r>
    </w:p>
    <w:p w14:paraId="22BFF6C5" w14:textId="203CB2C4" w:rsidR="00C46D81" w:rsidRDefault="00C46D81" w:rsidP="00F94EED">
      <w:pPr>
        <w:pStyle w:val="paragraph"/>
        <w:numPr>
          <w:ilvl w:val="0"/>
          <w:numId w:val="44"/>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Memoria episódica</w:t>
      </w:r>
    </w:p>
    <w:p w14:paraId="53A2DF85" w14:textId="77777777" w:rsidR="00990CAF" w:rsidRPr="00C46D81" w:rsidRDefault="00990CAF" w:rsidP="00990CAF">
      <w:pPr>
        <w:pStyle w:val="paragraph"/>
        <w:spacing w:before="0" w:beforeAutospacing="0" w:after="0" w:afterAutospacing="0"/>
        <w:jc w:val="both"/>
        <w:textAlignment w:val="baseline"/>
        <w:rPr>
          <w:rStyle w:val="normaltextrun"/>
          <w:rFonts w:ascii="Segoe UI" w:hAnsi="Segoe UI" w:cs="Segoe UI"/>
          <w:sz w:val="22"/>
          <w:szCs w:val="22"/>
        </w:rPr>
      </w:pPr>
    </w:p>
    <w:p w14:paraId="5B4050CE" w14:textId="77777777" w:rsidR="00F21BCE" w:rsidRPr="0044118C" w:rsidRDefault="00F21BCE" w:rsidP="00F21BCE">
      <w:pPr>
        <w:pStyle w:val="paragraph"/>
        <w:spacing w:before="0" w:beforeAutospacing="0" w:after="0" w:afterAutospacing="0"/>
        <w:jc w:val="both"/>
        <w:textAlignment w:val="baseline"/>
        <w:rPr>
          <w:rStyle w:val="normaltextrun"/>
          <w:rFonts w:ascii="Segoe UI" w:hAnsi="Segoe UI" w:cs="Segoe UI"/>
          <w:b/>
          <w:bCs/>
          <w:sz w:val="22"/>
          <w:szCs w:val="22"/>
        </w:rPr>
      </w:pPr>
    </w:p>
    <w:p w14:paraId="4D68DC75" w14:textId="458AB228" w:rsidR="00F21BCE" w:rsidRPr="0044118C" w:rsidRDefault="00F21BCE" w:rsidP="0050100E">
      <w:pPr>
        <w:pStyle w:val="paragraph"/>
        <w:numPr>
          <w:ilvl w:val="0"/>
          <w:numId w:val="50"/>
        </w:numPr>
        <w:spacing w:before="0" w:beforeAutospacing="0" w:after="0" w:afterAutospacing="0"/>
        <w:jc w:val="both"/>
        <w:textAlignment w:val="baseline"/>
        <w:rPr>
          <w:rStyle w:val="normaltextrun"/>
          <w:rFonts w:ascii="Segoe UI" w:hAnsi="Segoe UI" w:cs="Segoe UI"/>
          <w:b/>
          <w:bCs/>
          <w:sz w:val="22"/>
          <w:szCs w:val="22"/>
        </w:rPr>
      </w:pPr>
      <w:r w:rsidRPr="0044118C">
        <w:rPr>
          <w:rStyle w:val="normaltextrun"/>
          <w:rFonts w:ascii="Segoe UI" w:hAnsi="Segoe UI" w:cs="Segoe UI"/>
          <w:b/>
          <w:bCs/>
          <w:sz w:val="22"/>
          <w:szCs w:val="22"/>
        </w:rPr>
        <w:lastRenderedPageBreak/>
        <w:t xml:space="preserve">En algunas ocasiones, Esteban no puede atender a lo que le están diciendo porque está continuamente pensando en el trabajo ¿Qué tipo de atención estaría implicada en este problema?  </w:t>
      </w:r>
    </w:p>
    <w:p w14:paraId="4ADE4461" w14:textId="77777777" w:rsidR="00F21BCE" w:rsidRPr="0044118C" w:rsidRDefault="00F21BCE" w:rsidP="00F94EED">
      <w:pPr>
        <w:pStyle w:val="paragraph"/>
        <w:numPr>
          <w:ilvl w:val="0"/>
          <w:numId w:val="45"/>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Atención selectiva</w:t>
      </w:r>
    </w:p>
    <w:p w14:paraId="4BF208D7" w14:textId="77777777" w:rsidR="00F21BCE" w:rsidRPr="0044118C" w:rsidRDefault="00F21BCE" w:rsidP="00F94EED">
      <w:pPr>
        <w:pStyle w:val="paragraph"/>
        <w:numPr>
          <w:ilvl w:val="0"/>
          <w:numId w:val="45"/>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sz w:val="22"/>
          <w:szCs w:val="22"/>
        </w:rPr>
        <w:t>Atención sostenida</w:t>
      </w:r>
    </w:p>
    <w:p w14:paraId="1F4A0483" w14:textId="77777777" w:rsidR="00F21BCE" w:rsidRPr="0044118C" w:rsidRDefault="00F21BCE" w:rsidP="00F94EED">
      <w:pPr>
        <w:pStyle w:val="paragraph"/>
        <w:numPr>
          <w:ilvl w:val="0"/>
          <w:numId w:val="45"/>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Atención dividida</w:t>
      </w:r>
    </w:p>
    <w:p w14:paraId="287DA5EB" w14:textId="77777777" w:rsidR="000F2B1A" w:rsidRPr="0044118C" w:rsidRDefault="000F2B1A" w:rsidP="00F21BCE">
      <w:pPr>
        <w:pStyle w:val="paragraph"/>
        <w:spacing w:before="0" w:beforeAutospacing="0" w:after="0" w:afterAutospacing="0"/>
        <w:jc w:val="both"/>
        <w:textAlignment w:val="baseline"/>
        <w:rPr>
          <w:rStyle w:val="normaltextrun"/>
          <w:rFonts w:ascii="Segoe UI" w:hAnsi="Segoe UI" w:cs="Segoe UI"/>
          <w:sz w:val="22"/>
          <w:szCs w:val="22"/>
        </w:rPr>
      </w:pPr>
    </w:p>
    <w:p w14:paraId="76C7C876" w14:textId="04D132E2" w:rsidR="00F21BCE" w:rsidRPr="0044118C" w:rsidRDefault="00F21BCE" w:rsidP="001E5A79">
      <w:pPr>
        <w:pStyle w:val="paragraph"/>
        <w:numPr>
          <w:ilvl w:val="0"/>
          <w:numId w:val="50"/>
        </w:numPr>
        <w:spacing w:before="0" w:beforeAutospacing="0" w:after="0" w:afterAutospacing="0"/>
        <w:jc w:val="both"/>
        <w:textAlignment w:val="baseline"/>
        <w:rPr>
          <w:rStyle w:val="normaltextrun"/>
          <w:rFonts w:ascii="Segoe UI" w:hAnsi="Segoe UI" w:cs="Segoe UI"/>
          <w:b/>
          <w:bCs/>
          <w:sz w:val="22"/>
          <w:szCs w:val="22"/>
        </w:rPr>
      </w:pPr>
      <w:r w:rsidRPr="0044118C">
        <w:rPr>
          <w:rStyle w:val="normaltextrun"/>
          <w:rFonts w:ascii="Segoe UI" w:hAnsi="Segoe UI" w:cs="Segoe UI"/>
          <w:b/>
          <w:bCs/>
          <w:sz w:val="22"/>
          <w:szCs w:val="22"/>
        </w:rPr>
        <w:t xml:space="preserve">¿Qué aspecto del contexto de Esteban podría llegar a provocar indefensión aprendida? </w:t>
      </w:r>
    </w:p>
    <w:p w14:paraId="7D261A1C" w14:textId="77777777" w:rsidR="00F21BCE" w:rsidRPr="0044118C" w:rsidRDefault="00F21BCE" w:rsidP="00F94EED">
      <w:pPr>
        <w:pStyle w:val="paragraph"/>
        <w:numPr>
          <w:ilvl w:val="0"/>
          <w:numId w:val="46"/>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La seguridad que experimenta cuando está con los clientes.</w:t>
      </w:r>
    </w:p>
    <w:p w14:paraId="1E46E994" w14:textId="0DD2C2D7" w:rsidR="00C46D81" w:rsidRPr="00C46D81" w:rsidRDefault="00C46D81" w:rsidP="00F94EED">
      <w:pPr>
        <w:pStyle w:val="paragraph"/>
        <w:numPr>
          <w:ilvl w:val="0"/>
          <w:numId w:val="46"/>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No poder predecir si su jefe se va a enfadar o le va a felicitar por su conducta.</w:t>
      </w:r>
    </w:p>
    <w:p w14:paraId="39C49F81" w14:textId="470ECFCE" w:rsidR="00F21BCE" w:rsidRPr="0044118C" w:rsidRDefault="00F21BCE" w:rsidP="00F94EED">
      <w:pPr>
        <w:pStyle w:val="paragraph"/>
        <w:numPr>
          <w:ilvl w:val="0"/>
          <w:numId w:val="46"/>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La posibilidad de inventarse excusas para ir al servicio y descansar un poco.</w:t>
      </w:r>
    </w:p>
    <w:p w14:paraId="4727F11A" w14:textId="77777777" w:rsidR="00F21BCE" w:rsidRPr="0044118C" w:rsidRDefault="00F21BCE" w:rsidP="00F21BCE">
      <w:pPr>
        <w:pStyle w:val="paragraph"/>
        <w:spacing w:before="0" w:beforeAutospacing="0" w:after="0" w:afterAutospacing="0"/>
        <w:ind w:left="360"/>
        <w:jc w:val="both"/>
        <w:textAlignment w:val="baseline"/>
        <w:rPr>
          <w:rFonts w:ascii="Segoe UI" w:hAnsi="Segoe UI" w:cs="Segoe UI"/>
          <w:sz w:val="22"/>
          <w:szCs w:val="22"/>
        </w:rPr>
      </w:pPr>
    </w:p>
    <w:p w14:paraId="62595918" w14:textId="1457A415" w:rsidR="00F21BCE" w:rsidRPr="0044118C" w:rsidRDefault="00F21BCE" w:rsidP="0050100E">
      <w:pPr>
        <w:pStyle w:val="paragraph"/>
        <w:numPr>
          <w:ilvl w:val="0"/>
          <w:numId w:val="50"/>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b/>
          <w:bCs/>
          <w:sz w:val="22"/>
          <w:szCs w:val="22"/>
        </w:rPr>
        <w:t xml:space="preserve">En la tarea </w:t>
      </w:r>
      <w:proofErr w:type="spellStart"/>
      <w:r w:rsidRPr="0044118C">
        <w:rPr>
          <w:rStyle w:val="normaltextrun"/>
          <w:rFonts w:ascii="Segoe UI" w:hAnsi="Segoe UI" w:cs="Segoe UI"/>
          <w:b/>
          <w:bCs/>
          <w:sz w:val="22"/>
          <w:szCs w:val="22"/>
        </w:rPr>
        <w:t>Stroop</w:t>
      </w:r>
      <w:proofErr w:type="spellEnd"/>
      <w:r w:rsidRPr="0044118C">
        <w:rPr>
          <w:rStyle w:val="normaltextrun"/>
          <w:rFonts w:ascii="Segoe UI" w:hAnsi="Segoe UI" w:cs="Segoe UI"/>
          <w:b/>
          <w:bCs/>
          <w:sz w:val="22"/>
          <w:szCs w:val="22"/>
        </w:rPr>
        <w:t xml:space="preserve">, el rendimiento de Esteban es inferior a lo esperado. Según el caso descrito, ¿qué estaría explicando este rendimiento?: </w:t>
      </w:r>
    </w:p>
    <w:p w14:paraId="18BBE814" w14:textId="77777777" w:rsidR="00F21BCE" w:rsidRPr="0044118C" w:rsidRDefault="00F21BCE" w:rsidP="00F94EED">
      <w:pPr>
        <w:pStyle w:val="paragraph"/>
        <w:numPr>
          <w:ilvl w:val="0"/>
          <w:numId w:val="47"/>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Que no pueda inhibir pensamientos y/o conductas.</w:t>
      </w:r>
    </w:p>
    <w:p w14:paraId="7BC3127E" w14:textId="77777777" w:rsidR="00F21BCE" w:rsidRPr="0044118C" w:rsidRDefault="00F21BCE" w:rsidP="00F94EED">
      <w:pPr>
        <w:pStyle w:val="paragraph"/>
        <w:numPr>
          <w:ilvl w:val="0"/>
          <w:numId w:val="47"/>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sz w:val="22"/>
          <w:szCs w:val="22"/>
        </w:rPr>
        <w:t>Que no pueda conciliar el sueño</w:t>
      </w:r>
    </w:p>
    <w:p w14:paraId="05A953B4" w14:textId="59CF6671" w:rsidR="00F21BCE" w:rsidRDefault="00F21BCE" w:rsidP="00F94EED">
      <w:pPr>
        <w:pStyle w:val="paragraph"/>
        <w:numPr>
          <w:ilvl w:val="0"/>
          <w:numId w:val="47"/>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Que tenga pensamientos negativos sobre el trabajo</w:t>
      </w:r>
    </w:p>
    <w:p w14:paraId="0499D22C" w14:textId="1C20A2A6" w:rsidR="00A25674" w:rsidRDefault="00A25674" w:rsidP="00A25674">
      <w:pPr>
        <w:pStyle w:val="paragraph"/>
        <w:spacing w:before="0" w:beforeAutospacing="0" w:after="0" w:afterAutospacing="0"/>
        <w:jc w:val="both"/>
        <w:textAlignment w:val="baseline"/>
        <w:rPr>
          <w:rStyle w:val="normaltextrun"/>
          <w:rFonts w:ascii="Segoe UI" w:hAnsi="Segoe UI" w:cs="Segoe UI"/>
          <w:sz w:val="22"/>
          <w:szCs w:val="22"/>
        </w:rPr>
      </w:pPr>
    </w:p>
    <w:p w14:paraId="1F9F7EA7" w14:textId="77777777" w:rsidR="00990CAF" w:rsidRDefault="00990CAF" w:rsidP="00A25674">
      <w:pPr>
        <w:pStyle w:val="paragraph"/>
        <w:spacing w:before="0" w:beforeAutospacing="0" w:after="0" w:afterAutospacing="0"/>
        <w:jc w:val="center"/>
        <w:textAlignment w:val="baseline"/>
        <w:rPr>
          <w:rStyle w:val="normaltextrun"/>
          <w:rFonts w:ascii="Segoe UI" w:hAnsi="Segoe UI" w:cs="Segoe UI"/>
          <w:b/>
          <w:bCs/>
          <w:sz w:val="22"/>
          <w:szCs w:val="22"/>
        </w:rPr>
      </w:pPr>
    </w:p>
    <w:p w14:paraId="2B0C8AC7" w14:textId="2A65D4BF" w:rsidR="00A25674" w:rsidRPr="00A25674" w:rsidRDefault="00A25674" w:rsidP="00A25674">
      <w:pPr>
        <w:pStyle w:val="paragraph"/>
        <w:spacing w:before="0" w:beforeAutospacing="0" w:after="0" w:afterAutospacing="0"/>
        <w:jc w:val="center"/>
        <w:textAlignment w:val="baseline"/>
        <w:rPr>
          <w:rStyle w:val="normaltextrun"/>
          <w:rFonts w:ascii="Segoe UI" w:hAnsi="Segoe UI" w:cs="Segoe UI"/>
          <w:b/>
          <w:bCs/>
          <w:sz w:val="22"/>
          <w:szCs w:val="22"/>
        </w:rPr>
      </w:pPr>
      <w:r w:rsidRPr="00A25674">
        <w:rPr>
          <w:rStyle w:val="normaltextrun"/>
          <w:rFonts w:ascii="Segoe UI" w:hAnsi="Segoe UI" w:cs="Segoe UI"/>
          <w:b/>
          <w:bCs/>
          <w:sz w:val="22"/>
          <w:szCs w:val="22"/>
        </w:rPr>
        <w:t>PREGUNTAS DE RESERVA</w:t>
      </w:r>
    </w:p>
    <w:p w14:paraId="4BFCD178" w14:textId="77777777" w:rsidR="00F21BCE" w:rsidRPr="0044118C" w:rsidRDefault="00F21BCE" w:rsidP="00F21BCE">
      <w:pPr>
        <w:pStyle w:val="paragraph"/>
        <w:spacing w:before="0" w:beforeAutospacing="0" w:after="0" w:afterAutospacing="0"/>
        <w:jc w:val="both"/>
        <w:textAlignment w:val="baseline"/>
        <w:rPr>
          <w:rStyle w:val="normaltextrun"/>
          <w:rFonts w:ascii="Segoe UI" w:hAnsi="Segoe UI" w:cs="Segoe UI"/>
          <w:sz w:val="22"/>
          <w:szCs w:val="22"/>
        </w:rPr>
      </w:pPr>
    </w:p>
    <w:p w14:paraId="3CFCC176" w14:textId="1A43A886" w:rsidR="00F21BCE" w:rsidRPr="0044118C" w:rsidRDefault="00F21BCE" w:rsidP="0050100E">
      <w:pPr>
        <w:pStyle w:val="paragraph"/>
        <w:numPr>
          <w:ilvl w:val="0"/>
          <w:numId w:val="50"/>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b/>
          <w:bCs/>
          <w:sz w:val="22"/>
          <w:szCs w:val="22"/>
        </w:rPr>
        <w:t>El pensar que tiene que ir a trabajar le provoca a Esteban sudoración y palpitaciones, ¿qué tipo de respuesta constituye la sudoración y las palpitaciones?</w:t>
      </w:r>
    </w:p>
    <w:p w14:paraId="47968FAD" w14:textId="77777777" w:rsidR="00F21BCE" w:rsidRPr="0044118C" w:rsidRDefault="00F21BCE" w:rsidP="00F94EED">
      <w:pPr>
        <w:pStyle w:val="paragraph"/>
        <w:numPr>
          <w:ilvl w:val="0"/>
          <w:numId w:val="48"/>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Respuesta condicionada</w:t>
      </w:r>
    </w:p>
    <w:p w14:paraId="7612C872" w14:textId="77777777" w:rsidR="00F21BCE" w:rsidRPr="0044118C" w:rsidRDefault="00F21BCE" w:rsidP="00F94EED">
      <w:pPr>
        <w:pStyle w:val="paragraph"/>
        <w:numPr>
          <w:ilvl w:val="0"/>
          <w:numId w:val="48"/>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sz w:val="22"/>
          <w:szCs w:val="22"/>
        </w:rPr>
        <w:t>Respuesta incondicionada</w:t>
      </w:r>
    </w:p>
    <w:p w14:paraId="49A0AD22" w14:textId="77777777" w:rsidR="00F21BCE" w:rsidRPr="0044118C" w:rsidRDefault="00F21BCE" w:rsidP="00F94EED">
      <w:pPr>
        <w:pStyle w:val="paragraph"/>
        <w:numPr>
          <w:ilvl w:val="0"/>
          <w:numId w:val="48"/>
        </w:numPr>
        <w:spacing w:before="0" w:beforeAutospacing="0" w:after="0" w:afterAutospacing="0"/>
        <w:jc w:val="both"/>
        <w:textAlignment w:val="baseline"/>
        <w:rPr>
          <w:rStyle w:val="eop"/>
          <w:rFonts w:ascii="Segoe UI" w:hAnsi="Segoe UI" w:cs="Segoe UI"/>
          <w:sz w:val="22"/>
          <w:szCs w:val="22"/>
        </w:rPr>
      </w:pPr>
      <w:r w:rsidRPr="0044118C">
        <w:rPr>
          <w:rFonts w:ascii="Segoe UI" w:hAnsi="Segoe UI" w:cs="Segoe UI"/>
          <w:sz w:val="22"/>
          <w:szCs w:val="22"/>
        </w:rPr>
        <w:t>Respuesta operante</w:t>
      </w:r>
    </w:p>
    <w:p w14:paraId="341EC499" w14:textId="77777777" w:rsidR="00F21BCE" w:rsidRPr="0044118C" w:rsidRDefault="00F21BCE" w:rsidP="00F21BCE">
      <w:pPr>
        <w:pStyle w:val="paragraph"/>
        <w:spacing w:before="0" w:beforeAutospacing="0" w:after="0" w:afterAutospacing="0"/>
        <w:jc w:val="both"/>
        <w:textAlignment w:val="baseline"/>
        <w:rPr>
          <w:rStyle w:val="normaltextrun"/>
          <w:rFonts w:ascii="Segoe UI" w:hAnsi="Segoe UI" w:cs="Segoe UI"/>
          <w:sz w:val="22"/>
          <w:szCs w:val="22"/>
        </w:rPr>
      </w:pPr>
    </w:p>
    <w:p w14:paraId="1B68F3DB" w14:textId="48847252" w:rsidR="00F21BCE" w:rsidRPr="0044118C" w:rsidRDefault="00A25674" w:rsidP="0050100E">
      <w:pPr>
        <w:pStyle w:val="paragraph"/>
        <w:numPr>
          <w:ilvl w:val="0"/>
          <w:numId w:val="50"/>
        </w:numPr>
        <w:spacing w:before="0" w:beforeAutospacing="0" w:after="0" w:afterAutospacing="0"/>
        <w:jc w:val="both"/>
        <w:textAlignment w:val="baseline"/>
        <w:rPr>
          <w:rStyle w:val="normaltextrun"/>
          <w:rFonts w:ascii="Segoe UI" w:hAnsi="Segoe UI" w:cs="Segoe UI"/>
          <w:b/>
          <w:bCs/>
          <w:sz w:val="22"/>
          <w:szCs w:val="22"/>
        </w:rPr>
      </w:pPr>
      <w:r>
        <w:rPr>
          <w:rStyle w:val="normaltextrun"/>
          <w:rFonts w:ascii="Segoe UI" w:hAnsi="Segoe UI" w:cs="Segoe UI"/>
          <w:b/>
          <w:bCs/>
          <w:sz w:val="22"/>
          <w:szCs w:val="22"/>
        </w:rPr>
        <w:t>E</w:t>
      </w:r>
      <w:r w:rsidR="00F21BCE" w:rsidRPr="0044118C">
        <w:rPr>
          <w:rStyle w:val="normaltextrun"/>
          <w:rFonts w:ascii="Segoe UI" w:hAnsi="Segoe UI" w:cs="Segoe UI"/>
          <w:b/>
          <w:bCs/>
          <w:sz w:val="22"/>
          <w:szCs w:val="22"/>
        </w:rPr>
        <w:t xml:space="preserve">steban se inventa excusas para poder ir al servicio y poder descansar un poco, ¿qué tipo de condicionamiento está provocando está conducta? </w:t>
      </w:r>
    </w:p>
    <w:p w14:paraId="0CACE9B8" w14:textId="77777777" w:rsidR="00F21BCE" w:rsidRPr="0044118C" w:rsidRDefault="00F21BCE" w:rsidP="00F94EED">
      <w:pPr>
        <w:pStyle w:val="paragraph"/>
        <w:numPr>
          <w:ilvl w:val="0"/>
          <w:numId w:val="49"/>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sz w:val="22"/>
          <w:szCs w:val="22"/>
        </w:rPr>
        <w:t>Condicionamiento operante: castigo negativo</w:t>
      </w:r>
    </w:p>
    <w:p w14:paraId="608EE03A" w14:textId="1ECA11BA" w:rsidR="00F21BCE" w:rsidRDefault="00F21BCE" w:rsidP="00F94EED">
      <w:pPr>
        <w:pStyle w:val="paragraph"/>
        <w:numPr>
          <w:ilvl w:val="0"/>
          <w:numId w:val="49"/>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Condicionamiento operante: reforzamiento positivo</w:t>
      </w:r>
    </w:p>
    <w:p w14:paraId="4916BFAC" w14:textId="25C68C5D" w:rsidR="00C46D81" w:rsidRPr="00C46D81" w:rsidRDefault="00C46D81" w:rsidP="00F94EED">
      <w:pPr>
        <w:pStyle w:val="paragraph"/>
        <w:numPr>
          <w:ilvl w:val="0"/>
          <w:numId w:val="49"/>
        </w:numPr>
        <w:spacing w:before="0" w:beforeAutospacing="0" w:after="0" w:afterAutospacing="0"/>
        <w:jc w:val="both"/>
        <w:textAlignment w:val="baseline"/>
        <w:rPr>
          <w:rStyle w:val="eop"/>
          <w:rFonts w:ascii="Segoe UI" w:hAnsi="Segoe UI" w:cs="Segoe UI"/>
          <w:sz w:val="22"/>
          <w:szCs w:val="22"/>
        </w:rPr>
      </w:pPr>
      <w:r w:rsidRPr="0044118C">
        <w:rPr>
          <w:rStyle w:val="normaltextrun"/>
          <w:rFonts w:ascii="Segoe UI" w:hAnsi="Segoe UI" w:cs="Segoe UI"/>
          <w:sz w:val="22"/>
          <w:szCs w:val="22"/>
        </w:rPr>
        <w:t>Condicionamiento operante: reforzamiento negativo</w:t>
      </w:r>
    </w:p>
    <w:p w14:paraId="643D0D99" w14:textId="77777777" w:rsidR="00F21BCE" w:rsidRPr="0044118C" w:rsidRDefault="00F21BCE" w:rsidP="00F21BCE">
      <w:pPr>
        <w:pStyle w:val="paragraph"/>
        <w:spacing w:before="0" w:beforeAutospacing="0" w:after="0" w:afterAutospacing="0"/>
        <w:textAlignment w:val="baseline"/>
        <w:rPr>
          <w:rStyle w:val="normaltextrun"/>
          <w:rFonts w:ascii="Segoe UI" w:hAnsi="Segoe UI" w:cs="Segoe UI"/>
          <w:b/>
          <w:bCs/>
          <w:sz w:val="22"/>
          <w:szCs w:val="22"/>
        </w:rPr>
      </w:pPr>
    </w:p>
    <w:p w14:paraId="32BF9AE8" w14:textId="77777777" w:rsidR="00F21BCE" w:rsidRPr="0044118C" w:rsidRDefault="00F21BCE" w:rsidP="00F21BCE">
      <w:pPr>
        <w:pStyle w:val="paragraph"/>
        <w:spacing w:before="0" w:beforeAutospacing="0" w:after="0" w:afterAutospacing="0"/>
        <w:jc w:val="both"/>
        <w:textAlignment w:val="baseline"/>
        <w:rPr>
          <w:rFonts w:ascii="Segoe UI" w:hAnsi="Segoe UI" w:cs="Segoe UI"/>
          <w:sz w:val="22"/>
          <w:szCs w:val="22"/>
        </w:rPr>
      </w:pPr>
    </w:p>
    <w:p w14:paraId="10808D46" w14:textId="7BA696DC" w:rsidR="00566E50" w:rsidRDefault="00566E50">
      <w:pPr>
        <w:spacing w:after="160" w:line="259" w:lineRule="auto"/>
        <w:rPr>
          <w:rFonts w:ascii="Segoe UI" w:hAnsi="Segoe UI" w:cs="Segoe UI"/>
          <w:b/>
          <w:bCs/>
          <w:color w:val="000000" w:themeColor="text1"/>
          <w:sz w:val="32"/>
          <w:szCs w:val="32"/>
        </w:rPr>
      </w:pPr>
    </w:p>
    <w:p w14:paraId="303B9D13" w14:textId="77777777" w:rsidR="00491F37" w:rsidRDefault="00491F37">
      <w:pPr>
        <w:spacing w:after="160" w:line="259" w:lineRule="auto"/>
        <w:rPr>
          <w:rFonts w:ascii="Segoe UI" w:hAnsi="Segoe UI" w:cs="Segoe UI"/>
          <w:b/>
          <w:bCs/>
          <w:color w:val="000000" w:themeColor="text1"/>
          <w:sz w:val="32"/>
          <w:szCs w:val="32"/>
        </w:rPr>
      </w:pPr>
      <w:r>
        <w:rPr>
          <w:rFonts w:ascii="Segoe UI" w:hAnsi="Segoe UI" w:cs="Segoe UI"/>
          <w:b/>
          <w:bCs/>
          <w:color w:val="000000" w:themeColor="text1"/>
          <w:sz w:val="32"/>
          <w:szCs w:val="32"/>
        </w:rPr>
        <w:br w:type="page"/>
      </w:r>
    </w:p>
    <w:p w14:paraId="113CC6E7" w14:textId="77777777" w:rsidR="00DD55FC" w:rsidRDefault="00DD55FC" w:rsidP="00780E0A">
      <w:pPr>
        <w:spacing w:after="0"/>
        <w:jc w:val="center"/>
        <w:rPr>
          <w:rFonts w:ascii="Segoe UI" w:hAnsi="Segoe UI" w:cs="Segoe UI"/>
          <w:b/>
          <w:bCs/>
          <w:color w:val="000000" w:themeColor="text1"/>
          <w:sz w:val="32"/>
          <w:szCs w:val="32"/>
        </w:rPr>
      </w:pPr>
    </w:p>
    <w:p w14:paraId="6B384AD1" w14:textId="653A863D" w:rsidR="00780E0A" w:rsidRPr="00DD55FC" w:rsidRDefault="00780E0A" w:rsidP="00780E0A">
      <w:pPr>
        <w:spacing w:after="0"/>
        <w:jc w:val="center"/>
        <w:rPr>
          <w:rFonts w:ascii="Segoe UI" w:hAnsi="Segoe UI" w:cs="Segoe UI"/>
          <w:b/>
          <w:bCs/>
          <w:color w:val="000000" w:themeColor="text1"/>
          <w:sz w:val="40"/>
          <w:szCs w:val="40"/>
        </w:rPr>
      </w:pPr>
      <w:r w:rsidRPr="00DD55FC">
        <w:rPr>
          <w:rFonts w:ascii="Segoe UI" w:hAnsi="Segoe UI" w:cs="Segoe UI"/>
          <w:b/>
          <w:bCs/>
          <w:color w:val="000000" w:themeColor="text1"/>
          <w:sz w:val="40"/>
          <w:szCs w:val="40"/>
        </w:rPr>
        <w:t>Ejercicios del curso 2021-22</w:t>
      </w:r>
    </w:p>
    <w:p w14:paraId="361943E3" w14:textId="4B89B665" w:rsidR="005F1BD2" w:rsidRPr="001238D6" w:rsidRDefault="00780E0A" w:rsidP="005F1BD2">
      <w:pPr>
        <w:spacing w:after="0"/>
        <w:jc w:val="center"/>
        <w:rPr>
          <w:rFonts w:ascii="Segoe UI" w:hAnsi="Segoe UI" w:cs="Segoe UI"/>
          <w:b/>
          <w:bCs/>
          <w:color w:val="000000" w:themeColor="text1"/>
        </w:rPr>
      </w:pPr>
      <w:r>
        <w:rPr>
          <w:rFonts w:ascii="Segoe UI" w:hAnsi="Segoe UI" w:cs="Segoe UI"/>
          <w:b/>
          <w:bCs/>
          <w:color w:val="000000" w:themeColor="text1"/>
        </w:rPr>
        <w:t xml:space="preserve">Laura </w:t>
      </w:r>
      <w:r w:rsidR="001675B6">
        <w:rPr>
          <w:rFonts w:ascii="Segoe UI" w:hAnsi="Segoe UI" w:cs="Segoe UI"/>
          <w:b/>
          <w:bCs/>
          <w:color w:val="000000" w:themeColor="text1"/>
        </w:rPr>
        <w:t>M.</w:t>
      </w:r>
      <w:r>
        <w:rPr>
          <w:rFonts w:ascii="Segoe UI" w:hAnsi="Segoe UI" w:cs="Segoe UI"/>
          <w:b/>
          <w:bCs/>
          <w:color w:val="000000" w:themeColor="text1"/>
        </w:rPr>
        <w:t xml:space="preserve"> Fernández Méndez, </w:t>
      </w:r>
      <w:r w:rsidRPr="001238D6">
        <w:rPr>
          <w:rFonts w:ascii="Segoe UI" w:hAnsi="Segoe UI" w:cs="Segoe UI"/>
          <w:b/>
          <w:bCs/>
          <w:color w:val="000000" w:themeColor="text1"/>
        </w:rPr>
        <w:t>Sara Olavarrieta Gómez</w:t>
      </w:r>
      <w:r>
        <w:rPr>
          <w:rFonts w:ascii="Segoe UI" w:hAnsi="Segoe UI" w:cs="Segoe UI"/>
          <w:b/>
          <w:bCs/>
          <w:color w:val="000000" w:themeColor="text1"/>
        </w:rPr>
        <w:t>, Alberto Carpio</w:t>
      </w:r>
      <w:r w:rsidR="00DF7EC6">
        <w:rPr>
          <w:rFonts w:ascii="Segoe UI" w:hAnsi="Segoe UI" w:cs="Segoe UI"/>
          <w:b/>
          <w:bCs/>
          <w:color w:val="000000" w:themeColor="text1"/>
        </w:rPr>
        <w:t xml:space="preserve"> Moreno</w:t>
      </w:r>
      <w:r w:rsidRPr="001238D6">
        <w:rPr>
          <w:rFonts w:ascii="Segoe UI" w:hAnsi="Segoe UI" w:cs="Segoe UI"/>
          <w:b/>
          <w:bCs/>
          <w:color w:val="000000" w:themeColor="text1"/>
        </w:rPr>
        <w:t xml:space="preserve"> y María del Carmen Martín-Buro García de Dionisio</w:t>
      </w:r>
    </w:p>
    <w:p w14:paraId="586CF2DF" w14:textId="77777777" w:rsidR="00AC451B" w:rsidRDefault="00AC451B" w:rsidP="00F21B5D">
      <w:pPr>
        <w:jc w:val="both"/>
        <w:rPr>
          <w:rFonts w:ascii="Segoe UI" w:hAnsi="Segoe UI" w:cs="Segoe UI"/>
          <w:b/>
          <w:bCs/>
          <w:color w:val="000000" w:themeColor="text1"/>
        </w:rPr>
      </w:pPr>
    </w:p>
    <w:p w14:paraId="3917DF6C" w14:textId="095E984C" w:rsidR="00BA0BEA" w:rsidRDefault="00F3737A" w:rsidP="00F21B5D">
      <w:pPr>
        <w:jc w:val="both"/>
        <w:rPr>
          <w:rFonts w:ascii="Segoe UI" w:hAnsi="Segoe UI" w:cs="Segoe UI"/>
        </w:rPr>
      </w:pPr>
      <w:r w:rsidRPr="00F3737A">
        <w:rPr>
          <w:rFonts w:ascii="Segoe UI" w:hAnsi="Segoe UI" w:cs="Segoe UI"/>
        </w:rPr>
        <w:t xml:space="preserve">El puesto </w:t>
      </w:r>
      <w:r w:rsidR="00DB5E91">
        <w:rPr>
          <w:rFonts w:ascii="Segoe UI" w:hAnsi="Segoe UI" w:cs="Segoe UI"/>
        </w:rPr>
        <w:t>está compuesto por</w:t>
      </w:r>
      <w:r w:rsidRPr="00F3737A">
        <w:rPr>
          <w:rFonts w:ascii="Segoe UI" w:hAnsi="Segoe UI" w:cs="Segoe UI"/>
        </w:rPr>
        <w:t xml:space="preserve"> dos ejercicios</w:t>
      </w:r>
      <w:r w:rsidR="000022F8">
        <w:rPr>
          <w:rFonts w:ascii="Segoe UI" w:hAnsi="Segoe UI" w:cs="Segoe UI"/>
        </w:rPr>
        <w:t>:</w:t>
      </w:r>
    </w:p>
    <w:p w14:paraId="79688E91" w14:textId="5A0EA4A5" w:rsidR="00C12234" w:rsidRPr="00C12234" w:rsidRDefault="00C12234" w:rsidP="00C12234">
      <w:pPr>
        <w:jc w:val="both"/>
        <w:rPr>
          <w:rFonts w:ascii="Segoe UI" w:hAnsi="Segoe UI" w:cs="Segoe UI"/>
          <w:b/>
          <w:bCs/>
        </w:rPr>
      </w:pPr>
      <w:r w:rsidRPr="00424C26">
        <w:rPr>
          <w:rFonts w:ascii="Segoe UI" w:hAnsi="Segoe UI" w:cs="Segoe UI"/>
          <w:b/>
          <w:bCs/>
        </w:rPr>
        <w:t>Descripción del Ejercicio 1 – Caso práctico</w:t>
      </w:r>
    </w:p>
    <w:p w14:paraId="3B325812" w14:textId="7BFF2BF3" w:rsidR="00C12234" w:rsidRDefault="004642A1" w:rsidP="00C12234">
      <w:pPr>
        <w:jc w:val="both"/>
        <w:rPr>
          <w:rFonts w:ascii="Segoe UI" w:hAnsi="Segoe UI" w:cs="Segoe UI"/>
        </w:rPr>
      </w:pPr>
      <w:r>
        <w:rPr>
          <w:rFonts w:ascii="Segoe UI" w:hAnsi="Segoe UI" w:cs="Segoe UI"/>
        </w:rPr>
        <w:t>Consiste</w:t>
      </w:r>
      <w:r w:rsidR="00C12234" w:rsidRPr="00A43825">
        <w:rPr>
          <w:rFonts w:ascii="Segoe UI" w:hAnsi="Segoe UI" w:cs="Segoe UI"/>
        </w:rPr>
        <w:t xml:space="preserve"> en resolver </w:t>
      </w:r>
      <w:r w:rsidR="00D34110">
        <w:rPr>
          <w:rFonts w:ascii="Segoe UI" w:hAnsi="Segoe UI" w:cs="Segoe UI"/>
        </w:rPr>
        <w:t>tres</w:t>
      </w:r>
      <w:r w:rsidR="00C12234">
        <w:rPr>
          <w:rFonts w:ascii="Segoe UI" w:hAnsi="Segoe UI" w:cs="Segoe UI"/>
        </w:rPr>
        <w:t xml:space="preserve"> preguntas tipo test sobre </w:t>
      </w:r>
      <w:r w:rsidR="00C12234" w:rsidRPr="00A43825">
        <w:rPr>
          <w:rFonts w:ascii="Segoe UI" w:hAnsi="Segoe UI" w:cs="Segoe UI"/>
        </w:rPr>
        <w:t>un caso práctico</w:t>
      </w:r>
      <w:r w:rsidR="00C12234">
        <w:rPr>
          <w:rFonts w:ascii="Segoe UI" w:hAnsi="Segoe UI" w:cs="Segoe UI"/>
        </w:rPr>
        <w:t xml:space="preserve"> en el que se </w:t>
      </w:r>
      <w:r>
        <w:rPr>
          <w:rFonts w:ascii="Segoe UI" w:hAnsi="Segoe UI" w:cs="Segoe UI"/>
        </w:rPr>
        <w:t>describe</w:t>
      </w:r>
      <w:r w:rsidR="00C12234">
        <w:rPr>
          <w:rFonts w:ascii="Segoe UI" w:hAnsi="Segoe UI" w:cs="Segoe UI"/>
        </w:rPr>
        <w:t xml:space="preserve"> una situación en la que </w:t>
      </w:r>
      <w:r>
        <w:rPr>
          <w:rFonts w:ascii="Segoe UI" w:hAnsi="Segoe UI" w:cs="Segoe UI"/>
        </w:rPr>
        <w:t>hay</w:t>
      </w:r>
      <w:r w:rsidR="00C12234">
        <w:rPr>
          <w:rFonts w:ascii="Segoe UI" w:hAnsi="Segoe UI" w:cs="Segoe UI"/>
        </w:rPr>
        <w:t xml:space="preserve"> que identificar principios y fenómenos de Aprendizaje y/o procesos cognitivos.</w:t>
      </w:r>
      <w:r w:rsidR="008B0114">
        <w:rPr>
          <w:rFonts w:ascii="Segoe UI" w:hAnsi="Segoe UI" w:cs="Segoe UI"/>
        </w:rPr>
        <w:t xml:space="preserve"> </w:t>
      </w:r>
    </w:p>
    <w:p w14:paraId="6A3A9CB9" w14:textId="54BC613C" w:rsidR="00AC451B" w:rsidRPr="00AC451B" w:rsidRDefault="00AC451B" w:rsidP="00C12234">
      <w:pPr>
        <w:jc w:val="both"/>
        <w:rPr>
          <w:rFonts w:ascii="Segoe UI" w:hAnsi="Segoe UI" w:cs="Segoe UI"/>
          <w:b/>
          <w:bCs/>
        </w:rPr>
      </w:pPr>
      <w:r w:rsidRPr="00424C26">
        <w:rPr>
          <w:rFonts w:ascii="Segoe UI" w:hAnsi="Segoe UI" w:cs="Segoe UI"/>
          <w:b/>
          <w:bCs/>
        </w:rPr>
        <w:t xml:space="preserve">Descripción del Ejercicio </w:t>
      </w:r>
      <w:r>
        <w:rPr>
          <w:rFonts w:ascii="Segoe UI" w:hAnsi="Segoe UI" w:cs="Segoe UI"/>
          <w:b/>
          <w:bCs/>
        </w:rPr>
        <w:t>2</w:t>
      </w:r>
      <w:r w:rsidRPr="00424C26">
        <w:rPr>
          <w:rFonts w:ascii="Segoe UI" w:hAnsi="Segoe UI" w:cs="Segoe UI"/>
          <w:b/>
          <w:bCs/>
        </w:rPr>
        <w:t xml:space="preserve"> – </w:t>
      </w:r>
      <w:r>
        <w:rPr>
          <w:rFonts w:ascii="Segoe UI" w:hAnsi="Segoe UI" w:cs="Segoe UI"/>
          <w:b/>
          <w:bCs/>
        </w:rPr>
        <w:t>Paradigma experimental</w:t>
      </w:r>
    </w:p>
    <w:p w14:paraId="649D1DD3" w14:textId="43D69E0C" w:rsidR="00AC451B" w:rsidRPr="00DD55FC" w:rsidRDefault="004642A1" w:rsidP="00DD55FC">
      <w:pPr>
        <w:jc w:val="both"/>
        <w:rPr>
          <w:rFonts w:ascii="Segoe UI" w:hAnsi="Segoe UI" w:cs="Segoe UI"/>
        </w:rPr>
      </w:pPr>
      <w:r>
        <w:rPr>
          <w:rFonts w:ascii="Segoe UI" w:hAnsi="Segoe UI" w:cs="Segoe UI"/>
        </w:rPr>
        <w:t>Consiste</w:t>
      </w:r>
      <w:r w:rsidRPr="00A43825">
        <w:rPr>
          <w:rFonts w:ascii="Segoe UI" w:hAnsi="Segoe UI" w:cs="Segoe UI"/>
        </w:rPr>
        <w:t xml:space="preserve"> </w:t>
      </w:r>
      <w:r w:rsidR="00A169D8" w:rsidRPr="00A43825">
        <w:rPr>
          <w:rFonts w:ascii="Segoe UI" w:hAnsi="Segoe UI" w:cs="Segoe UI"/>
        </w:rPr>
        <w:t xml:space="preserve">en resolver </w:t>
      </w:r>
      <w:r w:rsidR="00D34110">
        <w:rPr>
          <w:rFonts w:ascii="Segoe UI" w:hAnsi="Segoe UI" w:cs="Segoe UI"/>
        </w:rPr>
        <w:t>tres</w:t>
      </w:r>
      <w:r w:rsidR="00A169D8">
        <w:rPr>
          <w:rFonts w:ascii="Segoe UI" w:hAnsi="Segoe UI" w:cs="Segoe UI"/>
        </w:rPr>
        <w:t xml:space="preserve"> preguntas tipo test sobre </w:t>
      </w:r>
      <w:r w:rsidR="00A169D8" w:rsidRPr="00A43825">
        <w:rPr>
          <w:rFonts w:ascii="Segoe UI" w:hAnsi="Segoe UI" w:cs="Segoe UI"/>
        </w:rPr>
        <w:t>un</w:t>
      </w:r>
      <w:r w:rsidR="00A169D8">
        <w:rPr>
          <w:rFonts w:ascii="Segoe UI" w:hAnsi="Segoe UI" w:cs="Segoe UI"/>
        </w:rPr>
        <w:t>a</w:t>
      </w:r>
      <w:r w:rsidR="00A169D8" w:rsidRPr="00A43825">
        <w:rPr>
          <w:rFonts w:ascii="Segoe UI" w:hAnsi="Segoe UI" w:cs="Segoe UI"/>
        </w:rPr>
        <w:t xml:space="preserve"> </w:t>
      </w:r>
      <w:r w:rsidR="00A169D8">
        <w:rPr>
          <w:rFonts w:ascii="Segoe UI" w:hAnsi="Segoe UI" w:cs="Segoe UI"/>
        </w:rPr>
        <w:t xml:space="preserve">situación en la que se utiliza un paradigma experimental propio de la Psicología Básica en la que </w:t>
      </w:r>
      <w:r>
        <w:rPr>
          <w:rFonts w:ascii="Segoe UI" w:hAnsi="Segoe UI" w:cs="Segoe UI"/>
        </w:rPr>
        <w:t>hay</w:t>
      </w:r>
      <w:r w:rsidR="00A169D8">
        <w:rPr>
          <w:rFonts w:ascii="Segoe UI" w:hAnsi="Segoe UI" w:cs="Segoe UI"/>
        </w:rPr>
        <w:t xml:space="preserve"> que identificar qué procesos cognitivos se están manipulando (Percepción, Atención, Lenguaje, Memoria, Pensamiento, Motivación y Emoción) y qué efectos o fenómenos propios de ese experimento se han obtenido como resultado. </w:t>
      </w:r>
    </w:p>
    <w:p w14:paraId="159BA008" w14:textId="77777777" w:rsidR="003944FB" w:rsidRDefault="003944FB" w:rsidP="00BA0BEA">
      <w:pPr>
        <w:jc w:val="center"/>
        <w:rPr>
          <w:rFonts w:ascii="Segoe UI" w:hAnsi="Segoe UI" w:cs="Segoe UI"/>
          <w:b/>
          <w:bCs/>
        </w:rPr>
      </w:pPr>
    </w:p>
    <w:p w14:paraId="24EA6BB0" w14:textId="218565B5" w:rsidR="00BA0BEA" w:rsidRPr="00BA0BEA" w:rsidRDefault="00A73837" w:rsidP="00BA0BEA">
      <w:pPr>
        <w:jc w:val="center"/>
        <w:rPr>
          <w:rFonts w:ascii="Segoe UI" w:hAnsi="Segoe UI" w:cs="Segoe UI"/>
          <w:b/>
          <w:bCs/>
        </w:rPr>
      </w:pPr>
      <w:r w:rsidRPr="002F762C">
        <w:rPr>
          <w:rFonts w:ascii="Segoe UI" w:hAnsi="Segoe UI" w:cs="Segoe UI"/>
          <w:b/>
          <w:bCs/>
        </w:rPr>
        <w:t>EJERCICIO 1. CASO PRÁCTICO</w:t>
      </w:r>
    </w:p>
    <w:p w14:paraId="0DF1899A" w14:textId="5738D2D0" w:rsidR="002858B1" w:rsidRDefault="0079590C" w:rsidP="002F7661">
      <w:pPr>
        <w:jc w:val="both"/>
        <w:rPr>
          <w:rFonts w:ascii="Segoe UI" w:hAnsi="Segoe UI" w:cs="Segoe UI"/>
        </w:rPr>
      </w:pPr>
      <w:r>
        <w:rPr>
          <w:rFonts w:ascii="Segoe UI" w:hAnsi="Segoe UI" w:cs="Segoe UI"/>
        </w:rPr>
        <w:t xml:space="preserve">En este ejercicio se presenta </w:t>
      </w:r>
      <w:r w:rsidR="00D2720E" w:rsidRPr="002858B1">
        <w:rPr>
          <w:rFonts w:ascii="Segoe UI" w:hAnsi="Segoe UI" w:cs="Segoe UI"/>
        </w:rPr>
        <w:t xml:space="preserve">un fragmento de una entrevista clínica. Mario es un adolescente de 17 años que acude a consulta por miedo a hablar en público. </w:t>
      </w:r>
    </w:p>
    <w:p w14:paraId="1B125682" w14:textId="3BD8F9BD" w:rsidR="00D2720E" w:rsidRPr="002F762C" w:rsidRDefault="00D2720E" w:rsidP="002F7661">
      <w:pPr>
        <w:jc w:val="both"/>
        <w:rPr>
          <w:rFonts w:ascii="Segoe UI" w:hAnsi="Segoe UI" w:cs="Segoe UI"/>
        </w:rPr>
      </w:pPr>
      <w:r w:rsidRPr="002F762C">
        <w:rPr>
          <w:rFonts w:ascii="Segoe UI" w:hAnsi="Segoe UI" w:cs="Segoe UI"/>
        </w:rPr>
        <w:t xml:space="preserve">TERAPEUTA (T): Hola Mario. Soy Olga, tu psicóloga, ¿en qué te puedo ayudar? </w:t>
      </w:r>
    </w:p>
    <w:p w14:paraId="332274F5" w14:textId="48A8721E" w:rsidR="00D2720E" w:rsidRPr="002F762C" w:rsidRDefault="00D2720E" w:rsidP="002F7661">
      <w:pPr>
        <w:jc w:val="both"/>
        <w:rPr>
          <w:rFonts w:ascii="Segoe UI" w:hAnsi="Segoe UI" w:cs="Segoe UI"/>
        </w:rPr>
      </w:pPr>
      <w:r w:rsidRPr="002F762C">
        <w:rPr>
          <w:rFonts w:ascii="Segoe UI" w:hAnsi="Segoe UI" w:cs="Segoe UI"/>
        </w:rPr>
        <w:t xml:space="preserve">PACIENTE (P): Hola Olga. Pues estoy muy preocupado, estoy en 2º de bachillerato y estoy fatal. </w:t>
      </w:r>
    </w:p>
    <w:p w14:paraId="4BEDB2E5" w14:textId="77777777" w:rsidR="00D2720E" w:rsidRPr="002F762C" w:rsidRDefault="00D2720E" w:rsidP="002F7661">
      <w:pPr>
        <w:jc w:val="both"/>
        <w:rPr>
          <w:rFonts w:ascii="Segoe UI" w:hAnsi="Segoe UI" w:cs="Segoe UI"/>
        </w:rPr>
      </w:pPr>
      <w:r w:rsidRPr="002F762C">
        <w:rPr>
          <w:rFonts w:ascii="Segoe UI" w:hAnsi="Segoe UI" w:cs="Segoe UI"/>
        </w:rPr>
        <w:t>T: Cuéntame, ¿qué te preocupa?</w:t>
      </w:r>
    </w:p>
    <w:p w14:paraId="63FC414F" w14:textId="47091BEC" w:rsidR="00D2720E" w:rsidRPr="002F762C" w:rsidRDefault="00D2720E" w:rsidP="002F7661">
      <w:pPr>
        <w:jc w:val="both"/>
        <w:rPr>
          <w:rFonts w:ascii="Segoe UI" w:hAnsi="Segoe UI" w:cs="Segoe UI"/>
        </w:rPr>
      </w:pPr>
      <w:r w:rsidRPr="002F762C">
        <w:rPr>
          <w:rFonts w:ascii="Segoe UI" w:hAnsi="Segoe UI" w:cs="Segoe UI"/>
        </w:rPr>
        <w:t xml:space="preserve">P: Pues mi problema principal es que cada vez que tengo que exponer delante de la clase, no sé qué me pasa, no puedo pensar, no me salen las palabras y lo paso mal. Hacemos muchos trabajos en grupo que luego exponemos </w:t>
      </w:r>
      <w:proofErr w:type="gramStart"/>
      <w:r w:rsidRPr="002F762C">
        <w:rPr>
          <w:rFonts w:ascii="Segoe UI" w:hAnsi="Segoe UI" w:cs="Segoe UI"/>
        </w:rPr>
        <w:t>y...</w:t>
      </w:r>
      <w:proofErr w:type="gramEnd"/>
      <w:r w:rsidRPr="002F762C">
        <w:rPr>
          <w:rFonts w:ascii="Segoe UI" w:hAnsi="Segoe UI" w:cs="Segoe UI"/>
        </w:rPr>
        <w:t xml:space="preserve"> </w:t>
      </w:r>
      <w:proofErr w:type="spellStart"/>
      <w:r w:rsidRPr="002F762C">
        <w:rPr>
          <w:rFonts w:ascii="Segoe UI" w:hAnsi="Segoe UI" w:cs="Segoe UI"/>
        </w:rPr>
        <w:t>uffff</w:t>
      </w:r>
      <w:proofErr w:type="spellEnd"/>
      <w:r w:rsidRPr="002F762C">
        <w:rPr>
          <w:rFonts w:ascii="Segoe UI" w:hAnsi="Segoe UI" w:cs="Segoe UI"/>
        </w:rPr>
        <w:t xml:space="preserve">! </w:t>
      </w:r>
    </w:p>
    <w:p w14:paraId="5F625E9F" w14:textId="77777777" w:rsidR="00D2720E" w:rsidRPr="002F762C" w:rsidRDefault="00D2720E" w:rsidP="002F7661">
      <w:pPr>
        <w:jc w:val="both"/>
        <w:rPr>
          <w:rFonts w:ascii="Segoe UI" w:hAnsi="Segoe UI" w:cs="Segoe UI"/>
        </w:rPr>
      </w:pPr>
      <w:r w:rsidRPr="002F762C">
        <w:rPr>
          <w:rFonts w:ascii="Segoe UI" w:hAnsi="Segoe UI" w:cs="Segoe UI"/>
        </w:rPr>
        <w:t>T: ¿Cómo solventas actualmente la situación?</w:t>
      </w:r>
    </w:p>
    <w:p w14:paraId="0FEE9F4D" w14:textId="40F58AF2" w:rsidR="00D2720E" w:rsidRPr="002F762C" w:rsidRDefault="00D2720E" w:rsidP="002F7661">
      <w:pPr>
        <w:jc w:val="both"/>
        <w:rPr>
          <w:rFonts w:ascii="Segoe UI" w:hAnsi="Segoe UI" w:cs="Segoe UI"/>
        </w:rPr>
      </w:pPr>
      <w:r w:rsidRPr="002F762C">
        <w:rPr>
          <w:rFonts w:ascii="Segoe UI" w:hAnsi="Segoe UI" w:cs="Segoe UI"/>
        </w:rPr>
        <w:t>P: Pues cuando el trabajo es en grupo, si los profesores me lo permiten, suelo hablar con mis compañeros para que sean ellos quienes expongan, aunque yo tenga que trabajar mucho más en otras partes. Si algún profesor me fuerza un poco, al final me ve tan mal que termina por ablandarse y me libro de hacerlo.</w:t>
      </w:r>
    </w:p>
    <w:p w14:paraId="5061FD87" w14:textId="77777777" w:rsidR="00D2720E" w:rsidRPr="002F762C" w:rsidRDefault="00D2720E" w:rsidP="002F7661">
      <w:pPr>
        <w:jc w:val="both"/>
        <w:rPr>
          <w:rFonts w:ascii="Segoe UI" w:hAnsi="Segoe UI" w:cs="Segoe UI"/>
        </w:rPr>
      </w:pPr>
      <w:r w:rsidRPr="002F762C">
        <w:rPr>
          <w:rFonts w:ascii="Segoe UI" w:hAnsi="Segoe UI" w:cs="Segoe UI"/>
        </w:rPr>
        <w:lastRenderedPageBreak/>
        <w:t>T: ¿Qué pasó la última vez que te enfrentaste a la situación?</w:t>
      </w:r>
    </w:p>
    <w:p w14:paraId="152EAC6F" w14:textId="5371E2CA" w:rsidR="00D2720E" w:rsidRPr="002F762C" w:rsidRDefault="00D2720E" w:rsidP="002F7661">
      <w:pPr>
        <w:jc w:val="both"/>
        <w:rPr>
          <w:rFonts w:ascii="Segoe UI" w:hAnsi="Segoe UI" w:cs="Segoe UI"/>
        </w:rPr>
      </w:pPr>
      <w:r w:rsidRPr="002F762C">
        <w:rPr>
          <w:rFonts w:ascii="Segoe UI" w:hAnsi="Segoe UI" w:cs="Segoe UI"/>
        </w:rPr>
        <w:t xml:space="preserve">P: El profesor no me dejó alternativa, o presentaba mi parte del trabajo o suspendía. Los días anteriores intenté prepararlo mucho. Cuando estaba presentando la persona anterior a mí, empecé a sudar y a sentir taquicardia. Cuando me tocó a mí, salí corriendo de clase a esconderme en los baños. Allí, después de unos minutos, me sentí mucho mejor y luego vinieron mis amigos a apoyarme. </w:t>
      </w:r>
    </w:p>
    <w:p w14:paraId="6064BDF1" w14:textId="7796D2FF" w:rsidR="000E7808" w:rsidRDefault="00D2720E" w:rsidP="002F7661">
      <w:pPr>
        <w:jc w:val="both"/>
        <w:rPr>
          <w:rFonts w:ascii="Segoe UI" w:hAnsi="Segoe UI" w:cs="Segoe UI"/>
        </w:rPr>
      </w:pPr>
      <w:r w:rsidRPr="002F762C">
        <w:rPr>
          <w:rFonts w:ascii="Segoe UI" w:hAnsi="Segoe UI" w:cs="Segoe UI"/>
        </w:rPr>
        <w:t>Pasados unos meses de terapia, Mario fue capaz de exponer en clase sin tener ansiedad y mejoró sus notas. Sin embargo, volvió a los meses. Al empezar la universidad, el imaginarse exponiendo delante de otras personas a las que casi no conocía empezaba a crearle malestar.</w:t>
      </w:r>
    </w:p>
    <w:p w14:paraId="25FDE932" w14:textId="2212AACF" w:rsidR="004D5E9A" w:rsidRDefault="00D46D4D" w:rsidP="00D46D4D">
      <w:pPr>
        <w:jc w:val="center"/>
        <w:rPr>
          <w:rFonts w:ascii="Segoe UI" w:hAnsi="Segoe UI" w:cs="Segoe UI"/>
          <w:b/>
          <w:bCs/>
        </w:rPr>
      </w:pPr>
      <w:r w:rsidRPr="00D46D4D">
        <w:rPr>
          <w:rFonts w:ascii="Segoe UI" w:hAnsi="Segoe UI" w:cs="Segoe UI"/>
          <w:b/>
          <w:bCs/>
        </w:rPr>
        <w:t>PREGUNTAS EJERCICIO 1</w:t>
      </w:r>
    </w:p>
    <w:p w14:paraId="54284D35" w14:textId="3EA396A9" w:rsidR="008F6D13" w:rsidRPr="008F6D13" w:rsidRDefault="008F6D13" w:rsidP="008F6D13">
      <w:pPr>
        <w:spacing w:after="160" w:line="259" w:lineRule="auto"/>
        <w:jc w:val="both"/>
        <w:rPr>
          <w:rStyle w:val="normaltextrun"/>
          <w:rFonts w:ascii="Segoe UI" w:hAnsi="Segoe UI" w:cs="Segoe UI"/>
          <w:bCs/>
          <w:szCs w:val="20"/>
        </w:rPr>
      </w:pPr>
      <w:r w:rsidRPr="003601D1">
        <w:rPr>
          <w:rFonts w:ascii="Segoe UI" w:hAnsi="Segoe UI" w:cs="Segoe UI"/>
          <w:bCs/>
          <w:szCs w:val="20"/>
        </w:rPr>
        <w:t xml:space="preserve">A continuación, se presentarán una serie de preguntas sobre el caso que acabas de leer. Serán preguntas tipo test de </w:t>
      </w:r>
      <w:r w:rsidR="001D7302">
        <w:rPr>
          <w:rFonts w:ascii="Segoe UI" w:hAnsi="Segoe UI" w:cs="Segoe UI"/>
          <w:bCs/>
          <w:szCs w:val="20"/>
        </w:rPr>
        <w:t>tres</w:t>
      </w:r>
      <w:r w:rsidRPr="003601D1">
        <w:rPr>
          <w:rFonts w:ascii="Segoe UI" w:hAnsi="Segoe UI" w:cs="Segoe UI"/>
          <w:bCs/>
          <w:szCs w:val="20"/>
        </w:rPr>
        <w:t xml:space="preserve"> alternativas y deberás seleccionar la respuesta correcta. Solo debes marcar una alternativa</w:t>
      </w:r>
      <w:r>
        <w:rPr>
          <w:rFonts w:ascii="Segoe UI" w:hAnsi="Segoe UI" w:cs="Segoe UI"/>
          <w:bCs/>
          <w:szCs w:val="20"/>
        </w:rPr>
        <w:t>.</w:t>
      </w:r>
    </w:p>
    <w:p w14:paraId="18E7E4CE" w14:textId="5C1181CF" w:rsidR="004D5E9A" w:rsidRPr="00D46D4D" w:rsidRDefault="004D5E9A" w:rsidP="00F94EED">
      <w:pPr>
        <w:pStyle w:val="paragraph"/>
        <w:numPr>
          <w:ilvl w:val="0"/>
          <w:numId w:val="66"/>
        </w:numPr>
        <w:spacing w:before="0" w:beforeAutospacing="0" w:after="0" w:afterAutospacing="0"/>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 xml:space="preserve">En diversas situaciones, Mario intenta por todos los medios no exponer en clase, ¿qué tipo de condicionamiento está manteniendo esta conducta? </w:t>
      </w:r>
    </w:p>
    <w:p w14:paraId="13416ACF" w14:textId="77777777" w:rsidR="004D5E9A" w:rsidRPr="00D46D4D" w:rsidRDefault="004D5E9A" w:rsidP="00F94EED">
      <w:pPr>
        <w:pStyle w:val="paragraph"/>
        <w:numPr>
          <w:ilvl w:val="0"/>
          <w:numId w:val="68"/>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Reforzamiento negativo</w:t>
      </w:r>
    </w:p>
    <w:p w14:paraId="4FAB54F9" w14:textId="77777777" w:rsidR="004D5E9A" w:rsidRPr="00D46D4D" w:rsidRDefault="004D5E9A" w:rsidP="00F94EED">
      <w:pPr>
        <w:pStyle w:val="paragraph"/>
        <w:numPr>
          <w:ilvl w:val="0"/>
          <w:numId w:val="68"/>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Reforzamiento positivo</w:t>
      </w:r>
    </w:p>
    <w:p w14:paraId="7AE7C31F" w14:textId="77777777" w:rsidR="004D5E9A" w:rsidRPr="00D46D4D" w:rsidRDefault="004D5E9A" w:rsidP="00F94EED">
      <w:pPr>
        <w:pStyle w:val="paragraph"/>
        <w:numPr>
          <w:ilvl w:val="0"/>
          <w:numId w:val="68"/>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Omisión</w:t>
      </w:r>
    </w:p>
    <w:p w14:paraId="28358755" w14:textId="77777777" w:rsidR="004D5E9A" w:rsidRPr="00D46D4D" w:rsidRDefault="004D5E9A" w:rsidP="004D5E9A">
      <w:pPr>
        <w:pStyle w:val="paragraph"/>
        <w:spacing w:before="0" w:beforeAutospacing="0" w:after="0" w:afterAutospacing="0"/>
        <w:jc w:val="both"/>
        <w:textAlignment w:val="baseline"/>
        <w:rPr>
          <w:rStyle w:val="normaltextrun"/>
          <w:rFonts w:ascii="Segoe UI" w:hAnsi="Segoe UI" w:cs="Segoe UI"/>
          <w:color w:val="000000" w:themeColor="text1"/>
          <w:sz w:val="22"/>
          <w:szCs w:val="22"/>
        </w:rPr>
      </w:pPr>
    </w:p>
    <w:p w14:paraId="28958027" w14:textId="2DB5C84C" w:rsidR="004D5E9A" w:rsidRPr="00D46D4D" w:rsidRDefault="004D5E9A" w:rsidP="00F94EED">
      <w:pPr>
        <w:pStyle w:val="paragraph"/>
        <w:numPr>
          <w:ilvl w:val="0"/>
          <w:numId w:val="66"/>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b/>
          <w:bCs/>
          <w:color w:val="000000" w:themeColor="text1"/>
          <w:sz w:val="22"/>
          <w:szCs w:val="22"/>
        </w:rPr>
        <w:t>Según el texto, la realización de la conducta de salir corriendo y esconderse en el baño tiene una consecuencia apetitiva, indica cuál es:</w:t>
      </w:r>
    </w:p>
    <w:p w14:paraId="0A621B75" w14:textId="77777777" w:rsidR="004D5E9A" w:rsidRPr="00D46D4D" w:rsidRDefault="004D5E9A" w:rsidP="00F94EED">
      <w:pPr>
        <w:pStyle w:val="paragraph"/>
        <w:numPr>
          <w:ilvl w:val="0"/>
          <w:numId w:val="69"/>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El apoyo de sus amigos</w:t>
      </w:r>
    </w:p>
    <w:p w14:paraId="70C40F53" w14:textId="77777777" w:rsidR="004D5E9A" w:rsidRPr="00D46D4D" w:rsidRDefault="004D5E9A" w:rsidP="00F94EED">
      <w:pPr>
        <w:pStyle w:val="paragraph"/>
        <w:numPr>
          <w:ilvl w:val="0"/>
          <w:numId w:val="69"/>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La reducción del nerviosismo</w:t>
      </w:r>
    </w:p>
    <w:p w14:paraId="2C8CC95B" w14:textId="77777777" w:rsidR="004D5E9A" w:rsidRPr="00D46D4D" w:rsidRDefault="004D5E9A" w:rsidP="00F94EED">
      <w:pPr>
        <w:pStyle w:val="paragraph"/>
        <w:numPr>
          <w:ilvl w:val="0"/>
          <w:numId w:val="69"/>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No exponer en clase</w:t>
      </w:r>
    </w:p>
    <w:p w14:paraId="3015789C" w14:textId="77777777" w:rsidR="004D5E9A" w:rsidRPr="00D46D4D" w:rsidRDefault="004D5E9A" w:rsidP="004D5E9A">
      <w:pPr>
        <w:pStyle w:val="paragraph"/>
        <w:spacing w:before="0" w:beforeAutospacing="0" w:after="0" w:afterAutospacing="0"/>
        <w:jc w:val="both"/>
        <w:textAlignment w:val="baseline"/>
        <w:rPr>
          <w:rStyle w:val="eop"/>
          <w:rFonts w:ascii="Segoe UI" w:hAnsi="Segoe UI" w:cs="Segoe UI"/>
          <w:color w:val="000000" w:themeColor="text1"/>
          <w:sz w:val="22"/>
          <w:szCs w:val="22"/>
        </w:rPr>
      </w:pPr>
    </w:p>
    <w:p w14:paraId="42C0B643" w14:textId="4AF2EB61" w:rsidR="004D5E9A" w:rsidRPr="00D46D4D" w:rsidRDefault="004D5E9A" w:rsidP="00F94EED">
      <w:pPr>
        <w:pStyle w:val="paragraph"/>
        <w:numPr>
          <w:ilvl w:val="0"/>
          <w:numId w:val="66"/>
        </w:numPr>
        <w:spacing w:before="0" w:beforeAutospacing="0" w:after="0" w:afterAutospacing="0"/>
        <w:jc w:val="both"/>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El aumento del malestar asociado al pensamiento de exponer en clase en la universidad sería un ejemplo de</w:t>
      </w:r>
      <w:r w:rsidR="00EB6F2D">
        <w:rPr>
          <w:rStyle w:val="normaltextrun"/>
          <w:rFonts w:ascii="Segoe UI" w:hAnsi="Segoe UI" w:cs="Segoe UI"/>
          <w:b/>
          <w:bCs/>
          <w:color w:val="000000" w:themeColor="text1"/>
          <w:sz w:val="22"/>
          <w:szCs w:val="22"/>
        </w:rPr>
        <w:t>:</w:t>
      </w:r>
    </w:p>
    <w:p w14:paraId="761D0E04" w14:textId="77777777" w:rsidR="004D5E9A" w:rsidRPr="00D46D4D" w:rsidRDefault="004D5E9A" w:rsidP="00F94EED">
      <w:pPr>
        <w:pStyle w:val="paragraph"/>
        <w:numPr>
          <w:ilvl w:val="0"/>
          <w:numId w:val="70"/>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 xml:space="preserve">Readquisición </w:t>
      </w:r>
    </w:p>
    <w:p w14:paraId="53AF9BF3" w14:textId="77777777" w:rsidR="004D5E9A" w:rsidRPr="00D46D4D" w:rsidRDefault="004D5E9A" w:rsidP="00F94EED">
      <w:pPr>
        <w:pStyle w:val="paragraph"/>
        <w:numPr>
          <w:ilvl w:val="0"/>
          <w:numId w:val="70"/>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Extinción</w:t>
      </w:r>
    </w:p>
    <w:p w14:paraId="4B5FD9D2" w14:textId="3FC39C7A" w:rsidR="00AC451B" w:rsidRPr="003944FB" w:rsidRDefault="004D5E9A" w:rsidP="003944FB">
      <w:pPr>
        <w:pStyle w:val="paragraph"/>
        <w:numPr>
          <w:ilvl w:val="0"/>
          <w:numId w:val="70"/>
        </w:numPr>
        <w:spacing w:before="0" w:beforeAutospacing="0" w:after="0" w:afterAutospacing="0"/>
        <w:jc w:val="both"/>
        <w:textAlignment w:val="baseline"/>
        <w:rPr>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Recuperación espontánea</w:t>
      </w:r>
    </w:p>
    <w:p w14:paraId="7F0560A0" w14:textId="77777777" w:rsidR="00215A54" w:rsidRDefault="00215A54" w:rsidP="00D46D4D">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2233A9ED" w14:textId="77777777" w:rsidR="00155A10" w:rsidRDefault="00155A10" w:rsidP="00D46D4D">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3B3C2D05" w14:textId="77777777" w:rsidR="00155A10" w:rsidRDefault="00155A10" w:rsidP="00D46D4D">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2DB5E841" w14:textId="330AAA83" w:rsidR="004D5E9A" w:rsidRPr="00D46D4D" w:rsidRDefault="00D46D4D" w:rsidP="00D46D4D">
      <w:pPr>
        <w:pStyle w:val="paragraph"/>
        <w:spacing w:before="0" w:beforeAutospacing="0" w:after="0" w:afterAutospacing="0"/>
        <w:jc w:val="center"/>
        <w:textAlignment w:val="baseline"/>
        <w:rPr>
          <w:rFonts w:ascii="Segoe UI" w:hAnsi="Segoe UI" w:cs="Segoe UI"/>
          <w:b/>
          <w:bCs/>
          <w:color w:val="000000" w:themeColor="text1"/>
          <w:sz w:val="22"/>
          <w:szCs w:val="22"/>
        </w:rPr>
      </w:pPr>
      <w:r w:rsidRPr="00D46D4D">
        <w:rPr>
          <w:rFonts w:ascii="Segoe UI" w:hAnsi="Segoe UI" w:cs="Segoe UI"/>
          <w:b/>
          <w:bCs/>
          <w:color w:val="000000" w:themeColor="text1"/>
          <w:sz w:val="22"/>
          <w:szCs w:val="22"/>
        </w:rPr>
        <w:t>PREGUNTA DE RESERVA</w:t>
      </w:r>
    </w:p>
    <w:p w14:paraId="76A38F2E" w14:textId="77777777" w:rsidR="00D46D4D" w:rsidRPr="00D46D4D" w:rsidRDefault="00D46D4D" w:rsidP="00D46D4D">
      <w:pPr>
        <w:pStyle w:val="paragraph"/>
        <w:spacing w:before="0" w:beforeAutospacing="0" w:after="0" w:afterAutospacing="0"/>
        <w:jc w:val="center"/>
        <w:textAlignment w:val="baseline"/>
        <w:rPr>
          <w:rFonts w:ascii="Segoe UI" w:hAnsi="Segoe UI" w:cs="Segoe UI"/>
          <w:color w:val="000000" w:themeColor="text1"/>
          <w:sz w:val="22"/>
          <w:szCs w:val="22"/>
        </w:rPr>
      </w:pPr>
    </w:p>
    <w:p w14:paraId="369BC8AD" w14:textId="5662AD91" w:rsidR="004D5E9A" w:rsidRPr="00D46D4D" w:rsidRDefault="004D5E9A" w:rsidP="00E03FB4">
      <w:pPr>
        <w:pStyle w:val="paragraph"/>
        <w:numPr>
          <w:ilvl w:val="0"/>
          <w:numId w:val="66"/>
        </w:numPr>
        <w:spacing w:before="0" w:beforeAutospacing="0" w:after="0" w:afterAutospacing="0"/>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La idea de tener que exponer en clase, que provoca en Mario nerviosismo, bloqueos y sudoración (entre otras), constituye un:</w:t>
      </w:r>
    </w:p>
    <w:p w14:paraId="116E5E21" w14:textId="77777777" w:rsidR="004D5E9A" w:rsidRPr="00D46D4D" w:rsidRDefault="004D5E9A" w:rsidP="00F94EED">
      <w:pPr>
        <w:pStyle w:val="paragraph"/>
        <w:numPr>
          <w:ilvl w:val="0"/>
          <w:numId w:val="71"/>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Estímulo discriminativo</w:t>
      </w:r>
    </w:p>
    <w:p w14:paraId="521DE431" w14:textId="77777777" w:rsidR="004D5E9A" w:rsidRPr="00D46D4D" w:rsidRDefault="004D5E9A" w:rsidP="00F94EED">
      <w:pPr>
        <w:pStyle w:val="paragraph"/>
        <w:numPr>
          <w:ilvl w:val="0"/>
          <w:numId w:val="71"/>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Estímulo condicionado</w:t>
      </w:r>
    </w:p>
    <w:p w14:paraId="4189E741" w14:textId="5D48E8D7" w:rsidR="002858B1" w:rsidRDefault="004D5E9A" w:rsidP="008F6D13">
      <w:pPr>
        <w:pStyle w:val="paragraph"/>
        <w:numPr>
          <w:ilvl w:val="0"/>
          <w:numId w:val="71"/>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Estímulo neutro</w:t>
      </w:r>
    </w:p>
    <w:p w14:paraId="5FBD4B51" w14:textId="7BFF488D" w:rsidR="00155A10" w:rsidRDefault="00155A10" w:rsidP="00155A10">
      <w:pPr>
        <w:pStyle w:val="paragraph"/>
        <w:spacing w:before="0" w:beforeAutospacing="0" w:after="0" w:afterAutospacing="0"/>
        <w:textAlignment w:val="baseline"/>
        <w:rPr>
          <w:rStyle w:val="normaltextrun"/>
          <w:rFonts w:ascii="Segoe UI" w:hAnsi="Segoe UI" w:cs="Segoe UI"/>
          <w:color w:val="000000" w:themeColor="text1"/>
          <w:sz w:val="22"/>
          <w:szCs w:val="22"/>
        </w:rPr>
      </w:pPr>
    </w:p>
    <w:p w14:paraId="0B8F392B" w14:textId="77777777" w:rsidR="00155A10" w:rsidRPr="008F6D13" w:rsidRDefault="00155A10" w:rsidP="00155A10">
      <w:pPr>
        <w:pStyle w:val="paragraph"/>
        <w:spacing w:before="0" w:beforeAutospacing="0" w:after="0" w:afterAutospacing="0"/>
        <w:textAlignment w:val="baseline"/>
        <w:rPr>
          <w:rFonts w:ascii="Segoe UI" w:hAnsi="Segoe UI" w:cs="Segoe UI"/>
          <w:color w:val="000000" w:themeColor="text1"/>
          <w:sz w:val="22"/>
          <w:szCs w:val="22"/>
        </w:rPr>
      </w:pPr>
    </w:p>
    <w:p w14:paraId="64D32793" w14:textId="0638866E" w:rsidR="004D5E9A" w:rsidRPr="00F12F48" w:rsidRDefault="004D5E9A" w:rsidP="008F7498">
      <w:pPr>
        <w:jc w:val="center"/>
        <w:rPr>
          <w:rFonts w:ascii="Segoe UI" w:hAnsi="Segoe UI" w:cs="Segoe UI"/>
          <w:b/>
          <w:bCs/>
        </w:rPr>
      </w:pPr>
      <w:r w:rsidRPr="00F12F48">
        <w:rPr>
          <w:rFonts w:ascii="Segoe UI" w:hAnsi="Segoe UI" w:cs="Segoe UI"/>
          <w:b/>
          <w:bCs/>
        </w:rPr>
        <w:t>E</w:t>
      </w:r>
      <w:r w:rsidR="008F7498" w:rsidRPr="00F12F48">
        <w:rPr>
          <w:rFonts w:ascii="Segoe UI" w:hAnsi="Segoe UI" w:cs="Segoe UI"/>
          <w:b/>
          <w:bCs/>
        </w:rPr>
        <w:t>JERCICIO 2. PARADIGMA EXPERIMENTAL</w:t>
      </w:r>
    </w:p>
    <w:p w14:paraId="72B409D0" w14:textId="04E84F5D" w:rsidR="002E35F9" w:rsidRPr="00F12F48" w:rsidRDefault="002E35F9" w:rsidP="002E35F9">
      <w:pPr>
        <w:jc w:val="both"/>
        <w:rPr>
          <w:rFonts w:ascii="Segoe UI" w:hAnsi="Segoe UI" w:cs="Segoe UI"/>
          <w:color w:val="000000" w:themeColor="text1"/>
          <w:shd w:val="clear" w:color="auto" w:fill="FFFFFF"/>
        </w:rPr>
      </w:pPr>
      <w:r w:rsidRPr="00F12F48">
        <w:rPr>
          <w:rFonts w:ascii="Segoe UI" w:hAnsi="Segoe UI" w:cs="Segoe UI"/>
          <w:color w:val="000000" w:themeColor="text1"/>
          <w:shd w:val="clear" w:color="auto" w:fill="FFFFFF"/>
        </w:rPr>
        <w:t xml:space="preserve">Este ejercicio consiste en resolver </w:t>
      </w:r>
      <w:r w:rsidR="00E4043B">
        <w:rPr>
          <w:rFonts w:ascii="Segoe UI" w:hAnsi="Segoe UI" w:cs="Segoe UI"/>
          <w:color w:val="000000" w:themeColor="text1"/>
          <w:shd w:val="clear" w:color="auto" w:fill="FFFFFF"/>
        </w:rPr>
        <w:t>tres</w:t>
      </w:r>
      <w:r w:rsidRPr="00F12F48">
        <w:rPr>
          <w:rFonts w:ascii="Segoe UI" w:hAnsi="Segoe UI" w:cs="Segoe UI"/>
          <w:color w:val="000000" w:themeColor="text1"/>
          <w:shd w:val="clear" w:color="auto" w:fill="FFFFFF"/>
        </w:rPr>
        <w:t xml:space="preserve"> preguntas sobre una situación en la que se han aplicado</w:t>
      </w:r>
      <w:r w:rsidRPr="00F12F48">
        <w:rPr>
          <w:rStyle w:val="apple-converted-space"/>
          <w:rFonts w:ascii="Segoe UI" w:hAnsi="Segoe UI" w:cs="Segoe UI"/>
          <w:color w:val="000000" w:themeColor="text1"/>
          <w:shd w:val="clear" w:color="auto" w:fill="FFFFFF"/>
        </w:rPr>
        <w:t> </w:t>
      </w:r>
      <w:r w:rsidR="00FD1930">
        <w:rPr>
          <w:rStyle w:val="Textoennegrita"/>
          <w:rFonts w:ascii="Segoe UI" w:hAnsi="Segoe UI" w:cs="Segoe UI"/>
          <w:color w:val="000000" w:themeColor="text1"/>
        </w:rPr>
        <w:t>dos</w:t>
      </w:r>
      <w:r w:rsidRPr="00F12F48">
        <w:rPr>
          <w:rStyle w:val="apple-converted-space"/>
          <w:rFonts w:ascii="Segoe UI" w:hAnsi="Segoe UI" w:cs="Segoe UI"/>
          <w:b/>
          <w:bCs/>
          <w:color w:val="000000" w:themeColor="text1"/>
        </w:rPr>
        <w:t> </w:t>
      </w:r>
      <w:r w:rsidRPr="00F12F48">
        <w:rPr>
          <w:rStyle w:val="Textoennegrita"/>
          <w:rFonts w:ascii="Segoe UI" w:hAnsi="Segoe UI" w:cs="Segoe UI"/>
          <w:color w:val="000000" w:themeColor="text1"/>
        </w:rPr>
        <w:t>paradigmas experimentales</w:t>
      </w:r>
      <w:r w:rsidRPr="00F12F48">
        <w:rPr>
          <w:rStyle w:val="apple-converted-space"/>
          <w:rFonts w:ascii="Segoe UI" w:hAnsi="Segoe UI" w:cs="Segoe UI"/>
          <w:b/>
          <w:bCs/>
          <w:color w:val="000000" w:themeColor="text1"/>
        </w:rPr>
        <w:t> </w:t>
      </w:r>
      <w:r w:rsidRPr="00F12F48">
        <w:rPr>
          <w:rFonts w:ascii="Segoe UI" w:hAnsi="Segoe UI" w:cs="Segoe UI"/>
          <w:color w:val="000000" w:themeColor="text1"/>
          <w:shd w:val="clear" w:color="auto" w:fill="FFFFFF"/>
        </w:rPr>
        <w:t>para evaluar algunos procesos/mecanismos cognitivos. Lee el caso despacio y con atención.</w:t>
      </w:r>
    </w:p>
    <w:p w14:paraId="52E78E1F" w14:textId="3445BB88" w:rsidR="000E7808" w:rsidRPr="00533B1C" w:rsidRDefault="000E7808" w:rsidP="000E7808">
      <w:pPr>
        <w:jc w:val="both"/>
        <w:rPr>
          <w:rFonts w:ascii="Segoe UI" w:hAnsi="Segoe UI" w:cs="Segoe UI"/>
        </w:rPr>
      </w:pPr>
      <w:r w:rsidRPr="00533B1C">
        <w:rPr>
          <w:rFonts w:ascii="Segoe UI" w:hAnsi="Segoe UI" w:cs="Segoe UI"/>
        </w:rPr>
        <w:t>En el contexto de selección para un puesto de vigilante de seguridad se han realizado dos pruebas:</w:t>
      </w:r>
    </w:p>
    <w:p w14:paraId="184421B1" w14:textId="77777777" w:rsidR="000E7808" w:rsidRPr="00F12F48" w:rsidRDefault="000E7808" w:rsidP="000E7808">
      <w:pPr>
        <w:jc w:val="both"/>
        <w:rPr>
          <w:rFonts w:ascii="Segoe UI" w:hAnsi="Segoe UI" w:cs="Segoe UI"/>
        </w:rPr>
      </w:pPr>
      <w:r w:rsidRPr="00F12F48">
        <w:rPr>
          <w:rFonts w:ascii="Segoe UI" w:hAnsi="Segoe UI" w:cs="Segoe UI"/>
          <w:b/>
          <w:bCs/>
        </w:rPr>
        <w:t>PRUEBA 1</w:t>
      </w:r>
      <w:r w:rsidRPr="00F12F48">
        <w:rPr>
          <w:rFonts w:ascii="Segoe UI" w:hAnsi="Segoe UI" w:cs="Segoe UI"/>
        </w:rPr>
        <w:t xml:space="preserve"> (2 preguntas): </w:t>
      </w:r>
      <w:r w:rsidRPr="00F12F48">
        <w:rPr>
          <w:rFonts w:ascii="Segoe UI" w:hAnsi="Segoe UI" w:cs="Segoe UI"/>
          <w:b/>
          <w:bCs/>
        </w:rPr>
        <w:t>Tarea experimental con tres condiciones</w:t>
      </w:r>
      <w:r w:rsidRPr="00F12F48">
        <w:rPr>
          <w:rFonts w:ascii="Segoe UI" w:hAnsi="Segoe UI" w:cs="Segoe UI"/>
        </w:rPr>
        <w:t xml:space="preserve">. </w:t>
      </w:r>
    </w:p>
    <w:p w14:paraId="6B785A7C" w14:textId="77777777" w:rsidR="00696A20" w:rsidRDefault="000E7808" w:rsidP="00703874">
      <w:pPr>
        <w:jc w:val="both"/>
        <w:rPr>
          <w:rFonts w:ascii="Segoe UI" w:hAnsi="Segoe UI" w:cs="Segoe UI"/>
        </w:rPr>
      </w:pPr>
      <w:r w:rsidRPr="00F12F48">
        <w:rPr>
          <w:rFonts w:ascii="Segoe UI" w:hAnsi="Segoe UI" w:cs="Segoe UI"/>
        </w:rPr>
        <w:t>La instrucción que recibieron los candidatos fue la siguiente: “En esta tarea debes mirar al centro de la pantalla todo el tiempo, con independencia de los estímulos que vayan apareciendo. Por favor, evita mover los ojos durante la tarea. Tu objetivo es responder a la localización del asterisco (*). Es decir, debes indicar lo más rápidamente posible si el asterisco aparece a la izquierda o a la derecha de la pantalla”. Los candidatos debían pulsar una tecla para indicar su respuesta para registrar su tiempo de reacción.</w:t>
      </w:r>
      <w:r w:rsidR="00696A20">
        <w:rPr>
          <w:rFonts w:ascii="Segoe UI" w:hAnsi="Segoe UI" w:cs="Segoe UI"/>
        </w:rPr>
        <w:t xml:space="preserve"> </w:t>
      </w:r>
    </w:p>
    <w:p w14:paraId="4578CDEB" w14:textId="715E849D" w:rsidR="000E7808" w:rsidRPr="00F12F48" w:rsidRDefault="00696A20" w:rsidP="00703874">
      <w:pPr>
        <w:jc w:val="both"/>
        <w:rPr>
          <w:rFonts w:ascii="Segoe UI" w:hAnsi="Segoe UI" w:cs="Segoe UI"/>
        </w:rPr>
      </w:pPr>
      <w:r w:rsidRPr="00F12F48">
        <w:rPr>
          <w:rFonts w:ascii="Segoe UI" w:hAnsi="Segoe UI" w:cs="Segoe UI"/>
          <w:noProof/>
        </w:rPr>
        <w:drawing>
          <wp:anchor distT="0" distB="0" distL="114300" distR="114300" simplePos="0" relativeHeight="251657214" behindDoc="1" locked="0" layoutInCell="1" allowOverlap="1" wp14:anchorId="30E5C05B" wp14:editId="54D6D8C1">
            <wp:simplePos x="0" y="0"/>
            <wp:positionH relativeFrom="column">
              <wp:posOffset>123825</wp:posOffset>
            </wp:positionH>
            <wp:positionV relativeFrom="paragraph">
              <wp:posOffset>385024</wp:posOffset>
            </wp:positionV>
            <wp:extent cx="5163820" cy="2816225"/>
            <wp:effectExtent l="0" t="0" r="5080" b="3175"/>
            <wp:wrapNone/>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pic:nvPicPr>
                  <pic:blipFill rotWithShape="1">
                    <a:blip r:embed="rId15" cstate="print">
                      <a:extLst>
                        <a:ext uri="{28A0092B-C50C-407E-A947-70E740481C1C}">
                          <a14:useLocalDpi xmlns:a14="http://schemas.microsoft.com/office/drawing/2010/main" val="0"/>
                        </a:ext>
                      </a:extLst>
                    </a:blip>
                    <a:srcRect l="20108" t="18499" r="6162" b="10013"/>
                    <a:stretch/>
                  </pic:blipFill>
                  <pic:spPr bwMode="auto">
                    <a:xfrm>
                      <a:off x="0" y="0"/>
                      <a:ext cx="5163820" cy="281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08" w:rsidRPr="00F12F48">
        <w:rPr>
          <w:rFonts w:ascii="Segoe UI" w:hAnsi="Segoe UI" w:cs="Segoe UI"/>
        </w:rPr>
        <w:t xml:space="preserve">En la imagen adjunta puedes observar un ejemplo de ensayo presentado en cada una de las condiciones. </w:t>
      </w:r>
    </w:p>
    <w:p w14:paraId="275450D0" w14:textId="37F5F255" w:rsidR="00AC451B" w:rsidRDefault="00AC451B" w:rsidP="000E7808">
      <w:pPr>
        <w:jc w:val="both"/>
        <w:rPr>
          <w:rFonts w:ascii="Segoe UI" w:hAnsi="Segoe UI" w:cs="Segoe UI"/>
        </w:rPr>
      </w:pPr>
    </w:p>
    <w:p w14:paraId="71420E24" w14:textId="77777777" w:rsidR="00696A20" w:rsidRDefault="00696A20" w:rsidP="000E7808">
      <w:pPr>
        <w:jc w:val="both"/>
        <w:rPr>
          <w:rFonts w:ascii="Segoe UI" w:hAnsi="Segoe UI" w:cs="Segoe UI"/>
          <w:b/>
          <w:bCs/>
        </w:rPr>
      </w:pPr>
    </w:p>
    <w:p w14:paraId="4C87870B" w14:textId="77777777" w:rsidR="00696A20" w:rsidRDefault="00696A20" w:rsidP="000E7808">
      <w:pPr>
        <w:jc w:val="both"/>
        <w:rPr>
          <w:rFonts w:ascii="Segoe UI" w:hAnsi="Segoe UI" w:cs="Segoe UI"/>
          <w:b/>
          <w:bCs/>
        </w:rPr>
      </w:pPr>
    </w:p>
    <w:p w14:paraId="726DBBC9" w14:textId="77777777" w:rsidR="00696A20" w:rsidRDefault="00696A20" w:rsidP="000E7808">
      <w:pPr>
        <w:jc w:val="both"/>
        <w:rPr>
          <w:rFonts w:ascii="Segoe UI" w:hAnsi="Segoe UI" w:cs="Segoe UI"/>
          <w:b/>
          <w:bCs/>
        </w:rPr>
      </w:pPr>
    </w:p>
    <w:p w14:paraId="3E1AEEB4" w14:textId="77777777" w:rsidR="00696A20" w:rsidRDefault="00696A20" w:rsidP="000E7808">
      <w:pPr>
        <w:jc w:val="both"/>
        <w:rPr>
          <w:rFonts w:ascii="Segoe UI" w:hAnsi="Segoe UI" w:cs="Segoe UI"/>
          <w:b/>
          <w:bCs/>
        </w:rPr>
      </w:pPr>
    </w:p>
    <w:p w14:paraId="15F14E2E" w14:textId="77777777" w:rsidR="00696A20" w:rsidRDefault="00696A20" w:rsidP="000E7808">
      <w:pPr>
        <w:jc w:val="both"/>
        <w:rPr>
          <w:rFonts w:ascii="Segoe UI" w:hAnsi="Segoe UI" w:cs="Segoe UI"/>
          <w:b/>
          <w:bCs/>
        </w:rPr>
      </w:pPr>
    </w:p>
    <w:p w14:paraId="706C0F77" w14:textId="77777777" w:rsidR="00696A20" w:rsidRDefault="00696A20" w:rsidP="000E7808">
      <w:pPr>
        <w:jc w:val="both"/>
        <w:rPr>
          <w:rFonts w:ascii="Segoe UI" w:hAnsi="Segoe UI" w:cs="Segoe UI"/>
          <w:b/>
          <w:bCs/>
        </w:rPr>
      </w:pPr>
    </w:p>
    <w:p w14:paraId="13B3D0FD" w14:textId="77777777" w:rsidR="00696A20" w:rsidRDefault="00696A20" w:rsidP="000E7808">
      <w:pPr>
        <w:jc w:val="both"/>
        <w:rPr>
          <w:rFonts w:ascii="Segoe UI" w:hAnsi="Segoe UI" w:cs="Segoe UI"/>
          <w:b/>
          <w:bCs/>
        </w:rPr>
      </w:pPr>
    </w:p>
    <w:p w14:paraId="4E3454EA" w14:textId="28CE76E4" w:rsidR="000E7808" w:rsidRPr="00F12F48" w:rsidRDefault="000E7808" w:rsidP="000E7808">
      <w:pPr>
        <w:jc w:val="both"/>
        <w:rPr>
          <w:rFonts w:ascii="Segoe UI" w:hAnsi="Segoe UI" w:cs="Segoe UI"/>
          <w:b/>
          <w:bCs/>
        </w:rPr>
      </w:pPr>
      <w:r w:rsidRPr="00F12F48">
        <w:rPr>
          <w:rFonts w:ascii="Segoe UI" w:hAnsi="Segoe UI" w:cs="Segoe UI"/>
          <w:b/>
          <w:bCs/>
        </w:rPr>
        <w:t>PRUEBA 2</w:t>
      </w:r>
      <w:r w:rsidRPr="00F12F48">
        <w:rPr>
          <w:rFonts w:ascii="Segoe UI" w:hAnsi="Segoe UI" w:cs="Segoe UI"/>
        </w:rPr>
        <w:t xml:space="preserve"> (1 pregunta): </w:t>
      </w:r>
      <w:r w:rsidRPr="00F12F48">
        <w:rPr>
          <w:rFonts w:ascii="Segoe UI" w:hAnsi="Segoe UI" w:cs="Segoe UI"/>
          <w:b/>
          <w:bCs/>
        </w:rPr>
        <w:t xml:space="preserve">Tarea de detección de señales. </w:t>
      </w:r>
    </w:p>
    <w:p w14:paraId="48AA7E5B" w14:textId="77777777" w:rsidR="000E7808" w:rsidRPr="00F12F48" w:rsidRDefault="000E7808" w:rsidP="000E7808">
      <w:pPr>
        <w:jc w:val="both"/>
        <w:rPr>
          <w:rFonts w:ascii="Segoe UI" w:hAnsi="Segoe UI" w:cs="Segoe UI"/>
        </w:rPr>
      </w:pPr>
      <w:r w:rsidRPr="00F12F48">
        <w:rPr>
          <w:rFonts w:ascii="Segoe UI" w:hAnsi="Segoe UI" w:cs="Segoe UI"/>
        </w:rPr>
        <w:t xml:space="preserve">Para valorar la </w:t>
      </w:r>
      <w:proofErr w:type="spellStart"/>
      <w:r w:rsidRPr="00F12F48">
        <w:rPr>
          <w:rFonts w:ascii="Segoe UI" w:hAnsi="Segoe UI" w:cs="Segoe UI"/>
        </w:rPr>
        <w:t>discriminabilidad</w:t>
      </w:r>
      <w:proofErr w:type="spellEnd"/>
      <w:r w:rsidRPr="00F12F48">
        <w:rPr>
          <w:rFonts w:ascii="Segoe UI" w:hAnsi="Segoe UI" w:cs="Segoe UI"/>
        </w:rPr>
        <w:t xml:space="preserve"> de los candidatos se les pidió que indicaran si el estímulo que aparecía brevemente en la pantalla era una señal o era ruido.</w:t>
      </w:r>
    </w:p>
    <w:p w14:paraId="65C9BABD" w14:textId="0E5D512A" w:rsidR="00215A54" w:rsidRPr="00215A54" w:rsidRDefault="000E7808" w:rsidP="00696A20">
      <w:pPr>
        <w:jc w:val="center"/>
        <w:rPr>
          <w:rFonts w:ascii="Segoe UI" w:hAnsi="Segoe UI" w:cs="Segoe UI"/>
        </w:rPr>
      </w:pPr>
      <w:r w:rsidRPr="00F12F48">
        <w:rPr>
          <w:rFonts w:ascii="Segoe UI" w:hAnsi="Segoe UI" w:cs="Segoe UI"/>
          <w:noProof/>
        </w:rPr>
        <w:drawing>
          <wp:anchor distT="0" distB="0" distL="114300" distR="114300" simplePos="0" relativeHeight="251667456" behindDoc="1" locked="0" layoutInCell="1" allowOverlap="1" wp14:anchorId="2399A967" wp14:editId="1E525065">
            <wp:simplePos x="0" y="0"/>
            <wp:positionH relativeFrom="column">
              <wp:posOffset>1197610</wp:posOffset>
            </wp:positionH>
            <wp:positionV relativeFrom="paragraph">
              <wp:posOffset>0</wp:posOffset>
            </wp:positionV>
            <wp:extent cx="3005750" cy="1446693"/>
            <wp:effectExtent l="0" t="0" r="4445" b="1270"/>
            <wp:wrapNone/>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6" cstate="print">
                      <a:extLst>
                        <a:ext uri="{28A0092B-C50C-407E-A947-70E740481C1C}">
                          <a14:useLocalDpi xmlns:a14="http://schemas.microsoft.com/office/drawing/2010/main" val="0"/>
                        </a:ext>
                      </a:extLst>
                    </a:blip>
                    <a:srcRect l="37570" t="45778" r="24682" b="21927"/>
                    <a:stretch/>
                  </pic:blipFill>
                  <pic:spPr bwMode="auto">
                    <a:xfrm>
                      <a:off x="0" y="0"/>
                      <a:ext cx="3005750" cy="1446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79A75" w14:textId="77777777" w:rsidR="00533B1C" w:rsidRDefault="00533B1C" w:rsidP="00595FDF">
      <w:pPr>
        <w:jc w:val="center"/>
        <w:rPr>
          <w:rFonts w:ascii="Segoe UI" w:hAnsi="Segoe UI" w:cs="Segoe UI"/>
          <w:b/>
          <w:bCs/>
        </w:rPr>
      </w:pPr>
    </w:p>
    <w:p w14:paraId="340B6F38" w14:textId="77777777" w:rsidR="00533B1C" w:rsidRDefault="00533B1C" w:rsidP="00595FDF">
      <w:pPr>
        <w:jc w:val="center"/>
        <w:rPr>
          <w:rFonts w:ascii="Segoe UI" w:hAnsi="Segoe UI" w:cs="Segoe UI"/>
          <w:b/>
          <w:bCs/>
        </w:rPr>
      </w:pPr>
    </w:p>
    <w:p w14:paraId="2566F9E5" w14:textId="0316BE32" w:rsidR="00595FDF" w:rsidRDefault="00595FDF" w:rsidP="00595FDF">
      <w:pPr>
        <w:jc w:val="center"/>
        <w:rPr>
          <w:rFonts w:ascii="Segoe UI" w:hAnsi="Segoe UI" w:cs="Segoe UI"/>
          <w:b/>
          <w:bCs/>
        </w:rPr>
      </w:pPr>
      <w:r w:rsidRPr="00F12F48">
        <w:rPr>
          <w:rFonts w:ascii="Segoe UI" w:hAnsi="Segoe UI" w:cs="Segoe UI"/>
          <w:b/>
          <w:bCs/>
        </w:rPr>
        <w:lastRenderedPageBreak/>
        <w:t>PREGUNTAS EJERCICIO 2</w:t>
      </w:r>
    </w:p>
    <w:p w14:paraId="1A8B31B9" w14:textId="620076AA" w:rsidR="008F6D13" w:rsidRPr="008F6D13" w:rsidRDefault="008F6D13" w:rsidP="008F6D13">
      <w:pPr>
        <w:spacing w:after="160" w:line="259" w:lineRule="auto"/>
        <w:jc w:val="both"/>
        <w:rPr>
          <w:rFonts w:ascii="Segoe UI" w:hAnsi="Segoe UI" w:cs="Segoe UI"/>
          <w:bCs/>
          <w:szCs w:val="20"/>
        </w:rPr>
      </w:pPr>
      <w:r w:rsidRPr="003601D1">
        <w:rPr>
          <w:rFonts w:ascii="Segoe UI" w:hAnsi="Segoe UI" w:cs="Segoe UI"/>
          <w:bCs/>
          <w:szCs w:val="20"/>
        </w:rPr>
        <w:t xml:space="preserve">A continuación, se presentarán una serie de preguntas sobre el caso que acabas de leer. Serán preguntas tipo test de </w:t>
      </w:r>
      <w:r w:rsidR="002E1B38">
        <w:rPr>
          <w:rFonts w:ascii="Segoe UI" w:hAnsi="Segoe UI" w:cs="Segoe UI"/>
          <w:bCs/>
          <w:szCs w:val="20"/>
        </w:rPr>
        <w:t>tres</w:t>
      </w:r>
      <w:r w:rsidR="00512902">
        <w:rPr>
          <w:rFonts w:ascii="Segoe UI" w:hAnsi="Segoe UI" w:cs="Segoe UI"/>
          <w:bCs/>
          <w:szCs w:val="20"/>
        </w:rPr>
        <w:t xml:space="preserve"> o </w:t>
      </w:r>
      <w:r w:rsidR="002E1B38">
        <w:rPr>
          <w:rFonts w:ascii="Segoe UI" w:hAnsi="Segoe UI" w:cs="Segoe UI"/>
          <w:bCs/>
          <w:szCs w:val="20"/>
        </w:rPr>
        <w:t>cuatro</w:t>
      </w:r>
      <w:r w:rsidRPr="003601D1">
        <w:rPr>
          <w:rFonts w:ascii="Segoe UI" w:hAnsi="Segoe UI" w:cs="Segoe UI"/>
          <w:bCs/>
          <w:szCs w:val="20"/>
        </w:rPr>
        <w:t xml:space="preserve"> alternativas y deberás seleccionar la respuesta correcta. Solo debes marcar una alternativa</w:t>
      </w:r>
      <w:r>
        <w:rPr>
          <w:rFonts w:ascii="Segoe UI" w:hAnsi="Segoe UI" w:cs="Segoe UI"/>
          <w:bCs/>
          <w:szCs w:val="20"/>
        </w:rPr>
        <w:t>.</w:t>
      </w:r>
    </w:p>
    <w:p w14:paraId="1BAAC7D0" w14:textId="69950D4F" w:rsidR="000E7808" w:rsidRPr="007776A0" w:rsidRDefault="000E7808" w:rsidP="00F94EED">
      <w:pPr>
        <w:pStyle w:val="Prrafodelista"/>
        <w:numPr>
          <w:ilvl w:val="0"/>
          <w:numId w:val="77"/>
        </w:numPr>
        <w:rPr>
          <w:rFonts w:ascii="Segoe UI" w:hAnsi="Segoe UI" w:cs="Segoe UI"/>
          <w:color w:val="000000" w:themeColor="text1"/>
          <w:sz w:val="22"/>
          <w:szCs w:val="22"/>
          <w:lang w:val="es-ES"/>
        </w:rPr>
      </w:pPr>
      <w:r w:rsidRPr="00FB1FEC">
        <w:rPr>
          <w:rFonts w:ascii="Segoe UI" w:hAnsi="Segoe UI" w:cs="Segoe UI"/>
          <w:b/>
          <w:bCs/>
          <w:color w:val="000000" w:themeColor="text1"/>
          <w:sz w:val="22"/>
          <w:szCs w:val="22"/>
          <w:lang w:val="es-ES"/>
        </w:rPr>
        <w:t>PRUEBA 1.</w:t>
      </w:r>
      <w:r w:rsidRPr="00FB1FEC">
        <w:rPr>
          <w:rFonts w:ascii="Segoe UI" w:hAnsi="Segoe UI" w:cs="Segoe UI"/>
          <w:color w:val="000000" w:themeColor="text1"/>
          <w:sz w:val="22"/>
          <w:szCs w:val="22"/>
          <w:lang w:val="es-ES"/>
        </w:rPr>
        <w:t xml:space="preserve"> </w:t>
      </w:r>
      <w:r w:rsidRPr="00FB1FEC">
        <w:rPr>
          <w:rFonts w:ascii="Segoe UI" w:hAnsi="Segoe UI" w:cs="Segoe UI"/>
          <w:b/>
          <w:bCs/>
          <w:color w:val="000000" w:themeColor="text1"/>
          <w:sz w:val="22"/>
          <w:szCs w:val="22"/>
          <w:lang w:val="es-ES"/>
        </w:rPr>
        <w:t xml:space="preserve">Teniendo en cuenta las </w:t>
      </w:r>
      <w:r w:rsidR="00512902">
        <w:rPr>
          <w:rFonts w:ascii="Segoe UI" w:hAnsi="Segoe UI" w:cs="Segoe UI"/>
          <w:b/>
          <w:bCs/>
          <w:color w:val="000000" w:themeColor="text1"/>
          <w:sz w:val="22"/>
          <w:szCs w:val="22"/>
          <w:lang w:val="es-ES"/>
        </w:rPr>
        <w:t>tres</w:t>
      </w:r>
      <w:r w:rsidRPr="00FB1FEC">
        <w:rPr>
          <w:rFonts w:ascii="Segoe UI" w:hAnsi="Segoe UI" w:cs="Segoe UI"/>
          <w:b/>
          <w:bCs/>
          <w:color w:val="000000" w:themeColor="text1"/>
          <w:sz w:val="22"/>
          <w:szCs w:val="22"/>
          <w:lang w:val="es-ES"/>
        </w:rPr>
        <w:t xml:space="preserve"> condiciones de este experimento, ¿qué proceso/mecanismo psicológico básico permite evaluar </w:t>
      </w:r>
      <w:r w:rsidRPr="00FB1FEC">
        <w:rPr>
          <w:rFonts w:ascii="Segoe UI" w:hAnsi="Segoe UI" w:cs="Segoe UI"/>
          <w:b/>
          <w:bCs/>
          <w:color w:val="000000" w:themeColor="text1"/>
          <w:sz w:val="22"/>
          <w:szCs w:val="22"/>
          <w:u w:val="single"/>
          <w:lang w:val="es-ES"/>
        </w:rPr>
        <w:t>principalmente</w:t>
      </w:r>
      <w:r w:rsidRPr="00FB1FEC">
        <w:rPr>
          <w:rFonts w:ascii="Segoe UI" w:hAnsi="Segoe UI" w:cs="Segoe UI"/>
          <w:b/>
          <w:bCs/>
          <w:color w:val="000000" w:themeColor="text1"/>
          <w:sz w:val="22"/>
          <w:szCs w:val="22"/>
          <w:lang w:val="es-ES"/>
        </w:rPr>
        <w:t xml:space="preserve"> esta tarea?</w:t>
      </w:r>
      <w:r w:rsidRPr="00FB1FEC">
        <w:rPr>
          <w:rFonts w:ascii="Segoe UI" w:hAnsi="Segoe UI" w:cs="Segoe UI"/>
          <w:color w:val="000000" w:themeColor="text1"/>
          <w:sz w:val="22"/>
          <w:szCs w:val="22"/>
          <w:lang w:val="es-ES"/>
        </w:rPr>
        <w:t xml:space="preserve"> </w:t>
      </w:r>
    </w:p>
    <w:p w14:paraId="01C0423F" w14:textId="77777777" w:rsidR="000E7808" w:rsidRPr="00F12F48" w:rsidRDefault="000E7808" w:rsidP="00F94EED">
      <w:pPr>
        <w:numPr>
          <w:ilvl w:val="0"/>
          <w:numId w:val="61"/>
        </w:numPr>
        <w:spacing w:after="0" w:line="259" w:lineRule="auto"/>
        <w:rPr>
          <w:rFonts w:ascii="Segoe UI" w:hAnsi="Segoe UI" w:cs="Segoe UI"/>
          <w:color w:val="000000" w:themeColor="text1"/>
        </w:rPr>
      </w:pPr>
      <w:r w:rsidRPr="00F12F48">
        <w:rPr>
          <w:rFonts w:ascii="Segoe UI" w:hAnsi="Segoe UI" w:cs="Segoe UI"/>
          <w:color w:val="000000" w:themeColor="text1"/>
        </w:rPr>
        <w:t>Percepción visual</w:t>
      </w:r>
    </w:p>
    <w:p w14:paraId="47BA0988" w14:textId="77777777" w:rsidR="000E7808" w:rsidRPr="00F12F48" w:rsidRDefault="000E7808" w:rsidP="00F94EED">
      <w:pPr>
        <w:numPr>
          <w:ilvl w:val="0"/>
          <w:numId w:val="61"/>
        </w:numPr>
        <w:spacing w:after="0" w:line="259" w:lineRule="auto"/>
        <w:rPr>
          <w:rFonts w:ascii="Segoe UI" w:hAnsi="Segoe UI" w:cs="Segoe UI"/>
          <w:color w:val="000000" w:themeColor="text1"/>
        </w:rPr>
      </w:pPr>
      <w:r w:rsidRPr="00F12F48">
        <w:rPr>
          <w:rFonts w:ascii="Segoe UI" w:hAnsi="Segoe UI" w:cs="Segoe UI"/>
          <w:color w:val="000000" w:themeColor="text1"/>
        </w:rPr>
        <w:t>Orientación atencional</w:t>
      </w:r>
    </w:p>
    <w:p w14:paraId="470C8B69" w14:textId="77777777" w:rsidR="000E7808" w:rsidRPr="00F12F48" w:rsidRDefault="000E7808" w:rsidP="00F94EED">
      <w:pPr>
        <w:numPr>
          <w:ilvl w:val="0"/>
          <w:numId w:val="61"/>
        </w:numPr>
        <w:spacing w:after="0" w:line="259" w:lineRule="auto"/>
        <w:rPr>
          <w:rFonts w:ascii="Segoe UI" w:hAnsi="Segoe UI" w:cs="Segoe UI"/>
          <w:color w:val="000000" w:themeColor="text1"/>
        </w:rPr>
      </w:pPr>
      <w:r w:rsidRPr="00F12F48">
        <w:rPr>
          <w:rFonts w:ascii="Segoe UI" w:hAnsi="Segoe UI" w:cs="Segoe UI"/>
          <w:color w:val="000000" w:themeColor="text1"/>
        </w:rPr>
        <w:t>Motivación intrínseca</w:t>
      </w:r>
    </w:p>
    <w:p w14:paraId="75C2DB57" w14:textId="20E77369" w:rsidR="000E7808" w:rsidRDefault="000E7808" w:rsidP="000E7808">
      <w:pPr>
        <w:numPr>
          <w:ilvl w:val="0"/>
          <w:numId w:val="61"/>
        </w:numPr>
        <w:spacing w:after="0" w:line="259" w:lineRule="auto"/>
        <w:rPr>
          <w:rFonts w:ascii="Segoe UI" w:hAnsi="Segoe UI" w:cs="Segoe UI"/>
          <w:color w:val="000000" w:themeColor="text1"/>
        </w:rPr>
      </w:pPr>
      <w:r w:rsidRPr="00F12F48">
        <w:rPr>
          <w:rFonts w:ascii="Segoe UI" w:hAnsi="Segoe UI" w:cs="Segoe UI"/>
          <w:color w:val="000000" w:themeColor="text1"/>
        </w:rPr>
        <w:t>Memoria operativa</w:t>
      </w:r>
    </w:p>
    <w:p w14:paraId="6A433438" w14:textId="4E8D934E" w:rsidR="00A37145" w:rsidRDefault="00A37145" w:rsidP="00A37145">
      <w:pPr>
        <w:spacing w:after="0" w:line="259" w:lineRule="auto"/>
        <w:ind w:left="928"/>
        <w:rPr>
          <w:rFonts w:ascii="Segoe UI" w:hAnsi="Segoe UI" w:cs="Segoe UI"/>
          <w:color w:val="000000" w:themeColor="text1"/>
        </w:rPr>
      </w:pPr>
    </w:p>
    <w:p w14:paraId="2858E6D6" w14:textId="77777777" w:rsidR="00A37145" w:rsidRPr="00A37145" w:rsidRDefault="00A37145" w:rsidP="00A37145">
      <w:pPr>
        <w:spacing w:after="0" w:line="259" w:lineRule="auto"/>
        <w:ind w:left="928"/>
        <w:rPr>
          <w:rFonts w:ascii="Segoe UI" w:hAnsi="Segoe UI" w:cs="Segoe UI"/>
          <w:color w:val="000000" w:themeColor="text1"/>
        </w:rPr>
      </w:pPr>
    </w:p>
    <w:p w14:paraId="4F659F7A" w14:textId="53E80758" w:rsidR="000E7808" w:rsidRPr="007776A0" w:rsidRDefault="000E7808" w:rsidP="00F94EED">
      <w:pPr>
        <w:pStyle w:val="Prrafodelista"/>
        <w:numPr>
          <w:ilvl w:val="0"/>
          <w:numId w:val="77"/>
        </w:numPr>
        <w:rPr>
          <w:rFonts w:ascii="Segoe UI" w:hAnsi="Segoe UI" w:cs="Segoe UI"/>
          <w:color w:val="000000" w:themeColor="text1"/>
          <w:sz w:val="22"/>
          <w:szCs w:val="22"/>
          <w:lang w:val="es-ES"/>
        </w:rPr>
      </w:pPr>
      <w:r w:rsidRPr="00FB1FEC">
        <w:rPr>
          <w:rFonts w:ascii="Segoe UI" w:hAnsi="Segoe UI" w:cs="Segoe UI"/>
          <w:b/>
          <w:bCs/>
          <w:color w:val="000000" w:themeColor="text1"/>
          <w:sz w:val="22"/>
          <w:szCs w:val="22"/>
          <w:lang w:val="es-ES"/>
        </w:rPr>
        <w:t>PRUEBA 1.</w:t>
      </w:r>
      <w:r w:rsidRPr="00FB1FEC">
        <w:rPr>
          <w:rFonts w:ascii="Segoe UI" w:hAnsi="Segoe UI" w:cs="Segoe UI"/>
          <w:color w:val="000000" w:themeColor="text1"/>
          <w:sz w:val="22"/>
          <w:szCs w:val="22"/>
          <w:lang w:val="es-ES"/>
        </w:rPr>
        <w:t xml:space="preserve"> </w:t>
      </w:r>
      <w:r w:rsidRPr="00FB1FEC">
        <w:rPr>
          <w:rFonts w:ascii="Segoe UI" w:hAnsi="Segoe UI" w:cs="Segoe UI"/>
          <w:b/>
          <w:bCs/>
          <w:color w:val="000000" w:themeColor="text1"/>
          <w:sz w:val="22"/>
          <w:szCs w:val="22"/>
          <w:lang w:val="es-ES"/>
        </w:rPr>
        <w:t xml:space="preserve">En estas gráficas se presenta el tiempo de reacción medio (milisegundos) de dos candidatos en cada condición. ¿Cuál de ellos ha mostrado los efectos documentados </w:t>
      </w:r>
      <w:r w:rsidRPr="00FB1FEC">
        <w:rPr>
          <w:rFonts w:ascii="Segoe UI" w:hAnsi="Segoe UI" w:cs="Segoe UI"/>
          <w:b/>
          <w:bCs/>
          <w:color w:val="000000" w:themeColor="text1"/>
          <w:sz w:val="22"/>
          <w:szCs w:val="22"/>
          <w:u w:val="single"/>
          <w:lang w:val="es-ES"/>
        </w:rPr>
        <w:t>para la tarea de costes y beneficios de Michael Posner</w:t>
      </w:r>
      <w:r w:rsidRPr="00FB1FEC">
        <w:rPr>
          <w:rFonts w:ascii="Segoe UI" w:hAnsi="Segoe UI" w:cs="Segoe UI"/>
          <w:b/>
          <w:bCs/>
          <w:color w:val="000000" w:themeColor="text1"/>
          <w:sz w:val="22"/>
          <w:szCs w:val="22"/>
          <w:lang w:val="es-ES"/>
        </w:rPr>
        <w:t>?</w:t>
      </w:r>
      <w:r w:rsidRPr="00FB1FEC">
        <w:rPr>
          <w:rFonts w:ascii="Segoe UI" w:hAnsi="Segoe UI" w:cs="Segoe UI"/>
          <w:color w:val="000000" w:themeColor="text1"/>
          <w:sz w:val="22"/>
          <w:szCs w:val="22"/>
          <w:lang w:val="es-ES"/>
        </w:rPr>
        <w:t xml:space="preserve"> </w:t>
      </w:r>
    </w:p>
    <w:p w14:paraId="08A3E35D" w14:textId="77777777" w:rsidR="000E7808" w:rsidRPr="00F12F48" w:rsidRDefault="000E7808" w:rsidP="00F94EED">
      <w:pPr>
        <w:pStyle w:val="Prrafodelista"/>
        <w:numPr>
          <w:ilvl w:val="0"/>
          <w:numId w:val="62"/>
        </w:numPr>
        <w:spacing w:after="160" w:line="259" w:lineRule="auto"/>
        <w:rPr>
          <w:rFonts w:ascii="Segoe UI" w:hAnsi="Segoe UI" w:cs="Segoe UI"/>
          <w:color w:val="000000" w:themeColor="text1"/>
          <w:sz w:val="22"/>
          <w:szCs w:val="22"/>
        </w:rPr>
      </w:pPr>
      <w:proofErr w:type="spellStart"/>
      <w:r w:rsidRPr="00F12F48">
        <w:rPr>
          <w:rFonts w:ascii="Segoe UI" w:hAnsi="Segoe UI" w:cs="Segoe UI"/>
          <w:color w:val="000000" w:themeColor="text1"/>
          <w:sz w:val="22"/>
          <w:szCs w:val="22"/>
        </w:rPr>
        <w:t>Candidato</w:t>
      </w:r>
      <w:proofErr w:type="spellEnd"/>
      <w:r w:rsidRPr="00F12F48">
        <w:rPr>
          <w:rFonts w:ascii="Segoe UI" w:hAnsi="Segoe UI" w:cs="Segoe UI"/>
          <w:color w:val="000000" w:themeColor="text1"/>
          <w:sz w:val="22"/>
          <w:szCs w:val="22"/>
        </w:rPr>
        <w:t xml:space="preserve"> X</w:t>
      </w:r>
    </w:p>
    <w:p w14:paraId="12562AAC" w14:textId="77777777" w:rsidR="000E7808" w:rsidRPr="00F12F48" w:rsidRDefault="000E7808" w:rsidP="00F94EED">
      <w:pPr>
        <w:pStyle w:val="Prrafodelista"/>
        <w:numPr>
          <w:ilvl w:val="0"/>
          <w:numId w:val="62"/>
        </w:numPr>
        <w:spacing w:after="160" w:line="259" w:lineRule="auto"/>
        <w:rPr>
          <w:rFonts w:ascii="Segoe UI" w:hAnsi="Segoe UI" w:cs="Segoe UI"/>
          <w:color w:val="000000" w:themeColor="text1"/>
          <w:sz w:val="22"/>
          <w:szCs w:val="22"/>
        </w:rPr>
      </w:pPr>
      <w:proofErr w:type="spellStart"/>
      <w:r w:rsidRPr="00F12F48">
        <w:rPr>
          <w:rFonts w:ascii="Segoe UI" w:hAnsi="Segoe UI" w:cs="Segoe UI"/>
          <w:color w:val="000000" w:themeColor="text1"/>
          <w:sz w:val="22"/>
          <w:szCs w:val="22"/>
        </w:rPr>
        <w:t>Candidato</w:t>
      </w:r>
      <w:proofErr w:type="spellEnd"/>
      <w:r w:rsidRPr="00F12F48">
        <w:rPr>
          <w:rFonts w:ascii="Segoe UI" w:hAnsi="Segoe UI" w:cs="Segoe UI"/>
          <w:color w:val="000000" w:themeColor="text1"/>
          <w:sz w:val="22"/>
          <w:szCs w:val="22"/>
        </w:rPr>
        <w:t xml:space="preserve"> Z</w:t>
      </w:r>
    </w:p>
    <w:p w14:paraId="0EAFD1B1" w14:textId="51C9F0C8" w:rsidR="000E7808" w:rsidRPr="00F12F48" w:rsidRDefault="00696A20" w:rsidP="00F94EED">
      <w:pPr>
        <w:pStyle w:val="Prrafodelista"/>
        <w:numPr>
          <w:ilvl w:val="0"/>
          <w:numId w:val="62"/>
        </w:numPr>
        <w:spacing w:after="160" w:line="259" w:lineRule="auto"/>
        <w:rPr>
          <w:rFonts w:ascii="Segoe UI" w:hAnsi="Segoe UI" w:cs="Segoe UI"/>
          <w:color w:val="000000" w:themeColor="text1"/>
          <w:sz w:val="22"/>
          <w:szCs w:val="22"/>
        </w:rPr>
      </w:pPr>
      <w:r w:rsidRPr="00F12F48">
        <w:rPr>
          <w:rFonts w:ascii="Segoe UI" w:hAnsi="Segoe UI" w:cs="Segoe UI"/>
          <w:noProof/>
          <w:color w:val="000000" w:themeColor="text1"/>
        </w:rPr>
        <w:drawing>
          <wp:anchor distT="0" distB="0" distL="114300" distR="114300" simplePos="0" relativeHeight="251666432" behindDoc="0" locked="0" layoutInCell="1" allowOverlap="1" wp14:anchorId="222DFC34" wp14:editId="4DA12154">
            <wp:simplePos x="0" y="0"/>
            <wp:positionH relativeFrom="column">
              <wp:posOffset>-607695</wp:posOffset>
            </wp:positionH>
            <wp:positionV relativeFrom="paragraph">
              <wp:posOffset>327025</wp:posOffset>
            </wp:positionV>
            <wp:extent cx="6733850" cy="2112579"/>
            <wp:effectExtent l="0" t="0" r="0" b="0"/>
            <wp:wrapSquare wrapText="bothSides"/>
            <wp:docPr id="9" name="Imagen 9" descr="Interfaz de usuario gráfica, Aplicación, Word,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Word, PowerPoint&#10;&#10;Descripción generada automáticamente"/>
                    <pic:cNvPicPr/>
                  </pic:nvPicPr>
                  <pic:blipFill rotWithShape="1">
                    <a:blip r:embed="rId17">
                      <a:extLst>
                        <a:ext uri="{28A0092B-C50C-407E-A947-70E740481C1C}">
                          <a14:useLocalDpi xmlns:a14="http://schemas.microsoft.com/office/drawing/2010/main" val="0"/>
                        </a:ext>
                      </a:extLst>
                    </a:blip>
                    <a:srcRect l="19226" t="42015" r="17804" b="22868"/>
                    <a:stretch/>
                  </pic:blipFill>
                  <pic:spPr bwMode="auto">
                    <a:xfrm>
                      <a:off x="0" y="0"/>
                      <a:ext cx="6733850" cy="2112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808" w:rsidRPr="00F12F48">
        <w:rPr>
          <w:rFonts w:ascii="Segoe UI" w:hAnsi="Segoe UI" w:cs="Segoe UI"/>
          <w:color w:val="000000" w:themeColor="text1"/>
          <w:sz w:val="22"/>
          <w:szCs w:val="22"/>
        </w:rPr>
        <w:t xml:space="preserve">Ambos </w:t>
      </w:r>
      <w:proofErr w:type="spellStart"/>
      <w:r w:rsidR="000E7808" w:rsidRPr="00F12F48">
        <w:rPr>
          <w:rFonts w:ascii="Segoe UI" w:hAnsi="Segoe UI" w:cs="Segoe UI"/>
          <w:color w:val="000000" w:themeColor="text1"/>
          <w:sz w:val="22"/>
          <w:szCs w:val="22"/>
        </w:rPr>
        <w:t>candidatos</w:t>
      </w:r>
      <w:proofErr w:type="spellEnd"/>
    </w:p>
    <w:p w14:paraId="6AF08580" w14:textId="77777777" w:rsidR="00696A20" w:rsidRPr="00F12F48" w:rsidRDefault="00696A20" w:rsidP="000E7808">
      <w:pPr>
        <w:rPr>
          <w:rFonts w:ascii="Segoe UI" w:hAnsi="Segoe UI" w:cs="Segoe UI"/>
          <w:b/>
          <w:bCs/>
          <w:color w:val="000000" w:themeColor="text1"/>
        </w:rPr>
      </w:pPr>
    </w:p>
    <w:p w14:paraId="1AA8F236" w14:textId="2C92600E" w:rsidR="000E7808" w:rsidRPr="007776A0" w:rsidRDefault="000E7808" w:rsidP="00F94EED">
      <w:pPr>
        <w:pStyle w:val="Prrafodelista"/>
        <w:numPr>
          <w:ilvl w:val="0"/>
          <w:numId w:val="77"/>
        </w:numPr>
        <w:jc w:val="both"/>
        <w:rPr>
          <w:rFonts w:ascii="Segoe UI" w:hAnsi="Segoe UI" w:cs="Segoe UI"/>
          <w:color w:val="000000" w:themeColor="text1"/>
          <w:sz w:val="22"/>
          <w:szCs w:val="22"/>
          <w:lang w:val="es-ES"/>
        </w:rPr>
      </w:pPr>
      <w:r w:rsidRPr="00FB1FEC">
        <w:rPr>
          <w:rFonts w:ascii="Segoe UI" w:hAnsi="Segoe UI" w:cs="Segoe UI"/>
          <w:b/>
          <w:bCs/>
          <w:color w:val="000000" w:themeColor="text1"/>
          <w:sz w:val="22"/>
          <w:szCs w:val="22"/>
          <w:lang w:val="es-ES"/>
        </w:rPr>
        <w:t>PRUEBA 2.</w:t>
      </w:r>
      <w:r w:rsidRPr="00FB1FEC">
        <w:rPr>
          <w:rFonts w:ascii="Segoe UI" w:hAnsi="Segoe UI" w:cs="Segoe UI"/>
          <w:color w:val="000000" w:themeColor="text1"/>
          <w:sz w:val="22"/>
          <w:szCs w:val="22"/>
          <w:lang w:val="es-ES"/>
        </w:rPr>
        <w:t xml:space="preserve"> </w:t>
      </w:r>
      <w:r w:rsidRPr="00FB1FEC">
        <w:rPr>
          <w:rFonts w:ascii="Segoe UI" w:hAnsi="Segoe UI" w:cs="Segoe UI"/>
          <w:b/>
          <w:bCs/>
          <w:color w:val="000000" w:themeColor="text1"/>
          <w:sz w:val="22"/>
          <w:szCs w:val="22"/>
          <w:lang w:val="es-ES"/>
        </w:rPr>
        <w:t xml:space="preserve">A continuación, se presentan los índices de </w:t>
      </w:r>
      <w:proofErr w:type="spellStart"/>
      <w:r w:rsidRPr="00FB1FEC">
        <w:rPr>
          <w:rFonts w:ascii="Segoe UI" w:hAnsi="Segoe UI" w:cs="Segoe UI"/>
          <w:b/>
          <w:bCs/>
          <w:color w:val="000000" w:themeColor="text1"/>
          <w:sz w:val="22"/>
          <w:szCs w:val="22"/>
          <w:u w:val="single"/>
          <w:lang w:val="es-ES"/>
        </w:rPr>
        <w:t>discriminabilidad</w:t>
      </w:r>
      <w:proofErr w:type="spellEnd"/>
      <w:r w:rsidRPr="00FB1FEC">
        <w:rPr>
          <w:rFonts w:ascii="Segoe UI" w:hAnsi="Segoe UI" w:cs="Segoe UI"/>
          <w:b/>
          <w:bCs/>
          <w:color w:val="000000" w:themeColor="text1"/>
          <w:sz w:val="22"/>
          <w:szCs w:val="22"/>
          <w:lang w:val="es-ES"/>
        </w:rPr>
        <w:t xml:space="preserve"> (d’) de tres candidatos que han realizado la prueba de detección se señales. Si extrapoláramos su rendimiento al puesto de vigilante de seguridad, ¿qué candidato sería el </w:t>
      </w:r>
      <w:r w:rsidRPr="00FB1FEC">
        <w:rPr>
          <w:rFonts w:ascii="Segoe UI" w:hAnsi="Segoe UI" w:cs="Segoe UI"/>
          <w:b/>
          <w:bCs/>
          <w:color w:val="000000" w:themeColor="text1"/>
          <w:sz w:val="22"/>
          <w:szCs w:val="22"/>
          <w:u w:val="single"/>
          <w:lang w:val="es-ES"/>
        </w:rPr>
        <w:t>más adecuado</w:t>
      </w:r>
      <w:r w:rsidRPr="00FB1FEC">
        <w:rPr>
          <w:rFonts w:ascii="Segoe UI" w:hAnsi="Segoe UI" w:cs="Segoe UI"/>
          <w:b/>
          <w:bCs/>
          <w:color w:val="000000" w:themeColor="text1"/>
          <w:sz w:val="22"/>
          <w:szCs w:val="22"/>
          <w:lang w:val="es-ES"/>
        </w:rPr>
        <w:t xml:space="preserve"> para el puesto?</w:t>
      </w:r>
      <w:r w:rsidRPr="00FB1FEC">
        <w:rPr>
          <w:rFonts w:ascii="Segoe UI" w:hAnsi="Segoe UI" w:cs="Segoe UI"/>
          <w:color w:val="000000" w:themeColor="text1"/>
          <w:sz w:val="22"/>
          <w:szCs w:val="22"/>
          <w:lang w:val="es-ES"/>
        </w:rPr>
        <w:t xml:space="preserve"> </w:t>
      </w:r>
    </w:p>
    <w:p w14:paraId="5E60B58A" w14:textId="77777777" w:rsidR="000E7808" w:rsidRPr="00F12F48" w:rsidRDefault="000E7808" w:rsidP="00F94EED">
      <w:pPr>
        <w:pStyle w:val="Prrafodelista"/>
        <w:numPr>
          <w:ilvl w:val="0"/>
          <w:numId w:val="63"/>
        </w:numPr>
        <w:spacing w:line="259" w:lineRule="auto"/>
        <w:jc w:val="both"/>
        <w:rPr>
          <w:rFonts w:ascii="Segoe UI" w:hAnsi="Segoe UI" w:cs="Segoe UI"/>
          <w:color w:val="000000" w:themeColor="text1"/>
          <w:sz w:val="22"/>
          <w:szCs w:val="22"/>
        </w:rPr>
      </w:pPr>
      <w:proofErr w:type="spellStart"/>
      <w:r w:rsidRPr="00F12F48">
        <w:rPr>
          <w:rFonts w:ascii="Segoe UI" w:hAnsi="Segoe UI" w:cs="Segoe UI"/>
          <w:color w:val="000000" w:themeColor="text1"/>
          <w:sz w:val="22"/>
          <w:szCs w:val="22"/>
        </w:rPr>
        <w:t>Candidato</w:t>
      </w:r>
      <w:proofErr w:type="spellEnd"/>
      <w:r w:rsidRPr="00F12F48">
        <w:rPr>
          <w:rFonts w:ascii="Segoe UI" w:hAnsi="Segoe UI" w:cs="Segoe UI"/>
          <w:color w:val="000000" w:themeColor="text1"/>
          <w:sz w:val="22"/>
          <w:szCs w:val="22"/>
        </w:rPr>
        <w:t xml:space="preserve"> X, </w:t>
      </w:r>
      <w:proofErr w:type="spellStart"/>
      <w:r w:rsidRPr="00F12F48">
        <w:rPr>
          <w:rFonts w:ascii="Segoe UI" w:hAnsi="Segoe UI" w:cs="Segoe UI"/>
          <w:color w:val="000000" w:themeColor="text1"/>
          <w:sz w:val="22"/>
          <w:szCs w:val="22"/>
        </w:rPr>
        <w:t>índice</w:t>
      </w:r>
      <w:proofErr w:type="spellEnd"/>
      <w:r w:rsidRPr="00F12F48">
        <w:rPr>
          <w:rFonts w:ascii="Segoe UI" w:hAnsi="Segoe UI" w:cs="Segoe UI"/>
          <w:color w:val="000000" w:themeColor="text1"/>
          <w:sz w:val="22"/>
          <w:szCs w:val="22"/>
        </w:rPr>
        <w:t xml:space="preserve"> d’ = 0</w:t>
      </w:r>
    </w:p>
    <w:p w14:paraId="3F216A9D" w14:textId="77777777" w:rsidR="000E7808" w:rsidRPr="00F12F48" w:rsidRDefault="000E7808" w:rsidP="00F94EED">
      <w:pPr>
        <w:pStyle w:val="Prrafodelista"/>
        <w:numPr>
          <w:ilvl w:val="0"/>
          <w:numId w:val="63"/>
        </w:numPr>
        <w:spacing w:line="259" w:lineRule="auto"/>
        <w:jc w:val="both"/>
        <w:rPr>
          <w:rFonts w:ascii="Segoe UI" w:hAnsi="Segoe UI" w:cs="Segoe UI"/>
          <w:color w:val="000000" w:themeColor="text1"/>
          <w:sz w:val="22"/>
          <w:szCs w:val="22"/>
        </w:rPr>
      </w:pPr>
      <w:proofErr w:type="spellStart"/>
      <w:r w:rsidRPr="00F12F48">
        <w:rPr>
          <w:rFonts w:ascii="Segoe UI" w:hAnsi="Segoe UI" w:cs="Segoe UI"/>
          <w:color w:val="000000" w:themeColor="text1"/>
          <w:sz w:val="22"/>
          <w:szCs w:val="22"/>
        </w:rPr>
        <w:t>Candidato</w:t>
      </w:r>
      <w:proofErr w:type="spellEnd"/>
      <w:r w:rsidRPr="00F12F48">
        <w:rPr>
          <w:rFonts w:ascii="Segoe UI" w:hAnsi="Segoe UI" w:cs="Segoe UI"/>
          <w:color w:val="000000" w:themeColor="text1"/>
          <w:sz w:val="22"/>
          <w:szCs w:val="22"/>
        </w:rPr>
        <w:t xml:space="preserve"> Y, </w:t>
      </w:r>
      <w:proofErr w:type="spellStart"/>
      <w:r w:rsidRPr="00F12F48">
        <w:rPr>
          <w:rFonts w:ascii="Segoe UI" w:hAnsi="Segoe UI" w:cs="Segoe UI"/>
          <w:color w:val="000000" w:themeColor="text1"/>
          <w:sz w:val="22"/>
          <w:szCs w:val="22"/>
        </w:rPr>
        <w:t>índice</w:t>
      </w:r>
      <w:proofErr w:type="spellEnd"/>
      <w:r w:rsidRPr="00F12F48">
        <w:rPr>
          <w:rFonts w:ascii="Segoe UI" w:hAnsi="Segoe UI" w:cs="Segoe UI"/>
          <w:color w:val="000000" w:themeColor="text1"/>
          <w:sz w:val="22"/>
          <w:szCs w:val="22"/>
        </w:rPr>
        <w:t xml:space="preserve"> d’ = 3,5</w:t>
      </w:r>
    </w:p>
    <w:p w14:paraId="2F79A658" w14:textId="5BA7CE95" w:rsidR="00AC451B" w:rsidRDefault="000E7808" w:rsidP="00696A20">
      <w:pPr>
        <w:pStyle w:val="Prrafodelista"/>
        <w:numPr>
          <w:ilvl w:val="0"/>
          <w:numId w:val="63"/>
        </w:numPr>
        <w:spacing w:line="259" w:lineRule="auto"/>
        <w:jc w:val="both"/>
        <w:rPr>
          <w:rFonts w:ascii="Segoe UI" w:hAnsi="Segoe UI" w:cs="Segoe UI"/>
          <w:color w:val="000000" w:themeColor="text1"/>
          <w:sz w:val="22"/>
          <w:szCs w:val="22"/>
        </w:rPr>
      </w:pPr>
      <w:proofErr w:type="spellStart"/>
      <w:r w:rsidRPr="00F12F48">
        <w:rPr>
          <w:rFonts w:ascii="Segoe UI" w:hAnsi="Segoe UI" w:cs="Segoe UI"/>
          <w:color w:val="000000" w:themeColor="text1"/>
          <w:sz w:val="22"/>
          <w:szCs w:val="22"/>
        </w:rPr>
        <w:t>Candidato</w:t>
      </w:r>
      <w:proofErr w:type="spellEnd"/>
      <w:r w:rsidRPr="00F12F48">
        <w:rPr>
          <w:rFonts w:ascii="Segoe UI" w:hAnsi="Segoe UI" w:cs="Segoe UI"/>
          <w:color w:val="000000" w:themeColor="text1"/>
          <w:sz w:val="22"/>
          <w:szCs w:val="22"/>
        </w:rPr>
        <w:t xml:space="preserve"> Z, </w:t>
      </w:r>
      <w:proofErr w:type="spellStart"/>
      <w:r w:rsidRPr="00F12F48">
        <w:rPr>
          <w:rFonts w:ascii="Segoe UI" w:hAnsi="Segoe UI" w:cs="Segoe UI"/>
          <w:color w:val="000000" w:themeColor="text1"/>
          <w:sz w:val="22"/>
          <w:szCs w:val="22"/>
        </w:rPr>
        <w:t>índice</w:t>
      </w:r>
      <w:proofErr w:type="spellEnd"/>
      <w:r w:rsidRPr="00F12F48">
        <w:rPr>
          <w:rFonts w:ascii="Segoe UI" w:hAnsi="Segoe UI" w:cs="Segoe UI"/>
          <w:color w:val="000000" w:themeColor="text1"/>
          <w:sz w:val="22"/>
          <w:szCs w:val="22"/>
        </w:rPr>
        <w:t xml:space="preserve"> d’ = -1,2</w:t>
      </w:r>
    </w:p>
    <w:p w14:paraId="4FAD2469" w14:textId="5329583C" w:rsidR="00533B1C" w:rsidRDefault="00533B1C" w:rsidP="00533B1C">
      <w:pPr>
        <w:spacing w:line="259" w:lineRule="auto"/>
        <w:jc w:val="both"/>
        <w:rPr>
          <w:rFonts w:ascii="Segoe UI" w:hAnsi="Segoe UI" w:cs="Segoe UI"/>
          <w:color w:val="000000" w:themeColor="text1"/>
        </w:rPr>
      </w:pPr>
    </w:p>
    <w:p w14:paraId="40AE8B14" w14:textId="77777777" w:rsidR="00A649E1" w:rsidRPr="00533B1C" w:rsidRDefault="00A649E1" w:rsidP="00533B1C">
      <w:pPr>
        <w:spacing w:line="259" w:lineRule="auto"/>
        <w:jc w:val="both"/>
        <w:rPr>
          <w:rFonts w:ascii="Segoe UI" w:hAnsi="Segoe UI" w:cs="Segoe UI"/>
          <w:color w:val="000000" w:themeColor="text1"/>
        </w:rPr>
      </w:pPr>
    </w:p>
    <w:p w14:paraId="5518E8F1" w14:textId="5350EE7A" w:rsidR="000E7808" w:rsidRPr="00F12F48" w:rsidRDefault="00595FDF" w:rsidP="00595FDF">
      <w:pPr>
        <w:spacing w:line="259" w:lineRule="auto"/>
        <w:jc w:val="center"/>
        <w:rPr>
          <w:rFonts w:ascii="Segoe UI" w:hAnsi="Segoe UI" w:cs="Segoe UI"/>
          <w:b/>
          <w:bCs/>
          <w:color w:val="000000" w:themeColor="text1"/>
        </w:rPr>
      </w:pPr>
      <w:r w:rsidRPr="00F12F48">
        <w:rPr>
          <w:rFonts w:ascii="Segoe UI" w:hAnsi="Segoe UI" w:cs="Segoe UI"/>
          <w:b/>
          <w:bCs/>
          <w:color w:val="000000" w:themeColor="text1"/>
        </w:rPr>
        <w:lastRenderedPageBreak/>
        <w:t>PREGUNTA DE RESERVA</w:t>
      </w:r>
    </w:p>
    <w:p w14:paraId="162A0604" w14:textId="224389FD" w:rsidR="00C4477D" w:rsidRPr="00153DE5" w:rsidRDefault="00C4477D" w:rsidP="00E03FB4">
      <w:pPr>
        <w:pStyle w:val="Prrafodelista"/>
        <w:numPr>
          <w:ilvl w:val="0"/>
          <w:numId w:val="77"/>
        </w:numPr>
        <w:jc w:val="both"/>
        <w:rPr>
          <w:rFonts w:ascii="Segoe UI" w:hAnsi="Segoe UI" w:cs="Segoe UI"/>
          <w:b/>
          <w:bCs/>
          <w:color w:val="000000" w:themeColor="text1"/>
          <w:sz w:val="22"/>
          <w:szCs w:val="22"/>
          <w:lang w:val="es-ES"/>
        </w:rPr>
      </w:pPr>
      <w:r>
        <w:rPr>
          <w:rFonts w:ascii="Segoe UI" w:hAnsi="Segoe UI" w:cs="Segoe UI"/>
          <w:b/>
          <w:bCs/>
          <w:color w:val="000000" w:themeColor="text1"/>
          <w:sz w:val="22"/>
          <w:szCs w:val="22"/>
          <w:lang w:val="es-ES"/>
        </w:rPr>
        <w:t xml:space="preserve">Sobre la </w:t>
      </w:r>
      <w:r w:rsidRPr="00595FDF">
        <w:rPr>
          <w:rFonts w:ascii="Segoe UI" w:hAnsi="Segoe UI" w:cs="Segoe UI"/>
          <w:b/>
          <w:bCs/>
          <w:color w:val="000000" w:themeColor="text1"/>
          <w:sz w:val="22"/>
          <w:szCs w:val="22"/>
          <w:lang w:val="es-ES"/>
        </w:rPr>
        <w:t>PRUEBA 2.</w:t>
      </w:r>
      <w:r w:rsidRPr="00595FDF">
        <w:rPr>
          <w:rFonts w:ascii="Segoe UI" w:hAnsi="Segoe UI" w:cs="Segoe UI"/>
          <w:color w:val="000000" w:themeColor="text1"/>
          <w:sz w:val="22"/>
          <w:szCs w:val="22"/>
          <w:lang w:val="es-ES"/>
        </w:rPr>
        <w:t xml:space="preserve"> </w:t>
      </w:r>
      <w:r w:rsidRPr="00595FDF">
        <w:rPr>
          <w:rFonts w:ascii="Segoe UI" w:hAnsi="Segoe UI" w:cs="Segoe UI"/>
          <w:b/>
          <w:bCs/>
          <w:color w:val="000000" w:themeColor="text1"/>
          <w:sz w:val="22"/>
          <w:szCs w:val="22"/>
          <w:lang w:val="es-ES"/>
        </w:rPr>
        <w:t xml:space="preserve">Una persona ha tenido la siguiente </w:t>
      </w:r>
      <w:r w:rsidRPr="00595FDF">
        <w:rPr>
          <w:rFonts w:ascii="Segoe UI" w:hAnsi="Segoe UI" w:cs="Segoe UI"/>
          <w:b/>
          <w:bCs/>
          <w:color w:val="000000" w:themeColor="text1"/>
          <w:sz w:val="22"/>
          <w:szCs w:val="22"/>
          <w:u w:val="single"/>
          <w:lang w:val="es-ES"/>
        </w:rPr>
        <w:t>respuesta correcta</w:t>
      </w:r>
      <w:r w:rsidRPr="00595FDF">
        <w:rPr>
          <w:rFonts w:ascii="Segoe UI" w:hAnsi="Segoe UI" w:cs="Segoe UI"/>
          <w:b/>
          <w:bCs/>
          <w:color w:val="000000" w:themeColor="text1"/>
          <w:sz w:val="22"/>
          <w:szCs w:val="22"/>
          <w:lang w:val="es-ES"/>
        </w:rPr>
        <w:t xml:space="preserve">: Ha contestado “Ruido” ante un estímulo que objetivamente era “Ruido”. </w:t>
      </w:r>
      <w:r w:rsidRPr="00153DE5">
        <w:rPr>
          <w:rFonts w:ascii="Segoe UI" w:hAnsi="Segoe UI" w:cs="Segoe UI"/>
          <w:b/>
          <w:bCs/>
          <w:color w:val="000000" w:themeColor="text1"/>
          <w:sz w:val="22"/>
          <w:szCs w:val="22"/>
          <w:lang w:val="es-ES"/>
        </w:rPr>
        <w:t>¿Cómo se denomina a este tipo de respuesta en una tarea de detección de señales?</w:t>
      </w:r>
    </w:p>
    <w:p w14:paraId="65358617" w14:textId="5D61F6CE" w:rsidR="00C4477D" w:rsidRPr="00C4477D" w:rsidRDefault="00C4477D" w:rsidP="00C4477D">
      <w:pPr>
        <w:pStyle w:val="Prrafodelista"/>
        <w:numPr>
          <w:ilvl w:val="0"/>
          <w:numId w:val="82"/>
        </w:numPr>
        <w:spacing w:after="160" w:line="259" w:lineRule="auto"/>
        <w:jc w:val="both"/>
        <w:rPr>
          <w:rFonts w:ascii="Segoe UI" w:hAnsi="Segoe UI" w:cs="Segoe UI"/>
          <w:color w:val="000000" w:themeColor="text1"/>
          <w:sz w:val="22"/>
          <w:szCs w:val="22"/>
          <w:lang w:val="es-ES"/>
        </w:rPr>
      </w:pPr>
      <w:r w:rsidRPr="00C4477D">
        <w:rPr>
          <w:rFonts w:ascii="Segoe UI" w:hAnsi="Segoe UI" w:cs="Segoe UI"/>
          <w:color w:val="000000" w:themeColor="text1"/>
          <w:sz w:val="22"/>
          <w:szCs w:val="22"/>
          <w:lang w:val="es-ES"/>
        </w:rPr>
        <w:t>Acierto</w:t>
      </w:r>
    </w:p>
    <w:p w14:paraId="51661ADD" w14:textId="14116370" w:rsidR="00C4477D" w:rsidRPr="00C4477D" w:rsidRDefault="00A649E1" w:rsidP="00C4477D">
      <w:pPr>
        <w:pStyle w:val="Prrafodelista"/>
        <w:numPr>
          <w:ilvl w:val="0"/>
          <w:numId w:val="82"/>
        </w:numPr>
        <w:spacing w:after="160" w:line="259" w:lineRule="auto"/>
        <w:jc w:val="both"/>
        <w:rPr>
          <w:rFonts w:ascii="Segoe UI" w:hAnsi="Segoe UI" w:cs="Segoe UI"/>
          <w:color w:val="000000" w:themeColor="text1"/>
          <w:sz w:val="22"/>
          <w:szCs w:val="22"/>
          <w:lang w:val="es-ES"/>
        </w:rPr>
      </w:pPr>
      <w:r w:rsidRPr="005210D2">
        <w:rPr>
          <w:noProof/>
        </w:rPr>
        <w:drawing>
          <wp:anchor distT="0" distB="0" distL="114300" distR="114300" simplePos="0" relativeHeight="251665408" behindDoc="1" locked="0" layoutInCell="1" allowOverlap="1" wp14:anchorId="18E8C621" wp14:editId="09A82786">
            <wp:simplePos x="0" y="0"/>
            <wp:positionH relativeFrom="column">
              <wp:posOffset>2066925</wp:posOffset>
            </wp:positionH>
            <wp:positionV relativeFrom="paragraph">
              <wp:posOffset>38735</wp:posOffset>
            </wp:positionV>
            <wp:extent cx="3257550" cy="2684780"/>
            <wp:effectExtent l="0" t="0" r="6350" b="0"/>
            <wp:wrapNone/>
            <wp:docPr id="4" name="Imagen 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abla&#10;&#10;Descripción generada automáticamente"/>
                    <pic:cNvPicPr/>
                  </pic:nvPicPr>
                  <pic:blipFill rotWithShape="1">
                    <a:blip r:embed="rId18">
                      <a:extLst>
                        <a:ext uri="{28A0092B-C50C-407E-A947-70E740481C1C}">
                          <a14:useLocalDpi xmlns:a14="http://schemas.microsoft.com/office/drawing/2010/main" val="0"/>
                        </a:ext>
                      </a:extLst>
                    </a:blip>
                    <a:srcRect l="57503" t="26965" r="16392" b="34783"/>
                    <a:stretch/>
                  </pic:blipFill>
                  <pic:spPr bwMode="auto">
                    <a:xfrm>
                      <a:off x="0" y="0"/>
                      <a:ext cx="3257550" cy="268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77D" w:rsidRPr="00C4477D">
        <w:rPr>
          <w:rFonts w:ascii="Segoe UI" w:hAnsi="Segoe UI" w:cs="Segoe UI"/>
          <w:color w:val="000000" w:themeColor="text1"/>
          <w:sz w:val="22"/>
          <w:szCs w:val="22"/>
          <w:lang w:val="es-ES"/>
        </w:rPr>
        <w:t>Omisión</w:t>
      </w:r>
    </w:p>
    <w:p w14:paraId="55216973" w14:textId="2B0BDF41" w:rsidR="00C4477D" w:rsidRPr="00C4477D" w:rsidRDefault="00C4477D" w:rsidP="00C4477D">
      <w:pPr>
        <w:pStyle w:val="Prrafodelista"/>
        <w:numPr>
          <w:ilvl w:val="0"/>
          <w:numId w:val="82"/>
        </w:numPr>
        <w:spacing w:after="160" w:line="259" w:lineRule="auto"/>
        <w:jc w:val="both"/>
        <w:rPr>
          <w:rFonts w:ascii="Segoe UI" w:hAnsi="Segoe UI" w:cs="Segoe UI"/>
          <w:color w:val="000000" w:themeColor="text1"/>
          <w:sz w:val="22"/>
          <w:szCs w:val="22"/>
          <w:lang w:val="es-ES"/>
        </w:rPr>
      </w:pPr>
      <w:r w:rsidRPr="00C4477D">
        <w:rPr>
          <w:rFonts w:ascii="Segoe UI" w:hAnsi="Segoe UI" w:cs="Segoe UI"/>
          <w:color w:val="000000" w:themeColor="text1"/>
          <w:sz w:val="22"/>
          <w:szCs w:val="22"/>
          <w:lang w:val="es-ES"/>
        </w:rPr>
        <w:t>Rechazo correcto</w:t>
      </w:r>
    </w:p>
    <w:p w14:paraId="75BB6384" w14:textId="6CC22D06" w:rsidR="000E7808" w:rsidRPr="00595FDF" w:rsidRDefault="000E7808" w:rsidP="000E7808">
      <w:pPr>
        <w:jc w:val="both"/>
        <w:rPr>
          <w:rFonts w:ascii="Segoe UI" w:hAnsi="Segoe UI" w:cs="Segoe UI"/>
          <w:color w:val="000000" w:themeColor="text1"/>
        </w:rPr>
      </w:pPr>
    </w:p>
    <w:p w14:paraId="7670728D" w14:textId="2F5EFD97" w:rsidR="000E7808" w:rsidRDefault="000E7808">
      <w:pPr>
        <w:rPr>
          <w:rFonts w:ascii="Segoe UI" w:hAnsi="Segoe UI" w:cs="Segoe UI"/>
          <w:color w:val="000000" w:themeColor="text1"/>
        </w:rPr>
      </w:pPr>
    </w:p>
    <w:p w14:paraId="0552121F" w14:textId="10798873" w:rsidR="00153DE5" w:rsidRDefault="00153DE5">
      <w:pPr>
        <w:rPr>
          <w:rFonts w:ascii="Segoe UI" w:hAnsi="Segoe UI" w:cs="Segoe UI"/>
          <w:color w:val="000000" w:themeColor="text1"/>
        </w:rPr>
      </w:pPr>
    </w:p>
    <w:p w14:paraId="2AD2C576" w14:textId="77777777" w:rsidR="00696A20" w:rsidRDefault="00696A20" w:rsidP="00696A20">
      <w:pPr>
        <w:jc w:val="center"/>
        <w:rPr>
          <w:rFonts w:ascii="Segoe UI" w:hAnsi="Segoe UI" w:cs="Segoe UI"/>
          <w:b/>
          <w:bCs/>
        </w:rPr>
      </w:pPr>
    </w:p>
    <w:p w14:paraId="337CA501" w14:textId="77777777" w:rsidR="00696A20" w:rsidRDefault="00696A20" w:rsidP="00696A20">
      <w:pPr>
        <w:jc w:val="center"/>
        <w:rPr>
          <w:rFonts w:ascii="Segoe UI" w:hAnsi="Segoe UI" w:cs="Segoe UI"/>
          <w:b/>
          <w:bCs/>
        </w:rPr>
      </w:pPr>
    </w:p>
    <w:p w14:paraId="6962763C" w14:textId="77777777" w:rsidR="00696A20" w:rsidRDefault="00696A20" w:rsidP="00696A20">
      <w:pPr>
        <w:jc w:val="center"/>
        <w:rPr>
          <w:rFonts w:ascii="Segoe UI" w:hAnsi="Segoe UI" w:cs="Segoe UI"/>
          <w:b/>
          <w:bCs/>
        </w:rPr>
      </w:pPr>
    </w:p>
    <w:p w14:paraId="2C61DDBF" w14:textId="77777777" w:rsidR="00696A20" w:rsidRDefault="00696A20" w:rsidP="00696A20">
      <w:pPr>
        <w:jc w:val="center"/>
        <w:rPr>
          <w:rFonts w:ascii="Segoe UI" w:hAnsi="Segoe UI" w:cs="Segoe UI"/>
          <w:b/>
          <w:bCs/>
        </w:rPr>
      </w:pPr>
    </w:p>
    <w:p w14:paraId="2CAFD23E" w14:textId="70216E6F" w:rsidR="00E045BD" w:rsidRDefault="00E045BD">
      <w:pPr>
        <w:rPr>
          <w:rFonts w:ascii="Segoe UI" w:hAnsi="Segoe UI" w:cs="Segoe UI"/>
          <w:color w:val="000000" w:themeColor="text1"/>
        </w:rPr>
      </w:pPr>
    </w:p>
    <w:p w14:paraId="4D969754" w14:textId="253846DC" w:rsidR="00E045BD" w:rsidRDefault="00E045BD">
      <w:pPr>
        <w:rPr>
          <w:rFonts w:ascii="Segoe UI" w:hAnsi="Segoe UI" w:cs="Segoe UI"/>
          <w:color w:val="000000" w:themeColor="text1"/>
        </w:rPr>
      </w:pPr>
    </w:p>
    <w:p w14:paraId="7B033B7D" w14:textId="460E14E2" w:rsidR="00E045BD" w:rsidRDefault="00E045BD">
      <w:pPr>
        <w:rPr>
          <w:rFonts w:ascii="Segoe UI" w:hAnsi="Segoe UI" w:cs="Segoe UI"/>
          <w:color w:val="000000" w:themeColor="text1"/>
        </w:rPr>
      </w:pPr>
    </w:p>
    <w:p w14:paraId="2544004A" w14:textId="3CCBD6B9" w:rsidR="00E045BD" w:rsidRDefault="00E045BD">
      <w:pPr>
        <w:rPr>
          <w:rFonts w:ascii="Segoe UI" w:hAnsi="Segoe UI" w:cs="Segoe UI"/>
          <w:color w:val="000000" w:themeColor="text1"/>
        </w:rPr>
      </w:pPr>
    </w:p>
    <w:p w14:paraId="72F947C1" w14:textId="60429B11" w:rsidR="00E045BD" w:rsidRDefault="00E045BD">
      <w:pPr>
        <w:rPr>
          <w:rFonts w:ascii="Segoe UI" w:hAnsi="Segoe UI" w:cs="Segoe UI"/>
          <w:color w:val="000000" w:themeColor="text1"/>
        </w:rPr>
      </w:pPr>
    </w:p>
    <w:p w14:paraId="7643C100" w14:textId="2050176F" w:rsidR="00E045BD" w:rsidRDefault="00E045BD">
      <w:pPr>
        <w:rPr>
          <w:rFonts w:ascii="Segoe UI" w:hAnsi="Segoe UI" w:cs="Segoe UI"/>
          <w:color w:val="000000" w:themeColor="text1"/>
        </w:rPr>
      </w:pPr>
    </w:p>
    <w:p w14:paraId="3B9FCFAC" w14:textId="7CEEC4DC" w:rsidR="00E045BD" w:rsidRDefault="00E045BD">
      <w:pPr>
        <w:rPr>
          <w:rFonts w:ascii="Segoe UI" w:hAnsi="Segoe UI" w:cs="Segoe UI"/>
          <w:color w:val="000000" w:themeColor="text1"/>
        </w:rPr>
      </w:pPr>
    </w:p>
    <w:p w14:paraId="6F0321C8" w14:textId="6633EB37" w:rsidR="00E045BD" w:rsidRDefault="00E045BD">
      <w:pPr>
        <w:rPr>
          <w:rFonts w:ascii="Segoe UI" w:hAnsi="Segoe UI" w:cs="Segoe UI"/>
          <w:color w:val="000000" w:themeColor="text1"/>
        </w:rPr>
      </w:pPr>
    </w:p>
    <w:p w14:paraId="70D39D08" w14:textId="013C2602" w:rsidR="00E045BD" w:rsidRDefault="00E045BD">
      <w:pPr>
        <w:rPr>
          <w:rFonts w:ascii="Segoe UI" w:hAnsi="Segoe UI" w:cs="Segoe UI"/>
          <w:color w:val="000000" w:themeColor="text1"/>
        </w:rPr>
      </w:pPr>
    </w:p>
    <w:p w14:paraId="65183F98" w14:textId="77777777" w:rsidR="00533B1C" w:rsidRDefault="00533B1C">
      <w:pPr>
        <w:spacing w:after="160" w:line="259" w:lineRule="auto"/>
        <w:rPr>
          <w:rFonts w:ascii="Segoe UI" w:hAnsi="Segoe UI" w:cs="Segoe UI"/>
          <w:b/>
          <w:bCs/>
          <w:color w:val="000000" w:themeColor="text1"/>
          <w:sz w:val="40"/>
          <w:szCs w:val="40"/>
        </w:rPr>
      </w:pPr>
      <w:r>
        <w:rPr>
          <w:rFonts w:ascii="Segoe UI" w:hAnsi="Segoe UI" w:cs="Segoe UI"/>
          <w:b/>
          <w:bCs/>
          <w:color w:val="000000" w:themeColor="text1"/>
          <w:sz w:val="40"/>
          <w:szCs w:val="40"/>
        </w:rPr>
        <w:br w:type="page"/>
      </w:r>
    </w:p>
    <w:p w14:paraId="0DFC255E" w14:textId="77777777" w:rsidR="00533B1C" w:rsidRDefault="00533B1C" w:rsidP="001543FF">
      <w:pPr>
        <w:spacing w:after="0"/>
        <w:jc w:val="center"/>
        <w:rPr>
          <w:rFonts w:ascii="Segoe UI" w:hAnsi="Segoe UI" w:cs="Segoe UI"/>
          <w:b/>
          <w:bCs/>
          <w:color w:val="000000" w:themeColor="text1"/>
          <w:sz w:val="40"/>
          <w:szCs w:val="40"/>
        </w:rPr>
      </w:pPr>
    </w:p>
    <w:p w14:paraId="5C13E859" w14:textId="6E4CA8FF" w:rsidR="001543FF" w:rsidRPr="003E7CB4" w:rsidRDefault="001543FF" w:rsidP="001543FF">
      <w:pPr>
        <w:spacing w:after="0"/>
        <w:jc w:val="center"/>
        <w:rPr>
          <w:rFonts w:ascii="Segoe UI" w:hAnsi="Segoe UI" w:cs="Segoe UI"/>
          <w:b/>
          <w:bCs/>
          <w:color w:val="000000" w:themeColor="text1"/>
          <w:sz w:val="40"/>
          <w:szCs w:val="40"/>
        </w:rPr>
      </w:pPr>
      <w:r>
        <w:rPr>
          <w:rFonts w:ascii="Segoe UI" w:hAnsi="Segoe UI" w:cs="Segoe UI"/>
          <w:b/>
          <w:bCs/>
          <w:color w:val="000000" w:themeColor="text1"/>
          <w:sz w:val="40"/>
          <w:szCs w:val="40"/>
        </w:rPr>
        <w:t xml:space="preserve">Soluciones </w:t>
      </w:r>
      <w:r w:rsidRPr="003E7CB4">
        <w:rPr>
          <w:rFonts w:ascii="Segoe UI" w:hAnsi="Segoe UI" w:cs="Segoe UI"/>
          <w:b/>
          <w:bCs/>
          <w:color w:val="000000" w:themeColor="text1"/>
          <w:sz w:val="40"/>
          <w:szCs w:val="40"/>
        </w:rPr>
        <w:t>curso 2018-19</w:t>
      </w:r>
    </w:p>
    <w:p w14:paraId="02C57EEB" w14:textId="77777777" w:rsidR="001543FF" w:rsidRDefault="001543FF" w:rsidP="001543FF">
      <w:pPr>
        <w:jc w:val="center"/>
        <w:rPr>
          <w:rFonts w:ascii="Segoe UI" w:hAnsi="Segoe UI" w:cs="Segoe UI"/>
          <w:b/>
          <w:bCs/>
        </w:rPr>
      </w:pPr>
    </w:p>
    <w:p w14:paraId="6DA2B604" w14:textId="77777777" w:rsidR="001543FF" w:rsidRPr="00A3732E" w:rsidRDefault="001543FF" w:rsidP="001543FF">
      <w:pPr>
        <w:pStyle w:val="Prrafodelista"/>
        <w:numPr>
          <w:ilvl w:val="0"/>
          <w:numId w:val="17"/>
        </w:numPr>
        <w:jc w:val="both"/>
        <w:rPr>
          <w:rFonts w:ascii="Segoe UI" w:hAnsi="Segoe UI" w:cs="Segoe UI"/>
          <w:b/>
          <w:color w:val="000000" w:themeColor="text1"/>
          <w:sz w:val="22"/>
          <w:szCs w:val="22"/>
          <w:lang w:val="es-ES"/>
        </w:rPr>
      </w:pPr>
      <w:r w:rsidRPr="00A3732E">
        <w:rPr>
          <w:rFonts w:ascii="Segoe UI" w:hAnsi="Segoe UI" w:cs="Segoe UI"/>
          <w:b/>
          <w:color w:val="000000" w:themeColor="text1"/>
          <w:sz w:val="22"/>
          <w:szCs w:val="22"/>
          <w:lang w:val="es-ES"/>
        </w:rPr>
        <w:t xml:space="preserve">¿Qué tipo de condicionamiento se ha producido para desarrollar el miedo al momento de irse a dormir? </w:t>
      </w:r>
    </w:p>
    <w:p w14:paraId="162D9D96" w14:textId="77777777" w:rsidR="001543FF" w:rsidRPr="00A3732E" w:rsidRDefault="001543FF" w:rsidP="001543FF">
      <w:pPr>
        <w:pStyle w:val="Prrafodelista"/>
        <w:numPr>
          <w:ilvl w:val="0"/>
          <w:numId w:val="18"/>
        </w:numPr>
        <w:jc w:val="both"/>
        <w:rPr>
          <w:rFonts w:ascii="Segoe UI" w:hAnsi="Segoe UI" w:cs="Segoe UI"/>
          <w:color w:val="000000" w:themeColor="text1"/>
          <w:sz w:val="22"/>
          <w:szCs w:val="22"/>
        </w:rPr>
      </w:pPr>
      <w:proofErr w:type="spellStart"/>
      <w:r w:rsidRPr="00A3732E">
        <w:rPr>
          <w:rFonts w:ascii="Segoe UI" w:hAnsi="Segoe UI" w:cs="Segoe UI"/>
          <w:color w:val="000000" w:themeColor="text1"/>
          <w:sz w:val="22"/>
          <w:szCs w:val="22"/>
        </w:rPr>
        <w:t>Condicionamiento</w:t>
      </w:r>
      <w:proofErr w:type="spellEnd"/>
      <w:r w:rsidRPr="00A3732E">
        <w:rPr>
          <w:rFonts w:ascii="Segoe UI" w:hAnsi="Segoe UI" w:cs="Segoe UI"/>
          <w:color w:val="000000" w:themeColor="text1"/>
          <w:sz w:val="22"/>
          <w:szCs w:val="22"/>
        </w:rPr>
        <w:t xml:space="preserve"> </w:t>
      </w:r>
      <w:proofErr w:type="spellStart"/>
      <w:r w:rsidRPr="00A3732E">
        <w:rPr>
          <w:rFonts w:ascii="Segoe UI" w:hAnsi="Segoe UI" w:cs="Segoe UI"/>
          <w:color w:val="000000" w:themeColor="text1"/>
          <w:sz w:val="22"/>
          <w:szCs w:val="22"/>
        </w:rPr>
        <w:t>clásico</w:t>
      </w:r>
      <w:proofErr w:type="spellEnd"/>
      <w:r w:rsidRPr="00A3732E">
        <w:rPr>
          <w:rFonts w:ascii="Segoe UI" w:hAnsi="Segoe UI" w:cs="Segoe UI"/>
          <w:color w:val="000000" w:themeColor="text1"/>
          <w:sz w:val="22"/>
          <w:szCs w:val="22"/>
        </w:rPr>
        <w:t xml:space="preserve"> </w:t>
      </w:r>
      <w:proofErr w:type="spellStart"/>
      <w:r w:rsidRPr="00A3732E">
        <w:rPr>
          <w:rFonts w:ascii="Segoe UI" w:hAnsi="Segoe UI" w:cs="Segoe UI"/>
          <w:color w:val="000000" w:themeColor="text1"/>
          <w:sz w:val="22"/>
          <w:szCs w:val="22"/>
        </w:rPr>
        <w:t>inhibitorio</w:t>
      </w:r>
      <w:proofErr w:type="spellEnd"/>
      <w:r w:rsidRPr="00A3732E">
        <w:rPr>
          <w:rFonts w:ascii="Segoe UI" w:hAnsi="Segoe UI" w:cs="Segoe UI"/>
          <w:color w:val="000000" w:themeColor="text1"/>
          <w:sz w:val="22"/>
          <w:szCs w:val="22"/>
        </w:rPr>
        <w:t xml:space="preserve"> </w:t>
      </w:r>
      <w:proofErr w:type="spellStart"/>
      <w:r w:rsidRPr="00A3732E">
        <w:rPr>
          <w:rFonts w:ascii="Segoe UI" w:hAnsi="Segoe UI" w:cs="Segoe UI"/>
          <w:color w:val="000000" w:themeColor="text1"/>
          <w:sz w:val="22"/>
          <w:szCs w:val="22"/>
        </w:rPr>
        <w:t>aversivo</w:t>
      </w:r>
      <w:proofErr w:type="spellEnd"/>
    </w:p>
    <w:p w14:paraId="6F033DB5" w14:textId="77777777" w:rsidR="001543FF" w:rsidRPr="006713D5" w:rsidRDefault="001543FF" w:rsidP="001543FF">
      <w:pPr>
        <w:pStyle w:val="Prrafodelista"/>
        <w:numPr>
          <w:ilvl w:val="0"/>
          <w:numId w:val="18"/>
        </w:numPr>
        <w:jc w:val="both"/>
        <w:rPr>
          <w:rFonts w:ascii="Segoe UI" w:hAnsi="Segoe UI" w:cs="Segoe UI"/>
          <w:color w:val="000000" w:themeColor="text1"/>
          <w:sz w:val="22"/>
          <w:szCs w:val="22"/>
          <w:highlight w:val="yellow"/>
          <w:lang w:val="es-ES"/>
        </w:rPr>
      </w:pPr>
      <w:r w:rsidRPr="006713D5">
        <w:rPr>
          <w:rFonts w:ascii="Segoe UI" w:hAnsi="Segoe UI" w:cs="Segoe UI"/>
          <w:color w:val="000000" w:themeColor="text1"/>
          <w:sz w:val="22"/>
          <w:szCs w:val="22"/>
          <w:highlight w:val="yellow"/>
          <w:lang w:val="es-ES"/>
        </w:rPr>
        <w:t>Condicionamiento clásico excitatorio aversivo</w:t>
      </w:r>
    </w:p>
    <w:p w14:paraId="6A634E20" w14:textId="75DCBC53" w:rsidR="001543FF" w:rsidRPr="00A3732E" w:rsidRDefault="001543FF" w:rsidP="001543FF">
      <w:pPr>
        <w:pStyle w:val="Prrafodelista"/>
        <w:numPr>
          <w:ilvl w:val="0"/>
          <w:numId w:val="18"/>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Condicionamiento operante: reforzamiento negativ</w:t>
      </w:r>
      <w:r w:rsidR="00456208">
        <w:rPr>
          <w:rFonts w:ascii="Segoe UI" w:hAnsi="Segoe UI" w:cs="Segoe UI"/>
          <w:color w:val="000000" w:themeColor="text1"/>
          <w:sz w:val="22"/>
          <w:szCs w:val="22"/>
          <w:lang w:val="es-ES"/>
        </w:rPr>
        <w:t>o</w:t>
      </w:r>
    </w:p>
    <w:p w14:paraId="7EB907C0" w14:textId="77777777" w:rsidR="001543FF" w:rsidRPr="00A3732E" w:rsidRDefault="001543FF" w:rsidP="001543FF">
      <w:pPr>
        <w:pStyle w:val="Prrafodelista"/>
        <w:ind w:left="1080"/>
        <w:jc w:val="both"/>
        <w:rPr>
          <w:rFonts w:ascii="Segoe UI" w:hAnsi="Segoe UI" w:cs="Segoe UI"/>
          <w:color w:val="000000" w:themeColor="text1"/>
          <w:sz w:val="22"/>
          <w:szCs w:val="22"/>
          <w:lang w:val="es-ES"/>
        </w:rPr>
      </w:pPr>
    </w:p>
    <w:p w14:paraId="1B6B40B2" w14:textId="77777777" w:rsidR="001543FF" w:rsidRPr="00A3732E" w:rsidRDefault="001543FF" w:rsidP="001543FF">
      <w:pPr>
        <w:pStyle w:val="Prrafodelista"/>
        <w:numPr>
          <w:ilvl w:val="0"/>
          <w:numId w:val="17"/>
        </w:numPr>
        <w:jc w:val="both"/>
        <w:rPr>
          <w:rFonts w:ascii="Segoe UI" w:hAnsi="Segoe UI" w:cs="Segoe UI"/>
          <w:b/>
          <w:color w:val="000000" w:themeColor="text1"/>
          <w:sz w:val="22"/>
          <w:szCs w:val="22"/>
          <w:lang w:val="es-ES"/>
        </w:rPr>
      </w:pPr>
      <w:r w:rsidRPr="00A3732E">
        <w:rPr>
          <w:rFonts w:ascii="Segoe UI" w:hAnsi="Segoe UI" w:cs="Segoe UI"/>
          <w:b/>
          <w:color w:val="000000" w:themeColor="text1"/>
          <w:sz w:val="22"/>
          <w:szCs w:val="22"/>
          <w:lang w:val="es-ES"/>
        </w:rPr>
        <w:t xml:space="preserve">Por las asociaciones que se han creado durante el proceso de condicionamiento, ¿en qué tipo de estímulo se ha convertido el dormitorio (cama, habitación)? </w:t>
      </w:r>
    </w:p>
    <w:p w14:paraId="7C9DAE86" w14:textId="77777777" w:rsidR="001543FF" w:rsidRPr="006713D5" w:rsidRDefault="001543FF" w:rsidP="001543FF">
      <w:pPr>
        <w:pStyle w:val="Prrafodelista"/>
        <w:numPr>
          <w:ilvl w:val="0"/>
          <w:numId w:val="19"/>
        </w:numPr>
        <w:jc w:val="both"/>
        <w:rPr>
          <w:rFonts w:ascii="Segoe UI" w:hAnsi="Segoe UI" w:cs="Segoe UI"/>
          <w:color w:val="000000" w:themeColor="text1"/>
          <w:sz w:val="22"/>
          <w:szCs w:val="22"/>
          <w:highlight w:val="yellow"/>
          <w:lang w:val="es-ES"/>
        </w:rPr>
      </w:pPr>
      <w:r w:rsidRPr="006713D5">
        <w:rPr>
          <w:rFonts w:ascii="Segoe UI" w:hAnsi="Segoe UI" w:cs="Segoe UI"/>
          <w:color w:val="000000" w:themeColor="text1"/>
          <w:sz w:val="22"/>
          <w:szCs w:val="22"/>
          <w:highlight w:val="yellow"/>
          <w:lang w:val="es-ES"/>
        </w:rPr>
        <w:t>Estímulo condicionado</w:t>
      </w:r>
    </w:p>
    <w:p w14:paraId="483D3DEB" w14:textId="77777777" w:rsidR="001543FF" w:rsidRPr="00A3732E" w:rsidRDefault="001543FF" w:rsidP="001543FF">
      <w:pPr>
        <w:pStyle w:val="Prrafodelista"/>
        <w:numPr>
          <w:ilvl w:val="0"/>
          <w:numId w:val="19"/>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Estímulo incondicionado</w:t>
      </w:r>
    </w:p>
    <w:p w14:paraId="707D484B" w14:textId="77777777" w:rsidR="001543FF" w:rsidRPr="00A3732E" w:rsidRDefault="001543FF" w:rsidP="001543FF">
      <w:pPr>
        <w:pStyle w:val="Prrafodelista"/>
        <w:numPr>
          <w:ilvl w:val="0"/>
          <w:numId w:val="19"/>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Estímulo neutro</w:t>
      </w:r>
    </w:p>
    <w:p w14:paraId="114B62FB" w14:textId="77777777" w:rsidR="001543FF" w:rsidRPr="00A3732E" w:rsidRDefault="001543FF" w:rsidP="001543FF">
      <w:pPr>
        <w:pStyle w:val="Prrafodelista"/>
        <w:ind w:left="1080"/>
        <w:jc w:val="both"/>
        <w:rPr>
          <w:rFonts w:ascii="Segoe UI" w:hAnsi="Segoe UI" w:cs="Segoe UI"/>
          <w:color w:val="000000" w:themeColor="text1"/>
          <w:sz w:val="22"/>
          <w:szCs w:val="22"/>
          <w:lang w:val="es-ES"/>
        </w:rPr>
      </w:pPr>
    </w:p>
    <w:p w14:paraId="1420E2DF" w14:textId="77777777" w:rsidR="001543FF" w:rsidRPr="00A3732E" w:rsidRDefault="001543FF" w:rsidP="001543FF">
      <w:pPr>
        <w:pStyle w:val="Prrafodelista"/>
        <w:numPr>
          <w:ilvl w:val="0"/>
          <w:numId w:val="17"/>
        </w:numPr>
        <w:jc w:val="both"/>
        <w:rPr>
          <w:rFonts w:ascii="Segoe UI" w:hAnsi="Segoe UI" w:cs="Segoe UI"/>
          <w:b/>
          <w:color w:val="000000" w:themeColor="text1"/>
          <w:sz w:val="22"/>
          <w:szCs w:val="22"/>
          <w:lang w:val="es-ES"/>
        </w:rPr>
      </w:pPr>
      <w:r w:rsidRPr="00A3732E">
        <w:rPr>
          <w:rFonts w:ascii="Segoe UI" w:hAnsi="Segoe UI" w:cs="Segoe UI"/>
          <w:b/>
          <w:color w:val="000000" w:themeColor="text1"/>
          <w:sz w:val="22"/>
          <w:szCs w:val="22"/>
          <w:lang w:val="es-ES"/>
        </w:rPr>
        <w:t>La angustia y los nervios se iniciaron como respuesta a una situación puntual muy estresante; sin embargo, ahora continúan asociados al momento de dormir. Tras el proceso de aprendizaje, la angustia y el miedo se han convertido en:</w:t>
      </w:r>
    </w:p>
    <w:p w14:paraId="4CAC3484" w14:textId="77777777" w:rsidR="001543FF" w:rsidRPr="00A3732E" w:rsidRDefault="001543FF" w:rsidP="001543FF">
      <w:pPr>
        <w:pStyle w:val="Prrafodelista"/>
        <w:numPr>
          <w:ilvl w:val="0"/>
          <w:numId w:val="20"/>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El estímulo incondicionado</w:t>
      </w:r>
    </w:p>
    <w:p w14:paraId="05678BF1" w14:textId="77777777" w:rsidR="001543FF" w:rsidRDefault="001543FF" w:rsidP="001543FF">
      <w:pPr>
        <w:pStyle w:val="Prrafodelista"/>
        <w:numPr>
          <w:ilvl w:val="0"/>
          <w:numId w:val="20"/>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La respuesta incondicionada</w:t>
      </w:r>
    </w:p>
    <w:p w14:paraId="707043D0" w14:textId="77777777" w:rsidR="001543FF" w:rsidRPr="002A086F" w:rsidRDefault="001543FF" w:rsidP="001543FF">
      <w:pPr>
        <w:pStyle w:val="Prrafodelista"/>
        <w:numPr>
          <w:ilvl w:val="0"/>
          <w:numId w:val="20"/>
        </w:numPr>
        <w:jc w:val="both"/>
        <w:rPr>
          <w:rFonts w:ascii="Segoe UI" w:hAnsi="Segoe UI" w:cs="Segoe UI"/>
          <w:color w:val="000000" w:themeColor="text1"/>
          <w:sz w:val="22"/>
          <w:szCs w:val="22"/>
          <w:highlight w:val="yellow"/>
          <w:lang w:val="es-ES"/>
        </w:rPr>
      </w:pPr>
      <w:r w:rsidRPr="006713D5">
        <w:rPr>
          <w:rFonts w:ascii="Segoe UI" w:hAnsi="Segoe UI" w:cs="Segoe UI"/>
          <w:color w:val="000000" w:themeColor="text1"/>
          <w:sz w:val="22"/>
          <w:szCs w:val="22"/>
          <w:highlight w:val="yellow"/>
          <w:lang w:val="es-ES"/>
        </w:rPr>
        <w:t>La respuesta condicionada</w:t>
      </w:r>
    </w:p>
    <w:p w14:paraId="1DE6634C" w14:textId="77777777" w:rsidR="001543FF" w:rsidRPr="00A3732E" w:rsidRDefault="001543FF" w:rsidP="001543FF">
      <w:pPr>
        <w:pStyle w:val="Prrafodelista"/>
        <w:ind w:left="1080"/>
        <w:jc w:val="both"/>
        <w:rPr>
          <w:rFonts w:ascii="Segoe UI" w:hAnsi="Segoe UI" w:cs="Segoe UI"/>
          <w:color w:val="000000" w:themeColor="text1"/>
          <w:sz w:val="22"/>
          <w:szCs w:val="22"/>
          <w:lang w:val="es-ES"/>
        </w:rPr>
      </w:pPr>
    </w:p>
    <w:p w14:paraId="2A7C2145" w14:textId="77777777" w:rsidR="001543FF" w:rsidRPr="00A3732E" w:rsidRDefault="001543FF" w:rsidP="001543FF">
      <w:pPr>
        <w:pStyle w:val="Prrafodelista"/>
        <w:numPr>
          <w:ilvl w:val="0"/>
          <w:numId w:val="17"/>
        </w:numPr>
        <w:jc w:val="both"/>
        <w:rPr>
          <w:rFonts w:ascii="Segoe UI" w:hAnsi="Segoe UI" w:cs="Segoe UI"/>
          <w:b/>
          <w:color w:val="000000" w:themeColor="text1"/>
          <w:sz w:val="22"/>
          <w:szCs w:val="22"/>
          <w:lang w:val="es-ES"/>
        </w:rPr>
      </w:pPr>
      <w:r w:rsidRPr="00A3732E">
        <w:rPr>
          <w:rFonts w:ascii="Segoe UI" w:hAnsi="Segoe UI" w:cs="Segoe UI"/>
          <w:b/>
          <w:color w:val="000000" w:themeColor="text1"/>
          <w:sz w:val="22"/>
          <w:szCs w:val="22"/>
          <w:lang w:val="es-ES"/>
        </w:rPr>
        <w:t xml:space="preserve">¿Qué tipo de función cognitiva provoca el excesivo procesamiento de los estímulos relacionados con el insomnio? </w:t>
      </w:r>
    </w:p>
    <w:p w14:paraId="7715128E" w14:textId="77777777" w:rsidR="001543FF" w:rsidRPr="006713D5" w:rsidRDefault="001543FF" w:rsidP="001543FF">
      <w:pPr>
        <w:pStyle w:val="Prrafodelista"/>
        <w:numPr>
          <w:ilvl w:val="0"/>
          <w:numId w:val="21"/>
        </w:numPr>
        <w:jc w:val="both"/>
        <w:rPr>
          <w:rFonts w:ascii="Segoe UI" w:hAnsi="Segoe UI" w:cs="Segoe UI"/>
          <w:color w:val="000000" w:themeColor="text1"/>
          <w:sz w:val="22"/>
          <w:szCs w:val="22"/>
          <w:highlight w:val="yellow"/>
          <w:lang w:val="es-ES"/>
        </w:rPr>
      </w:pPr>
      <w:r w:rsidRPr="006713D5">
        <w:rPr>
          <w:rFonts w:ascii="Segoe UI" w:hAnsi="Segoe UI" w:cs="Segoe UI"/>
          <w:color w:val="000000" w:themeColor="text1"/>
          <w:sz w:val="22"/>
          <w:szCs w:val="22"/>
          <w:highlight w:val="yellow"/>
          <w:lang w:val="es-ES"/>
        </w:rPr>
        <w:t>Atención selectiva</w:t>
      </w:r>
    </w:p>
    <w:p w14:paraId="7E75BE27" w14:textId="77777777" w:rsidR="001543FF" w:rsidRPr="00A3732E" w:rsidRDefault="001543FF" w:rsidP="001543FF">
      <w:pPr>
        <w:pStyle w:val="Prrafodelista"/>
        <w:numPr>
          <w:ilvl w:val="0"/>
          <w:numId w:val="21"/>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Memoria sensorial</w:t>
      </w:r>
    </w:p>
    <w:p w14:paraId="060CE604" w14:textId="77777777" w:rsidR="001543FF" w:rsidRDefault="001543FF" w:rsidP="001543FF">
      <w:pPr>
        <w:pStyle w:val="Prrafodelista"/>
        <w:numPr>
          <w:ilvl w:val="0"/>
          <w:numId w:val="21"/>
        </w:numPr>
        <w:jc w:val="both"/>
        <w:rPr>
          <w:rFonts w:ascii="Segoe UI" w:hAnsi="Segoe UI" w:cs="Segoe UI"/>
          <w:color w:val="000000" w:themeColor="text1"/>
          <w:sz w:val="22"/>
          <w:szCs w:val="22"/>
          <w:lang w:val="es-ES"/>
        </w:rPr>
      </w:pPr>
      <w:r w:rsidRPr="00A3732E">
        <w:rPr>
          <w:rFonts w:ascii="Segoe UI" w:hAnsi="Segoe UI" w:cs="Segoe UI"/>
          <w:color w:val="000000" w:themeColor="text1"/>
          <w:sz w:val="22"/>
          <w:szCs w:val="22"/>
          <w:lang w:val="es-ES"/>
        </w:rPr>
        <w:t>Atención dividida</w:t>
      </w:r>
    </w:p>
    <w:p w14:paraId="37E0E711" w14:textId="77777777" w:rsidR="001543FF" w:rsidRPr="000976CA" w:rsidRDefault="001543FF" w:rsidP="001543FF">
      <w:pPr>
        <w:pStyle w:val="Prrafodelista"/>
        <w:ind w:left="1080"/>
        <w:jc w:val="both"/>
        <w:rPr>
          <w:rFonts w:ascii="Segoe UI" w:hAnsi="Segoe UI" w:cs="Segoe UI"/>
          <w:color w:val="000000" w:themeColor="text1"/>
          <w:sz w:val="22"/>
          <w:szCs w:val="22"/>
          <w:lang w:val="es-ES"/>
        </w:rPr>
      </w:pPr>
    </w:p>
    <w:p w14:paraId="3B691663" w14:textId="77777777" w:rsidR="00A37145" w:rsidRDefault="00A37145" w:rsidP="001543FF">
      <w:pPr>
        <w:jc w:val="center"/>
        <w:rPr>
          <w:rFonts w:ascii="Segoe UI" w:hAnsi="Segoe UI" w:cs="Segoe UI"/>
          <w:b/>
          <w:bCs/>
        </w:rPr>
      </w:pPr>
    </w:p>
    <w:p w14:paraId="4A0D592F" w14:textId="3948DD93" w:rsidR="001543FF" w:rsidRPr="000976CA" w:rsidRDefault="001543FF" w:rsidP="001543FF">
      <w:pPr>
        <w:jc w:val="center"/>
        <w:rPr>
          <w:rFonts w:ascii="Segoe UI" w:hAnsi="Segoe UI" w:cs="Segoe UI"/>
          <w:b/>
          <w:bCs/>
        </w:rPr>
      </w:pPr>
      <w:r w:rsidRPr="00E042D7">
        <w:rPr>
          <w:rFonts w:ascii="Segoe UI" w:hAnsi="Segoe UI" w:cs="Segoe UI"/>
          <w:b/>
          <w:bCs/>
        </w:rPr>
        <w:t>PREGUNTA DE RESERVA</w:t>
      </w:r>
    </w:p>
    <w:p w14:paraId="7D232A06" w14:textId="23973B65" w:rsidR="001543FF" w:rsidRPr="00E042D7" w:rsidRDefault="001543FF" w:rsidP="00E03FB4">
      <w:pPr>
        <w:pStyle w:val="Prrafodelista"/>
        <w:numPr>
          <w:ilvl w:val="0"/>
          <w:numId w:val="17"/>
        </w:numPr>
        <w:jc w:val="both"/>
        <w:rPr>
          <w:rFonts w:ascii="Segoe UI" w:hAnsi="Segoe UI" w:cs="Segoe UI"/>
          <w:b/>
          <w:color w:val="000000" w:themeColor="text1"/>
          <w:sz w:val="22"/>
          <w:szCs w:val="22"/>
          <w:lang w:val="es-ES"/>
        </w:rPr>
      </w:pPr>
      <w:r w:rsidRPr="00E042D7">
        <w:rPr>
          <w:rFonts w:ascii="Segoe UI" w:hAnsi="Segoe UI" w:cs="Segoe UI"/>
          <w:b/>
          <w:color w:val="000000" w:themeColor="text1"/>
          <w:sz w:val="22"/>
          <w:szCs w:val="22"/>
          <w:lang w:val="es-ES"/>
        </w:rPr>
        <w:t>Los fallos de memoria de Ramón por no dormir (“nunca sé dónde he dejado las llaves, el monedero… ¡el otro día no encontraba mi coche!”) se deben a un mal funcionamiento de la:</w:t>
      </w:r>
    </w:p>
    <w:p w14:paraId="49103319" w14:textId="77777777" w:rsidR="001543FF" w:rsidRPr="00E042D7" w:rsidRDefault="001543FF" w:rsidP="001543FF">
      <w:pPr>
        <w:pStyle w:val="Prrafodelista"/>
        <w:numPr>
          <w:ilvl w:val="0"/>
          <w:numId w:val="22"/>
        </w:numPr>
        <w:jc w:val="both"/>
        <w:rPr>
          <w:rFonts w:ascii="Segoe UI" w:hAnsi="Segoe UI" w:cs="Segoe UI"/>
          <w:color w:val="000000" w:themeColor="text1"/>
          <w:sz w:val="22"/>
          <w:szCs w:val="22"/>
        </w:rPr>
      </w:pPr>
      <w:r w:rsidRPr="00E042D7">
        <w:rPr>
          <w:rFonts w:ascii="Segoe UI" w:hAnsi="Segoe UI" w:cs="Segoe UI"/>
          <w:color w:val="000000" w:themeColor="text1"/>
          <w:sz w:val="22"/>
          <w:szCs w:val="22"/>
        </w:rPr>
        <w:t xml:space="preserve">Memoria </w:t>
      </w:r>
      <w:proofErr w:type="spellStart"/>
      <w:r w:rsidRPr="00E042D7">
        <w:rPr>
          <w:rFonts w:ascii="Segoe UI" w:hAnsi="Segoe UI" w:cs="Segoe UI"/>
          <w:color w:val="000000" w:themeColor="text1"/>
          <w:sz w:val="22"/>
          <w:szCs w:val="22"/>
        </w:rPr>
        <w:t>semántica</w:t>
      </w:r>
      <w:proofErr w:type="spellEnd"/>
    </w:p>
    <w:p w14:paraId="0D8516EF" w14:textId="77777777" w:rsidR="001543FF" w:rsidRPr="009F6EAC" w:rsidRDefault="001543FF" w:rsidP="001543FF">
      <w:pPr>
        <w:pStyle w:val="Prrafodelista"/>
        <w:numPr>
          <w:ilvl w:val="0"/>
          <w:numId w:val="22"/>
        </w:numPr>
        <w:jc w:val="both"/>
        <w:rPr>
          <w:rFonts w:ascii="Segoe UI" w:hAnsi="Segoe UI" w:cs="Segoe UI"/>
          <w:color w:val="000000" w:themeColor="text1"/>
          <w:sz w:val="22"/>
          <w:szCs w:val="22"/>
          <w:highlight w:val="yellow"/>
        </w:rPr>
      </w:pPr>
      <w:r w:rsidRPr="009F6EAC">
        <w:rPr>
          <w:rFonts w:ascii="Segoe UI" w:hAnsi="Segoe UI" w:cs="Segoe UI"/>
          <w:color w:val="000000" w:themeColor="text1"/>
          <w:sz w:val="22"/>
          <w:szCs w:val="22"/>
          <w:highlight w:val="yellow"/>
        </w:rPr>
        <w:t xml:space="preserve">Memoria </w:t>
      </w:r>
      <w:proofErr w:type="spellStart"/>
      <w:r w:rsidRPr="009F6EAC">
        <w:rPr>
          <w:rFonts w:ascii="Segoe UI" w:hAnsi="Segoe UI" w:cs="Segoe UI"/>
          <w:color w:val="000000" w:themeColor="text1"/>
          <w:sz w:val="22"/>
          <w:szCs w:val="22"/>
          <w:highlight w:val="yellow"/>
        </w:rPr>
        <w:t>episódica</w:t>
      </w:r>
      <w:proofErr w:type="spellEnd"/>
    </w:p>
    <w:p w14:paraId="45CD81ED" w14:textId="77777777" w:rsidR="001543FF" w:rsidRDefault="001543FF" w:rsidP="001543FF">
      <w:pPr>
        <w:pStyle w:val="Prrafodelista"/>
        <w:numPr>
          <w:ilvl w:val="0"/>
          <w:numId w:val="22"/>
        </w:numPr>
        <w:jc w:val="both"/>
        <w:rPr>
          <w:rFonts w:ascii="Segoe UI" w:hAnsi="Segoe UI" w:cs="Segoe UI"/>
          <w:color w:val="000000" w:themeColor="text1"/>
          <w:sz w:val="22"/>
          <w:szCs w:val="22"/>
        </w:rPr>
      </w:pPr>
      <w:r w:rsidRPr="00E042D7">
        <w:rPr>
          <w:rFonts w:ascii="Segoe UI" w:hAnsi="Segoe UI" w:cs="Segoe UI"/>
          <w:color w:val="000000" w:themeColor="text1"/>
          <w:sz w:val="22"/>
          <w:szCs w:val="22"/>
        </w:rPr>
        <w:t xml:space="preserve">Memoria </w:t>
      </w:r>
      <w:proofErr w:type="spellStart"/>
      <w:r w:rsidRPr="00E042D7">
        <w:rPr>
          <w:rFonts w:ascii="Segoe UI" w:hAnsi="Segoe UI" w:cs="Segoe UI"/>
          <w:color w:val="000000" w:themeColor="text1"/>
          <w:sz w:val="22"/>
          <w:szCs w:val="22"/>
        </w:rPr>
        <w:t>procedimental</w:t>
      </w:r>
      <w:proofErr w:type="spellEnd"/>
    </w:p>
    <w:p w14:paraId="77FE364A" w14:textId="77777777" w:rsidR="001543FF" w:rsidRDefault="001543FF" w:rsidP="001543FF">
      <w:pPr>
        <w:spacing w:after="0" w:line="240" w:lineRule="auto"/>
        <w:rPr>
          <w:rFonts w:ascii="Segoe UI" w:hAnsi="Segoe UI" w:cs="Segoe UI"/>
          <w:color w:val="000000" w:themeColor="text1"/>
          <w:lang w:val="en-GB"/>
        </w:rPr>
      </w:pPr>
      <w:r>
        <w:rPr>
          <w:rFonts w:ascii="Segoe UI" w:hAnsi="Segoe UI" w:cs="Segoe UI"/>
          <w:color w:val="000000" w:themeColor="text1"/>
        </w:rPr>
        <w:br w:type="page"/>
      </w:r>
    </w:p>
    <w:p w14:paraId="6E75A2E0" w14:textId="77777777" w:rsidR="001543FF" w:rsidRDefault="001543FF" w:rsidP="001543FF">
      <w:pPr>
        <w:spacing w:after="0"/>
        <w:jc w:val="center"/>
        <w:rPr>
          <w:rFonts w:ascii="Segoe UI" w:hAnsi="Segoe UI" w:cs="Segoe UI"/>
          <w:b/>
          <w:bCs/>
          <w:color w:val="000000" w:themeColor="text1"/>
          <w:sz w:val="40"/>
          <w:szCs w:val="40"/>
        </w:rPr>
      </w:pPr>
    </w:p>
    <w:p w14:paraId="31F65E17" w14:textId="2391EC04" w:rsidR="001543FF" w:rsidRPr="003E7CB4" w:rsidRDefault="00F51937" w:rsidP="001543FF">
      <w:pPr>
        <w:spacing w:after="0"/>
        <w:jc w:val="center"/>
        <w:rPr>
          <w:rFonts w:ascii="Segoe UI" w:hAnsi="Segoe UI" w:cs="Segoe UI"/>
          <w:b/>
          <w:bCs/>
          <w:color w:val="000000" w:themeColor="text1"/>
          <w:sz w:val="40"/>
          <w:szCs w:val="40"/>
        </w:rPr>
      </w:pPr>
      <w:r>
        <w:rPr>
          <w:rFonts w:ascii="Segoe UI" w:hAnsi="Segoe UI" w:cs="Segoe UI"/>
          <w:b/>
          <w:bCs/>
          <w:color w:val="000000" w:themeColor="text1"/>
          <w:sz w:val="40"/>
          <w:szCs w:val="40"/>
        </w:rPr>
        <w:t xml:space="preserve">Soluciones </w:t>
      </w:r>
      <w:r w:rsidRPr="003E7CB4">
        <w:rPr>
          <w:rFonts w:ascii="Segoe UI" w:hAnsi="Segoe UI" w:cs="Segoe UI"/>
          <w:b/>
          <w:bCs/>
          <w:color w:val="000000" w:themeColor="text1"/>
          <w:sz w:val="40"/>
          <w:szCs w:val="40"/>
        </w:rPr>
        <w:t xml:space="preserve">curso </w:t>
      </w:r>
      <w:r w:rsidR="001543FF" w:rsidRPr="003E7CB4">
        <w:rPr>
          <w:rFonts w:ascii="Segoe UI" w:hAnsi="Segoe UI" w:cs="Segoe UI"/>
          <w:b/>
          <w:bCs/>
          <w:color w:val="000000" w:themeColor="text1"/>
          <w:sz w:val="40"/>
          <w:szCs w:val="40"/>
        </w:rPr>
        <w:t>2019-20</w:t>
      </w:r>
    </w:p>
    <w:p w14:paraId="538475CA" w14:textId="77777777" w:rsidR="001543FF" w:rsidRDefault="001543FF" w:rsidP="001543FF">
      <w:pPr>
        <w:jc w:val="both"/>
        <w:rPr>
          <w:rFonts w:ascii="Segoe UI" w:hAnsi="Segoe UI" w:cs="Segoe UI"/>
          <w:color w:val="000000" w:themeColor="text1"/>
        </w:rPr>
      </w:pPr>
    </w:p>
    <w:p w14:paraId="1BA7B3A1"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 xml:space="preserve">¿Qué tipo de condicionamiento se ha producido para que la náusea se desencadene antes de llegar al hospital?  </w:t>
      </w:r>
    </w:p>
    <w:p w14:paraId="0BA2FAE3" w14:textId="77777777" w:rsidR="001543FF" w:rsidRPr="00BC7BFB" w:rsidRDefault="001543FF" w:rsidP="001543FF">
      <w:pPr>
        <w:pStyle w:val="Prrafodelista"/>
        <w:numPr>
          <w:ilvl w:val="0"/>
          <w:numId w:val="26"/>
        </w:numPr>
        <w:jc w:val="both"/>
        <w:rPr>
          <w:rFonts w:ascii="Segoe UI" w:hAnsi="Segoe UI" w:cs="Segoe UI"/>
          <w:sz w:val="22"/>
          <w:szCs w:val="22"/>
          <w:lang w:val="es-ES"/>
        </w:rPr>
      </w:pPr>
      <w:r w:rsidRPr="00BC7BFB">
        <w:rPr>
          <w:rFonts w:ascii="Segoe UI" w:hAnsi="Segoe UI" w:cs="Segoe UI"/>
          <w:sz w:val="22"/>
          <w:szCs w:val="22"/>
          <w:lang w:val="es-ES"/>
        </w:rPr>
        <w:t>Condicionamiento clásico inhibitorio aversivo</w:t>
      </w:r>
    </w:p>
    <w:p w14:paraId="067F9050" w14:textId="77777777" w:rsidR="001543FF" w:rsidRPr="00BB448B" w:rsidRDefault="001543FF" w:rsidP="001543FF">
      <w:pPr>
        <w:pStyle w:val="Prrafodelista"/>
        <w:numPr>
          <w:ilvl w:val="0"/>
          <w:numId w:val="26"/>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Condicionamiento clásico excitatorio aversivo</w:t>
      </w:r>
    </w:p>
    <w:p w14:paraId="66D0093A" w14:textId="7C064D2B" w:rsidR="001543FF" w:rsidRPr="00BC7BFB" w:rsidRDefault="001543FF" w:rsidP="001543FF">
      <w:pPr>
        <w:pStyle w:val="Prrafodelista"/>
        <w:numPr>
          <w:ilvl w:val="0"/>
          <w:numId w:val="26"/>
        </w:numPr>
        <w:jc w:val="both"/>
        <w:rPr>
          <w:rFonts w:ascii="Segoe UI" w:hAnsi="Segoe UI" w:cs="Segoe UI"/>
          <w:sz w:val="22"/>
          <w:szCs w:val="22"/>
          <w:lang w:val="es-ES"/>
        </w:rPr>
      </w:pPr>
      <w:r w:rsidRPr="00BC7BFB">
        <w:rPr>
          <w:rFonts w:ascii="Segoe UI" w:hAnsi="Segoe UI" w:cs="Segoe UI"/>
          <w:sz w:val="22"/>
          <w:szCs w:val="22"/>
          <w:lang w:val="es-ES"/>
        </w:rPr>
        <w:t>Condicionamiento operante: reforzamiento negativ</w:t>
      </w:r>
      <w:r w:rsidR="000C239E">
        <w:rPr>
          <w:rFonts w:ascii="Segoe UI" w:hAnsi="Segoe UI" w:cs="Segoe UI"/>
          <w:sz w:val="22"/>
          <w:szCs w:val="22"/>
          <w:lang w:val="es-ES"/>
        </w:rPr>
        <w:t>o</w:t>
      </w:r>
    </w:p>
    <w:p w14:paraId="55FEF0CD" w14:textId="77777777" w:rsidR="001543FF" w:rsidRPr="00BC7BFB" w:rsidRDefault="001543FF" w:rsidP="001543FF">
      <w:pPr>
        <w:pStyle w:val="Prrafodelista"/>
        <w:ind w:left="1080"/>
        <w:jc w:val="both"/>
        <w:rPr>
          <w:rFonts w:ascii="Segoe UI" w:hAnsi="Segoe UI" w:cs="Segoe UI"/>
          <w:sz w:val="22"/>
          <w:szCs w:val="22"/>
          <w:lang w:val="es-ES"/>
        </w:rPr>
      </w:pPr>
    </w:p>
    <w:p w14:paraId="3068D68B"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Versión 2A: ¿Qué tipo de condicionamiento está manteniendo la baja adherencia al tratamiento?</w:t>
      </w:r>
    </w:p>
    <w:p w14:paraId="40FB65D1" w14:textId="77777777" w:rsidR="001543FF" w:rsidRPr="00BB448B" w:rsidRDefault="001543FF" w:rsidP="001543FF">
      <w:pPr>
        <w:pStyle w:val="Prrafodelista"/>
        <w:numPr>
          <w:ilvl w:val="0"/>
          <w:numId w:val="27"/>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Condicionamiento operante: reforzamiento negativo</w:t>
      </w:r>
    </w:p>
    <w:p w14:paraId="077DDC2B" w14:textId="77777777" w:rsidR="001543FF" w:rsidRPr="00BC7BFB" w:rsidRDefault="001543FF" w:rsidP="001543FF">
      <w:pPr>
        <w:pStyle w:val="Prrafodelista"/>
        <w:numPr>
          <w:ilvl w:val="0"/>
          <w:numId w:val="27"/>
        </w:numPr>
        <w:jc w:val="both"/>
        <w:rPr>
          <w:rFonts w:ascii="Segoe UI" w:hAnsi="Segoe UI" w:cs="Segoe UI"/>
          <w:sz w:val="22"/>
          <w:szCs w:val="22"/>
          <w:lang w:val="es-ES"/>
        </w:rPr>
      </w:pPr>
      <w:r w:rsidRPr="00BC7BFB">
        <w:rPr>
          <w:rFonts w:ascii="Segoe UI" w:hAnsi="Segoe UI" w:cs="Segoe UI"/>
          <w:sz w:val="22"/>
          <w:szCs w:val="22"/>
          <w:lang w:val="es-ES"/>
        </w:rPr>
        <w:t>Condicionamiento operante: castigo positivo</w:t>
      </w:r>
    </w:p>
    <w:p w14:paraId="02741DEA" w14:textId="77777777" w:rsidR="001543FF" w:rsidRPr="00BC7BFB" w:rsidRDefault="001543FF" w:rsidP="001543FF">
      <w:pPr>
        <w:pStyle w:val="Prrafodelista"/>
        <w:numPr>
          <w:ilvl w:val="0"/>
          <w:numId w:val="27"/>
        </w:numPr>
        <w:jc w:val="both"/>
        <w:rPr>
          <w:rFonts w:ascii="Segoe UI" w:hAnsi="Segoe UI" w:cs="Segoe UI"/>
          <w:sz w:val="22"/>
          <w:szCs w:val="22"/>
          <w:lang w:val="es-ES"/>
        </w:rPr>
      </w:pPr>
      <w:r w:rsidRPr="00BC7BFB">
        <w:rPr>
          <w:rFonts w:ascii="Segoe UI" w:hAnsi="Segoe UI" w:cs="Segoe UI"/>
          <w:sz w:val="22"/>
          <w:szCs w:val="22"/>
          <w:lang w:val="es-ES"/>
        </w:rPr>
        <w:t>Condicionamiento clásico inhibitorio aversive</w:t>
      </w:r>
    </w:p>
    <w:p w14:paraId="3BAC47A4" w14:textId="77777777" w:rsidR="001543FF" w:rsidRPr="00BC7BFB" w:rsidRDefault="001543FF" w:rsidP="001543FF">
      <w:pPr>
        <w:pStyle w:val="Prrafodelista"/>
        <w:ind w:left="1004"/>
        <w:jc w:val="both"/>
        <w:rPr>
          <w:rFonts w:ascii="Segoe UI" w:hAnsi="Segoe UI" w:cs="Segoe UI"/>
          <w:sz w:val="22"/>
          <w:szCs w:val="22"/>
          <w:lang w:val="es-ES"/>
        </w:rPr>
      </w:pPr>
    </w:p>
    <w:p w14:paraId="5B4529CF"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Versión 2B: ¿Qué tipo de condicionamiento ha provocado la pérdida de peso?</w:t>
      </w:r>
    </w:p>
    <w:p w14:paraId="0761C2C5" w14:textId="77777777" w:rsidR="001543FF" w:rsidRPr="00BB448B" w:rsidRDefault="001543FF" w:rsidP="001543FF">
      <w:pPr>
        <w:pStyle w:val="Prrafodelista"/>
        <w:numPr>
          <w:ilvl w:val="0"/>
          <w:numId w:val="28"/>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Condicionamiento operante: reforzamiento negativo</w:t>
      </w:r>
    </w:p>
    <w:p w14:paraId="4C79A781" w14:textId="77777777" w:rsidR="001543FF" w:rsidRPr="00BC7BFB" w:rsidRDefault="001543FF" w:rsidP="001543FF">
      <w:pPr>
        <w:pStyle w:val="Prrafodelista"/>
        <w:numPr>
          <w:ilvl w:val="0"/>
          <w:numId w:val="28"/>
        </w:numPr>
        <w:jc w:val="both"/>
        <w:rPr>
          <w:rFonts w:ascii="Segoe UI" w:hAnsi="Segoe UI" w:cs="Segoe UI"/>
          <w:sz w:val="22"/>
          <w:szCs w:val="22"/>
          <w:lang w:val="es-ES"/>
        </w:rPr>
      </w:pPr>
      <w:r w:rsidRPr="00BC7BFB">
        <w:rPr>
          <w:rFonts w:ascii="Segoe UI" w:hAnsi="Segoe UI" w:cs="Segoe UI"/>
          <w:sz w:val="22"/>
          <w:szCs w:val="22"/>
          <w:lang w:val="es-ES"/>
        </w:rPr>
        <w:t>Condicionamiento operante: castigo positivo</w:t>
      </w:r>
    </w:p>
    <w:p w14:paraId="721BD295" w14:textId="77777777" w:rsidR="001543FF" w:rsidRPr="00BC7BFB" w:rsidRDefault="001543FF" w:rsidP="001543FF">
      <w:pPr>
        <w:pStyle w:val="Prrafodelista"/>
        <w:numPr>
          <w:ilvl w:val="0"/>
          <w:numId w:val="28"/>
        </w:numPr>
        <w:jc w:val="both"/>
        <w:rPr>
          <w:rFonts w:ascii="Segoe UI" w:hAnsi="Segoe UI" w:cs="Segoe UI"/>
          <w:sz w:val="22"/>
          <w:szCs w:val="22"/>
          <w:lang w:val="es-ES"/>
        </w:rPr>
      </w:pPr>
      <w:r w:rsidRPr="00BC7BFB">
        <w:rPr>
          <w:rFonts w:ascii="Segoe UI" w:hAnsi="Segoe UI" w:cs="Segoe UI"/>
          <w:sz w:val="22"/>
          <w:szCs w:val="22"/>
          <w:lang w:val="es-ES"/>
        </w:rPr>
        <w:t>Condicionamiento clásico inhibitorio aversivo</w:t>
      </w:r>
    </w:p>
    <w:p w14:paraId="306A8C5A" w14:textId="77777777" w:rsidR="001543FF" w:rsidRPr="00BC7BFB" w:rsidRDefault="001543FF" w:rsidP="001543FF">
      <w:pPr>
        <w:pStyle w:val="Prrafodelista"/>
        <w:jc w:val="both"/>
        <w:rPr>
          <w:rFonts w:ascii="Segoe UI" w:hAnsi="Segoe UI" w:cs="Segoe UI"/>
          <w:sz w:val="22"/>
          <w:szCs w:val="22"/>
          <w:lang w:val="es-ES"/>
        </w:rPr>
      </w:pPr>
    </w:p>
    <w:p w14:paraId="029713AB"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Versión 3A: El comportamiento de no terminar el plato tras iniciar la ingesta es una:</w:t>
      </w:r>
    </w:p>
    <w:p w14:paraId="78DA38B8" w14:textId="77777777" w:rsidR="001543FF" w:rsidRPr="00BC7BFB" w:rsidRDefault="001543FF" w:rsidP="001543FF">
      <w:pPr>
        <w:pStyle w:val="Prrafodelista"/>
        <w:numPr>
          <w:ilvl w:val="0"/>
          <w:numId w:val="29"/>
        </w:numPr>
        <w:jc w:val="both"/>
        <w:rPr>
          <w:rFonts w:ascii="Segoe UI" w:hAnsi="Segoe UI" w:cs="Segoe UI"/>
          <w:sz w:val="22"/>
          <w:szCs w:val="22"/>
          <w:lang w:val="es-ES"/>
        </w:rPr>
      </w:pPr>
      <w:r w:rsidRPr="00BC7BFB">
        <w:rPr>
          <w:rFonts w:ascii="Segoe UI" w:hAnsi="Segoe UI" w:cs="Segoe UI"/>
          <w:sz w:val="22"/>
          <w:szCs w:val="22"/>
          <w:lang w:val="es-ES"/>
        </w:rPr>
        <w:t>Respuesta condicionada</w:t>
      </w:r>
    </w:p>
    <w:p w14:paraId="66BEF47D" w14:textId="77777777" w:rsidR="001543FF" w:rsidRDefault="001543FF" w:rsidP="001543FF">
      <w:pPr>
        <w:pStyle w:val="Prrafodelista"/>
        <w:numPr>
          <w:ilvl w:val="0"/>
          <w:numId w:val="29"/>
        </w:numPr>
        <w:jc w:val="both"/>
        <w:rPr>
          <w:rFonts w:ascii="Segoe UI" w:hAnsi="Segoe UI" w:cs="Segoe UI"/>
          <w:sz w:val="22"/>
          <w:szCs w:val="22"/>
          <w:lang w:val="es-ES"/>
        </w:rPr>
      </w:pPr>
      <w:r w:rsidRPr="00BC7BFB">
        <w:rPr>
          <w:rFonts w:ascii="Segoe UI" w:hAnsi="Segoe UI" w:cs="Segoe UI"/>
          <w:sz w:val="22"/>
          <w:szCs w:val="22"/>
          <w:lang w:val="es-ES"/>
        </w:rPr>
        <w:t>Conducta de evitación</w:t>
      </w:r>
    </w:p>
    <w:p w14:paraId="46B643BD" w14:textId="77777777" w:rsidR="001543FF" w:rsidRPr="0050277D" w:rsidRDefault="001543FF" w:rsidP="001543FF">
      <w:pPr>
        <w:pStyle w:val="Prrafodelista"/>
        <w:numPr>
          <w:ilvl w:val="0"/>
          <w:numId w:val="29"/>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Conducta de escape</w:t>
      </w:r>
    </w:p>
    <w:p w14:paraId="59518BD1" w14:textId="77777777" w:rsidR="001543FF" w:rsidRPr="00BC7BFB" w:rsidRDefault="001543FF" w:rsidP="001543FF">
      <w:pPr>
        <w:pStyle w:val="Prrafodelista"/>
        <w:jc w:val="both"/>
        <w:rPr>
          <w:rFonts w:ascii="Segoe UI" w:hAnsi="Segoe UI" w:cs="Segoe UI"/>
          <w:sz w:val="22"/>
          <w:szCs w:val="22"/>
          <w:lang w:val="es-ES"/>
        </w:rPr>
      </w:pPr>
    </w:p>
    <w:p w14:paraId="286DA8D2"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 xml:space="preserve">Versión 3B: El comportamiento de saltarse directamente la comida para no sufrir náuseas es una: </w:t>
      </w:r>
    </w:p>
    <w:p w14:paraId="11F2363E" w14:textId="77777777" w:rsidR="001543FF" w:rsidRDefault="001543FF" w:rsidP="001543FF">
      <w:pPr>
        <w:pStyle w:val="Prrafodelista"/>
        <w:numPr>
          <w:ilvl w:val="0"/>
          <w:numId w:val="30"/>
        </w:numPr>
        <w:jc w:val="both"/>
        <w:rPr>
          <w:rFonts w:ascii="Segoe UI" w:hAnsi="Segoe UI" w:cs="Segoe UI"/>
          <w:sz w:val="22"/>
          <w:szCs w:val="22"/>
          <w:lang w:val="es-ES"/>
        </w:rPr>
      </w:pPr>
      <w:r w:rsidRPr="00BC7BFB">
        <w:rPr>
          <w:rFonts w:ascii="Segoe UI" w:hAnsi="Segoe UI" w:cs="Segoe UI"/>
          <w:sz w:val="22"/>
          <w:szCs w:val="22"/>
          <w:lang w:val="es-ES"/>
        </w:rPr>
        <w:t>Conducta de escape</w:t>
      </w:r>
    </w:p>
    <w:p w14:paraId="1417939C" w14:textId="77777777" w:rsidR="001543FF" w:rsidRPr="00AA091C" w:rsidRDefault="001543FF" w:rsidP="001543FF">
      <w:pPr>
        <w:pStyle w:val="Prrafodelista"/>
        <w:numPr>
          <w:ilvl w:val="0"/>
          <w:numId w:val="30"/>
        </w:numPr>
        <w:jc w:val="both"/>
        <w:rPr>
          <w:rFonts w:ascii="Segoe UI" w:hAnsi="Segoe UI" w:cs="Segoe UI"/>
          <w:sz w:val="22"/>
          <w:szCs w:val="22"/>
          <w:highlight w:val="yellow"/>
          <w:lang w:val="es-ES"/>
        </w:rPr>
      </w:pPr>
      <w:r w:rsidRPr="00937755">
        <w:rPr>
          <w:rFonts w:ascii="Segoe UI" w:hAnsi="Segoe UI" w:cs="Segoe UI"/>
          <w:sz w:val="22"/>
          <w:szCs w:val="22"/>
          <w:highlight w:val="yellow"/>
          <w:lang w:val="es-ES"/>
        </w:rPr>
        <w:t>Conducta de evitación</w:t>
      </w:r>
    </w:p>
    <w:p w14:paraId="67868C27" w14:textId="77777777" w:rsidR="001543FF" w:rsidRPr="00BC7BFB" w:rsidRDefault="001543FF" w:rsidP="001543FF">
      <w:pPr>
        <w:pStyle w:val="Prrafodelista"/>
        <w:numPr>
          <w:ilvl w:val="0"/>
          <w:numId w:val="30"/>
        </w:numPr>
        <w:jc w:val="both"/>
        <w:rPr>
          <w:rFonts w:ascii="Segoe UI" w:hAnsi="Segoe UI" w:cs="Segoe UI"/>
          <w:sz w:val="22"/>
          <w:szCs w:val="22"/>
          <w:lang w:val="es-ES"/>
        </w:rPr>
      </w:pPr>
      <w:r w:rsidRPr="00BC7BFB">
        <w:rPr>
          <w:rFonts w:ascii="Segoe UI" w:hAnsi="Segoe UI" w:cs="Segoe UI"/>
          <w:sz w:val="22"/>
          <w:szCs w:val="22"/>
          <w:lang w:val="es-ES"/>
        </w:rPr>
        <w:t>Respuesta condicionada</w:t>
      </w:r>
    </w:p>
    <w:p w14:paraId="2FBBB51F" w14:textId="77777777" w:rsidR="001543FF" w:rsidRPr="00BC7BFB" w:rsidRDefault="001543FF" w:rsidP="001543FF">
      <w:pPr>
        <w:pStyle w:val="Prrafodelista"/>
        <w:ind w:left="1004"/>
        <w:jc w:val="both"/>
        <w:rPr>
          <w:rFonts w:ascii="Segoe UI" w:hAnsi="Segoe UI" w:cs="Segoe UI"/>
          <w:sz w:val="22"/>
          <w:szCs w:val="22"/>
          <w:lang w:val="es-ES"/>
        </w:rPr>
      </w:pPr>
    </w:p>
    <w:p w14:paraId="4F2030E4"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Versión 4A: Inicialmente la náusea y el vómito estaban causadas por la quimioterapia, sin embargo, ahora aparecen incluso antes de recibir el tratamiento. Tras el proceso de aprendizaje en el que se ha asociado al contexto hospitalario, la náusea y el vómito se han convertido en:</w:t>
      </w:r>
    </w:p>
    <w:p w14:paraId="2100715F" w14:textId="77777777" w:rsidR="001543FF" w:rsidRPr="00BC7BFB" w:rsidRDefault="001543FF" w:rsidP="001543FF">
      <w:pPr>
        <w:pStyle w:val="Prrafodelista"/>
        <w:numPr>
          <w:ilvl w:val="0"/>
          <w:numId w:val="31"/>
        </w:numPr>
        <w:jc w:val="both"/>
        <w:rPr>
          <w:rFonts w:ascii="Segoe UI" w:hAnsi="Segoe UI" w:cs="Segoe UI"/>
          <w:sz w:val="22"/>
          <w:szCs w:val="22"/>
          <w:lang w:val="es-ES"/>
        </w:rPr>
      </w:pPr>
      <w:r w:rsidRPr="00BC7BFB">
        <w:rPr>
          <w:rFonts w:ascii="Segoe UI" w:hAnsi="Segoe UI" w:cs="Segoe UI"/>
          <w:sz w:val="22"/>
          <w:szCs w:val="22"/>
          <w:lang w:val="es-ES"/>
        </w:rPr>
        <w:t>El estímulo incondicionado</w:t>
      </w:r>
    </w:p>
    <w:p w14:paraId="290A1B7C" w14:textId="77777777" w:rsidR="001543FF" w:rsidRDefault="001543FF" w:rsidP="001543FF">
      <w:pPr>
        <w:pStyle w:val="Prrafodelista"/>
        <w:numPr>
          <w:ilvl w:val="0"/>
          <w:numId w:val="31"/>
        </w:numPr>
        <w:jc w:val="both"/>
        <w:rPr>
          <w:rFonts w:ascii="Segoe UI" w:hAnsi="Segoe UI" w:cs="Segoe UI"/>
          <w:sz w:val="22"/>
          <w:szCs w:val="22"/>
          <w:lang w:val="es-ES"/>
        </w:rPr>
      </w:pPr>
      <w:r w:rsidRPr="00BC7BFB">
        <w:rPr>
          <w:rFonts w:ascii="Segoe UI" w:hAnsi="Segoe UI" w:cs="Segoe UI"/>
          <w:sz w:val="22"/>
          <w:szCs w:val="22"/>
          <w:lang w:val="es-ES"/>
        </w:rPr>
        <w:t>La respuesta incondicionada</w:t>
      </w:r>
    </w:p>
    <w:p w14:paraId="03CD32F3" w14:textId="32E02275" w:rsidR="001543FF" w:rsidRDefault="001543FF" w:rsidP="001543FF">
      <w:pPr>
        <w:pStyle w:val="Prrafodelista"/>
        <w:numPr>
          <w:ilvl w:val="0"/>
          <w:numId w:val="31"/>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La respuesta condicionada</w:t>
      </w:r>
    </w:p>
    <w:p w14:paraId="5B96AEC8" w14:textId="0AA4D0A1" w:rsidR="000F5BF6" w:rsidRDefault="000F5BF6" w:rsidP="000F5BF6">
      <w:pPr>
        <w:jc w:val="both"/>
        <w:rPr>
          <w:rFonts w:ascii="Segoe UI" w:hAnsi="Segoe UI" w:cs="Segoe UI"/>
          <w:highlight w:val="yellow"/>
        </w:rPr>
      </w:pPr>
    </w:p>
    <w:p w14:paraId="0B2EA856" w14:textId="77777777" w:rsidR="000F5BF6" w:rsidRPr="000F5BF6" w:rsidRDefault="000F5BF6" w:rsidP="000F5BF6">
      <w:pPr>
        <w:jc w:val="both"/>
        <w:rPr>
          <w:rFonts w:ascii="Segoe UI" w:hAnsi="Segoe UI" w:cs="Segoe UI"/>
          <w:highlight w:val="yellow"/>
        </w:rPr>
      </w:pPr>
    </w:p>
    <w:p w14:paraId="72285204" w14:textId="77777777" w:rsidR="001543FF" w:rsidRPr="00BC7BFB" w:rsidRDefault="001543FF" w:rsidP="001543FF">
      <w:pPr>
        <w:pStyle w:val="Prrafodelista"/>
        <w:ind w:left="1004"/>
        <w:jc w:val="both"/>
        <w:rPr>
          <w:rFonts w:ascii="Segoe UI" w:hAnsi="Segoe UI" w:cs="Segoe UI"/>
          <w:sz w:val="22"/>
          <w:szCs w:val="22"/>
          <w:lang w:val="es-ES"/>
        </w:rPr>
      </w:pPr>
    </w:p>
    <w:p w14:paraId="0FDF5712"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lastRenderedPageBreak/>
        <w:t>Versión 4B: Inicialmente la náusea y el vómito estaban causadas por la quimioterapia, sin embargo, ahora aparecen incluso antes de recibir el tratamiento asociado al contexto hospitalario. Tras el proceso de aprendizaje, el contexto hospitalario se ha convertido en:</w:t>
      </w:r>
    </w:p>
    <w:p w14:paraId="061C0B82" w14:textId="77777777" w:rsidR="001543FF" w:rsidRPr="00BC7BFB" w:rsidRDefault="001543FF" w:rsidP="001543FF">
      <w:pPr>
        <w:pStyle w:val="Prrafodelista"/>
        <w:numPr>
          <w:ilvl w:val="0"/>
          <w:numId w:val="41"/>
        </w:numPr>
        <w:jc w:val="both"/>
        <w:rPr>
          <w:rFonts w:ascii="Segoe UI" w:hAnsi="Segoe UI" w:cs="Segoe UI"/>
          <w:sz w:val="22"/>
          <w:szCs w:val="22"/>
          <w:lang w:val="es-ES"/>
        </w:rPr>
      </w:pPr>
      <w:r w:rsidRPr="00BC7BFB">
        <w:rPr>
          <w:rFonts w:ascii="Segoe UI" w:hAnsi="Segoe UI" w:cs="Segoe UI"/>
          <w:sz w:val="22"/>
          <w:szCs w:val="22"/>
          <w:lang w:val="es-ES"/>
        </w:rPr>
        <w:t>El estímulo incondicionado</w:t>
      </w:r>
    </w:p>
    <w:p w14:paraId="7CF23604" w14:textId="77777777" w:rsidR="001543FF" w:rsidRPr="00BB448B" w:rsidRDefault="001543FF" w:rsidP="001543FF">
      <w:pPr>
        <w:pStyle w:val="Prrafodelista"/>
        <w:numPr>
          <w:ilvl w:val="0"/>
          <w:numId w:val="32"/>
        </w:numPr>
        <w:jc w:val="both"/>
        <w:rPr>
          <w:rFonts w:ascii="Segoe UI" w:hAnsi="Segoe UI" w:cs="Segoe UI"/>
          <w:sz w:val="22"/>
          <w:szCs w:val="22"/>
          <w:highlight w:val="yellow"/>
          <w:lang w:val="es-ES"/>
        </w:rPr>
      </w:pPr>
      <w:r w:rsidRPr="00BB448B">
        <w:rPr>
          <w:rFonts w:ascii="Segoe UI" w:hAnsi="Segoe UI" w:cs="Segoe UI"/>
          <w:sz w:val="22"/>
          <w:szCs w:val="22"/>
          <w:highlight w:val="yellow"/>
          <w:lang w:val="es-ES"/>
        </w:rPr>
        <w:t>El estímulo condicionado</w:t>
      </w:r>
    </w:p>
    <w:p w14:paraId="730F35B4" w14:textId="77777777" w:rsidR="001543FF" w:rsidRPr="00BC7BFB" w:rsidRDefault="001543FF" w:rsidP="001543FF">
      <w:pPr>
        <w:pStyle w:val="Prrafodelista"/>
        <w:numPr>
          <w:ilvl w:val="0"/>
          <w:numId w:val="32"/>
        </w:numPr>
        <w:jc w:val="both"/>
        <w:rPr>
          <w:rFonts w:ascii="Segoe UI" w:hAnsi="Segoe UI" w:cs="Segoe UI"/>
          <w:sz w:val="22"/>
          <w:szCs w:val="22"/>
          <w:lang w:val="es-ES"/>
        </w:rPr>
      </w:pPr>
      <w:r w:rsidRPr="00BC7BFB">
        <w:rPr>
          <w:rFonts w:ascii="Segoe UI" w:hAnsi="Segoe UI" w:cs="Segoe UI"/>
          <w:sz w:val="22"/>
          <w:szCs w:val="22"/>
          <w:lang w:val="es-ES"/>
        </w:rPr>
        <w:t>La respuesta condicionada</w:t>
      </w:r>
    </w:p>
    <w:p w14:paraId="298C3D24" w14:textId="77777777" w:rsidR="001543FF" w:rsidRPr="00BC7BFB" w:rsidRDefault="001543FF" w:rsidP="001543FF">
      <w:pPr>
        <w:pStyle w:val="Prrafodelista"/>
        <w:ind w:left="1004"/>
        <w:jc w:val="both"/>
        <w:rPr>
          <w:rFonts w:ascii="Segoe UI" w:hAnsi="Segoe UI" w:cs="Segoe UI"/>
          <w:sz w:val="22"/>
          <w:szCs w:val="22"/>
          <w:lang w:val="es-ES"/>
        </w:rPr>
      </w:pPr>
    </w:p>
    <w:p w14:paraId="04126693"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Versión 4C: Antes del proceso de aprendizaje, las náuseas y el vómito se producen de forma natural por la quimioterapia para cualquier individuo de la especie. En términos de los procesos básicos de aprendizaje, la náusea y el vómito se consideran:</w:t>
      </w:r>
    </w:p>
    <w:p w14:paraId="50F5B65F" w14:textId="77777777" w:rsidR="001543FF" w:rsidRPr="00BC7BFB" w:rsidRDefault="001543FF" w:rsidP="001543FF">
      <w:pPr>
        <w:pStyle w:val="Prrafodelista"/>
        <w:numPr>
          <w:ilvl w:val="0"/>
          <w:numId w:val="33"/>
        </w:numPr>
        <w:jc w:val="both"/>
        <w:rPr>
          <w:rFonts w:ascii="Segoe UI" w:hAnsi="Segoe UI" w:cs="Segoe UI"/>
          <w:sz w:val="22"/>
          <w:szCs w:val="22"/>
          <w:lang w:val="es-ES"/>
        </w:rPr>
      </w:pPr>
      <w:r w:rsidRPr="00BC7BFB">
        <w:rPr>
          <w:rFonts w:ascii="Segoe UI" w:hAnsi="Segoe UI" w:cs="Segoe UI"/>
          <w:sz w:val="22"/>
          <w:szCs w:val="22"/>
          <w:lang w:val="es-ES"/>
        </w:rPr>
        <w:t>El estímulo incondicionado</w:t>
      </w:r>
    </w:p>
    <w:p w14:paraId="7D62315A" w14:textId="77777777" w:rsidR="001543FF" w:rsidRPr="00CA6E01" w:rsidRDefault="001543FF" w:rsidP="001543FF">
      <w:pPr>
        <w:pStyle w:val="Prrafodelista"/>
        <w:numPr>
          <w:ilvl w:val="0"/>
          <w:numId w:val="33"/>
        </w:numPr>
        <w:jc w:val="both"/>
        <w:rPr>
          <w:rFonts w:ascii="Segoe UI" w:hAnsi="Segoe UI" w:cs="Segoe UI"/>
          <w:sz w:val="22"/>
          <w:szCs w:val="22"/>
          <w:highlight w:val="yellow"/>
          <w:lang w:val="es-ES"/>
        </w:rPr>
      </w:pPr>
      <w:r w:rsidRPr="00CA6E01">
        <w:rPr>
          <w:rFonts w:ascii="Segoe UI" w:hAnsi="Segoe UI" w:cs="Segoe UI"/>
          <w:sz w:val="22"/>
          <w:szCs w:val="22"/>
          <w:highlight w:val="yellow"/>
          <w:lang w:val="es-ES"/>
        </w:rPr>
        <w:t>La respuesta incondicionada</w:t>
      </w:r>
    </w:p>
    <w:p w14:paraId="3B0C378A" w14:textId="77777777" w:rsidR="001543FF" w:rsidRPr="00BC7BFB" w:rsidRDefault="001543FF" w:rsidP="001543FF">
      <w:pPr>
        <w:pStyle w:val="Prrafodelista"/>
        <w:numPr>
          <w:ilvl w:val="0"/>
          <w:numId w:val="33"/>
        </w:numPr>
        <w:jc w:val="both"/>
        <w:rPr>
          <w:rFonts w:ascii="Segoe UI" w:hAnsi="Segoe UI" w:cs="Segoe UI"/>
          <w:sz w:val="22"/>
          <w:szCs w:val="22"/>
          <w:lang w:val="es-ES"/>
        </w:rPr>
      </w:pPr>
      <w:r w:rsidRPr="00BC7BFB">
        <w:rPr>
          <w:rFonts w:ascii="Segoe UI" w:hAnsi="Segoe UI" w:cs="Segoe UI"/>
          <w:sz w:val="22"/>
          <w:szCs w:val="22"/>
          <w:lang w:val="es-ES"/>
        </w:rPr>
        <w:t>La respuesta condicionada</w:t>
      </w:r>
    </w:p>
    <w:p w14:paraId="5EBB8E0F" w14:textId="77777777" w:rsidR="001543FF" w:rsidRPr="00BC7BFB" w:rsidRDefault="001543FF" w:rsidP="001543FF">
      <w:pPr>
        <w:pStyle w:val="Prrafodelista"/>
        <w:jc w:val="both"/>
        <w:rPr>
          <w:rFonts w:ascii="Segoe UI" w:hAnsi="Segoe UI" w:cs="Segoe UI"/>
          <w:sz w:val="22"/>
          <w:szCs w:val="22"/>
          <w:lang w:val="es-ES"/>
        </w:rPr>
      </w:pPr>
    </w:p>
    <w:p w14:paraId="5C45C8FD"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 xml:space="preserve">Versión 5A: La paciente dice tener problemas para saber dónde ha dejado los objetos (llaves, móvil…) y que un día incluso se desorientó en el supermercado ¿qué sistema de memoria parece tener afectado? </w:t>
      </w:r>
    </w:p>
    <w:p w14:paraId="7C3C6F31" w14:textId="77777777" w:rsidR="001543FF" w:rsidRPr="00937755" w:rsidRDefault="001543FF" w:rsidP="001543FF">
      <w:pPr>
        <w:pStyle w:val="Prrafodelista"/>
        <w:numPr>
          <w:ilvl w:val="0"/>
          <w:numId w:val="34"/>
        </w:numPr>
        <w:jc w:val="both"/>
        <w:rPr>
          <w:rFonts w:ascii="Segoe UI" w:hAnsi="Segoe UI" w:cs="Segoe UI"/>
          <w:sz w:val="22"/>
          <w:szCs w:val="22"/>
          <w:highlight w:val="yellow"/>
          <w:lang w:val="es-ES"/>
        </w:rPr>
      </w:pPr>
      <w:r w:rsidRPr="00937755">
        <w:rPr>
          <w:rFonts w:ascii="Segoe UI" w:hAnsi="Segoe UI" w:cs="Segoe UI"/>
          <w:sz w:val="22"/>
          <w:szCs w:val="22"/>
          <w:highlight w:val="yellow"/>
          <w:lang w:val="es-ES"/>
        </w:rPr>
        <w:t>Memoria episódica</w:t>
      </w:r>
    </w:p>
    <w:p w14:paraId="3582B079" w14:textId="77777777" w:rsidR="001543FF" w:rsidRPr="00BC7BFB" w:rsidRDefault="001543FF" w:rsidP="001543FF">
      <w:pPr>
        <w:pStyle w:val="Prrafodelista"/>
        <w:numPr>
          <w:ilvl w:val="0"/>
          <w:numId w:val="34"/>
        </w:numPr>
        <w:jc w:val="both"/>
        <w:rPr>
          <w:rFonts w:ascii="Segoe UI" w:hAnsi="Segoe UI" w:cs="Segoe UI"/>
          <w:sz w:val="22"/>
          <w:szCs w:val="22"/>
          <w:lang w:val="es-ES"/>
        </w:rPr>
      </w:pPr>
      <w:r w:rsidRPr="00BC7BFB">
        <w:rPr>
          <w:rFonts w:ascii="Segoe UI" w:hAnsi="Segoe UI" w:cs="Segoe UI"/>
          <w:sz w:val="22"/>
          <w:szCs w:val="22"/>
          <w:lang w:val="es-ES"/>
        </w:rPr>
        <w:t>Memoria semántica</w:t>
      </w:r>
    </w:p>
    <w:p w14:paraId="71B8ED97" w14:textId="77777777" w:rsidR="001543FF" w:rsidRPr="00BC7BFB" w:rsidRDefault="001543FF" w:rsidP="001543FF">
      <w:pPr>
        <w:pStyle w:val="Prrafodelista"/>
        <w:numPr>
          <w:ilvl w:val="0"/>
          <w:numId w:val="34"/>
        </w:numPr>
        <w:jc w:val="both"/>
        <w:rPr>
          <w:rFonts w:ascii="Segoe UI" w:hAnsi="Segoe UI" w:cs="Segoe UI"/>
          <w:sz w:val="22"/>
          <w:szCs w:val="22"/>
          <w:lang w:val="es-ES"/>
        </w:rPr>
      </w:pPr>
      <w:r w:rsidRPr="00BC7BFB">
        <w:rPr>
          <w:rFonts w:ascii="Segoe UI" w:hAnsi="Segoe UI" w:cs="Segoe UI"/>
          <w:sz w:val="22"/>
          <w:szCs w:val="22"/>
          <w:lang w:val="es-ES"/>
        </w:rPr>
        <w:t>Memoria procedimental</w:t>
      </w:r>
    </w:p>
    <w:p w14:paraId="5E7FBFAD" w14:textId="77777777" w:rsidR="001543FF" w:rsidRPr="00BC7BFB" w:rsidRDefault="001543FF" w:rsidP="001543FF">
      <w:pPr>
        <w:pStyle w:val="Prrafodelista"/>
        <w:ind w:left="1004"/>
        <w:jc w:val="both"/>
        <w:rPr>
          <w:rFonts w:ascii="Segoe UI" w:hAnsi="Segoe UI" w:cs="Segoe UI"/>
          <w:sz w:val="22"/>
          <w:szCs w:val="22"/>
          <w:lang w:val="es-ES"/>
        </w:rPr>
      </w:pPr>
    </w:p>
    <w:p w14:paraId="65E93992"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 xml:space="preserve">Versión 5B: La paciente parece tener dificultades para recordar el nombre de personas que acaba de conocer o citas importantes. Un día incluso se desorientó en el supermercado, ¿qué sistema de memoria parece tener afectado? </w:t>
      </w:r>
    </w:p>
    <w:p w14:paraId="3F527B31" w14:textId="77777777" w:rsidR="001543FF" w:rsidRDefault="001543FF" w:rsidP="001543FF">
      <w:pPr>
        <w:pStyle w:val="Prrafodelista"/>
        <w:numPr>
          <w:ilvl w:val="0"/>
          <w:numId w:val="35"/>
        </w:numPr>
        <w:jc w:val="both"/>
        <w:rPr>
          <w:rFonts w:ascii="Segoe UI" w:hAnsi="Segoe UI" w:cs="Segoe UI"/>
          <w:sz w:val="22"/>
          <w:szCs w:val="22"/>
          <w:lang w:val="es-ES"/>
        </w:rPr>
      </w:pPr>
      <w:r w:rsidRPr="00BC7BFB">
        <w:rPr>
          <w:rFonts w:ascii="Segoe UI" w:hAnsi="Segoe UI" w:cs="Segoe UI"/>
          <w:sz w:val="22"/>
          <w:szCs w:val="22"/>
          <w:lang w:val="es-ES"/>
        </w:rPr>
        <w:t>Memoria semántica</w:t>
      </w:r>
    </w:p>
    <w:p w14:paraId="5A4CE8E1" w14:textId="77777777" w:rsidR="001543FF" w:rsidRPr="00F94EED" w:rsidRDefault="001543FF" w:rsidP="001543FF">
      <w:pPr>
        <w:pStyle w:val="Prrafodelista"/>
        <w:numPr>
          <w:ilvl w:val="0"/>
          <w:numId w:val="35"/>
        </w:numPr>
        <w:jc w:val="both"/>
        <w:rPr>
          <w:rFonts w:ascii="Segoe UI" w:hAnsi="Segoe UI" w:cs="Segoe UI"/>
          <w:sz w:val="22"/>
          <w:szCs w:val="22"/>
          <w:highlight w:val="yellow"/>
          <w:lang w:val="es-ES"/>
        </w:rPr>
      </w:pPr>
      <w:r w:rsidRPr="00937755">
        <w:rPr>
          <w:rFonts w:ascii="Segoe UI" w:hAnsi="Segoe UI" w:cs="Segoe UI"/>
          <w:sz w:val="22"/>
          <w:szCs w:val="22"/>
          <w:highlight w:val="yellow"/>
          <w:lang w:val="es-ES"/>
        </w:rPr>
        <w:t>Memoria episódica</w:t>
      </w:r>
    </w:p>
    <w:p w14:paraId="538EF706" w14:textId="77777777" w:rsidR="001543FF" w:rsidRDefault="001543FF" w:rsidP="001543FF">
      <w:pPr>
        <w:pStyle w:val="Prrafodelista"/>
        <w:numPr>
          <w:ilvl w:val="0"/>
          <w:numId w:val="35"/>
        </w:numPr>
        <w:jc w:val="both"/>
        <w:rPr>
          <w:rFonts w:ascii="Segoe UI" w:hAnsi="Segoe UI" w:cs="Segoe UI"/>
          <w:sz w:val="22"/>
          <w:szCs w:val="22"/>
          <w:lang w:val="es-ES"/>
        </w:rPr>
      </w:pPr>
      <w:r w:rsidRPr="00BC7BFB">
        <w:rPr>
          <w:rFonts w:ascii="Segoe UI" w:hAnsi="Segoe UI" w:cs="Segoe UI"/>
          <w:sz w:val="22"/>
          <w:szCs w:val="22"/>
          <w:lang w:val="es-ES"/>
        </w:rPr>
        <w:t>Memoria procedimental</w:t>
      </w:r>
    </w:p>
    <w:p w14:paraId="2EA7819D" w14:textId="77777777" w:rsidR="001543FF" w:rsidRPr="00606CA0" w:rsidRDefault="001543FF" w:rsidP="001543FF">
      <w:pPr>
        <w:pStyle w:val="Prrafodelista"/>
        <w:ind w:left="958"/>
        <w:jc w:val="both"/>
        <w:rPr>
          <w:rFonts w:ascii="Segoe UI" w:hAnsi="Segoe UI" w:cs="Segoe UI"/>
          <w:sz w:val="22"/>
          <w:szCs w:val="22"/>
          <w:lang w:val="es-ES"/>
        </w:rPr>
      </w:pPr>
    </w:p>
    <w:p w14:paraId="6B24351B" w14:textId="77777777" w:rsidR="001543FF" w:rsidRPr="00BC7BFB" w:rsidRDefault="001543FF" w:rsidP="001543FF">
      <w:pPr>
        <w:pStyle w:val="Prrafodelista"/>
        <w:numPr>
          <w:ilvl w:val="0"/>
          <w:numId w:val="25"/>
        </w:numPr>
        <w:jc w:val="both"/>
        <w:rPr>
          <w:rFonts w:ascii="Segoe UI" w:hAnsi="Segoe UI" w:cs="Segoe UI"/>
          <w:b/>
          <w:sz w:val="22"/>
          <w:szCs w:val="22"/>
          <w:lang w:val="es-ES"/>
        </w:rPr>
      </w:pPr>
      <w:r w:rsidRPr="00BC7BFB">
        <w:rPr>
          <w:rFonts w:ascii="Segoe UI" w:hAnsi="Segoe UI" w:cs="Segoe UI"/>
          <w:b/>
          <w:sz w:val="22"/>
          <w:szCs w:val="22"/>
          <w:lang w:val="es-ES"/>
        </w:rPr>
        <w:t xml:space="preserve"> La paciente no entiende por qué siente náuseas ante alimentos que antes sí le gustaban. ¿Qué tipo de conocimiento constituye la respuesta de aversión a los alimentos que ha desarrollado? </w:t>
      </w:r>
    </w:p>
    <w:p w14:paraId="67163B2D" w14:textId="77777777" w:rsidR="001543FF" w:rsidRPr="00606CA0" w:rsidRDefault="001543FF" w:rsidP="001543FF">
      <w:pPr>
        <w:pStyle w:val="Prrafodelista"/>
        <w:numPr>
          <w:ilvl w:val="0"/>
          <w:numId w:val="36"/>
        </w:numPr>
        <w:jc w:val="both"/>
        <w:rPr>
          <w:rFonts w:ascii="Segoe UI" w:hAnsi="Segoe UI" w:cs="Segoe UI"/>
          <w:sz w:val="22"/>
          <w:szCs w:val="22"/>
          <w:highlight w:val="yellow"/>
          <w:lang w:val="es-ES"/>
        </w:rPr>
      </w:pPr>
      <w:r w:rsidRPr="00606CA0">
        <w:rPr>
          <w:rFonts w:ascii="Segoe UI" w:hAnsi="Segoe UI" w:cs="Segoe UI"/>
          <w:sz w:val="22"/>
          <w:szCs w:val="22"/>
          <w:highlight w:val="yellow"/>
          <w:lang w:val="es-ES"/>
        </w:rPr>
        <w:t>Implícito</w:t>
      </w:r>
    </w:p>
    <w:p w14:paraId="5AE91C9D" w14:textId="77777777" w:rsidR="001543FF" w:rsidRPr="00BC7BFB" w:rsidRDefault="001543FF" w:rsidP="001543FF">
      <w:pPr>
        <w:pStyle w:val="Prrafodelista"/>
        <w:numPr>
          <w:ilvl w:val="0"/>
          <w:numId w:val="36"/>
        </w:numPr>
        <w:jc w:val="both"/>
        <w:rPr>
          <w:rFonts w:ascii="Segoe UI" w:hAnsi="Segoe UI" w:cs="Segoe UI"/>
          <w:sz w:val="22"/>
          <w:szCs w:val="22"/>
          <w:lang w:val="es-ES"/>
        </w:rPr>
      </w:pPr>
      <w:r w:rsidRPr="00BC7BFB">
        <w:rPr>
          <w:rFonts w:ascii="Segoe UI" w:hAnsi="Segoe UI" w:cs="Segoe UI"/>
          <w:sz w:val="22"/>
          <w:szCs w:val="22"/>
          <w:lang w:val="es-ES"/>
        </w:rPr>
        <w:t>Explícito</w:t>
      </w:r>
    </w:p>
    <w:p w14:paraId="3BFBA91F" w14:textId="77777777" w:rsidR="001543FF" w:rsidRPr="00BC7BFB" w:rsidRDefault="001543FF" w:rsidP="001543FF">
      <w:pPr>
        <w:pStyle w:val="Prrafodelista"/>
        <w:numPr>
          <w:ilvl w:val="0"/>
          <w:numId w:val="36"/>
        </w:numPr>
        <w:jc w:val="both"/>
        <w:rPr>
          <w:rFonts w:ascii="Segoe UI" w:hAnsi="Segoe UI" w:cs="Segoe UI"/>
          <w:sz w:val="22"/>
          <w:szCs w:val="22"/>
          <w:lang w:val="es-ES"/>
        </w:rPr>
      </w:pPr>
      <w:r w:rsidRPr="00BC7BFB">
        <w:rPr>
          <w:rFonts w:ascii="Segoe UI" w:hAnsi="Segoe UI" w:cs="Segoe UI"/>
          <w:sz w:val="22"/>
          <w:szCs w:val="22"/>
          <w:lang w:val="es-ES"/>
        </w:rPr>
        <w:t>Semántico</w:t>
      </w:r>
    </w:p>
    <w:p w14:paraId="4093EE4B" w14:textId="77777777" w:rsidR="001543FF" w:rsidRPr="00BC7BFB" w:rsidRDefault="001543FF" w:rsidP="001543FF">
      <w:pPr>
        <w:pStyle w:val="Prrafodelista"/>
        <w:ind w:left="1004"/>
        <w:jc w:val="both"/>
        <w:rPr>
          <w:rFonts w:ascii="Segoe UI" w:hAnsi="Segoe UI" w:cs="Segoe UI"/>
          <w:sz w:val="22"/>
          <w:szCs w:val="22"/>
          <w:lang w:val="es-ES"/>
        </w:rPr>
      </w:pPr>
    </w:p>
    <w:p w14:paraId="32F4E087" w14:textId="77777777" w:rsidR="00A37145" w:rsidRDefault="00A37145" w:rsidP="001543FF">
      <w:pPr>
        <w:ind w:left="644"/>
        <w:jc w:val="center"/>
        <w:rPr>
          <w:rFonts w:ascii="Segoe UI" w:hAnsi="Segoe UI" w:cs="Segoe UI"/>
          <w:b/>
          <w:bCs/>
        </w:rPr>
      </w:pPr>
    </w:p>
    <w:p w14:paraId="06297988" w14:textId="498CA077" w:rsidR="001543FF" w:rsidRPr="00BC7BFB" w:rsidRDefault="001543FF" w:rsidP="001543FF">
      <w:pPr>
        <w:ind w:left="644"/>
        <w:jc w:val="center"/>
        <w:rPr>
          <w:rFonts w:ascii="Segoe UI" w:hAnsi="Segoe UI" w:cs="Segoe UI"/>
          <w:b/>
          <w:bCs/>
        </w:rPr>
      </w:pPr>
      <w:r w:rsidRPr="00BC7BFB">
        <w:rPr>
          <w:rFonts w:ascii="Segoe UI" w:hAnsi="Segoe UI" w:cs="Segoe UI"/>
          <w:b/>
          <w:bCs/>
        </w:rPr>
        <w:t>PREGUNTA DE RESERVA</w:t>
      </w:r>
    </w:p>
    <w:p w14:paraId="0028186C" w14:textId="4B51C887" w:rsidR="001543FF" w:rsidRPr="00CA6E01" w:rsidRDefault="001543FF" w:rsidP="00193E75">
      <w:pPr>
        <w:pStyle w:val="Prrafodelista"/>
        <w:numPr>
          <w:ilvl w:val="0"/>
          <w:numId w:val="25"/>
        </w:numPr>
        <w:jc w:val="both"/>
        <w:rPr>
          <w:rFonts w:ascii="Segoe UI" w:hAnsi="Segoe UI" w:cs="Segoe UI"/>
          <w:b/>
          <w:color w:val="000000" w:themeColor="text1"/>
          <w:sz w:val="22"/>
          <w:szCs w:val="22"/>
          <w:lang w:val="es-ES"/>
        </w:rPr>
      </w:pPr>
      <w:r w:rsidRPr="00CA6E01">
        <w:rPr>
          <w:rFonts w:ascii="Segoe UI" w:hAnsi="Segoe UI" w:cs="Segoe UI"/>
          <w:b/>
          <w:color w:val="000000" w:themeColor="text1"/>
          <w:sz w:val="22"/>
          <w:szCs w:val="22"/>
          <w:lang w:val="es-ES"/>
        </w:rPr>
        <w:t>Desde el principio y de forma natural, el tratamiento de quimioterapia provocaba náuseas, ¿qué tipo de estímulo de estímulo es?</w:t>
      </w:r>
    </w:p>
    <w:p w14:paraId="1D3D9BB0" w14:textId="77777777" w:rsidR="001543FF" w:rsidRDefault="001543FF" w:rsidP="001543FF">
      <w:pPr>
        <w:pStyle w:val="Prrafodelista"/>
        <w:numPr>
          <w:ilvl w:val="0"/>
          <w:numId w:val="88"/>
        </w:numPr>
        <w:jc w:val="both"/>
        <w:rPr>
          <w:rFonts w:ascii="Segoe UI" w:hAnsi="Segoe UI" w:cs="Segoe UI"/>
          <w:color w:val="000000" w:themeColor="text1"/>
          <w:sz w:val="22"/>
          <w:szCs w:val="22"/>
          <w:lang w:val="es-ES"/>
        </w:rPr>
      </w:pPr>
      <w:r w:rsidRPr="00A751FE">
        <w:rPr>
          <w:rFonts w:ascii="Segoe UI" w:hAnsi="Segoe UI" w:cs="Segoe UI"/>
          <w:color w:val="000000" w:themeColor="text1"/>
          <w:sz w:val="22"/>
          <w:szCs w:val="22"/>
          <w:lang w:val="es-ES"/>
        </w:rPr>
        <w:t>Estímulo neutro</w:t>
      </w:r>
    </w:p>
    <w:p w14:paraId="5F8A681C" w14:textId="77777777" w:rsidR="001543FF" w:rsidRPr="00A751FE" w:rsidRDefault="001543FF" w:rsidP="001543FF">
      <w:pPr>
        <w:pStyle w:val="Prrafodelista"/>
        <w:numPr>
          <w:ilvl w:val="0"/>
          <w:numId w:val="88"/>
        </w:numPr>
        <w:jc w:val="both"/>
        <w:rPr>
          <w:rFonts w:ascii="Segoe UI" w:hAnsi="Segoe UI" w:cs="Segoe UI"/>
          <w:color w:val="000000" w:themeColor="text1"/>
          <w:sz w:val="22"/>
          <w:szCs w:val="22"/>
          <w:lang w:val="es-ES"/>
        </w:rPr>
      </w:pPr>
      <w:r w:rsidRPr="00A751FE">
        <w:rPr>
          <w:rFonts w:ascii="Segoe UI" w:hAnsi="Segoe UI" w:cs="Segoe UI"/>
          <w:color w:val="000000" w:themeColor="text1"/>
          <w:sz w:val="22"/>
          <w:szCs w:val="22"/>
          <w:lang w:val="es-ES"/>
        </w:rPr>
        <w:t>Estímulo condicionado</w:t>
      </w:r>
    </w:p>
    <w:p w14:paraId="5BC8D2BC" w14:textId="77777777" w:rsidR="001543FF" w:rsidRDefault="001543FF" w:rsidP="001543FF">
      <w:pPr>
        <w:pStyle w:val="Prrafodelista"/>
        <w:numPr>
          <w:ilvl w:val="0"/>
          <w:numId w:val="88"/>
        </w:numPr>
        <w:jc w:val="both"/>
        <w:rPr>
          <w:rFonts w:ascii="Segoe UI" w:hAnsi="Segoe UI" w:cs="Segoe UI"/>
          <w:color w:val="000000" w:themeColor="text1"/>
          <w:sz w:val="22"/>
          <w:szCs w:val="22"/>
          <w:highlight w:val="yellow"/>
          <w:lang w:val="es-ES"/>
        </w:rPr>
      </w:pPr>
      <w:r w:rsidRPr="00A751FE">
        <w:rPr>
          <w:rFonts w:ascii="Segoe UI" w:hAnsi="Segoe UI" w:cs="Segoe UI"/>
          <w:color w:val="000000" w:themeColor="text1"/>
          <w:sz w:val="22"/>
          <w:szCs w:val="22"/>
          <w:highlight w:val="yellow"/>
          <w:lang w:val="es-ES"/>
        </w:rPr>
        <w:t>Estímulo incondicionado</w:t>
      </w:r>
    </w:p>
    <w:p w14:paraId="1B68FF38" w14:textId="31A68D0B" w:rsidR="000F5BF6" w:rsidRDefault="000F5BF6" w:rsidP="001A43EC">
      <w:pPr>
        <w:spacing w:after="0"/>
        <w:jc w:val="center"/>
        <w:rPr>
          <w:rFonts w:ascii="Segoe UI" w:hAnsi="Segoe UI" w:cs="Segoe UI"/>
          <w:color w:val="000000" w:themeColor="text1"/>
        </w:rPr>
      </w:pPr>
    </w:p>
    <w:p w14:paraId="5D7DB29D" w14:textId="77777777" w:rsidR="00A37145" w:rsidRDefault="00A37145" w:rsidP="001A43EC">
      <w:pPr>
        <w:spacing w:after="0"/>
        <w:jc w:val="center"/>
        <w:rPr>
          <w:rFonts w:ascii="Segoe UI" w:hAnsi="Segoe UI" w:cs="Segoe UI"/>
          <w:b/>
          <w:bCs/>
          <w:color w:val="000000" w:themeColor="text1"/>
          <w:sz w:val="40"/>
          <w:szCs w:val="40"/>
        </w:rPr>
      </w:pPr>
    </w:p>
    <w:p w14:paraId="6039FE5F" w14:textId="245C864D" w:rsidR="001543FF" w:rsidRPr="001A43EC" w:rsidRDefault="00F51937" w:rsidP="001A43EC">
      <w:pPr>
        <w:spacing w:after="0"/>
        <w:jc w:val="center"/>
        <w:rPr>
          <w:rFonts w:ascii="Segoe UI" w:hAnsi="Segoe UI" w:cs="Segoe UI"/>
          <w:b/>
          <w:bCs/>
          <w:color w:val="000000" w:themeColor="text1"/>
          <w:sz w:val="40"/>
          <w:szCs w:val="40"/>
        </w:rPr>
      </w:pPr>
      <w:r>
        <w:rPr>
          <w:rFonts w:ascii="Segoe UI" w:hAnsi="Segoe UI" w:cs="Segoe UI"/>
          <w:b/>
          <w:bCs/>
          <w:color w:val="000000" w:themeColor="text1"/>
          <w:sz w:val="40"/>
          <w:szCs w:val="40"/>
        </w:rPr>
        <w:t xml:space="preserve">Soluciones </w:t>
      </w:r>
      <w:r w:rsidRPr="003E7CB4">
        <w:rPr>
          <w:rFonts w:ascii="Segoe UI" w:hAnsi="Segoe UI" w:cs="Segoe UI"/>
          <w:b/>
          <w:bCs/>
          <w:color w:val="000000" w:themeColor="text1"/>
          <w:sz w:val="40"/>
          <w:szCs w:val="40"/>
        </w:rPr>
        <w:t xml:space="preserve">curso </w:t>
      </w:r>
      <w:r w:rsidR="001543FF" w:rsidRPr="00EF76B5">
        <w:rPr>
          <w:rFonts w:ascii="Segoe UI" w:hAnsi="Segoe UI" w:cs="Segoe UI"/>
          <w:b/>
          <w:bCs/>
          <w:color w:val="000000" w:themeColor="text1"/>
          <w:sz w:val="40"/>
          <w:szCs w:val="40"/>
        </w:rPr>
        <w:t>2020-21</w:t>
      </w:r>
    </w:p>
    <w:p w14:paraId="5B4C02F5" w14:textId="77777777" w:rsidR="001543FF" w:rsidRPr="0044118C" w:rsidRDefault="001543FF" w:rsidP="001543FF">
      <w:pPr>
        <w:pStyle w:val="paragraph"/>
        <w:spacing w:before="0" w:beforeAutospacing="0" w:after="0" w:afterAutospacing="0"/>
        <w:jc w:val="center"/>
        <w:textAlignment w:val="baseline"/>
        <w:rPr>
          <w:rStyle w:val="normaltextrun"/>
          <w:rFonts w:ascii="Segoe UI" w:hAnsi="Segoe UI" w:cs="Segoe UI"/>
          <w:b/>
          <w:bCs/>
          <w:color w:val="000000" w:themeColor="text1"/>
          <w:sz w:val="22"/>
          <w:szCs w:val="22"/>
        </w:rPr>
      </w:pPr>
    </w:p>
    <w:p w14:paraId="0E1A5FC0" w14:textId="41B2D4BB" w:rsidR="001543FF" w:rsidRPr="0044118C" w:rsidRDefault="001543FF" w:rsidP="008D7F52">
      <w:pPr>
        <w:pStyle w:val="paragraph"/>
        <w:numPr>
          <w:ilvl w:val="0"/>
          <w:numId w:val="92"/>
        </w:numPr>
        <w:spacing w:before="0" w:beforeAutospacing="0" w:after="0" w:afterAutospacing="0"/>
        <w:textAlignment w:val="baseline"/>
        <w:rPr>
          <w:rFonts w:ascii="Segoe UI" w:hAnsi="Segoe UI" w:cs="Segoe UI"/>
          <w:sz w:val="22"/>
          <w:szCs w:val="22"/>
        </w:rPr>
      </w:pPr>
      <w:r w:rsidRPr="0044118C">
        <w:rPr>
          <w:rStyle w:val="normaltextrun"/>
          <w:rFonts w:ascii="Segoe UI" w:hAnsi="Segoe UI" w:cs="Segoe UI"/>
          <w:b/>
          <w:bCs/>
          <w:color w:val="000000" w:themeColor="text1"/>
          <w:sz w:val="22"/>
          <w:szCs w:val="22"/>
        </w:rPr>
        <w:t>Esteban refiere estar más tranquilo cuando está atendiendo a un cliente, ¿qué tipo de condicionamiento está relacionado con este sentimiento?</w:t>
      </w:r>
    </w:p>
    <w:p w14:paraId="0FA02FF7" w14:textId="77777777" w:rsidR="001543FF" w:rsidRPr="0044118C" w:rsidRDefault="001543FF" w:rsidP="008D7F52">
      <w:pPr>
        <w:pStyle w:val="paragraph"/>
        <w:numPr>
          <w:ilvl w:val="0"/>
          <w:numId w:val="93"/>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Condicionamiento clásico excitatorio aversivo</w:t>
      </w:r>
      <w:r w:rsidRPr="0044118C">
        <w:rPr>
          <w:rStyle w:val="eop"/>
          <w:rFonts w:ascii="Segoe UI" w:hAnsi="Segoe UI" w:cs="Segoe UI"/>
          <w:color w:val="000000"/>
          <w:sz w:val="22"/>
          <w:szCs w:val="22"/>
        </w:rPr>
        <w:t> </w:t>
      </w:r>
    </w:p>
    <w:p w14:paraId="0F5CDA65" w14:textId="5492E1CD" w:rsidR="001543FF" w:rsidRPr="002C7168" w:rsidRDefault="001543FF" w:rsidP="008D7F52">
      <w:pPr>
        <w:pStyle w:val="paragraph"/>
        <w:numPr>
          <w:ilvl w:val="0"/>
          <w:numId w:val="93"/>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color w:val="000000"/>
          <w:sz w:val="22"/>
          <w:szCs w:val="22"/>
        </w:rPr>
        <w:t>Condicionamiento clásico inhibitorio apetitivo</w:t>
      </w:r>
    </w:p>
    <w:p w14:paraId="21ED5FDF" w14:textId="4F452ACE" w:rsidR="002C7168" w:rsidRPr="002C7168" w:rsidRDefault="002C7168" w:rsidP="008D7F52">
      <w:pPr>
        <w:pStyle w:val="paragraph"/>
        <w:numPr>
          <w:ilvl w:val="0"/>
          <w:numId w:val="93"/>
        </w:numPr>
        <w:spacing w:before="0" w:beforeAutospacing="0" w:after="0" w:afterAutospacing="0"/>
        <w:jc w:val="both"/>
        <w:textAlignment w:val="baseline"/>
        <w:rPr>
          <w:rStyle w:val="eop"/>
          <w:rFonts w:ascii="Segoe UI" w:hAnsi="Segoe UI" w:cs="Segoe UI"/>
          <w:sz w:val="22"/>
          <w:szCs w:val="22"/>
          <w:highlight w:val="yellow"/>
        </w:rPr>
      </w:pPr>
      <w:r w:rsidRPr="001F76C3">
        <w:rPr>
          <w:rStyle w:val="normaltextrun"/>
          <w:rFonts w:ascii="Segoe UI" w:hAnsi="Segoe UI" w:cs="Segoe UI"/>
          <w:color w:val="000000"/>
          <w:sz w:val="22"/>
          <w:szCs w:val="22"/>
          <w:highlight w:val="yellow"/>
          <w:shd w:val="clear" w:color="auto" w:fill="FFFF00"/>
        </w:rPr>
        <w:t>Condicionamiento clásico inhibitorio aversivo</w:t>
      </w:r>
      <w:r w:rsidRPr="001F76C3">
        <w:rPr>
          <w:rStyle w:val="eop"/>
          <w:rFonts w:ascii="Segoe UI" w:hAnsi="Segoe UI" w:cs="Segoe UI"/>
          <w:color w:val="000000"/>
          <w:sz w:val="22"/>
          <w:szCs w:val="22"/>
          <w:highlight w:val="yellow"/>
        </w:rPr>
        <w:t> </w:t>
      </w:r>
    </w:p>
    <w:p w14:paraId="783308FD" w14:textId="77777777" w:rsidR="001543FF" w:rsidRPr="0044118C" w:rsidRDefault="001543FF" w:rsidP="001543FF">
      <w:pPr>
        <w:pStyle w:val="paragraph"/>
        <w:spacing w:before="0" w:beforeAutospacing="0" w:after="0" w:afterAutospacing="0"/>
        <w:ind w:left="720"/>
        <w:jc w:val="both"/>
        <w:textAlignment w:val="baseline"/>
        <w:rPr>
          <w:rStyle w:val="normaltextrun"/>
          <w:rFonts w:ascii="Segoe UI" w:hAnsi="Segoe UI" w:cs="Segoe UI"/>
          <w:color w:val="000000"/>
          <w:sz w:val="22"/>
          <w:szCs w:val="22"/>
        </w:rPr>
      </w:pPr>
      <w:r w:rsidRPr="0044118C">
        <w:rPr>
          <w:rStyle w:val="eop"/>
          <w:rFonts w:ascii="Segoe UI" w:hAnsi="Segoe UI" w:cs="Segoe UI"/>
          <w:color w:val="000000"/>
          <w:sz w:val="22"/>
          <w:szCs w:val="22"/>
        </w:rPr>
        <w:t> </w:t>
      </w:r>
    </w:p>
    <w:p w14:paraId="58ECC9DF" w14:textId="28261149" w:rsidR="001543FF" w:rsidRPr="0044118C" w:rsidRDefault="001543FF" w:rsidP="001E5A79">
      <w:pPr>
        <w:pStyle w:val="paragraph"/>
        <w:numPr>
          <w:ilvl w:val="0"/>
          <w:numId w:val="92"/>
        </w:numPr>
        <w:spacing w:before="0" w:beforeAutospacing="0" w:after="0" w:afterAutospacing="0"/>
        <w:jc w:val="both"/>
        <w:textAlignment w:val="baseline"/>
        <w:rPr>
          <w:rStyle w:val="normaltextrun"/>
          <w:rFonts w:ascii="Segoe UI" w:hAnsi="Segoe UI" w:cs="Segoe UI"/>
          <w:b/>
          <w:bCs/>
          <w:color w:val="000000"/>
          <w:sz w:val="22"/>
          <w:szCs w:val="22"/>
        </w:rPr>
      </w:pPr>
      <w:r w:rsidRPr="0044118C">
        <w:rPr>
          <w:rStyle w:val="normaltextrun"/>
          <w:rFonts w:ascii="Segoe UI" w:hAnsi="Segoe UI" w:cs="Segoe UI"/>
          <w:b/>
          <w:bCs/>
          <w:color w:val="000000" w:themeColor="text1"/>
          <w:sz w:val="22"/>
          <w:szCs w:val="22"/>
        </w:rPr>
        <w:t xml:space="preserve">Esteban comenta que está más despistado, ayer mismo refiere haberse olvidado de una cita con un amigo. ¿Qué tipo de memoria estaría implicada en este olvido?  </w:t>
      </w:r>
    </w:p>
    <w:p w14:paraId="0F094283" w14:textId="77777777" w:rsidR="001543FF" w:rsidRPr="0044118C" w:rsidRDefault="001543FF" w:rsidP="001543FF">
      <w:pPr>
        <w:pStyle w:val="paragraph"/>
        <w:numPr>
          <w:ilvl w:val="0"/>
          <w:numId w:val="52"/>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Memoria semántica</w:t>
      </w:r>
    </w:p>
    <w:p w14:paraId="71494E8A" w14:textId="77777777" w:rsidR="001543FF" w:rsidRDefault="001543FF" w:rsidP="001543FF">
      <w:pPr>
        <w:pStyle w:val="paragraph"/>
        <w:numPr>
          <w:ilvl w:val="0"/>
          <w:numId w:val="52"/>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Memoria procedimental</w:t>
      </w:r>
    </w:p>
    <w:p w14:paraId="5E7E38E2" w14:textId="37388C7C" w:rsidR="001543FF" w:rsidRPr="001A43EC" w:rsidRDefault="001543FF" w:rsidP="001543FF">
      <w:pPr>
        <w:pStyle w:val="paragraph"/>
        <w:numPr>
          <w:ilvl w:val="0"/>
          <w:numId w:val="52"/>
        </w:numPr>
        <w:spacing w:before="0" w:beforeAutospacing="0" w:after="0" w:afterAutospacing="0"/>
        <w:jc w:val="both"/>
        <w:textAlignment w:val="baseline"/>
        <w:rPr>
          <w:rStyle w:val="normaltextrun"/>
          <w:rFonts w:ascii="Segoe UI" w:hAnsi="Segoe UI" w:cs="Segoe UI"/>
          <w:sz w:val="22"/>
          <w:szCs w:val="22"/>
          <w:highlight w:val="yellow"/>
        </w:rPr>
      </w:pPr>
      <w:r w:rsidRPr="001F76C3">
        <w:rPr>
          <w:rStyle w:val="normaltextrun"/>
          <w:rFonts w:ascii="Segoe UI" w:hAnsi="Segoe UI" w:cs="Segoe UI"/>
          <w:color w:val="000000"/>
          <w:sz w:val="22"/>
          <w:szCs w:val="22"/>
          <w:highlight w:val="yellow"/>
          <w:shd w:val="clear" w:color="auto" w:fill="FFFF00"/>
        </w:rPr>
        <w:t>Memoria episódica</w:t>
      </w:r>
    </w:p>
    <w:p w14:paraId="2B591F9A" w14:textId="77777777" w:rsidR="001543FF" w:rsidRPr="0044118C" w:rsidRDefault="001543FF" w:rsidP="001543FF">
      <w:pPr>
        <w:pStyle w:val="paragraph"/>
        <w:spacing w:before="0" w:beforeAutospacing="0" w:after="0" w:afterAutospacing="0"/>
        <w:jc w:val="both"/>
        <w:textAlignment w:val="baseline"/>
        <w:rPr>
          <w:rStyle w:val="normaltextrun"/>
          <w:rFonts w:ascii="Segoe UI" w:hAnsi="Segoe UI" w:cs="Segoe UI"/>
          <w:b/>
          <w:bCs/>
          <w:color w:val="000000" w:themeColor="text1"/>
          <w:sz w:val="22"/>
          <w:szCs w:val="22"/>
        </w:rPr>
      </w:pPr>
    </w:p>
    <w:p w14:paraId="151E2732" w14:textId="21DB87D5" w:rsidR="001543FF" w:rsidRPr="0044118C" w:rsidRDefault="001543FF" w:rsidP="001E5A79">
      <w:pPr>
        <w:pStyle w:val="paragraph"/>
        <w:numPr>
          <w:ilvl w:val="0"/>
          <w:numId w:val="92"/>
        </w:numPr>
        <w:spacing w:before="0" w:beforeAutospacing="0" w:after="0" w:afterAutospacing="0"/>
        <w:jc w:val="both"/>
        <w:textAlignment w:val="baseline"/>
        <w:rPr>
          <w:rStyle w:val="normaltextrun"/>
          <w:rFonts w:ascii="Segoe UI" w:hAnsi="Segoe UI" w:cs="Segoe UI"/>
          <w:b/>
          <w:bCs/>
          <w:color w:val="000000"/>
          <w:sz w:val="22"/>
          <w:szCs w:val="22"/>
        </w:rPr>
      </w:pPr>
      <w:r w:rsidRPr="0044118C">
        <w:rPr>
          <w:rStyle w:val="normaltextrun"/>
          <w:rFonts w:ascii="Segoe UI" w:hAnsi="Segoe UI" w:cs="Segoe UI"/>
          <w:b/>
          <w:bCs/>
          <w:color w:val="000000" w:themeColor="text1"/>
          <w:sz w:val="22"/>
          <w:szCs w:val="22"/>
        </w:rPr>
        <w:t xml:space="preserve">En algunas ocasiones, Esteban no puede atender a lo que le están diciendo porque está continuamente pensando en el trabajo ¿Qué tipo de atención estaría implicada en este problema?  </w:t>
      </w:r>
    </w:p>
    <w:p w14:paraId="40D2713F" w14:textId="77777777" w:rsidR="001543FF" w:rsidRPr="001F76C3" w:rsidRDefault="001543FF" w:rsidP="001543FF">
      <w:pPr>
        <w:pStyle w:val="paragraph"/>
        <w:numPr>
          <w:ilvl w:val="0"/>
          <w:numId w:val="53"/>
        </w:numPr>
        <w:spacing w:before="0" w:beforeAutospacing="0" w:after="0" w:afterAutospacing="0"/>
        <w:jc w:val="both"/>
        <w:textAlignment w:val="baseline"/>
        <w:rPr>
          <w:rStyle w:val="normaltextrun"/>
          <w:rFonts w:ascii="Segoe UI" w:hAnsi="Segoe UI" w:cs="Segoe UI"/>
          <w:color w:val="000000"/>
          <w:sz w:val="22"/>
          <w:szCs w:val="22"/>
          <w:highlight w:val="yellow"/>
          <w:shd w:val="clear" w:color="auto" w:fill="FFFF00"/>
        </w:rPr>
      </w:pPr>
      <w:r w:rsidRPr="001F76C3">
        <w:rPr>
          <w:rStyle w:val="normaltextrun"/>
          <w:rFonts w:ascii="Segoe UI" w:hAnsi="Segoe UI" w:cs="Segoe UI"/>
          <w:color w:val="000000"/>
          <w:sz w:val="22"/>
          <w:szCs w:val="22"/>
          <w:highlight w:val="yellow"/>
          <w:shd w:val="clear" w:color="auto" w:fill="FFFF00"/>
        </w:rPr>
        <w:t>Atención selectiva</w:t>
      </w:r>
    </w:p>
    <w:p w14:paraId="644F4DAF" w14:textId="77777777" w:rsidR="001543FF" w:rsidRPr="0044118C" w:rsidRDefault="001543FF" w:rsidP="001543FF">
      <w:pPr>
        <w:pStyle w:val="paragraph"/>
        <w:numPr>
          <w:ilvl w:val="0"/>
          <w:numId w:val="53"/>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Atención sostenida</w:t>
      </w:r>
    </w:p>
    <w:p w14:paraId="51641D92" w14:textId="77777777" w:rsidR="001543FF" w:rsidRPr="0044118C" w:rsidRDefault="001543FF" w:rsidP="001543FF">
      <w:pPr>
        <w:pStyle w:val="paragraph"/>
        <w:numPr>
          <w:ilvl w:val="0"/>
          <w:numId w:val="53"/>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Atención dividida</w:t>
      </w:r>
    </w:p>
    <w:p w14:paraId="08CF5291" w14:textId="77777777" w:rsidR="001543FF" w:rsidRPr="0044118C" w:rsidRDefault="001543FF" w:rsidP="001543FF">
      <w:pPr>
        <w:pStyle w:val="paragraph"/>
        <w:spacing w:before="0" w:beforeAutospacing="0" w:after="0" w:afterAutospacing="0"/>
        <w:jc w:val="both"/>
        <w:textAlignment w:val="baseline"/>
        <w:rPr>
          <w:rStyle w:val="normaltextrun"/>
          <w:rFonts w:ascii="Segoe UI" w:hAnsi="Segoe UI" w:cs="Segoe UI"/>
          <w:sz w:val="22"/>
          <w:szCs w:val="22"/>
        </w:rPr>
      </w:pPr>
    </w:p>
    <w:p w14:paraId="149F4711" w14:textId="2029E33A" w:rsidR="001543FF" w:rsidRPr="00C46D81" w:rsidRDefault="001543FF" w:rsidP="001E5A79">
      <w:pPr>
        <w:pStyle w:val="paragraph"/>
        <w:numPr>
          <w:ilvl w:val="0"/>
          <w:numId w:val="92"/>
        </w:numPr>
        <w:spacing w:before="0" w:beforeAutospacing="0" w:after="0" w:afterAutospacing="0"/>
        <w:jc w:val="both"/>
        <w:textAlignment w:val="baseline"/>
        <w:rPr>
          <w:rStyle w:val="normaltextrun"/>
          <w:rFonts w:ascii="Segoe UI" w:hAnsi="Segoe UI" w:cs="Segoe UI"/>
          <w:b/>
          <w:bCs/>
          <w:color w:val="000000"/>
          <w:sz w:val="22"/>
          <w:szCs w:val="22"/>
        </w:rPr>
      </w:pPr>
      <w:r w:rsidRPr="0044118C">
        <w:rPr>
          <w:rStyle w:val="normaltextrun"/>
          <w:rFonts w:ascii="Segoe UI" w:hAnsi="Segoe UI" w:cs="Segoe UI"/>
          <w:b/>
          <w:bCs/>
          <w:color w:val="000000"/>
          <w:sz w:val="22"/>
          <w:szCs w:val="22"/>
        </w:rPr>
        <w:t xml:space="preserve">¿Qué aspecto del contexto de Esteban podría llegar a provocar indefensión aprendida? </w:t>
      </w:r>
    </w:p>
    <w:p w14:paraId="3D76081B" w14:textId="77777777" w:rsidR="001543FF" w:rsidRDefault="001543FF" w:rsidP="001543FF">
      <w:pPr>
        <w:pStyle w:val="paragraph"/>
        <w:numPr>
          <w:ilvl w:val="0"/>
          <w:numId w:val="54"/>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La seguridad que experimenta cuando está con los clientes.</w:t>
      </w:r>
    </w:p>
    <w:p w14:paraId="7421BEBC" w14:textId="77777777" w:rsidR="001543FF" w:rsidRPr="00C46D81" w:rsidRDefault="001543FF" w:rsidP="001543FF">
      <w:pPr>
        <w:pStyle w:val="paragraph"/>
        <w:numPr>
          <w:ilvl w:val="0"/>
          <w:numId w:val="54"/>
        </w:numPr>
        <w:spacing w:before="0" w:beforeAutospacing="0" w:after="0" w:afterAutospacing="0"/>
        <w:jc w:val="both"/>
        <w:textAlignment w:val="baseline"/>
        <w:rPr>
          <w:rStyle w:val="normaltextrun"/>
          <w:rFonts w:ascii="Segoe UI" w:hAnsi="Segoe UI" w:cs="Segoe UI"/>
          <w:sz w:val="22"/>
          <w:szCs w:val="22"/>
          <w:highlight w:val="yellow"/>
        </w:rPr>
      </w:pPr>
      <w:r w:rsidRPr="00C46D81">
        <w:rPr>
          <w:rStyle w:val="normaltextrun"/>
          <w:rFonts w:ascii="Segoe UI" w:hAnsi="Segoe UI" w:cs="Segoe UI"/>
          <w:sz w:val="22"/>
          <w:szCs w:val="22"/>
          <w:highlight w:val="yellow"/>
        </w:rPr>
        <w:t>No poder predecir si su jefe se va a enfadar o le va a felicitar por su conducta.</w:t>
      </w:r>
    </w:p>
    <w:p w14:paraId="4D9F24B6" w14:textId="77777777" w:rsidR="001543FF" w:rsidRPr="0044118C" w:rsidRDefault="001543FF" w:rsidP="001543FF">
      <w:pPr>
        <w:pStyle w:val="paragraph"/>
        <w:numPr>
          <w:ilvl w:val="0"/>
          <w:numId w:val="54"/>
        </w:numPr>
        <w:spacing w:before="0" w:beforeAutospacing="0" w:after="0" w:afterAutospacing="0"/>
        <w:jc w:val="both"/>
        <w:textAlignment w:val="baseline"/>
        <w:rPr>
          <w:rStyle w:val="normaltextrun"/>
          <w:rFonts w:ascii="Segoe UI" w:hAnsi="Segoe UI" w:cs="Segoe UI"/>
          <w:sz w:val="22"/>
          <w:szCs w:val="22"/>
        </w:rPr>
      </w:pPr>
      <w:r w:rsidRPr="0044118C">
        <w:rPr>
          <w:rStyle w:val="normaltextrun"/>
          <w:rFonts w:ascii="Segoe UI" w:hAnsi="Segoe UI" w:cs="Segoe UI"/>
          <w:sz w:val="22"/>
          <w:szCs w:val="22"/>
        </w:rPr>
        <w:t>La posibilidad de inventarse excusas para ir al servicio y descansar un poco.</w:t>
      </w:r>
    </w:p>
    <w:p w14:paraId="6D50420A" w14:textId="77777777" w:rsidR="001543FF" w:rsidRPr="0044118C" w:rsidRDefault="001543FF" w:rsidP="001543FF">
      <w:pPr>
        <w:pStyle w:val="paragraph"/>
        <w:spacing w:before="0" w:beforeAutospacing="0" w:after="0" w:afterAutospacing="0"/>
        <w:ind w:left="360"/>
        <w:jc w:val="both"/>
        <w:textAlignment w:val="baseline"/>
        <w:rPr>
          <w:rFonts w:ascii="Segoe UI" w:hAnsi="Segoe UI" w:cs="Segoe UI"/>
          <w:sz w:val="22"/>
          <w:szCs w:val="22"/>
        </w:rPr>
      </w:pPr>
    </w:p>
    <w:p w14:paraId="3B02775D" w14:textId="56DD10FC" w:rsidR="001543FF" w:rsidRPr="0044118C" w:rsidRDefault="001543FF" w:rsidP="001E5A79">
      <w:pPr>
        <w:pStyle w:val="paragraph"/>
        <w:numPr>
          <w:ilvl w:val="0"/>
          <w:numId w:val="92"/>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b/>
          <w:bCs/>
          <w:color w:val="000000"/>
          <w:sz w:val="22"/>
          <w:szCs w:val="22"/>
        </w:rPr>
        <w:t xml:space="preserve">En la tarea </w:t>
      </w:r>
      <w:proofErr w:type="spellStart"/>
      <w:r w:rsidRPr="0044118C">
        <w:rPr>
          <w:rStyle w:val="normaltextrun"/>
          <w:rFonts w:ascii="Segoe UI" w:hAnsi="Segoe UI" w:cs="Segoe UI"/>
          <w:b/>
          <w:bCs/>
          <w:color w:val="000000"/>
          <w:sz w:val="22"/>
          <w:szCs w:val="22"/>
        </w:rPr>
        <w:t>Stroop</w:t>
      </w:r>
      <w:proofErr w:type="spellEnd"/>
      <w:r w:rsidRPr="0044118C">
        <w:rPr>
          <w:rStyle w:val="normaltextrun"/>
          <w:rFonts w:ascii="Segoe UI" w:hAnsi="Segoe UI" w:cs="Segoe UI"/>
          <w:b/>
          <w:bCs/>
          <w:color w:val="000000"/>
          <w:sz w:val="22"/>
          <w:szCs w:val="22"/>
        </w:rPr>
        <w:t xml:space="preserve">, el rendimiento de Esteban es inferior a lo esperado. Según el caso descrito, ¿qué estaría explicando este rendimiento?: </w:t>
      </w:r>
    </w:p>
    <w:p w14:paraId="68A9FCD4" w14:textId="77777777" w:rsidR="001543FF" w:rsidRPr="001F76C3" w:rsidRDefault="001543FF" w:rsidP="001543FF">
      <w:pPr>
        <w:pStyle w:val="paragraph"/>
        <w:numPr>
          <w:ilvl w:val="0"/>
          <w:numId w:val="55"/>
        </w:numPr>
        <w:spacing w:before="0" w:beforeAutospacing="0" w:after="0" w:afterAutospacing="0"/>
        <w:jc w:val="both"/>
        <w:textAlignment w:val="baseline"/>
        <w:rPr>
          <w:rFonts w:ascii="Segoe UI" w:hAnsi="Segoe UI" w:cs="Segoe UI"/>
          <w:sz w:val="22"/>
          <w:szCs w:val="22"/>
          <w:highlight w:val="yellow"/>
        </w:rPr>
      </w:pPr>
      <w:r w:rsidRPr="001F76C3">
        <w:rPr>
          <w:rStyle w:val="normaltextrun"/>
          <w:rFonts w:ascii="Segoe UI" w:hAnsi="Segoe UI" w:cs="Segoe UI"/>
          <w:color w:val="000000"/>
          <w:sz w:val="22"/>
          <w:szCs w:val="22"/>
          <w:highlight w:val="yellow"/>
          <w:shd w:val="clear" w:color="auto" w:fill="FFFF00"/>
        </w:rPr>
        <w:t>Que no pueda inhibir pensamientos y/o conductas</w:t>
      </w:r>
    </w:p>
    <w:p w14:paraId="5C554D3F" w14:textId="77777777" w:rsidR="001543FF" w:rsidRPr="0044118C" w:rsidRDefault="001543FF" w:rsidP="001543FF">
      <w:pPr>
        <w:pStyle w:val="paragraph"/>
        <w:numPr>
          <w:ilvl w:val="0"/>
          <w:numId w:val="55"/>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Que no pueda conciliar el sueño</w:t>
      </w:r>
    </w:p>
    <w:p w14:paraId="4F8149DF" w14:textId="77777777" w:rsidR="001543FF" w:rsidRDefault="001543FF" w:rsidP="001543FF">
      <w:pPr>
        <w:pStyle w:val="paragraph"/>
        <w:numPr>
          <w:ilvl w:val="0"/>
          <w:numId w:val="55"/>
        </w:numPr>
        <w:spacing w:before="0" w:beforeAutospacing="0" w:after="0" w:afterAutospacing="0"/>
        <w:jc w:val="both"/>
        <w:textAlignment w:val="baseline"/>
        <w:rPr>
          <w:rStyle w:val="normaltextrun"/>
          <w:rFonts w:ascii="Segoe UI" w:hAnsi="Segoe UI" w:cs="Segoe UI"/>
          <w:color w:val="000000"/>
          <w:sz w:val="22"/>
          <w:szCs w:val="22"/>
        </w:rPr>
      </w:pPr>
      <w:r w:rsidRPr="0044118C">
        <w:rPr>
          <w:rStyle w:val="normaltextrun"/>
          <w:rFonts w:ascii="Segoe UI" w:hAnsi="Segoe UI" w:cs="Segoe UI"/>
          <w:color w:val="000000"/>
          <w:sz w:val="22"/>
          <w:szCs w:val="22"/>
        </w:rPr>
        <w:t>Que tenga pensamientos negativos sobre el trabajo</w:t>
      </w:r>
    </w:p>
    <w:p w14:paraId="2DFBBDA4" w14:textId="77777777" w:rsidR="001543FF" w:rsidRDefault="001543FF" w:rsidP="001543FF">
      <w:pPr>
        <w:pStyle w:val="paragraph"/>
        <w:spacing w:before="0" w:beforeAutospacing="0" w:after="0" w:afterAutospacing="0"/>
        <w:jc w:val="both"/>
        <w:textAlignment w:val="baseline"/>
        <w:rPr>
          <w:rStyle w:val="normaltextrun"/>
          <w:rFonts w:ascii="Segoe UI" w:hAnsi="Segoe UI" w:cs="Segoe UI"/>
          <w:color w:val="000000"/>
          <w:sz w:val="22"/>
          <w:szCs w:val="22"/>
        </w:rPr>
      </w:pPr>
    </w:p>
    <w:p w14:paraId="2DA6F6F3" w14:textId="5FB5BCC5" w:rsidR="001543FF" w:rsidRPr="008C49C9" w:rsidRDefault="001543FF" w:rsidP="001543FF">
      <w:pPr>
        <w:ind w:left="644"/>
        <w:jc w:val="center"/>
        <w:rPr>
          <w:rStyle w:val="normaltextrun"/>
          <w:rFonts w:ascii="Segoe UI" w:hAnsi="Segoe UI" w:cs="Segoe UI"/>
          <w:b/>
          <w:bCs/>
        </w:rPr>
      </w:pPr>
      <w:r w:rsidRPr="00BC7BFB">
        <w:rPr>
          <w:rFonts w:ascii="Segoe UI" w:hAnsi="Segoe UI" w:cs="Segoe UI"/>
          <w:b/>
          <w:bCs/>
        </w:rPr>
        <w:t>PREGUNTA</w:t>
      </w:r>
      <w:r>
        <w:rPr>
          <w:rFonts w:ascii="Segoe UI" w:hAnsi="Segoe UI" w:cs="Segoe UI"/>
          <w:b/>
          <w:bCs/>
        </w:rPr>
        <w:t>S</w:t>
      </w:r>
      <w:r w:rsidRPr="00BC7BFB">
        <w:rPr>
          <w:rFonts w:ascii="Segoe UI" w:hAnsi="Segoe UI" w:cs="Segoe UI"/>
          <w:b/>
          <w:bCs/>
        </w:rPr>
        <w:t xml:space="preserve"> DE RESERVA</w:t>
      </w:r>
    </w:p>
    <w:p w14:paraId="795C8EDB" w14:textId="3E89F8DB" w:rsidR="001543FF" w:rsidRPr="0044118C" w:rsidRDefault="001543FF" w:rsidP="001E5A79">
      <w:pPr>
        <w:pStyle w:val="paragraph"/>
        <w:numPr>
          <w:ilvl w:val="0"/>
          <w:numId w:val="92"/>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b/>
          <w:bCs/>
          <w:color w:val="000000" w:themeColor="text1"/>
          <w:sz w:val="22"/>
          <w:szCs w:val="22"/>
        </w:rPr>
        <w:t>El pensar que tiene que ir a trabajar le provoca a Esteban sudoración y palpitaciones, ¿qué tipo de respuesta constituye la sudoración y las palpitaciones?</w:t>
      </w:r>
    </w:p>
    <w:p w14:paraId="6EE16BCE" w14:textId="77777777" w:rsidR="001543FF" w:rsidRPr="001F76C3" w:rsidRDefault="001543FF" w:rsidP="001543FF">
      <w:pPr>
        <w:pStyle w:val="paragraph"/>
        <w:numPr>
          <w:ilvl w:val="0"/>
          <w:numId w:val="56"/>
        </w:numPr>
        <w:spacing w:before="0" w:beforeAutospacing="0" w:after="0" w:afterAutospacing="0"/>
        <w:jc w:val="both"/>
        <w:textAlignment w:val="baseline"/>
        <w:rPr>
          <w:rFonts w:ascii="Segoe UI" w:hAnsi="Segoe UI" w:cs="Segoe UI"/>
          <w:sz w:val="22"/>
          <w:szCs w:val="22"/>
          <w:highlight w:val="yellow"/>
        </w:rPr>
      </w:pPr>
      <w:r w:rsidRPr="001F76C3">
        <w:rPr>
          <w:rStyle w:val="normaltextrun"/>
          <w:rFonts w:ascii="Segoe UI" w:hAnsi="Segoe UI" w:cs="Segoe UI"/>
          <w:color w:val="000000"/>
          <w:sz w:val="22"/>
          <w:szCs w:val="22"/>
          <w:highlight w:val="yellow"/>
          <w:shd w:val="clear" w:color="auto" w:fill="FFFF00"/>
        </w:rPr>
        <w:t>Respuesta condicionada</w:t>
      </w:r>
      <w:r w:rsidRPr="001F76C3">
        <w:rPr>
          <w:rStyle w:val="eop"/>
          <w:rFonts w:ascii="Segoe UI" w:hAnsi="Segoe UI" w:cs="Segoe UI"/>
          <w:color w:val="000000"/>
          <w:sz w:val="22"/>
          <w:szCs w:val="22"/>
          <w:highlight w:val="yellow"/>
        </w:rPr>
        <w:t> </w:t>
      </w:r>
    </w:p>
    <w:p w14:paraId="58F1AE9A" w14:textId="77777777" w:rsidR="001543FF" w:rsidRPr="0044118C" w:rsidRDefault="001543FF" w:rsidP="001543FF">
      <w:pPr>
        <w:pStyle w:val="paragraph"/>
        <w:numPr>
          <w:ilvl w:val="0"/>
          <w:numId w:val="56"/>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Respuesta incondicionada</w:t>
      </w:r>
    </w:p>
    <w:p w14:paraId="4AC43205" w14:textId="77777777" w:rsidR="001543FF" w:rsidRPr="0044118C" w:rsidRDefault="001543FF" w:rsidP="001543FF">
      <w:pPr>
        <w:pStyle w:val="paragraph"/>
        <w:numPr>
          <w:ilvl w:val="0"/>
          <w:numId w:val="56"/>
        </w:numPr>
        <w:spacing w:before="0" w:beforeAutospacing="0" w:after="0" w:afterAutospacing="0"/>
        <w:jc w:val="both"/>
        <w:textAlignment w:val="baseline"/>
        <w:rPr>
          <w:rStyle w:val="eop"/>
          <w:rFonts w:ascii="Segoe UI" w:hAnsi="Segoe UI" w:cs="Segoe UI"/>
          <w:sz w:val="22"/>
          <w:szCs w:val="22"/>
        </w:rPr>
      </w:pPr>
      <w:r w:rsidRPr="0044118C">
        <w:rPr>
          <w:rFonts w:ascii="Segoe UI" w:hAnsi="Segoe UI" w:cs="Segoe UI"/>
          <w:sz w:val="22"/>
          <w:szCs w:val="22"/>
        </w:rPr>
        <w:t>Respuesta operante</w:t>
      </w:r>
    </w:p>
    <w:p w14:paraId="63BFCF1E" w14:textId="77777777" w:rsidR="001543FF" w:rsidRPr="0044118C" w:rsidRDefault="001543FF" w:rsidP="001543FF">
      <w:pPr>
        <w:pStyle w:val="paragraph"/>
        <w:spacing w:before="0" w:beforeAutospacing="0" w:after="0" w:afterAutospacing="0"/>
        <w:jc w:val="both"/>
        <w:textAlignment w:val="baseline"/>
        <w:rPr>
          <w:rStyle w:val="normaltextrun"/>
          <w:rFonts w:ascii="Segoe UI" w:hAnsi="Segoe UI" w:cs="Segoe UI"/>
          <w:sz w:val="22"/>
          <w:szCs w:val="22"/>
        </w:rPr>
      </w:pPr>
    </w:p>
    <w:p w14:paraId="5079A1EA" w14:textId="49E238DE" w:rsidR="001543FF" w:rsidRPr="0044118C" w:rsidRDefault="001543FF" w:rsidP="00D22A97">
      <w:pPr>
        <w:pStyle w:val="paragraph"/>
        <w:numPr>
          <w:ilvl w:val="0"/>
          <w:numId w:val="92"/>
        </w:numPr>
        <w:spacing w:before="0" w:beforeAutospacing="0" w:after="0" w:afterAutospacing="0"/>
        <w:jc w:val="both"/>
        <w:textAlignment w:val="baseline"/>
        <w:rPr>
          <w:rStyle w:val="normaltextrun"/>
          <w:rFonts w:ascii="Segoe UI" w:hAnsi="Segoe UI" w:cs="Segoe UI"/>
          <w:b/>
          <w:bCs/>
          <w:color w:val="000000"/>
          <w:sz w:val="22"/>
          <w:szCs w:val="22"/>
        </w:rPr>
      </w:pPr>
      <w:r w:rsidRPr="0044118C">
        <w:rPr>
          <w:rStyle w:val="normaltextrun"/>
          <w:rFonts w:ascii="Segoe UI" w:hAnsi="Segoe UI" w:cs="Segoe UI"/>
          <w:b/>
          <w:bCs/>
          <w:color w:val="000000"/>
          <w:sz w:val="22"/>
          <w:szCs w:val="22"/>
        </w:rPr>
        <w:lastRenderedPageBreak/>
        <w:t xml:space="preserve">Esteban se inventa excusas para poder ir al servicio y poder descansar un poco, ¿qué tipo de condicionamiento está provocando está conducta? </w:t>
      </w:r>
    </w:p>
    <w:p w14:paraId="65457D0D" w14:textId="77777777" w:rsidR="001543FF" w:rsidRPr="0044118C" w:rsidRDefault="001543FF" w:rsidP="001543FF">
      <w:pPr>
        <w:pStyle w:val="paragraph"/>
        <w:numPr>
          <w:ilvl w:val="0"/>
          <w:numId w:val="57"/>
        </w:numPr>
        <w:spacing w:before="0" w:beforeAutospacing="0" w:after="0" w:afterAutospacing="0"/>
        <w:jc w:val="both"/>
        <w:textAlignment w:val="baseline"/>
        <w:rPr>
          <w:rFonts w:ascii="Segoe UI" w:hAnsi="Segoe UI" w:cs="Segoe UI"/>
          <w:sz w:val="22"/>
          <w:szCs w:val="22"/>
        </w:rPr>
      </w:pPr>
      <w:r w:rsidRPr="0044118C">
        <w:rPr>
          <w:rStyle w:val="normaltextrun"/>
          <w:rFonts w:ascii="Segoe UI" w:hAnsi="Segoe UI" w:cs="Segoe UI"/>
          <w:color w:val="000000"/>
          <w:sz w:val="22"/>
          <w:szCs w:val="22"/>
        </w:rPr>
        <w:t>Condicionamiento operante: castigo negativo</w:t>
      </w:r>
    </w:p>
    <w:p w14:paraId="35DB3CE8" w14:textId="77777777" w:rsidR="001543FF" w:rsidRDefault="001543FF" w:rsidP="001543FF">
      <w:pPr>
        <w:pStyle w:val="paragraph"/>
        <w:numPr>
          <w:ilvl w:val="0"/>
          <w:numId w:val="57"/>
        </w:numPr>
        <w:spacing w:before="0" w:beforeAutospacing="0" w:after="0" w:afterAutospacing="0"/>
        <w:jc w:val="both"/>
        <w:textAlignment w:val="baseline"/>
        <w:rPr>
          <w:rStyle w:val="eop"/>
          <w:rFonts w:ascii="Segoe UI" w:hAnsi="Segoe UI" w:cs="Segoe UI"/>
          <w:sz w:val="22"/>
          <w:szCs w:val="22"/>
        </w:rPr>
      </w:pPr>
      <w:r w:rsidRPr="0044118C">
        <w:rPr>
          <w:rStyle w:val="eop"/>
          <w:rFonts w:ascii="Segoe UI" w:hAnsi="Segoe UI" w:cs="Segoe UI"/>
          <w:sz w:val="22"/>
          <w:szCs w:val="22"/>
        </w:rPr>
        <w:t>Condicionamiento operante: reforzamiento positivo</w:t>
      </w:r>
    </w:p>
    <w:p w14:paraId="36BC5A50" w14:textId="77777777" w:rsidR="001543FF" w:rsidRPr="001F76C3" w:rsidRDefault="001543FF" w:rsidP="001543FF">
      <w:pPr>
        <w:pStyle w:val="paragraph"/>
        <w:numPr>
          <w:ilvl w:val="0"/>
          <w:numId w:val="57"/>
        </w:numPr>
        <w:spacing w:before="0" w:beforeAutospacing="0" w:after="0" w:afterAutospacing="0"/>
        <w:jc w:val="both"/>
        <w:textAlignment w:val="baseline"/>
        <w:rPr>
          <w:rStyle w:val="eop"/>
          <w:rFonts w:ascii="Segoe UI" w:hAnsi="Segoe UI" w:cs="Segoe UI"/>
          <w:sz w:val="22"/>
          <w:szCs w:val="22"/>
          <w:highlight w:val="yellow"/>
        </w:rPr>
      </w:pPr>
      <w:r w:rsidRPr="001F76C3">
        <w:rPr>
          <w:rStyle w:val="normaltextrun"/>
          <w:rFonts w:ascii="Segoe UI" w:hAnsi="Segoe UI" w:cs="Segoe UI"/>
          <w:color w:val="000000"/>
          <w:sz w:val="22"/>
          <w:szCs w:val="22"/>
          <w:highlight w:val="yellow"/>
          <w:shd w:val="clear" w:color="auto" w:fill="FFFF00"/>
        </w:rPr>
        <w:t>Condicionamiento operante: reforzamiento negativo</w:t>
      </w:r>
    </w:p>
    <w:p w14:paraId="72E17438" w14:textId="77777777" w:rsidR="001543FF" w:rsidRDefault="001543FF" w:rsidP="001543FF">
      <w:pPr>
        <w:jc w:val="both"/>
        <w:rPr>
          <w:rFonts w:ascii="Segoe UI" w:hAnsi="Segoe UI" w:cs="Segoe UI"/>
          <w:color w:val="000000" w:themeColor="text1"/>
        </w:rPr>
      </w:pPr>
    </w:p>
    <w:p w14:paraId="7A6E68C3" w14:textId="77777777" w:rsidR="001A43EC" w:rsidRDefault="001A43EC">
      <w:pPr>
        <w:spacing w:after="160" w:line="259" w:lineRule="auto"/>
        <w:rPr>
          <w:rFonts w:ascii="Segoe UI" w:hAnsi="Segoe UI" w:cs="Segoe UI"/>
          <w:b/>
          <w:bCs/>
          <w:color w:val="000000" w:themeColor="text1"/>
          <w:sz w:val="40"/>
          <w:szCs w:val="40"/>
        </w:rPr>
      </w:pPr>
      <w:r>
        <w:rPr>
          <w:rFonts w:ascii="Segoe UI" w:hAnsi="Segoe UI" w:cs="Segoe UI"/>
          <w:b/>
          <w:bCs/>
          <w:color w:val="000000" w:themeColor="text1"/>
          <w:sz w:val="40"/>
          <w:szCs w:val="40"/>
        </w:rPr>
        <w:br w:type="page"/>
      </w:r>
    </w:p>
    <w:p w14:paraId="742C1C19" w14:textId="77777777" w:rsidR="00704EC7" w:rsidRDefault="00704EC7" w:rsidP="001543FF">
      <w:pPr>
        <w:spacing w:after="0"/>
        <w:jc w:val="center"/>
        <w:rPr>
          <w:rFonts w:ascii="Segoe UI" w:hAnsi="Segoe UI" w:cs="Segoe UI"/>
          <w:b/>
          <w:bCs/>
          <w:color w:val="000000" w:themeColor="text1"/>
          <w:sz w:val="40"/>
          <w:szCs w:val="40"/>
        </w:rPr>
      </w:pPr>
    </w:p>
    <w:p w14:paraId="4E347B49" w14:textId="618631A9" w:rsidR="001543FF" w:rsidRPr="003E7CB4" w:rsidRDefault="00F51937" w:rsidP="001543FF">
      <w:pPr>
        <w:spacing w:after="0"/>
        <w:jc w:val="center"/>
        <w:rPr>
          <w:rFonts w:ascii="Segoe UI" w:hAnsi="Segoe UI" w:cs="Segoe UI"/>
          <w:b/>
          <w:bCs/>
          <w:color w:val="000000" w:themeColor="text1"/>
          <w:sz w:val="40"/>
          <w:szCs w:val="40"/>
        </w:rPr>
      </w:pPr>
      <w:r>
        <w:rPr>
          <w:rFonts w:ascii="Segoe UI" w:hAnsi="Segoe UI" w:cs="Segoe UI"/>
          <w:b/>
          <w:bCs/>
          <w:color w:val="000000" w:themeColor="text1"/>
          <w:sz w:val="40"/>
          <w:szCs w:val="40"/>
        </w:rPr>
        <w:t xml:space="preserve">Soluciones </w:t>
      </w:r>
      <w:r w:rsidRPr="003E7CB4">
        <w:rPr>
          <w:rFonts w:ascii="Segoe UI" w:hAnsi="Segoe UI" w:cs="Segoe UI"/>
          <w:b/>
          <w:bCs/>
          <w:color w:val="000000" w:themeColor="text1"/>
          <w:sz w:val="40"/>
          <w:szCs w:val="40"/>
        </w:rPr>
        <w:t>curso</w:t>
      </w:r>
      <w:r w:rsidR="001543FF" w:rsidRPr="003E7CB4">
        <w:rPr>
          <w:rFonts w:ascii="Segoe UI" w:hAnsi="Segoe UI" w:cs="Segoe UI"/>
          <w:b/>
          <w:bCs/>
          <w:color w:val="000000" w:themeColor="text1"/>
          <w:sz w:val="40"/>
          <w:szCs w:val="40"/>
        </w:rPr>
        <w:t xml:space="preserve"> 20</w:t>
      </w:r>
      <w:r w:rsidR="001543FF">
        <w:rPr>
          <w:rFonts w:ascii="Segoe UI" w:hAnsi="Segoe UI" w:cs="Segoe UI"/>
          <w:b/>
          <w:bCs/>
          <w:color w:val="000000" w:themeColor="text1"/>
          <w:sz w:val="40"/>
          <w:szCs w:val="40"/>
        </w:rPr>
        <w:t>21</w:t>
      </w:r>
      <w:r w:rsidR="001543FF" w:rsidRPr="003E7CB4">
        <w:rPr>
          <w:rFonts w:ascii="Segoe UI" w:hAnsi="Segoe UI" w:cs="Segoe UI"/>
          <w:b/>
          <w:bCs/>
          <w:color w:val="000000" w:themeColor="text1"/>
          <w:sz w:val="40"/>
          <w:szCs w:val="40"/>
        </w:rPr>
        <w:t>-2</w:t>
      </w:r>
      <w:r w:rsidR="001543FF">
        <w:rPr>
          <w:rFonts w:ascii="Segoe UI" w:hAnsi="Segoe UI" w:cs="Segoe UI"/>
          <w:b/>
          <w:bCs/>
          <w:color w:val="000000" w:themeColor="text1"/>
          <w:sz w:val="40"/>
          <w:szCs w:val="40"/>
        </w:rPr>
        <w:t>2</w:t>
      </w:r>
    </w:p>
    <w:p w14:paraId="4E6A6B92" w14:textId="77777777" w:rsidR="001543FF" w:rsidRDefault="001543FF" w:rsidP="001543FF">
      <w:pPr>
        <w:jc w:val="both"/>
        <w:rPr>
          <w:rFonts w:ascii="Segoe UI" w:hAnsi="Segoe UI" w:cs="Segoe UI"/>
          <w:color w:val="000000" w:themeColor="text1"/>
        </w:rPr>
      </w:pPr>
    </w:p>
    <w:p w14:paraId="63ADA7E3" w14:textId="672F210F" w:rsidR="001543FF" w:rsidRPr="0060257F" w:rsidRDefault="001543FF" w:rsidP="001543FF">
      <w:pPr>
        <w:jc w:val="center"/>
        <w:rPr>
          <w:rStyle w:val="normaltextrun"/>
          <w:rFonts w:ascii="Segoe UI" w:hAnsi="Segoe UI" w:cs="Segoe UI"/>
          <w:b/>
          <w:bCs/>
          <w:sz w:val="28"/>
          <w:szCs w:val="28"/>
        </w:rPr>
      </w:pPr>
      <w:r w:rsidRPr="0060257F">
        <w:rPr>
          <w:rFonts w:ascii="Segoe UI" w:hAnsi="Segoe UI" w:cs="Segoe UI"/>
          <w:b/>
          <w:bCs/>
          <w:sz w:val="28"/>
          <w:szCs w:val="28"/>
        </w:rPr>
        <w:t>EJERCICIO 1</w:t>
      </w:r>
    </w:p>
    <w:p w14:paraId="180EA63B" w14:textId="3177E283" w:rsidR="001543FF" w:rsidRPr="00D46D4D" w:rsidRDefault="001543FF" w:rsidP="001543FF">
      <w:pPr>
        <w:pStyle w:val="paragraph"/>
        <w:numPr>
          <w:ilvl w:val="0"/>
          <w:numId w:val="72"/>
        </w:numPr>
        <w:spacing w:before="0" w:beforeAutospacing="0" w:after="0" w:afterAutospacing="0"/>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 xml:space="preserve">En diversas situaciones, Mario intenta por todos los medios no exponer en clase, ¿qué tipo de condicionamiento está manteniendo esta conducta? </w:t>
      </w:r>
    </w:p>
    <w:p w14:paraId="050BD518" w14:textId="77777777" w:rsidR="001543FF" w:rsidRPr="00D46D4D" w:rsidRDefault="001543FF" w:rsidP="001543FF">
      <w:pPr>
        <w:pStyle w:val="paragraph"/>
        <w:numPr>
          <w:ilvl w:val="0"/>
          <w:numId w:val="73"/>
        </w:numPr>
        <w:spacing w:before="0" w:beforeAutospacing="0" w:after="0" w:afterAutospacing="0"/>
        <w:textAlignment w:val="baseline"/>
        <w:rPr>
          <w:rStyle w:val="normaltextrun"/>
          <w:rFonts w:ascii="Segoe UI" w:hAnsi="Segoe UI" w:cs="Segoe UI"/>
          <w:color w:val="000000" w:themeColor="text1"/>
          <w:sz w:val="22"/>
          <w:szCs w:val="22"/>
          <w:highlight w:val="yellow"/>
        </w:rPr>
      </w:pPr>
      <w:r w:rsidRPr="00D46D4D">
        <w:rPr>
          <w:rStyle w:val="normaltextrun"/>
          <w:rFonts w:ascii="Segoe UI" w:hAnsi="Segoe UI" w:cs="Segoe UI"/>
          <w:color w:val="000000" w:themeColor="text1"/>
          <w:sz w:val="22"/>
          <w:szCs w:val="22"/>
          <w:highlight w:val="yellow"/>
        </w:rPr>
        <w:t>Reforzamiento negativo</w:t>
      </w:r>
    </w:p>
    <w:p w14:paraId="31FA9AEA" w14:textId="77777777" w:rsidR="001543FF" w:rsidRPr="00D46D4D" w:rsidRDefault="001543FF" w:rsidP="001543FF">
      <w:pPr>
        <w:pStyle w:val="paragraph"/>
        <w:numPr>
          <w:ilvl w:val="0"/>
          <w:numId w:val="73"/>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Reforzamiento positivo</w:t>
      </w:r>
    </w:p>
    <w:p w14:paraId="7615C863" w14:textId="77777777" w:rsidR="001543FF" w:rsidRPr="00D46D4D" w:rsidRDefault="001543FF" w:rsidP="001543FF">
      <w:pPr>
        <w:pStyle w:val="paragraph"/>
        <w:numPr>
          <w:ilvl w:val="0"/>
          <w:numId w:val="73"/>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Omisión</w:t>
      </w:r>
    </w:p>
    <w:p w14:paraId="3CB585CF" w14:textId="77777777" w:rsidR="001543FF" w:rsidRPr="00D46D4D" w:rsidRDefault="001543FF" w:rsidP="001543FF">
      <w:pPr>
        <w:pStyle w:val="paragraph"/>
        <w:spacing w:before="0" w:beforeAutospacing="0" w:after="0" w:afterAutospacing="0"/>
        <w:jc w:val="both"/>
        <w:textAlignment w:val="baseline"/>
        <w:rPr>
          <w:rStyle w:val="normaltextrun"/>
          <w:rFonts w:ascii="Segoe UI" w:hAnsi="Segoe UI" w:cs="Segoe UI"/>
          <w:color w:val="000000" w:themeColor="text1"/>
          <w:sz w:val="22"/>
          <w:szCs w:val="22"/>
        </w:rPr>
      </w:pPr>
    </w:p>
    <w:p w14:paraId="1ADB3C2E" w14:textId="38ABCA2D" w:rsidR="001543FF" w:rsidRPr="00D46D4D" w:rsidRDefault="001543FF" w:rsidP="001543FF">
      <w:pPr>
        <w:pStyle w:val="paragraph"/>
        <w:numPr>
          <w:ilvl w:val="0"/>
          <w:numId w:val="72"/>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b/>
          <w:bCs/>
          <w:color w:val="000000" w:themeColor="text1"/>
          <w:sz w:val="22"/>
          <w:szCs w:val="22"/>
        </w:rPr>
        <w:t>Según el texto, la realización de la conducta de salir corriendo y esconderse en el baño tiene una consecuencia apetitiva, indica cuál es:</w:t>
      </w:r>
    </w:p>
    <w:p w14:paraId="67A06C5A" w14:textId="77777777" w:rsidR="001543FF" w:rsidRPr="00D46D4D" w:rsidRDefault="001543FF" w:rsidP="001543FF">
      <w:pPr>
        <w:pStyle w:val="paragraph"/>
        <w:numPr>
          <w:ilvl w:val="0"/>
          <w:numId w:val="74"/>
        </w:numPr>
        <w:spacing w:before="0" w:beforeAutospacing="0" w:after="0" w:afterAutospacing="0"/>
        <w:jc w:val="both"/>
        <w:textAlignment w:val="baseline"/>
        <w:rPr>
          <w:rStyle w:val="normaltextrun"/>
          <w:rFonts w:ascii="Segoe UI" w:hAnsi="Segoe UI" w:cs="Segoe UI"/>
          <w:color w:val="000000" w:themeColor="text1"/>
          <w:sz w:val="22"/>
          <w:szCs w:val="22"/>
          <w:highlight w:val="yellow"/>
        </w:rPr>
      </w:pPr>
      <w:r w:rsidRPr="00D46D4D">
        <w:rPr>
          <w:rStyle w:val="normaltextrun"/>
          <w:rFonts w:ascii="Segoe UI" w:hAnsi="Segoe UI" w:cs="Segoe UI"/>
          <w:color w:val="000000" w:themeColor="text1"/>
          <w:sz w:val="22"/>
          <w:szCs w:val="22"/>
          <w:highlight w:val="yellow"/>
        </w:rPr>
        <w:t>El apoyo de sus amigos</w:t>
      </w:r>
    </w:p>
    <w:p w14:paraId="1069A904" w14:textId="77777777" w:rsidR="001543FF" w:rsidRPr="00D46D4D" w:rsidRDefault="001543FF" w:rsidP="001543FF">
      <w:pPr>
        <w:pStyle w:val="paragraph"/>
        <w:numPr>
          <w:ilvl w:val="0"/>
          <w:numId w:val="74"/>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La reducción del nerviosismo</w:t>
      </w:r>
    </w:p>
    <w:p w14:paraId="4085BCA5" w14:textId="77777777" w:rsidR="001543FF" w:rsidRPr="00D46D4D" w:rsidRDefault="001543FF" w:rsidP="001543FF">
      <w:pPr>
        <w:pStyle w:val="paragraph"/>
        <w:numPr>
          <w:ilvl w:val="0"/>
          <w:numId w:val="74"/>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No exponer en clase</w:t>
      </w:r>
    </w:p>
    <w:p w14:paraId="65A2D6A3" w14:textId="77777777" w:rsidR="001543FF" w:rsidRPr="00D46D4D" w:rsidRDefault="001543FF" w:rsidP="001543FF">
      <w:pPr>
        <w:pStyle w:val="paragraph"/>
        <w:spacing w:before="0" w:beforeAutospacing="0" w:after="0" w:afterAutospacing="0"/>
        <w:jc w:val="both"/>
        <w:textAlignment w:val="baseline"/>
        <w:rPr>
          <w:rStyle w:val="eop"/>
          <w:rFonts w:ascii="Segoe UI" w:hAnsi="Segoe UI" w:cs="Segoe UI"/>
          <w:color w:val="000000" w:themeColor="text1"/>
          <w:sz w:val="22"/>
          <w:szCs w:val="22"/>
        </w:rPr>
      </w:pPr>
    </w:p>
    <w:p w14:paraId="33111D1B" w14:textId="58E704BE" w:rsidR="001543FF" w:rsidRPr="00D46D4D" w:rsidRDefault="001543FF" w:rsidP="001543FF">
      <w:pPr>
        <w:pStyle w:val="paragraph"/>
        <w:numPr>
          <w:ilvl w:val="0"/>
          <w:numId w:val="72"/>
        </w:numPr>
        <w:spacing w:before="0" w:beforeAutospacing="0" w:after="0" w:afterAutospacing="0"/>
        <w:jc w:val="both"/>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 xml:space="preserve">El aumento del malestar asociado al pensamiento de exponer en clase en la universidad sería un ejemplo de: </w:t>
      </w:r>
    </w:p>
    <w:p w14:paraId="3296723F" w14:textId="77777777" w:rsidR="001543FF" w:rsidRPr="00D46D4D" w:rsidRDefault="001543FF" w:rsidP="001543FF">
      <w:pPr>
        <w:pStyle w:val="paragraph"/>
        <w:numPr>
          <w:ilvl w:val="0"/>
          <w:numId w:val="75"/>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 xml:space="preserve">Readquisición </w:t>
      </w:r>
    </w:p>
    <w:p w14:paraId="50A9A1C5" w14:textId="77777777" w:rsidR="001543FF" w:rsidRPr="00D46D4D" w:rsidRDefault="001543FF" w:rsidP="001543FF">
      <w:pPr>
        <w:pStyle w:val="paragraph"/>
        <w:numPr>
          <w:ilvl w:val="0"/>
          <w:numId w:val="75"/>
        </w:numPr>
        <w:spacing w:before="0" w:beforeAutospacing="0" w:after="0" w:afterAutospacing="0"/>
        <w:jc w:val="both"/>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Extinción</w:t>
      </w:r>
    </w:p>
    <w:p w14:paraId="16AFD5F7" w14:textId="77777777" w:rsidR="001543FF" w:rsidRPr="00D46D4D" w:rsidRDefault="001543FF" w:rsidP="001543FF">
      <w:pPr>
        <w:pStyle w:val="paragraph"/>
        <w:numPr>
          <w:ilvl w:val="0"/>
          <w:numId w:val="75"/>
        </w:numPr>
        <w:spacing w:before="0" w:beforeAutospacing="0" w:after="0" w:afterAutospacing="0"/>
        <w:jc w:val="both"/>
        <w:textAlignment w:val="baseline"/>
        <w:rPr>
          <w:rStyle w:val="normaltextrun"/>
          <w:rFonts w:ascii="Segoe UI" w:hAnsi="Segoe UI" w:cs="Segoe UI"/>
          <w:color w:val="000000" w:themeColor="text1"/>
          <w:sz w:val="22"/>
          <w:szCs w:val="22"/>
          <w:highlight w:val="yellow"/>
        </w:rPr>
      </w:pPr>
      <w:r w:rsidRPr="00D46D4D">
        <w:rPr>
          <w:rStyle w:val="normaltextrun"/>
          <w:rFonts w:ascii="Segoe UI" w:hAnsi="Segoe UI" w:cs="Segoe UI"/>
          <w:color w:val="000000" w:themeColor="text1"/>
          <w:sz w:val="22"/>
          <w:szCs w:val="22"/>
          <w:highlight w:val="yellow"/>
        </w:rPr>
        <w:t>Recuperación espontánea</w:t>
      </w:r>
    </w:p>
    <w:p w14:paraId="72B01E93" w14:textId="77777777" w:rsidR="001543FF" w:rsidRPr="00D46D4D" w:rsidRDefault="001543FF" w:rsidP="001543FF">
      <w:pPr>
        <w:pStyle w:val="paragraph"/>
        <w:spacing w:before="0" w:beforeAutospacing="0" w:after="0" w:afterAutospacing="0"/>
        <w:jc w:val="both"/>
        <w:textAlignment w:val="baseline"/>
        <w:rPr>
          <w:rFonts w:ascii="Segoe UI" w:hAnsi="Segoe UI" w:cs="Segoe UI"/>
          <w:color w:val="000000" w:themeColor="text1"/>
          <w:sz w:val="22"/>
          <w:szCs w:val="22"/>
        </w:rPr>
      </w:pPr>
    </w:p>
    <w:p w14:paraId="6991CFEE" w14:textId="77777777" w:rsidR="001543FF" w:rsidRDefault="001543FF" w:rsidP="001543FF">
      <w:pPr>
        <w:pStyle w:val="paragraph"/>
        <w:spacing w:before="0" w:beforeAutospacing="0" w:after="0" w:afterAutospacing="0"/>
        <w:jc w:val="center"/>
        <w:textAlignment w:val="baseline"/>
        <w:rPr>
          <w:rFonts w:ascii="Segoe UI" w:hAnsi="Segoe UI" w:cs="Segoe UI"/>
          <w:b/>
          <w:bCs/>
          <w:color w:val="000000" w:themeColor="text1"/>
          <w:sz w:val="22"/>
          <w:szCs w:val="22"/>
        </w:rPr>
      </w:pPr>
    </w:p>
    <w:p w14:paraId="19E2D845" w14:textId="1F1B4B9F" w:rsidR="001543FF" w:rsidRPr="00D46D4D" w:rsidRDefault="001543FF" w:rsidP="001543FF">
      <w:pPr>
        <w:pStyle w:val="paragraph"/>
        <w:spacing w:before="0" w:beforeAutospacing="0" w:after="0" w:afterAutospacing="0"/>
        <w:jc w:val="center"/>
        <w:textAlignment w:val="baseline"/>
        <w:rPr>
          <w:rFonts w:ascii="Segoe UI" w:hAnsi="Segoe UI" w:cs="Segoe UI"/>
          <w:b/>
          <w:bCs/>
          <w:color w:val="000000" w:themeColor="text1"/>
          <w:sz w:val="22"/>
          <w:szCs w:val="22"/>
        </w:rPr>
      </w:pPr>
      <w:r>
        <w:rPr>
          <w:rFonts w:ascii="Segoe UI" w:hAnsi="Segoe UI" w:cs="Segoe UI"/>
          <w:b/>
          <w:bCs/>
          <w:color w:val="000000" w:themeColor="text1"/>
          <w:sz w:val="22"/>
          <w:szCs w:val="22"/>
        </w:rPr>
        <w:t>PREGUNTA</w:t>
      </w:r>
      <w:r w:rsidRPr="00D46D4D">
        <w:rPr>
          <w:rFonts w:ascii="Segoe UI" w:hAnsi="Segoe UI" w:cs="Segoe UI"/>
          <w:b/>
          <w:bCs/>
          <w:color w:val="000000" w:themeColor="text1"/>
          <w:sz w:val="22"/>
          <w:szCs w:val="22"/>
        </w:rPr>
        <w:t xml:space="preserve"> DE RESERVA</w:t>
      </w:r>
    </w:p>
    <w:p w14:paraId="2E8F9DBE" w14:textId="77777777" w:rsidR="001543FF" w:rsidRPr="00D46D4D" w:rsidRDefault="001543FF" w:rsidP="001543FF">
      <w:pPr>
        <w:pStyle w:val="paragraph"/>
        <w:spacing w:before="0" w:beforeAutospacing="0" w:after="0" w:afterAutospacing="0"/>
        <w:jc w:val="center"/>
        <w:textAlignment w:val="baseline"/>
        <w:rPr>
          <w:rFonts w:ascii="Segoe UI" w:hAnsi="Segoe UI" w:cs="Segoe UI"/>
          <w:color w:val="000000" w:themeColor="text1"/>
          <w:sz w:val="22"/>
          <w:szCs w:val="22"/>
        </w:rPr>
      </w:pPr>
    </w:p>
    <w:p w14:paraId="56A35139" w14:textId="00F833B6" w:rsidR="001543FF" w:rsidRPr="00D46D4D" w:rsidRDefault="001543FF" w:rsidP="00277B64">
      <w:pPr>
        <w:pStyle w:val="paragraph"/>
        <w:numPr>
          <w:ilvl w:val="0"/>
          <w:numId w:val="72"/>
        </w:numPr>
        <w:spacing w:before="0" w:beforeAutospacing="0" w:after="0" w:afterAutospacing="0"/>
        <w:textAlignment w:val="baseline"/>
        <w:rPr>
          <w:rStyle w:val="normaltextrun"/>
          <w:rFonts w:ascii="Segoe UI" w:hAnsi="Segoe UI" w:cs="Segoe UI"/>
          <w:b/>
          <w:bCs/>
          <w:color w:val="000000" w:themeColor="text1"/>
          <w:sz w:val="22"/>
          <w:szCs w:val="22"/>
        </w:rPr>
      </w:pPr>
      <w:r w:rsidRPr="00D46D4D">
        <w:rPr>
          <w:rStyle w:val="normaltextrun"/>
          <w:rFonts w:ascii="Segoe UI" w:hAnsi="Segoe UI" w:cs="Segoe UI"/>
          <w:b/>
          <w:bCs/>
          <w:color w:val="000000" w:themeColor="text1"/>
          <w:sz w:val="22"/>
          <w:szCs w:val="22"/>
        </w:rPr>
        <w:t>La idea de tener que exponer en clase, que provoca en Mario nerviosismo, bloqueos y sudoración (entre otras), constituye un:</w:t>
      </w:r>
    </w:p>
    <w:p w14:paraId="526FD152" w14:textId="77777777" w:rsidR="001543FF" w:rsidRPr="00D46D4D" w:rsidRDefault="001543FF" w:rsidP="001543FF">
      <w:pPr>
        <w:pStyle w:val="paragraph"/>
        <w:numPr>
          <w:ilvl w:val="0"/>
          <w:numId w:val="76"/>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Estímulo discriminativo</w:t>
      </w:r>
    </w:p>
    <w:p w14:paraId="26BE19EC" w14:textId="77777777" w:rsidR="001543FF" w:rsidRPr="00D46D4D" w:rsidRDefault="001543FF" w:rsidP="001543FF">
      <w:pPr>
        <w:pStyle w:val="paragraph"/>
        <w:numPr>
          <w:ilvl w:val="0"/>
          <w:numId w:val="76"/>
        </w:numPr>
        <w:spacing w:before="0" w:beforeAutospacing="0" w:after="0" w:afterAutospacing="0"/>
        <w:textAlignment w:val="baseline"/>
        <w:rPr>
          <w:rStyle w:val="normaltextrun"/>
          <w:rFonts w:ascii="Segoe UI" w:hAnsi="Segoe UI" w:cs="Segoe UI"/>
          <w:color w:val="000000" w:themeColor="text1"/>
          <w:sz w:val="22"/>
          <w:szCs w:val="22"/>
          <w:highlight w:val="yellow"/>
        </w:rPr>
      </w:pPr>
      <w:r w:rsidRPr="00D46D4D">
        <w:rPr>
          <w:rStyle w:val="normaltextrun"/>
          <w:rFonts w:ascii="Segoe UI" w:hAnsi="Segoe UI" w:cs="Segoe UI"/>
          <w:color w:val="000000" w:themeColor="text1"/>
          <w:sz w:val="22"/>
          <w:szCs w:val="22"/>
          <w:highlight w:val="yellow"/>
        </w:rPr>
        <w:t>Estímulo condicionado</w:t>
      </w:r>
    </w:p>
    <w:p w14:paraId="65F5321F" w14:textId="25F8BB39" w:rsidR="001543FF" w:rsidRDefault="001543FF" w:rsidP="001543FF">
      <w:pPr>
        <w:pStyle w:val="paragraph"/>
        <w:numPr>
          <w:ilvl w:val="0"/>
          <w:numId w:val="76"/>
        </w:numPr>
        <w:spacing w:before="0" w:beforeAutospacing="0" w:after="0" w:afterAutospacing="0"/>
        <w:textAlignment w:val="baseline"/>
        <w:rPr>
          <w:rStyle w:val="normaltextrun"/>
          <w:rFonts w:ascii="Segoe UI" w:hAnsi="Segoe UI" w:cs="Segoe UI"/>
          <w:color w:val="000000" w:themeColor="text1"/>
          <w:sz w:val="22"/>
          <w:szCs w:val="22"/>
        </w:rPr>
      </w:pPr>
      <w:r w:rsidRPr="00D46D4D">
        <w:rPr>
          <w:rStyle w:val="normaltextrun"/>
          <w:rFonts w:ascii="Segoe UI" w:hAnsi="Segoe UI" w:cs="Segoe UI"/>
          <w:color w:val="000000" w:themeColor="text1"/>
          <w:sz w:val="22"/>
          <w:szCs w:val="22"/>
        </w:rPr>
        <w:t>Estímulo neutro</w:t>
      </w:r>
    </w:p>
    <w:p w14:paraId="52333606" w14:textId="11AC667D" w:rsidR="001A43EC" w:rsidRDefault="001A43EC" w:rsidP="001A43EC">
      <w:pPr>
        <w:pStyle w:val="paragraph"/>
        <w:spacing w:before="0" w:beforeAutospacing="0" w:after="0" w:afterAutospacing="0"/>
        <w:textAlignment w:val="baseline"/>
        <w:rPr>
          <w:rStyle w:val="normaltextrun"/>
          <w:rFonts w:ascii="Segoe UI" w:hAnsi="Segoe UI" w:cs="Segoe UI"/>
          <w:color w:val="000000" w:themeColor="text1"/>
          <w:sz w:val="22"/>
          <w:szCs w:val="22"/>
        </w:rPr>
      </w:pPr>
    </w:p>
    <w:p w14:paraId="0A90C2BB" w14:textId="77777777" w:rsidR="001543FF" w:rsidRPr="0060257F" w:rsidRDefault="001543FF" w:rsidP="001543FF">
      <w:pPr>
        <w:pStyle w:val="paragraph"/>
        <w:spacing w:before="0" w:beforeAutospacing="0" w:after="0" w:afterAutospacing="0"/>
        <w:ind w:left="1080"/>
        <w:textAlignment w:val="baseline"/>
        <w:rPr>
          <w:rFonts w:ascii="Segoe UI" w:hAnsi="Segoe UI" w:cs="Segoe UI"/>
          <w:color w:val="000000" w:themeColor="text1"/>
          <w:sz w:val="28"/>
          <w:szCs w:val="28"/>
        </w:rPr>
      </w:pPr>
    </w:p>
    <w:p w14:paraId="6CB8FAE4" w14:textId="4F4F2203" w:rsidR="001543FF" w:rsidRPr="0060257F" w:rsidRDefault="001543FF" w:rsidP="001543FF">
      <w:pPr>
        <w:jc w:val="center"/>
        <w:rPr>
          <w:rFonts w:ascii="Segoe UI" w:hAnsi="Segoe UI" w:cs="Segoe UI"/>
          <w:b/>
          <w:bCs/>
          <w:sz w:val="28"/>
          <w:szCs w:val="28"/>
        </w:rPr>
      </w:pPr>
      <w:r w:rsidRPr="0060257F">
        <w:rPr>
          <w:rFonts w:ascii="Segoe UI" w:hAnsi="Segoe UI" w:cs="Segoe UI"/>
          <w:b/>
          <w:bCs/>
          <w:sz w:val="28"/>
          <w:szCs w:val="28"/>
        </w:rPr>
        <w:t>EJERCICIO 2</w:t>
      </w:r>
    </w:p>
    <w:p w14:paraId="0F7DFE88" w14:textId="39685D6C" w:rsidR="001543FF" w:rsidRPr="007776A0" w:rsidRDefault="001543FF" w:rsidP="001543FF">
      <w:pPr>
        <w:pStyle w:val="Prrafodelista"/>
        <w:numPr>
          <w:ilvl w:val="0"/>
          <w:numId w:val="79"/>
        </w:numPr>
        <w:jc w:val="both"/>
        <w:rPr>
          <w:rFonts w:ascii="Segoe UI" w:hAnsi="Segoe UI" w:cs="Segoe UI"/>
          <w:color w:val="000000" w:themeColor="text1"/>
          <w:sz w:val="22"/>
          <w:szCs w:val="22"/>
          <w:lang w:val="es-ES"/>
        </w:rPr>
      </w:pPr>
      <w:r w:rsidRPr="00153DE5">
        <w:rPr>
          <w:rFonts w:ascii="Segoe UI" w:hAnsi="Segoe UI" w:cs="Segoe UI"/>
          <w:b/>
          <w:bCs/>
          <w:color w:val="000000" w:themeColor="text1"/>
          <w:sz w:val="22"/>
          <w:szCs w:val="22"/>
          <w:lang w:val="es-ES"/>
        </w:rPr>
        <w:t>PRUEBA 1.</w:t>
      </w:r>
      <w:r w:rsidRPr="00153DE5">
        <w:rPr>
          <w:rFonts w:ascii="Segoe UI" w:hAnsi="Segoe UI" w:cs="Segoe UI"/>
          <w:color w:val="000000" w:themeColor="text1"/>
          <w:sz w:val="22"/>
          <w:szCs w:val="22"/>
          <w:lang w:val="es-ES"/>
        </w:rPr>
        <w:t xml:space="preserve"> </w:t>
      </w:r>
      <w:r w:rsidRPr="00153DE5">
        <w:rPr>
          <w:rFonts w:ascii="Segoe UI" w:hAnsi="Segoe UI" w:cs="Segoe UI"/>
          <w:b/>
          <w:bCs/>
          <w:color w:val="000000" w:themeColor="text1"/>
          <w:sz w:val="22"/>
          <w:szCs w:val="22"/>
          <w:lang w:val="es-ES"/>
        </w:rPr>
        <w:t xml:space="preserve">Teniendo en cuenta las </w:t>
      </w:r>
      <w:r w:rsidR="006F409E">
        <w:rPr>
          <w:rFonts w:ascii="Segoe UI" w:hAnsi="Segoe UI" w:cs="Segoe UI"/>
          <w:b/>
          <w:bCs/>
          <w:color w:val="000000" w:themeColor="text1"/>
          <w:sz w:val="22"/>
          <w:szCs w:val="22"/>
          <w:lang w:val="es-ES"/>
        </w:rPr>
        <w:t>tres</w:t>
      </w:r>
      <w:r w:rsidRPr="00153DE5">
        <w:rPr>
          <w:rFonts w:ascii="Segoe UI" w:hAnsi="Segoe UI" w:cs="Segoe UI"/>
          <w:b/>
          <w:bCs/>
          <w:color w:val="000000" w:themeColor="text1"/>
          <w:sz w:val="22"/>
          <w:szCs w:val="22"/>
          <w:lang w:val="es-ES"/>
        </w:rPr>
        <w:t xml:space="preserve"> condiciones de este experimento, ¿qué proceso/mecanismo psicológico básico permite evaluar </w:t>
      </w:r>
      <w:r w:rsidRPr="00153DE5">
        <w:rPr>
          <w:rFonts w:ascii="Segoe UI" w:hAnsi="Segoe UI" w:cs="Segoe UI"/>
          <w:b/>
          <w:bCs/>
          <w:color w:val="000000" w:themeColor="text1"/>
          <w:sz w:val="22"/>
          <w:szCs w:val="22"/>
          <w:u w:val="single"/>
          <w:lang w:val="es-ES"/>
        </w:rPr>
        <w:t>principalmente</w:t>
      </w:r>
      <w:r w:rsidRPr="00153DE5">
        <w:rPr>
          <w:rFonts w:ascii="Segoe UI" w:hAnsi="Segoe UI" w:cs="Segoe UI"/>
          <w:b/>
          <w:bCs/>
          <w:color w:val="000000" w:themeColor="text1"/>
          <w:sz w:val="22"/>
          <w:szCs w:val="22"/>
          <w:lang w:val="es-ES"/>
        </w:rPr>
        <w:t xml:space="preserve"> esta tarea?</w:t>
      </w:r>
      <w:r w:rsidRPr="00153DE5">
        <w:rPr>
          <w:rFonts w:ascii="Segoe UI" w:hAnsi="Segoe UI" w:cs="Segoe UI"/>
          <w:color w:val="000000" w:themeColor="text1"/>
          <w:sz w:val="22"/>
          <w:szCs w:val="22"/>
          <w:lang w:val="es-ES"/>
        </w:rPr>
        <w:t xml:space="preserve"> </w:t>
      </w:r>
    </w:p>
    <w:p w14:paraId="6F9A6B10" w14:textId="77777777" w:rsidR="001543FF" w:rsidRPr="00595FDF" w:rsidRDefault="001543FF" w:rsidP="001543FF">
      <w:pPr>
        <w:numPr>
          <w:ilvl w:val="0"/>
          <w:numId w:val="78"/>
        </w:numPr>
        <w:spacing w:after="0" w:line="259" w:lineRule="auto"/>
        <w:jc w:val="both"/>
        <w:rPr>
          <w:rFonts w:ascii="Segoe UI" w:hAnsi="Segoe UI" w:cs="Segoe UI"/>
          <w:color w:val="000000" w:themeColor="text1"/>
        </w:rPr>
      </w:pPr>
      <w:r w:rsidRPr="00595FDF">
        <w:rPr>
          <w:rFonts w:ascii="Segoe UI" w:hAnsi="Segoe UI" w:cs="Segoe UI"/>
          <w:color w:val="000000" w:themeColor="text1"/>
        </w:rPr>
        <w:t>Percepción visual</w:t>
      </w:r>
    </w:p>
    <w:p w14:paraId="120A45D8" w14:textId="77777777" w:rsidR="001543FF" w:rsidRPr="00595FDF" w:rsidRDefault="001543FF" w:rsidP="001543FF">
      <w:pPr>
        <w:numPr>
          <w:ilvl w:val="0"/>
          <w:numId w:val="78"/>
        </w:numPr>
        <w:spacing w:after="0" w:line="259" w:lineRule="auto"/>
        <w:jc w:val="both"/>
        <w:rPr>
          <w:rFonts w:ascii="Segoe UI" w:hAnsi="Segoe UI" w:cs="Segoe UI"/>
          <w:color w:val="000000" w:themeColor="text1"/>
          <w:highlight w:val="yellow"/>
        </w:rPr>
      </w:pPr>
      <w:r w:rsidRPr="00595FDF">
        <w:rPr>
          <w:rFonts w:ascii="Segoe UI" w:hAnsi="Segoe UI" w:cs="Segoe UI"/>
          <w:color w:val="000000" w:themeColor="text1"/>
          <w:highlight w:val="yellow"/>
        </w:rPr>
        <w:t>Orientación atencional</w:t>
      </w:r>
    </w:p>
    <w:p w14:paraId="2F261ADB" w14:textId="77777777" w:rsidR="001543FF" w:rsidRPr="00595FDF" w:rsidRDefault="001543FF" w:rsidP="001543FF">
      <w:pPr>
        <w:numPr>
          <w:ilvl w:val="0"/>
          <w:numId w:val="78"/>
        </w:numPr>
        <w:spacing w:after="0" w:line="259" w:lineRule="auto"/>
        <w:jc w:val="both"/>
        <w:rPr>
          <w:rFonts w:ascii="Segoe UI" w:hAnsi="Segoe UI" w:cs="Segoe UI"/>
          <w:color w:val="000000" w:themeColor="text1"/>
        </w:rPr>
      </w:pPr>
      <w:r w:rsidRPr="00595FDF">
        <w:rPr>
          <w:rFonts w:ascii="Segoe UI" w:hAnsi="Segoe UI" w:cs="Segoe UI"/>
          <w:color w:val="000000" w:themeColor="text1"/>
        </w:rPr>
        <w:t>Motivación intrínseca</w:t>
      </w:r>
    </w:p>
    <w:p w14:paraId="7AE542A2" w14:textId="7E4B3337" w:rsidR="001A43EC" w:rsidRPr="001A43EC" w:rsidRDefault="001543FF" w:rsidP="001A43EC">
      <w:pPr>
        <w:numPr>
          <w:ilvl w:val="0"/>
          <w:numId w:val="78"/>
        </w:numPr>
        <w:spacing w:after="0" w:line="259" w:lineRule="auto"/>
        <w:jc w:val="both"/>
        <w:rPr>
          <w:rFonts w:ascii="Segoe UI" w:hAnsi="Segoe UI" w:cs="Segoe UI"/>
          <w:color w:val="000000" w:themeColor="text1"/>
        </w:rPr>
      </w:pPr>
      <w:r w:rsidRPr="00595FDF">
        <w:rPr>
          <w:rFonts w:ascii="Segoe UI" w:hAnsi="Segoe UI" w:cs="Segoe UI"/>
          <w:color w:val="000000" w:themeColor="text1"/>
        </w:rPr>
        <w:t>Memoria operativa</w:t>
      </w:r>
    </w:p>
    <w:p w14:paraId="496BFAB1" w14:textId="77777777" w:rsidR="001543FF" w:rsidRPr="005210D2" w:rsidRDefault="001543FF" w:rsidP="001543FF">
      <w:pPr>
        <w:spacing w:after="0" w:line="259" w:lineRule="auto"/>
        <w:ind w:left="720"/>
        <w:jc w:val="both"/>
        <w:rPr>
          <w:rFonts w:ascii="Segoe UI" w:hAnsi="Segoe UI" w:cs="Segoe UI"/>
          <w:color w:val="000000" w:themeColor="text1"/>
        </w:rPr>
      </w:pPr>
    </w:p>
    <w:p w14:paraId="4E7D246D" w14:textId="6D376A04" w:rsidR="001543FF" w:rsidRPr="007776A0" w:rsidRDefault="001543FF" w:rsidP="001543FF">
      <w:pPr>
        <w:pStyle w:val="Prrafodelista"/>
        <w:numPr>
          <w:ilvl w:val="0"/>
          <w:numId w:val="79"/>
        </w:numPr>
        <w:jc w:val="both"/>
        <w:rPr>
          <w:rFonts w:ascii="Segoe UI" w:hAnsi="Segoe UI" w:cs="Segoe UI"/>
          <w:color w:val="000000" w:themeColor="text1"/>
          <w:sz w:val="22"/>
          <w:szCs w:val="22"/>
          <w:lang w:val="es-ES"/>
        </w:rPr>
      </w:pPr>
      <w:r w:rsidRPr="00153DE5">
        <w:rPr>
          <w:rFonts w:ascii="Segoe UI" w:hAnsi="Segoe UI" w:cs="Segoe UI"/>
          <w:b/>
          <w:bCs/>
          <w:color w:val="000000" w:themeColor="text1"/>
          <w:sz w:val="22"/>
          <w:szCs w:val="22"/>
          <w:lang w:val="es-ES"/>
        </w:rPr>
        <w:lastRenderedPageBreak/>
        <w:t>PRUEBA 1.</w:t>
      </w:r>
      <w:r w:rsidRPr="00153DE5">
        <w:rPr>
          <w:rFonts w:ascii="Segoe UI" w:hAnsi="Segoe UI" w:cs="Segoe UI"/>
          <w:color w:val="000000" w:themeColor="text1"/>
          <w:sz w:val="22"/>
          <w:szCs w:val="22"/>
          <w:lang w:val="es-ES"/>
        </w:rPr>
        <w:t xml:space="preserve"> </w:t>
      </w:r>
      <w:r w:rsidRPr="00153DE5">
        <w:rPr>
          <w:rFonts w:ascii="Segoe UI" w:hAnsi="Segoe UI" w:cs="Segoe UI"/>
          <w:b/>
          <w:bCs/>
          <w:color w:val="000000" w:themeColor="text1"/>
          <w:sz w:val="22"/>
          <w:szCs w:val="22"/>
          <w:lang w:val="es-ES"/>
        </w:rPr>
        <w:t xml:space="preserve">En estas gráficas se presenta el tiempo de reacción medio (milisegundos) de dos candidatos en cada condición. ¿Cuál de ellos ha mostrado los efectos documentados </w:t>
      </w:r>
      <w:r w:rsidRPr="00153DE5">
        <w:rPr>
          <w:rFonts w:ascii="Segoe UI" w:hAnsi="Segoe UI" w:cs="Segoe UI"/>
          <w:b/>
          <w:bCs/>
          <w:color w:val="000000" w:themeColor="text1"/>
          <w:sz w:val="22"/>
          <w:szCs w:val="22"/>
          <w:u w:val="single"/>
          <w:lang w:val="es-ES"/>
        </w:rPr>
        <w:t>para la tarea de costes y beneficios de Michael Posner</w:t>
      </w:r>
      <w:r w:rsidRPr="00153DE5">
        <w:rPr>
          <w:rFonts w:ascii="Segoe UI" w:hAnsi="Segoe UI" w:cs="Segoe UI"/>
          <w:b/>
          <w:bCs/>
          <w:color w:val="000000" w:themeColor="text1"/>
          <w:sz w:val="22"/>
          <w:szCs w:val="22"/>
          <w:lang w:val="es-ES"/>
        </w:rPr>
        <w:t>?</w:t>
      </w:r>
      <w:r w:rsidRPr="00153DE5">
        <w:rPr>
          <w:rFonts w:ascii="Segoe UI" w:hAnsi="Segoe UI" w:cs="Segoe UI"/>
          <w:color w:val="000000" w:themeColor="text1"/>
          <w:sz w:val="22"/>
          <w:szCs w:val="22"/>
          <w:lang w:val="es-ES"/>
        </w:rPr>
        <w:t xml:space="preserve"> </w:t>
      </w:r>
    </w:p>
    <w:p w14:paraId="31EB586B" w14:textId="77777777" w:rsidR="001543FF" w:rsidRPr="00595FDF" w:rsidRDefault="001543FF" w:rsidP="001543FF">
      <w:pPr>
        <w:pStyle w:val="Prrafodelista"/>
        <w:numPr>
          <w:ilvl w:val="0"/>
          <w:numId w:val="80"/>
        </w:numPr>
        <w:spacing w:after="160" w:line="259" w:lineRule="auto"/>
        <w:rPr>
          <w:rFonts w:ascii="Segoe UI" w:hAnsi="Segoe UI" w:cs="Segoe UI"/>
          <w:color w:val="000000" w:themeColor="text1"/>
          <w:sz w:val="22"/>
          <w:szCs w:val="22"/>
          <w:highlight w:val="yellow"/>
        </w:rPr>
      </w:pPr>
      <w:proofErr w:type="spellStart"/>
      <w:r w:rsidRPr="00595FDF">
        <w:rPr>
          <w:rFonts w:ascii="Segoe UI" w:hAnsi="Segoe UI" w:cs="Segoe UI"/>
          <w:color w:val="000000" w:themeColor="text1"/>
          <w:sz w:val="22"/>
          <w:szCs w:val="22"/>
          <w:highlight w:val="yellow"/>
        </w:rPr>
        <w:t>Candidato</w:t>
      </w:r>
      <w:proofErr w:type="spellEnd"/>
      <w:r w:rsidRPr="00595FDF">
        <w:rPr>
          <w:rFonts w:ascii="Segoe UI" w:hAnsi="Segoe UI" w:cs="Segoe UI"/>
          <w:color w:val="000000" w:themeColor="text1"/>
          <w:sz w:val="22"/>
          <w:szCs w:val="22"/>
          <w:highlight w:val="yellow"/>
        </w:rPr>
        <w:t xml:space="preserve"> X</w:t>
      </w:r>
    </w:p>
    <w:p w14:paraId="2CABCD26" w14:textId="77777777" w:rsidR="001543FF" w:rsidRPr="00595FDF" w:rsidRDefault="001543FF" w:rsidP="001543FF">
      <w:pPr>
        <w:pStyle w:val="Prrafodelista"/>
        <w:numPr>
          <w:ilvl w:val="0"/>
          <w:numId w:val="80"/>
        </w:numPr>
        <w:spacing w:after="160" w:line="259" w:lineRule="auto"/>
        <w:rPr>
          <w:rFonts w:ascii="Segoe UI" w:hAnsi="Segoe UI" w:cs="Segoe UI"/>
          <w:color w:val="000000" w:themeColor="text1"/>
          <w:sz w:val="22"/>
          <w:szCs w:val="22"/>
        </w:rPr>
      </w:pPr>
      <w:proofErr w:type="spellStart"/>
      <w:r w:rsidRPr="00595FDF">
        <w:rPr>
          <w:rFonts w:ascii="Segoe UI" w:hAnsi="Segoe UI" w:cs="Segoe UI"/>
          <w:color w:val="000000" w:themeColor="text1"/>
          <w:sz w:val="22"/>
          <w:szCs w:val="22"/>
        </w:rPr>
        <w:t>Candidato</w:t>
      </w:r>
      <w:proofErr w:type="spellEnd"/>
      <w:r w:rsidRPr="00595FDF">
        <w:rPr>
          <w:rFonts w:ascii="Segoe UI" w:hAnsi="Segoe UI" w:cs="Segoe UI"/>
          <w:color w:val="000000" w:themeColor="text1"/>
          <w:sz w:val="22"/>
          <w:szCs w:val="22"/>
        </w:rPr>
        <w:t xml:space="preserve"> Z</w:t>
      </w:r>
    </w:p>
    <w:p w14:paraId="55EA0132" w14:textId="77777777" w:rsidR="001543FF" w:rsidRDefault="001543FF" w:rsidP="001543FF">
      <w:pPr>
        <w:pStyle w:val="Prrafodelista"/>
        <w:numPr>
          <w:ilvl w:val="0"/>
          <w:numId w:val="80"/>
        </w:numPr>
        <w:spacing w:after="160" w:line="259" w:lineRule="auto"/>
        <w:rPr>
          <w:rFonts w:ascii="Segoe UI" w:hAnsi="Segoe UI" w:cs="Segoe UI"/>
          <w:color w:val="000000" w:themeColor="text1"/>
          <w:sz w:val="22"/>
          <w:szCs w:val="22"/>
        </w:rPr>
      </w:pPr>
      <w:r w:rsidRPr="00595FDF">
        <w:rPr>
          <w:rFonts w:ascii="Segoe UI" w:hAnsi="Segoe UI" w:cs="Segoe UI"/>
          <w:color w:val="000000" w:themeColor="text1"/>
          <w:sz w:val="22"/>
          <w:szCs w:val="22"/>
        </w:rPr>
        <w:t xml:space="preserve">Ambos </w:t>
      </w:r>
      <w:proofErr w:type="spellStart"/>
      <w:r w:rsidRPr="00595FDF">
        <w:rPr>
          <w:rFonts w:ascii="Segoe UI" w:hAnsi="Segoe UI" w:cs="Segoe UI"/>
          <w:color w:val="000000" w:themeColor="text1"/>
          <w:sz w:val="22"/>
          <w:szCs w:val="22"/>
        </w:rPr>
        <w:t>candidatos</w:t>
      </w:r>
      <w:proofErr w:type="spellEnd"/>
    </w:p>
    <w:p w14:paraId="0D3CC591" w14:textId="77777777" w:rsidR="001543FF" w:rsidRPr="00153DE5" w:rsidRDefault="001543FF" w:rsidP="001543FF">
      <w:pPr>
        <w:pStyle w:val="Prrafodelista"/>
        <w:spacing w:after="160" w:line="259" w:lineRule="auto"/>
        <w:rPr>
          <w:rFonts w:ascii="Segoe UI" w:hAnsi="Segoe UI" w:cs="Segoe UI"/>
          <w:color w:val="000000" w:themeColor="text1"/>
          <w:sz w:val="22"/>
          <w:szCs w:val="22"/>
        </w:rPr>
      </w:pPr>
    </w:p>
    <w:p w14:paraId="6F73FC74" w14:textId="352F55DD" w:rsidR="001543FF" w:rsidRPr="007776A0" w:rsidRDefault="001543FF" w:rsidP="001543FF">
      <w:pPr>
        <w:pStyle w:val="Prrafodelista"/>
        <w:numPr>
          <w:ilvl w:val="0"/>
          <w:numId w:val="79"/>
        </w:numPr>
        <w:jc w:val="both"/>
        <w:rPr>
          <w:rFonts w:ascii="Segoe UI" w:hAnsi="Segoe UI" w:cs="Segoe UI"/>
          <w:color w:val="000000" w:themeColor="text1"/>
          <w:sz w:val="22"/>
          <w:szCs w:val="22"/>
          <w:lang w:val="es-ES"/>
        </w:rPr>
      </w:pPr>
      <w:r w:rsidRPr="00153DE5">
        <w:rPr>
          <w:rFonts w:ascii="Segoe UI" w:hAnsi="Segoe UI" w:cs="Segoe UI"/>
          <w:b/>
          <w:bCs/>
          <w:color w:val="000000" w:themeColor="text1"/>
          <w:sz w:val="22"/>
          <w:szCs w:val="22"/>
          <w:lang w:val="es-ES"/>
        </w:rPr>
        <w:t>PRUEBA 2.</w:t>
      </w:r>
      <w:r w:rsidRPr="00153DE5">
        <w:rPr>
          <w:rFonts w:ascii="Segoe UI" w:hAnsi="Segoe UI" w:cs="Segoe UI"/>
          <w:color w:val="000000" w:themeColor="text1"/>
          <w:sz w:val="22"/>
          <w:szCs w:val="22"/>
          <w:lang w:val="es-ES"/>
        </w:rPr>
        <w:t xml:space="preserve"> </w:t>
      </w:r>
      <w:r w:rsidRPr="00153DE5">
        <w:rPr>
          <w:rFonts w:ascii="Segoe UI" w:hAnsi="Segoe UI" w:cs="Segoe UI"/>
          <w:b/>
          <w:bCs/>
          <w:color w:val="000000" w:themeColor="text1"/>
          <w:sz w:val="22"/>
          <w:szCs w:val="22"/>
          <w:lang w:val="es-ES"/>
        </w:rPr>
        <w:t xml:space="preserve">A continuación, se presentan los índices de </w:t>
      </w:r>
      <w:proofErr w:type="spellStart"/>
      <w:r w:rsidRPr="00153DE5">
        <w:rPr>
          <w:rFonts w:ascii="Segoe UI" w:hAnsi="Segoe UI" w:cs="Segoe UI"/>
          <w:b/>
          <w:bCs/>
          <w:color w:val="000000" w:themeColor="text1"/>
          <w:sz w:val="22"/>
          <w:szCs w:val="22"/>
          <w:u w:val="single"/>
          <w:lang w:val="es-ES"/>
        </w:rPr>
        <w:t>discriminabilidad</w:t>
      </w:r>
      <w:proofErr w:type="spellEnd"/>
      <w:r w:rsidRPr="00153DE5">
        <w:rPr>
          <w:rFonts w:ascii="Segoe UI" w:hAnsi="Segoe UI" w:cs="Segoe UI"/>
          <w:b/>
          <w:bCs/>
          <w:color w:val="000000" w:themeColor="text1"/>
          <w:sz w:val="22"/>
          <w:szCs w:val="22"/>
          <w:lang w:val="es-ES"/>
        </w:rPr>
        <w:t xml:space="preserve"> (d’) de tres candidatos que han realizado la prueba de detección se señales. Si extrapoláramos su rendimiento al puesto de vigilante de seguridad, ¿qué candidato sería el </w:t>
      </w:r>
      <w:r w:rsidRPr="00153DE5">
        <w:rPr>
          <w:rFonts w:ascii="Segoe UI" w:hAnsi="Segoe UI" w:cs="Segoe UI"/>
          <w:b/>
          <w:bCs/>
          <w:color w:val="000000" w:themeColor="text1"/>
          <w:sz w:val="22"/>
          <w:szCs w:val="22"/>
          <w:u w:val="single"/>
          <w:lang w:val="es-ES"/>
        </w:rPr>
        <w:t>más adecuado</w:t>
      </w:r>
      <w:r w:rsidRPr="00153DE5">
        <w:rPr>
          <w:rFonts w:ascii="Segoe UI" w:hAnsi="Segoe UI" w:cs="Segoe UI"/>
          <w:b/>
          <w:bCs/>
          <w:color w:val="000000" w:themeColor="text1"/>
          <w:sz w:val="22"/>
          <w:szCs w:val="22"/>
          <w:lang w:val="es-ES"/>
        </w:rPr>
        <w:t xml:space="preserve"> para el puesto?</w:t>
      </w:r>
      <w:r w:rsidRPr="00153DE5">
        <w:rPr>
          <w:rFonts w:ascii="Segoe UI" w:hAnsi="Segoe UI" w:cs="Segoe UI"/>
          <w:color w:val="000000" w:themeColor="text1"/>
          <w:sz w:val="22"/>
          <w:szCs w:val="22"/>
          <w:lang w:val="es-ES"/>
        </w:rPr>
        <w:t xml:space="preserve"> </w:t>
      </w:r>
    </w:p>
    <w:p w14:paraId="4FA8D17F" w14:textId="77777777" w:rsidR="001543FF" w:rsidRPr="00595FDF" w:rsidRDefault="001543FF" w:rsidP="001543FF">
      <w:pPr>
        <w:pStyle w:val="Prrafodelista"/>
        <w:numPr>
          <w:ilvl w:val="0"/>
          <w:numId w:val="81"/>
        </w:numPr>
        <w:spacing w:line="259" w:lineRule="auto"/>
        <w:jc w:val="both"/>
        <w:rPr>
          <w:rFonts w:ascii="Segoe UI" w:hAnsi="Segoe UI" w:cs="Segoe UI"/>
          <w:color w:val="000000" w:themeColor="text1"/>
          <w:sz w:val="22"/>
          <w:szCs w:val="22"/>
        </w:rPr>
      </w:pPr>
      <w:proofErr w:type="spellStart"/>
      <w:r w:rsidRPr="00595FDF">
        <w:rPr>
          <w:rFonts w:ascii="Segoe UI" w:hAnsi="Segoe UI" w:cs="Segoe UI"/>
          <w:color w:val="000000" w:themeColor="text1"/>
          <w:sz w:val="22"/>
          <w:szCs w:val="22"/>
        </w:rPr>
        <w:t>Candidato</w:t>
      </w:r>
      <w:proofErr w:type="spellEnd"/>
      <w:r w:rsidRPr="00595FDF">
        <w:rPr>
          <w:rFonts w:ascii="Segoe UI" w:hAnsi="Segoe UI" w:cs="Segoe UI"/>
          <w:color w:val="000000" w:themeColor="text1"/>
          <w:sz w:val="22"/>
          <w:szCs w:val="22"/>
        </w:rPr>
        <w:t xml:space="preserve"> X, </w:t>
      </w:r>
      <w:proofErr w:type="spellStart"/>
      <w:r w:rsidRPr="00595FDF">
        <w:rPr>
          <w:rFonts w:ascii="Segoe UI" w:hAnsi="Segoe UI" w:cs="Segoe UI"/>
          <w:color w:val="000000" w:themeColor="text1"/>
          <w:sz w:val="22"/>
          <w:szCs w:val="22"/>
        </w:rPr>
        <w:t>índice</w:t>
      </w:r>
      <w:proofErr w:type="spellEnd"/>
      <w:r w:rsidRPr="00595FDF">
        <w:rPr>
          <w:rFonts w:ascii="Segoe UI" w:hAnsi="Segoe UI" w:cs="Segoe UI"/>
          <w:color w:val="000000" w:themeColor="text1"/>
          <w:sz w:val="22"/>
          <w:szCs w:val="22"/>
        </w:rPr>
        <w:t xml:space="preserve"> d’ = 0</w:t>
      </w:r>
    </w:p>
    <w:p w14:paraId="1A79C995" w14:textId="77777777" w:rsidR="001543FF" w:rsidRPr="00595FDF" w:rsidRDefault="001543FF" w:rsidP="001543FF">
      <w:pPr>
        <w:pStyle w:val="Prrafodelista"/>
        <w:numPr>
          <w:ilvl w:val="0"/>
          <w:numId w:val="81"/>
        </w:numPr>
        <w:spacing w:line="259" w:lineRule="auto"/>
        <w:jc w:val="both"/>
        <w:rPr>
          <w:rFonts w:ascii="Segoe UI" w:hAnsi="Segoe UI" w:cs="Segoe UI"/>
          <w:color w:val="000000" w:themeColor="text1"/>
          <w:sz w:val="22"/>
          <w:szCs w:val="22"/>
          <w:highlight w:val="yellow"/>
        </w:rPr>
      </w:pPr>
      <w:proofErr w:type="spellStart"/>
      <w:r w:rsidRPr="00595FDF">
        <w:rPr>
          <w:rFonts w:ascii="Segoe UI" w:hAnsi="Segoe UI" w:cs="Segoe UI"/>
          <w:color w:val="000000" w:themeColor="text1"/>
          <w:sz w:val="22"/>
          <w:szCs w:val="22"/>
          <w:highlight w:val="yellow"/>
        </w:rPr>
        <w:t>Candidato</w:t>
      </w:r>
      <w:proofErr w:type="spellEnd"/>
      <w:r w:rsidRPr="00595FDF">
        <w:rPr>
          <w:rFonts w:ascii="Segoe UI" w:hAnsi="Segoe UI" w:cs="Segoe UI"/>
          <w:color w:val="000000" w:themeColor="text1"/>
          <w:sz w:val="22"/>
          <w:szCs w:val="22"/>
          <w:highlight w:val="yellow"/>
        </w:rPr>
        <w:t xml:space="preserve"> Y, </w:t>
      </w:r>
      <w:proofErr w:type="spellStart"/>
      <w:r w:rsidRPr="00595FDF">
        <w:rPr>
          <w:rFonts w:ascii="Segoe UI" w:hAnsi="Segoe UI" w:cs="Segoe UI"/>
          <w:color w:val="000000" w:themeColor="text1"/>
          <w:sz w:val="22"/>
          <w:szCs w:val="22"/>
          <w:highlight w:val="yellow"/>
        </w:rPr>
        <w:t>índice</w:t>
      </w:r>
      <w:proofErr w:type="spellEnd"/>
      <w:r w:rsidRPr="00595FDF">
        <w:rPr>
          <w:rFonts w:ascii="Segoe UI" w:hAnsi="Segoe UI" w:cs="Segoe UI"/>
          <w:color w:val="000000" w:themeColor="text1"/>
          <w:sz w:val="22"/>
          <w:szCs w:val="22"/>
          <w:highlight w:val="yellow"/>
        </w:rPr>
        <w:t xml:space="preserve"> d’ = 3,5</w:t>
      </w:r>
    </w:p>
    <w:p w14:paraId="4D3727CE" w14:textId="77777777" w:rsidR="001543FF" w:rsidRPr="00DD55FC" w:rsidRDefault="001543FF" w:rsidP="001543FF">
      <w:pPr>
        <w:pStyle w:val="Prrafodelista"/>
        <w:numPr>
          <w:ilvl w:val="0"/>
          <w:numId w:val="81"/>
        </w:numPr>
        <w:spacing w:line="259" w:lineRule="auto"/>
        <w:jc w:val="both"/>
        <w:rPr>
          <w:rFonts w:ascii="Segoe UI" w:hAnsi="Segoe UI" w:cs="Segoe UI"/>
          <w:color w:val="000000" w:themeColor="text1"/>
          <w:sz w:val="22"/>
          <w:szCs w:val="22"/>
        </w:rPr>
      </w:pPr>
      <w:proofErr w:type="spellStart"/>
      <w:r w:rsidRPr="00595FDF">
        <w:rPr>
          <w:rFonts w:ascii="Segoe UI" w:hAnsi="Segoe UI" w:cs="Segoe UI"/>
          <w:color w:val="000000" w:themeColor="text1"/>
          <w:sz w:val="22"/>
          <w:szCs w:val="22"/>
        </w:rPr>
        <w:t>Candidato</w:t>
      </w:r>
      <w:proofErr w:type="spellEnd"/>
      <w:r w:rsidRPr="00595FDF">
        <w:rPr>
          <w:rFonts w:ascii="Segoe UI" w:hAnsi="Segoe UI" w:cs="Segoe UI"/>
          <w:color w:val="000000" w:themeColor="text1"/>
          <w:sz w:val="22"/>
          <w:szCs w:val="22"/>
        </w:rPr>
        <w:t xml:space="preserve"> Z, </w:t>
      </w:r>
      <w:proofErr w:type="spellStart"/>
      <w:r w:rsidRPr="00595FDF">
        <w:rPr>
          <w:rFonts w:ascii="Segoe UI" w:hAnsi="Segoe UI" w:cs="Segoe UI"/>
          <w:color w:val="000000" w:themeColor="text1"/>
          <w:sz w:val="22"/>
          <w:szCs w:val="22"/>
        </w:rPr>
        <w:t>índice</w:t>
      </w:r>
      <w:proofErr w:type="spellEnd"/>
      <w:r w:rsidRPr="00595FDF">
        <w:rPr>
          <w:rFonts w:ascii="Segoe UI" w:hAnsi="Segoe UI" w:cs="Segoe UI"/>
          <w:color w:val="000000" w:themeColor="text1"/>
          <w:sz w:val="22"/>
          <w:szCs w:val="22"/>
        </w:rPr>
        <w:t xml:space="preserve"> d’ = -1,2</w:t>
      </w:r>
    </w:p>
    <w:p w14:paraId="1F495930" w14:textId="77777777" w:rsidR="001543FF" w:rsidRDefault="001543FF" w:rsidP="00F51937">
      <w:pPr>
        <w:spacing w:line="259" w:lineRule="auto"/>
        <w:rPr>
          <w:rFonts w:ascii="Segoe UI" w:hAnsi="Segoe UI" w:cs="Segoe UI"/>
          <w:b/>
          <w:bCs/>
        </w:rPr>
      </w:pPr>
    </w:p>
    <w:p w14:paraId="5BEF538A" w14:textId="6F7352D1" w:rsidR="001543FF" w:rsidRPr="00595FDF" w:rsidRDefault="001543FF" w:rsidP="001543FF">
      <w:pPr>
        <w:spacing w:line="259" w:lineRule="auto"/>
        <w:jc w:val="center"/>
        <w:rPr>
          <w:rFonts w:ascii="Segoe UI" w:hAnsi="Segoe UI" w:cs="Segoe UI"/>
          <w:b/>
          <w:bCs/>
          <w:color w:val="000000" w:themeColor="text1"/>
        </w:rPr>
      </w:pPr>
      <w:r w:rsidRPr="00595FDF">
        <w:rPr>
          <w:rFonts w:ascii="Segoe UI" w:hAnsi="Segoe UI" w:cs="Segoe UI"/>
          <w:b/>
          <w:bCs/>
          <w:color w:val="000000" w:themeColor="text1"/>
        </w:rPr>
        <w:t>PREGUNTA DE RESERVA</w:t>
      </w:r>
    </w:p>
    <w:p w14:paraId="0764AB74" w14:textId="072BC8FA" w:rsidR="001543FF" w:rsidRPr="00153DE5" w:rsidRDefault="001543FF" w:rsidP="00B74B3A">
      <w:pPr>
        <w:pStyle w:val="Prrafodelista"/>
        <w:numPr>
          <w:ilvl w:val="0"/>
          <w:numId w:val="79"/>
        </w:numPr>
        <w:jc w:val="both"/>
        <w:rPr>
          <w:rFonts w:ascii="Segoe UI" w:hAnsi="Segoe UI" w:cs="Segoe UI"/>
          <w:b/>
          <w:bCs/>
          <w:color w:val="000000" w:themeColor="text1"/>
          <w:sz w:val="22"/>
          <w:szCs w:val="22"/>
          <w:lang w:val="es-ES"/>
        </w:rPr>
      </w:pPr>
      <w:r>
        <w:rPr>
          <w:rFonts w:ascii="Segoe UI" w:hAnsi="Segoe UI" w:cs="Segoe UI"/>
          <w:b/>
          <w:bCs/>
          <w:color w:val="000000" w:themeColor="text1"/>
          <w:sz w:val="22"/>
          <w:szCs w:val="22"/>
          <w:lang w:val="es-ES"/>
        </w:rPr>
        <w:t xml:space="preserve">Sobre la </w:t>
      </w:r>
      <w:r w:rsidRPr="00595FDF">
        <w:rPr>
          <w:rFonts w:ascii="Segoe UI" w:hAnsi="Segoe UI" w:cs="Segoe UI"/>
          <w:b/>
          <w:bCs/>
          <w:color w:val="000000" w:themeColor="text1"/>
          <w:sz w:val="22"/>
          <w:szCs w:val="22"/>
          <w:lang w:val="es-ES"/>
        </w:rPr>
        <w:t>PRUEBA 2.</w:t>
      </w:r>
      <w:r w:rsidRPr="00595FDF">
        <w:rPr>
          <w:rFonts w:ascii="Segoe UI" w:hAnsi="Segoe UI" w:cs="Segoe UI"/>
          <w:color w:val="000000" w:themeColor="text1"/>
          <w:sz w:val="22"/>
          <w:szCs w:val="22"/>
          <w:lang w:val="es-ES"/>
        </w:rPr>
        <w:t xml:space="preserve"> </w:t>
      </w:r>
      <w:r w:rsidRPr="00595FDF">
        <w:rPr>
          <w:rFonts w:ascii="Segoe UI" w:hAnsi="Segoe UI" w:cs="Segoe UI"/>
          <w:b/>
          <w:bCs/>
          <w:color w:val="000000" w:themeColor="text1"/>
          <w:sz w:val="22"/>
          <w:szCs w:val="22"/>
          <w:lang w:val="es-ES"/>
        </w:rPr>
        <w:t xml:space="preserve">Una persona ha tenido la siguiente </w:t>
      </w:r>
      <w:r w:rsidRPr="00595FDF">
        <w:rPr>
          <w:rFonts w:ascii="Segoe UI" w:hAnsi="Segoe UI" w:cs="Segoe UI"/>
          <w:b/>
          <w:bCs/>
          <w:color w:val="000000" w:themeColor="text1"/>
          <w:sz w:val="22"/>
          <w:szCs w:val="22"/>
          <w:u w:val="single"/>
          <w:lang w:val="es-ES"/>
        </w:rPr>
        <w:t>respuesta correcta</w:t>
      </w:r>
      <w:r w:rsidRPr="00595FDF">
        <w:rPr>
          <w:rFonts w:ascii="Segoe UI" w:hAnsi="Segoe UI" w:cs="Segoe UI"/>
          <w:b/>
          <w:bCs/>
          <w:color w:val="000000" w:themeColor="text1"/>
          <w:sz w:val="22"/>
          <w:szCs w:val="22"/>
          <w:lang w:val="es-ES"/>
        </w:rPr>
        <w:t xml:space="preserve">: Ha contestado “Ruido” ante un estímulo que objetivamente era “Ruido”. </w:t>
      </w:r>
      <w:r w:rsidRPr="00153DE5">
        <w:rPr>
          <w:rFonts w:ascii="Segoe UI" w:hAnsi="Segoe UI" w:cs="Segoe UI"/>
          <w:b/>
          <w:bCs/>
          <w:color w:val="000000" w:themeColor="text1"/>
          <w:sz w:val="22"/>
          <w:szCs w:val="22"/>
          <w:lang w:val="es-ES"/>
        </w:rPr>
        <w:t>¿Cómo se denomina a este tipo de respuesta en una tarea de detección de señales?</w:t>
      </w:r>
    </w:p>
    <w:p w14:paraId="3C123E35" w14:textId="77777777" w:rsidR="001543FF" w:rsidRPr="00595FDF" w:rsidRDefault="001543FF" w:rsidP="001543FF">
      <w:pPr>
        <w:pStyle w:val="Prrafodelista"/>
        <w:numPr>
          <w:ilvl w:val="0"/>
          <w:numId w:val="91"/>
        </w:numPr>
        <w:spacing w:after="160" w:line="259" w:lineRule="auto"/>
        <w:jc w:val="both"/>
        <w:rPr>
          <w:rFonts w:ascii="Segoe UI" w:hAnsi="Segoe UI" w:cs="Segoe UI"/>
          <w:color w:val="000000" w:themeColor="text1"/>
          <w:sz w:val="22"/>
          <w:szCs w:val="22"/>
        </w:rPr>
      </w:pPr>
      <w:proofErr w:type="spellStart"/>
      <w:r w:rsidRPr="00595FDF">
        <w:rPr>
          <w:rFonts w:ascii="Segoe UI" w:hAnsi="Segoe UI" w:cs="Segoe UI"/>
          <w:color w:val="000000" w:themeColor="text1"/>
          <w:sz w:val="22"/>
          <w:szCs w:val="22"/>
        </w:rPr>
        <w:t>Acierto</w:t>
      </w:r>
      <w:proofErr w:type="spellEnd"/>
    </w:p>
    <w:p w14:paraId="22E95285" w14:textId="77777777" w:rsidR="001543FF" w:rsidRDefault="001543FF" w:rsidP="001543FF">
      <w:pPr>
        <w:pStyle w:val="Prrafodelista"/>
        <w:numPr>
          <w:ilvl w:val="0"/>
          <w:numId w:val="91"/>
        </w:numPr>
        <w:spacing w:after="160" w:line="259" w:lineRule="auto"/>
        <w:jc w:val="both"/>
        <w:rPr>
          <w:rFonts w:ascii="Segoe UI" w:hAnsi="Segoe UI" w:cs="Segoe UI"/>
          <w:color w:val="000000" w:themeColor="text1"/>
          <w:sz w:val="22"/>
          <w:szCs w:val="22"/>
        </w:rPr>
      </w:pPr>
      <w:proofErr w:type="spellStart"/>
      <w:r w:rsidRPr="00595FDF">
        <w:rPr>
          <w:rFonts w:ascii="Segoe UI" w:hAnsi="Segoe UI" w:cs="Segoe UI"/>
          <w:color w:val="000000" w:themeColor="text1"/>
          <w:sz w:val="22"/>
          <w:szCs w:val="22"/>
        </w:rPr>
        <w:t>Omisión</w:t>
      </w:r>
      <w:proofErr w:type="spellEnd"/>
    </w:p>
    <w:p w14:paraId="6C0F74EE" w14:textId="77777777" w:rsidR="001543FF" w:rsidRPr="00595FDF" w:rsidRDefault="001543FF" w:rsidP="001543FF">
      <w:pPr>
        <w:pStyle w:val="Prrafodelista"/>
        <w:numPr>
          <w:ilvl w:val="0"/>
          <w:numId w:val="91"/>
        </w:numPr>
        <w:spacing w:after="160" w:line="259" w:lineRule="auto"/>
        <w:jc w:val="both"/>
        <w:rPr>
          <w:rFonts w:ascii="Segoe UI" w:hAnsi="Segoe UI" w:cs="Segoe UI"/>
          <w:color w:val="000000" w:themeColor="text1"/>
          <w:sz w:val="22"/>
          <w:szCs w:val="22"/>
          <w:highlight w:val="yellow"/>
        </w:rPr>
      </w:pPr>
      <w:proofErr w:type="spellStart"/>
      <w:r w:rsidRPr="00595FDF">
        <w:rPr>
          <w:rFonts w:ascii="Segoe UI" w:hAnsi="Segoe UI" w:cs="Segoe UI"/>
          <w:color w:val="000000" w:themeColor="text1"/>
          <w:sz w:val="22"/>
          <w:szCs w:val="22"/>
          <w:highlight w:val="yellow"/>
        </w:rPr>
        <w:t>Rechazo</w:t>
      </w:r>
      <w:proofErr w:type="spellEnd"/>
      <w:r w:rsidRPr="00595FDF">
        <w:rPr>
          <w:rFonts w:ascii="Segoe UI" w:hAnsi="Segoe UI" w:cs="Segoe UI"/>
          <w:color w:val="000000" w:themeColor="text1"/>
          <w:sz w:val="22"/>
          <w:szCs w:val="22"/>
          <w:highlight w:val="yellow"/>
        </w:rPr>
        <w:t xml:space="preserve"> </w:t>
      </w:r>
      <w:proofErr w:type="spellStart"/>
      <w:r w:rsidRPr="00595FDF">
        <w:rPr>
          <w:rFonts w:ascii="Segoe UI" w:hAnsi="Segoe UI" w:cs="Segoe UI"/>
          <w:color w:val="000000" w:themeColor="text1"/>
          <w:sz w:val="22"/>
          <w:szCs w:val="22"/>
          <w:highlight w:val="yellow"/>
        </w:rPr>
        <w:t>correcto</w:t>
      </w:r>
      <w:proofErr w:type="spellEnd"/>
    </w:p>
    <w:p w14:paraId="2805CCA4" w14:textId="77777777" w:rsidR="001543FF" w:rsidRPr="00C4477D" w:rsidRDefault="001543FF" w:rsidP="001543FF">
      <w:pPr>
        <w:spacing w:after="160" w:line="259" w:lineRule="auto"/>
        <w:ind w:left="360"/>
        <w:jc w:val="both"/>
        <w:rPr>
          <w:rFonts w:ascii="Segoe UI" w:hAnsi="Segoe UI" w:cs="Segoe UI"/>
          <w:color w:val="000000" w:themeColor="text1"/>
        </w:rPr>
      </w:pPr>
    </w:p>
    <w:p w14:paraId="018884ED" w14:textId="77777777" w:rsidR="001543FF" w:rsidRPr="00595FDF" w:rsidRDefault="001543FF" w:rsidP="001543FF">
      <w:pPr>
        <w:jc w:val="both"/>
        <w:rPr>
          <w:rFonts w:ascii="Segoe UI" w:hAnsi="Segoe UI" w:cs="Segoe UI"/>
          <w:color w:val="000000" w:themeColor="text1"/>
        </w:rPr>
      </w:pPr>
    </w:p>
    <w:p w14:paraId="79B83686" w14:textId="6F82C346" w:rsidR="00DD55FC" w:rsidRDefault="00DD55FC">
      <w:pPr>
        <w:rPr>
          <w:rFonts w:ascii="Segoe UI" w:hAnsi="Segoe UI" w:cs="Segoe UI"/>
          <w:color w:val="000000" w:themeColor="text1"/>
        </w:rPr>
      </w:pPr>
    </w:p>
    <w:p w14:paraId="068A4C78" w14:textId="02A44AC6" w:rsidR="001A43EC" w:rsidRDefault="001A43EC">
      <w:pPr>
        <w:rPr>
          <w:rFonts w:ascii="Segoe UI" w:hAnsi="Segoe UI" w:cs="Segoe UI"/>
          <w:color w:val="000000" w:themeColor="text1"/>
        </w:rPr>
      </w:pPr>
    </w:p>
    <w:p w14:paraId="73D543BA" w14:textId="57942072" w:rsidR="001A43EC" w:rsidRDefault="001A43EC">
      <w:pPr>
        <w:rPr>
          <w:rFonts w:ascii="Segoe UI" w:hAnsi="Segoe UI" w:cs="Segoe UI"/>
          <w:color w:val="000000" w:themeColor="text1"/>
        </w:rPr>
      </w:pPr>
    </w:p>
    <w:p w14:paraId="68AD9924" w14:textId="66D8F136" w:rsidR="001A43EC" w:rsidRDefault="001A43EC">
      <w:pPr>
        <w:rPr>
          <w:rFonts w:ascii="Segoe UI" w:hAnsi="Segoe UI" w:cs="Segoe UI"/>
          <w:color w:val="000000" w:themeColor="text1"/>
        </w:rPr>
      </w:pPr>
    </w:p>
    <w:p w14:paraId="35BC0FCE" w14:textId="686A083C" w:rsidR="00215A54" w:rsidRDefault="00215A54">
      <w:pPr>
        <w:rPr>
          <w:rFonts w:ascii="Segoe UI" w:hAnsi="Segoe UI" w:cs="Segoe UI"/>
          <w:color w:val="000000" w:themeColor="text1"/>
        </w:rPr>
      </w:pPr>
    </w:p>
    <w:p w14:paraId="46CAD1FE" w14:textId="77777777" w:rsidR="004420FE" w:rsidRDefault="004420FE">
      <w:pPr>
        <w:rPr>
          <w:rFonts w:ascii="Segoe UI" w:hAnsi="Segoe UI" w:cs="Segoe UI"/>
          <w:color w:val="000000" w:themeColor="text1"/>
        </w:rPr>
      </w:pPr>
    </w:p>
    <w:p w14:paraId="3B3304A5" w14:textId="2F460C81" w:rsidR="00E045BD" w:rsidRDefault="00E045BD">
      <w:pPr>
        <w:rPr>
          <w:rFonts w:ascii="Segoe UI" w:hAnsi="Segoe UI" w:cs="Segoe UI"/>
          <w:color w:val="000000" w:themeColor="text1"/>
        </w:rPr>
      </w:pPr>
    </w:p>
    <w:p w14:paraId="011B6005" w14:textId="77777777" w:rsidR="00E045BD" w:rsidRPr="005A113B" w:rsidRDefault="00E045BD" w:rsidP="00E045BD">
      <w:pPr>
        <w:spacing w:after="0" w:line="240" w:lineRule="auto"/>
        <w:ind w:right="-142"/>
        <w:rPr>
          <w:color w:val="FFFFFF" w:themeColor="background1"/>
          <w:sz w:val="28"/>
          <w:szCs w:val="28"/>
        </w:rPr>
      </w:pPr>
      <w:r w:rsidRPr="005A113B">
        <w:rPr>
          <w:color w:val="FFFFFF" w:themeColor="background1"/>
          <w:sz w:val="20"/>
          <w:szCs w:val="20"/>
        </w:rPr>
        <w:fldChar w:fldCharType="begin"/>
      </w:r>
      <w:r w:rsidRPr="005A113B">
        <w:rPr>
          <w:color w:val="FFFFFF" w:themeColor="background1"/>
          <w:sz w:val="20"/>
          <w:szCs w:val="20"/>
        </w:rPr>
        <w:instrText xml:space="preserve"> INCLUDEPICTURE "/Users/mcmartinburo/Library/Group Containers/UBF8T346G9.ms/WebArchiveCopyPasteTempFiles/com.microsoft.Word/88x31.png" \* MERGEFORMATINET </w:instrText>
      </w:r>
      <w:r w:rsidR="00060EF5">
        <w:rPr>
          <w:color w:val="FFFFFF" w:themeColor="background1"/>
          <w:sz w:val="20"/>
          <w:szCs w:val="20"/>
        </w:rPr>
        <w:fldChar w:fldCharType="separate"/>
      </w:r>
      <w:r w:rsidRPr="005A113B">
        <w:rPr>
          <w:color w:val="FFFFFF" w:themeColor="background1"/>
          <w:sz w:val="20"/>
          <w:szCs w:val="20"/>
        </w:rPr>
        <w:fldChar w:fldCharType="end"/>
      </w:r>
      <w:r w:rsidRPr="005A113B">
        <w:rPr>
          <w:color w:val="000000" w:themeColor="text1"/>
          <w:sz w:val="20"/>
          <w:szCs w:val="20"/>
        </w:rPr>
        <w:t>Depositado en BURJC Digital</w:t>
      </w:r>
    </w:p>
    <w:p w14:paraId="123F5F49" w14:textId="7BD3738F" w:rsidR="00E045BD" w:rsidRDefault="00E045BD" w:rsidP="00E045BD">
      <w:pPr>
        <w:spacing w:after="0" w:line="240" w:lineRule="auto"/>
        <w:ind w:right="-142"/>
        <w:rPr>
          <w:color w:val="000000" w:themeColor="text1"/>
          <w:sz w:val="20"/>
          <w:szCs w:val="20"/>
        </w:rPr>
      </w:pPr>
      <w:r w:rsidRPr="005A113B">
        <w:rPr>
          <w:color w:val="000000" w:themeColor="text1"/>
          <w:sz w:val="20"/>
          <w:szCs w:val="20"/>
        </w:rPr>
        <w:t xml:space="preserve">(CC-BY-SA 4.0) </w:t>
      </w:r>
      <w:r w:rsidRPr="005A113B">
        <w:rPr>
          <w:rFonts w:hint="cs"/>
          <w:color w:val="000000" w:themeColor="text1"/>
          <w:sz w:val="20"/>
          <w:szCs w:val="20"/>
        </w:rPr>
        <w:t>2023</w:t>
      </w:r>
      <w:r w:rsidRPr="005A113B">
        <w:rPr>
          <w:color w:val="000000" w:themeColor="text1"/>
          <w:sz w:val="20"/>
          <w:szCs w:val="20"/>
        </w:rPr>
        <w:t>. Ejercicios de la prueba ECOE del área de Psicología Básica (2018-2022)</w:t>
      </w:r>
      <w:r w:rsidR="00B9424D">
        <w:rPr>
          <w:color w:val="000000" w:themeColor="text1"/>
          <w:sz w:val="20"/>
          <w:szCs w:val="20"/>
        </w:rPr>
        <w:t>.</w:t>
      </w:r>
    </w:p>
    <w:p w14:paraId="5AC51B04" w14:textId="0F52F025" w:rsidR="00796846" w:rsidRPr="005A113B" w:rsidRDefault="00B9424D" w:rsidP="00E045BD">
      <w:pPr>
        <w:spacing w:after="0" w:line="240" w:lineRule="auto"/>
        <w:ind w:right="-142"/>
        <w:rPr>
          <w:color w:val="FFFFFF" w:themeColor="background1"/>
          <w:sz w:val="28"/>
          <w:szCs w:val="28"/>
        </w:rPr>
      </w:pPr>
      <w:r>
        <w:rPr>
          <w:color w:val="000000" w:themeColor="text1"/>
          <w:sz w:val="20"/>
          <w:szCs w:val="20"/>
        </w:rPr>
        <w:t>Sara Olavarrieta, Sara de Rivas, Laura M. Fernández, Alberto Carpio y María del Carmen Martín-Buro</w:t>
      </w:r>
    </w:p>
    <w:p w14:paraId="2437213B" w14:textId="77777777" w:rsidR="00E045BD" w:rsidRPr="005A113B" w:rsidRDefault="00E045BD" w:rsidP="00E045BD">
      <w:pPr>
        <w:spacing w:after="0" w:line="240" w:lineRule="auto"/>
        <w:ind w:right="-142"/>
        <w:rPr>
          <w:color w:val="FFFFFF" w:themeColor="background1"/>
          <w:sz w:val="28"/>
          <w:szCs w:val="28"/>
        </w:rPr>
      </w:pPr>
      <w:r w:rsidRPr="005A113B">
        <w:rPr>
          <w:sz w:val="20"/>
          <w:szCs w:val="20"/>
        </w:rPr>
        <w:t xml:space="preserve">Algunos derechos reservados </w:t>
      </w:r>
    </w:p>
    <w:p w14:paraId="72028BC4" w14:textId="77777777" w:rsidR="00E045BD" w:rsidRPr="005A113B" w:rsidRDefault="00E045BD" w:rsidP="00E045BD">
      <w:pPr>
        <w:spacing w:after="0" w:line="240" w:lineRule="auto"/>
        <w:ind w:right="-142"/>
        <w:rPr>
          <w:sz w:val="20"/>
          <w:szCs w:val="20"/>
        </w:rPr>
      </w:pPr>
      <w:r w:rsidRPr="005A113B">
        <w:rPr>
          <w:sz w:val="20"/>
          <w:szCs w:val="20"/>
        </w:rPr>
        <w:t xml:space="preserve">Esta obra está bajo </w:t>
      </w:r>
      <w:hyperlink r:id="rId19" w:history="1">
        <w:r w:rsidRPr="005A113B">
          <w:rPr>
            <w:rStyle w:val="Hipervnculo"/>
            <w:sz w:val="20"/>
            <w:szCs w:val="20"/>
          </w:rPr>
          <w:t xml:space="preserve">Licencia Creative </w:t>
        </w:r>
        <w:proofErr w:type="spellStart"/>
        <w:r w:rsidRPr="005A113B">
          <w:rPr>
            <w:rStyle w:val="Hipervnculo"/>
            <w:sz w:val="20"/>
            <w:szCs w:val="20"/>
          </w:rPr>
          <w:t>Commons</w:t>
        </w:r>
        <w:proofErr w:type="spellEnd"/>
        <w:r w:rsidRPr="005A113B">
          <w:rPr>
            <w:rStyle w:val="Hipervnculo"/>
            <w:sz w:val="20"/>
            <w:szCs w:val="20"/>
          </w:rPr>
          <w:t xml:space="preserve"> Atribución-</w:t>
        </w:r>
        <w:proofErr w:type="spellStart"/>
        <w:r w:rsidRPr="005A113B">
          <w:rPr>
            <w:rStyle w:val="Hipervnculo"/>
            <w:sz w:val="20"/>
            <w:szCs w:val="20"/>
          </w:rPr>
          <w:t>CompartirIgual</w:t>
        </w:r>
        <w:proofErr w:type="spellEnd"/>
        <w:r w:rsidRPr="005A113B">
          <w:rPr>
            <w:rStyle w:val="Hipervnculo"/>
            <w:sz w:val="20"/>
            <w:szCs w:val="20"/>
          </w:rPr>
          <w:t xml:space="preserve"> 4.0 Internacional</w:t>
        </w:r>
      </w:hyperlink>
    </w:p>
    <w:p w14:paraId="2D5A6D2F" w14:textId="77777777" w:rsidR="00E045BD" w:rsidRPr="00E045BD" w:rsidRDefault="00E045BD">
      <w:pPr>
        <w:rPr>
          <w:rFonts w:ascii="Segoe UI" w:hAnsi="Segoe UI" w:cs="Segoe UI"/>
          <w:b/>
          <w:bCs/>
          <w:color w:val="000000" w:themeColor="text1"/>
        </w:rPr>
      </w:pPr>
    </w:p>
    <w:sectPr w:rsidR="00E045BD" w:rsidRPr="00E045BD">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CE0C" w14:textId="77777777" w:rsidR="00C458EF" w:rsidRDefault="00C458EF" w:rsidP="00A56ABB">
      <w:pPr>
        <w:spacing w:after="0" w:line="240" w:lineRule="auto"/>
      </w:pPr>
      <w:r>
        <w:separator/>
      </w:r>
    </w:p>
  </w:endnote>
  <w:endnote w:type="continuationSeparator" w:id="0">
    <w:p w14:paraId="16FCF64E" w14:textId="77777777" w:rsidR="00C458EF" w:rsidRDefault="00C458EF" w:rsidP="00A5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SEMIBOLD">
    <w:altName w:val="Calibri"/>
    <w:panose1 w:val="020B0702020104020203"/>
    <w:charset w:val="00"/>
    <w:family w:val="swiss"/>
    <w:pitch w:val="variable"/>
    <w:sig w:usb0="8000026F" w:usb1="5000004A" w:usb2="00000000" w:usb3="00000000" w:csb0="0000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35D9" w14:textId="77777777" w:rsidR="009C790F" w:rsidRDefault="009C790F" w:rsidP="00D10D7D">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182AAD6" w14:textId="77777777" w:rsidR="009C790F" w:rsidRDefault="009C790F" w:rsidP="00D10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88A1" w14:textId="77777777" w:rsidR="009C790F" w:rsidRPr="00D87458" w:rsidRDefault="009C790F" w:rsidP="00647234">
    <w:pPr>
      <w:pStyle w:val="Piedepgina"/>
      <w:jc w:val="right"/>
      <w:rPr>
        <w:rStyle w:val="Nmerodepgina"/>
        <w:rFonts w:ascii="Segoe UI" w:hAnsi="Segoe UI" w:cs="Segoe UI"/>
      </w:rPr>
    </w:pPr>
    <w:r w:rsidRPr="00D87458">
      <w:rPr>
        <w:rStyle w:val="Nmerodepgina"/>
        <w:rFonts w:ascii="Segoe UI" w:hAnsi="Segoe UI" w:cs="Segoe UI"/>
      </w:rPr>
      <w:fldChar w:fldCharType="begin"/>
    </w:r>
    <w:r w:rsidRPr="00D87458">
      <w:rPr>
        <w:rStyle w:val="Nmerodepgina"/>
        <w:rFonts w:ascii="Segoe UI" w:hAnsi="Segoe UI" w:cs="Segoe UI"/>
      </w:rPr>
      <w:instrText xml:space="preserve">PAGE  </w:instrText>
    </w:r>
    <w:r w:rsidRPr="00D87458">
      <w:rPr>
        <w:rStyle w:val="Nmerodepgina"/>
        <w:rFonts w:ascii="Segoe UI" w:hAnsi="Segoe UI" w:cs="Segoe UI"/>
      </w:rPr>
      <w:fldChar w:fldCharType="separate"/>
    </w:r>
    <w:r w:rsidRPr="00D87458">
      <w:rPr>
        <w:rStyle w:val="Nmerodepgina"/>
        <w:rFonts w:ascii="Segoe UI" w:hAnsi="Segoe UI" w:cs="Segoe UI"/>
        <w:noProof/>
      </w:rPr>
      <w:t>1</w:t>
    </w:r>
    <w:r w:rsidRPr="00D87458">
      <w:rPr>
        <w:rStyle w:val="Nmerodepgina"/>
        <w:rFonts w:ascii="Segoe UI" w:hAnsi="Segoe UI" w:cs="Segoe UI"/>
      </w:rPr>
      <w:fldChar w:fldCharType="end"/>
    </w:r>
  </w:p>
  <w:p w14:paraId="20A7682D" w14:textId="77777777" w:rsidR="009C790F" w:rsidRDefault="009C790F" w:rsidP="00D10D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443AF" w14:textId="77777777" w:rsidR="00C458EF" w:rsidRDefault="00C458EF" w:rsidP="00A56ABB">
      <w:pPr>
        <w:spacing w:after="0" w:line="240" w:lineRule="auto"/>
      </w:pPr>
      <w:r>
        <w:separator/>
      </w:r>
    </w:p>
  </w:footnote>
  <w:footnote w:type="continuationSeparator" w:id="0">
    <w:p w14:paraId="3F4FBFF4" w14:textId="77777777" w:rsidR="00C458EF" w:rsidRDefault="00C458EF" w:rsidP="00A56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2E7A" w14:textId="0E39FDC8" w:rsidR="009C790F" w:rsidRDefault="00063850" w:rsidP="00D10D7D">
    <w:pPr>
      <w:pStyle w:val="Encabezado"/>
    </w:pPr>
    <w:r>
      <w:rPr>
        <w:noProof/>
      </w:rPr>
      <w:drawing>
        <wp:anchor distT="0" distB="0" distL="114300" distR="114300" simplePos="0" relativeHeight="251661312" behindDoc="0" locked="0" layoutInCell="1" allowOverlap="1" wp14:anchorId="5031BF3E" wp14:editId="4ABE2058">
          <wp:simplePos x="0" y="0"/>
          <wp:positionH relativeFrom="column">
            <wp:posOffset>3425588</wp:posOffset>
          </wp:positionH>
          <wp:positionV relativeFrom="paragraph">
            <wp:posOffset>13070</wp:posOffset>
          </wp:positionV>
          <wp:extent cx="2604135" cy="519430"/>
          <wp:effectExtent l="0" t="0" r="5715" b="0"/>
          <wp:wrapSquare wrapText="bothSides"/>
          <wp:docPr id="5" name="Imagen 5"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4E25B9E3" w14:textId="4D4FECBD" w:rsidR="009C790F" w:rsidRDefault="009C790F" w:rsidP="00D10D7D">
    <w:pPr>
      <w:pStyle w:val="Encabezado"/>
    </w:pPr>
  </w:p>
  <w:p w14:paraId="22FE6619" w14:textId="77777777" w:rsidR="009C790F" w:rsidRPr="00B86D07" w:rsidRDefault="009C790F" w:rsidP="00D10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737BE" w14:textId="4CED52CB" w:rsidR="00A56ABB" w:rsidRDefault="00063850">
    <w:pPr>
      <w:pStyle w:val="Encabezado"/>
    </w:pPr>
    <w:r>
      <w:rPr>
        <w:noProof/>
      </w:rPr>
      <w:drawing>
        <wp:anchor distT="0" distB="0" distL="114300" distR="114300" simplePos="0" relativeHeight="251659264" behindDoc="0" locked="0" layoutInCell="1" allowOverlap="1" wp14:anchorId="478E19C6" wp14:editId="20F03EC0">
          <wp:simplePos x="0" y="0"/>
          <wp:positionH relativeFrom="column">
            <wp:posOffset>3307080</wp:posOffset>
          </wp:positionH>
          <wp:positionV relativeFrom="paragraph">
            <wp:posOffset>-135255</wp:posOffset>
          </wp:positionV>
          <wp:extent cx="2604135" cy="519430"/>
          <wp:effectExtent l="0" t="0" r="0" b="1270"/>
          <wp:wrapSquare wrapText="bothSides"/>
          <wp:docPr id="2" name="Imagen 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2F30"/>
    <w:multiLevelType w:val="hybridMultilevel"/>
    <w:tmpl w:val="91F6EDF8"/>
    <w:lvl w:ilvl="0" w:tplc="409C1CC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4DD3039"/>
    <w:multiLevelType w:val="hybridMultilevel"/>
    <w:tmpl w:val="475AB1F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 w15:restartNumberingAfterBreak="0">
    <w:nsid w:val="0A99386A"/>
    <w:multiLevelType w:val="hybridMultilevel"/>
    <w:tmpl w:val="098A36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3E713C"/>
    <w:multiLevelType w:val="hybridMultilevel"/>
    <w:tmpl w:val="471211A8"/>
    <w:lvl w:ilvl="0" w:tplc="FFFFFFFF">
      <w:start w:val="1"/>
      <w:numFmt w:val="lowerLetter"/>
      <w:lvlText w:val="%1)"/>
      <w:lvlJc w:val="left"/>
      <w:pPr>
        <w:ind w:left="928" w:hanging="360"/>
      </w:pPr>
      <w:rPr>
        <w:lang w:val="es-E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 w15:restartNumberingAfterBreak="0">
    <w:nsid w:val="0B7E2454"/>
    <w:multiLevelType w:val="hybridMultilevel"/>
    <w:tmpl w:val="B510D5AC"/>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5" w15:restartNumberingAfterBreak="0">
    <w:nsid w:val="0BAF6DEA"/>
    <w:multiLevelType w:val="hybridMultilevel"/>
    <w:tmpl w:val="620032C6"/>
    <w:lvl w:ilvl="0" w:tplc="040A0017">
      <w:start w:val="1"/>
      <w:numFmt w:val="lowerLetter"/>
      <w:lvlText w:val="%1)"/>
      <w:lvlJc w:val="left"/>
      <w:pPr>
        <w:ind w:left="928" w:hanging="360"/>
      </w:pPr>
      <w:rPr>
        <w:rFonts w:hint="default"/>
      </w:rPr>
    </w:lvl>
    <w:lvl w:ilvl="1" w:tplc="FFFFFFFF" w:tentative="1">
      <w:start w:val="1"/>
      <w:numFmt w:val="bullet"/>
      <w:lvlText w:val="o"/>
      <w:lvlJc w:val="left"/>
      <w:pPr>
        <w:ind w:left="1288" w:hanging="360"/>
      </w:pPr>
      <w:rPr>
        <w:rFonts w:ascii="Courier New" w:hAnsi="Courier New" w:cs="Courier New" w:hint="default"/>
      </w:rPr>
    </w:lvl>
    <w:lvl w:ilvl="2" w:tplc="FFFFFFFF" w:tentative="1">
      <w:start w:val="1"/>
      <w:numFmt w:val="bullet"/>
      <w:lvlText w:val=""/>
      <w:lvlJc w:val="left"/>
      <w:pPr>
        <w:ind w:left="2008" w:hanging="360"/>
      </w:pPr>
      <w:rPr>
        <w:rFonts w:ascii="Wingdings" w:hAnsi="Wingdings" w:hint="default"/>
      </w:rPr>
    </w:lvl>
    <w:lvl w:ilvl="3" w:tplc="FFFFFFFF" w:tentative="1">
      <w:start w:val="1"/>
      <w:numFmt w:val="bullet"/>
      <w:lvlText w:val=""/>
      <w:lvlJc w:val="left"/>
      <w:pPr>
        <w:ind w:left="2728" w:hanging="360"/>
      </w:pPr>
      <w:rPr>
        <w:rFonts w:ascii="Symbol" w:hAnsi="Symbol" w:hint="default"/>
      </w:rPr>
    </w:lvl>
    <w:lvl w:ilvl="4" w:tplc="FFFFFFFF" w:tentative="1">
      <w:start w:val="1"/>
      <w:numFmt w:val="bullet"/>
      <w:lvlText w:val="o"/>
      <w:lvlJc w:val="left"/>
      <w:pPr>
        <w:ind w:left="3448" w:hanging="360"/>
      </w:pPr>
      <w:rPr>
        <w:rFonts w:ascii="Courier New" w:hAnsi="Courier New" w:cs="Courier New" w:hint="default"/>
      </w:rPr>
    </w:lvl>
    <w:lvl w:ilvl="5" w:tplc="FFFFFFFF" w:tentative="1">
      <w:start w:val="1"/>
      <w:numFmt w:val="bullet"/>
      <w:lvlText w:val=""/>
      <w:lvlJc w:val="left"/>
      <w:pPr>
        <w:ind w:left="4168" w:hanging="360"/>
      </w:pPr>
      <w:rPr>
        <w:rFonts w:ascii="Wingdings" w:hAnsi="Wingdings" w:hint="default"/>
      </w:rPr>
    </w:lvl>
    <w:lvl w:ilvl="6" w:tplc="FFFFFFFF" w:tentative="1">
      <w:start w:val="1"/>
      <w:numFmt w:val="bullet"/>
      <w:lvlText w:val=""/>
      <w:lvlJc w:val="left"/>
      <w:pPr>
        <w:ind w:left="4888" w:hanging="360"/>
      </w:pPr>
      <w:rPr>
        <w:rFonts w:ascii="Symbol" w:hAnsi="Symbol" w:hint="default"/>
      </w:rPr>
    </w:lvl>
    <w:lvl w:ilvl="7" w:tplc="FFFFFFFF" w:tentative="1">
      <w:start w:val="1"/>
      <w:numFmt w:val="bullet"/>
      <w:lvlText w:val="o"/>
      <w:lvlJc w:val="left"/>
      <w:pPr>
        <w:ind w:left="5608" w:hanging="360"/>
      </w:pPr>
      <w:rPr>
        <w:rFonts w:ascii="Courier New" w:hAnsi="Courier New" w:cs="Courier New" w:hint="default"/>
      </w:rPr>
    </w:lvl>
    <w:lvl w:ilvl="8" w:tplc="FFFFFFFF" w:tentative="1">
      <w:start w:val="1"/>
      <w:numFmt w:val="bullet"/>
      <w:lvlText w:val=""/>
      <w:lvlJc w:val="left"/>
      <w:pPr>
        <w:ind w:left="6328" w:hanging="360"/>
      </w:pPr>
      <w:rPr>
        <w:rFonts w:ascii="Wingdings" w:hAnsi="Wingdings" w:hint="default"/>
      </w:rPr>
    </w:lvl>
  </w:abstractNum>
  <w:abstractNum w:abstractNumId="6" w15:restartNumberingAfterBreak="0">
    <w:nsid w:val="0D367845"/>
    <w:multiLevelType w:val="hybridMultilevel"/>
    <w:tmpl w:val="0CC417D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 w15:restartNumberingAfterBreak="0">
    <w:nsid w:val="0D9F420C"/>
    <w:multiLevelType w:val="hybridMultilevel"/>
    <w:tmpl w:val="3EDE4B3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EF57054"/>
    <w:multiLevelType w:val="hybridMultilevel"/>
    <w:tmpl w:val="23B2CC34"/>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9" w15:restartNumberingAfterBreak="0">
    <w:nsid w:val="0F613055"/>
    <w:multiLevelType w:val="hybridMultilevel"/>
    <w:tmpl w:val="475AB1F2"/>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0" w15:restartNumberingAfterBreak="0">
    <w:nsid w:val="11AA5610"/>
    <w:multiLevelType w:val="hybridMultilevel"/>
    <w:tmpl w:val="E6C46C44"/>
    <w:lvl w:ilvl="0" w:tplc="E1C854F6">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127D79E7"/>
    <w:multiLevelType w:val="hybridMultilevel"/>
    <w:tmpl w:val="F72E58DC"/>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3055DAF"/>
    <w:multiLevelType w:val="hybridMultilevel"/>
    <w:tmpl w:val="7DFA533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146D57A2"/>
    <w:multiLevelType w:val="hybridMultilevel"/>
    <w:tmpl w:val="1092F068"/>
    <w:lvl w:ilvl="0" w:tplc="03E6EC90">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156A27EE"/>
    <w:multiLevelType w:val="hybridMultilevel"/>
    <w:tmpl w:val="489CE5C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15F874A6"/>
    <w:multiLevelType w:val="hybridMultilevel"/>
    <w:tmpl w:val="D880262C"/>
    <w:lvl w:ilvl="0" w:tplc="2FD0BAF4">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17640555"/>
    <w:multiLevelType w:val="hybridMultilevel"/>
    <w:tmpl w:val="07D826CA"/>
    <w:lvl w:ilvl="0" w:tplc="798EC60E">
      <w:start w:val="1"/>
      <w:numFmt w:val="decimal"/>
      <w:lvlText w:val="%1."/>
      <w:lvlJc w:val="left"/>
      <w:pPr>
        <w:ind w:left="360" w:hanging="360"/>
      </w:pPr>
      <w:rPr>
        <w:rFonts w:ascii="Segoe UI" w:hAnsi="Segoe UI" w:cs="Segoe UI" w:hint="default"/>
        <w:sz w:val="22"/>
        <w:szCs w:val="21"/>
        <w:u w:val="none"/>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17C16EEE"/>
    <w:multiLevelType w:val="hybridMultilevel"/>
    <w:tmpl w:val="23B2CC34"/>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8" w15:restartNumberingAfterBreak="0">
    <w:nsid w:val="19B73B31"/>
    <w:multiLevelType w:val="hybridMultilevel"/>
    <w:tmpl w:val="10446AD6"/>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9" w15:restartNumberingAfterBreak="0">
    <w:nsid w:val="1D9C20D1"/>
    <w:multiLevelType w:val="hybridMultilevel"/>
    <w:tmpl w:val="263AC55A"/>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1FDD0BC3"/>
    <w:multiLevelType w:val="hybridMultilevel"/>
    <w:tmpl w:val="DAEC3F92"/>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21" w15:restartNumberingAfterBreak="0">
    <w:nsid w:val="20226847"/>
    <w:multiLevelType w:val="hybridMultilevel"/>
    <w:tmpl w:val="38E62962"/>
    <w:lvl w:ilvl="0" w:tplc="FFFFFFFF">
      <w:start w:val="1"/>
      <w:numFmt w:val="lowerLetter"/>
      <w:lvlText w:val="%1)"/>
      <w:lvlJc w:val="left"/>
      <w:pPr>
        <w:ind w:left="9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1D57E5"/>
    <w:multiLevelType w:val="hybridMultilevel"/>
    <w:tmpl w:val="8B8CFE6C"/>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23" w15:restartNumberingAfterBreak="0">
    <w:nsid w:val="2227725C"/>
    <w:multiLevelType w:val="hybridMultilevel"/>
    <w:tmpl w:val="06CE5AC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2CA6390"/>
    <w:multiLevelType w:val="hybridMultilevel"/>
    <w:tmpl w:val="38E62962"/>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5" w15:restartNumberingAfterBreak="0">
    <w:nsid w:val="23F51C9E"/>
    <w:multiLevelType w:val="hybridMultilevel"/>
    <w:tmpl w:val="F6AEF482"/>
    <w:lvl w:ilvl="0" w:tplc="2278A066">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15:restartNumberingAfterBreak="0">
    <w:nsid w:val="25D05513"/>
    <w:multiLevelType w:val="hybridMultilevel"/>
    <w:tmpl w:val="EEC803D4"/>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7" w15:restartNumberingAfterBreak="0">
    <w:nsid w:val="26511D63"/>
    <w:multiLevelType w:val="hybridMultilevel"/>
    <w:tmpl w:val="3EDE4B3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273F5D5D"/>
    <w:multiLevelType w:val="hybridMultilevel"/>
    <w:tmpl w:val="F72E58DC"/>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9" w15:restartNumberingAfterBreak="0">
    <w:nsid w:val="276D3C43"/>
    <w:multiLevelType w:val="hybridMultilevel"/>
    <w:tmpl w:val="7C123DA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0" w15:restartNumberingAfterBreak="0">
    <w:nsid w:val="290E3B93"/>
    <w:multiLevelType w:val="hybridMultilevel"/>
    <w:tmpl w:val="09A423E6"/>
    <w:lvl w:ilvl="0" w:tplc="9886F642">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1" w15:restartNumberingAfterBreak="0">
    <w:nsid w:val="2CD35E51"/>
    <w:multiLevelType w:val="hybridMultilevel"/>
    <w:tmpl w:val="471211A8"/>
    <w:lvl w:ilvl="0" w:tplc="FFFFFFFF">
      <w:start w:val="1"/>
      <w:numFmt w:val="lowerLetter"/>
      <w:lvlText w:val="%1)"/>
      <w:lvlJc w:val="left"/>
      <w:pPr>
        <w:ind w:left="928" w:hanging="360"/>
      </w:pPr>
      <w:rPr>
        <w:lang w:val="es-ES"/>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2" w15:restartNumberingAfterBreak="0">
    <w:nsid w:val="2CE04B6D"/>
    <w:multiLevelType w:val="multilevel"/>
    <w:tmpl w:val="CCB6ED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2D8A3C33"/>
    <w:multiLevelType w:val="hybridMultilevel"/>
    <w:tmpl w:val="7C123DA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4" w15:restartNumberingAfterBreak="0">
    <w:nsid w:val="2E47035E"/>
    <w:multiLevelType w:val="hybridMultilevel"/>
    <w:tmpl w:val="D880262C"/>
    <w:lvl w:ilvl="0" w:tplc="FFFFFFFF">
      <w:start w:val="1"/>
      <w:numFmt w:val="lowerLetter"/>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5" w15:restartNumberingAfterBreak="0">
    <w:nsid w:val="2FAD4217"/>
    <w:multiLevelType w:val="hybridMultilevel"/>
    <w:tmpl w:val="65001F12"/>
    <w:lvl w:ilvl="0" w:tplc="AE2685DA">
      <w:start w:val="1"/>
      <w:numFmt w:val="decimal"/>
      <w:lvlText w:val="%1."/>
      <w:lvlJc w:val="left"/>
      <w:pPr>
        <w:ind w:left="360" w:hanging="360"/>
      </w:pPr>
      <w:rPr>
        <w:rFonts w:hint="default"/>
        <w:b/>
        <w:color w:val="000000" w:themeColor="tex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30BE3898"/>
    <w:multiLevelType w:val="hybridMultilevel"/>
    <w:tmpl w:val="263AC55A"/>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7" w15:restartNumberingAfterBreak="0">
    <w:nsid w:val="31567ED9"/>
    <w:multiLevelType w:val="hybridMultilevel"/>
    <w:tmpl w:val="10446AD6"/>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8" w15:restartNumberingAfterBreak="0">
    <w:nsid w:val="318D29ED"/>
    <w:multiLevelType w:val="hybridMultilevel"/>
    <w:tmpl w:val="2984016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32E66338"/>
    <w:multiLevelType w:val="hybridMultilevel"/>
    <w:tmpl w:val="E12C0C44"/>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40" w15:restartNumberingAfterBreak="0">
    <w:nsid w:val="3473557B"/>
    <w:multiLevelType w:val="hybridMultilevel"/>
    <w:tmpl w:val="5D481B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15:restartNumberingAfterBreak="0">
    <w:nsid w:val="35C341A2"/>
    <w:multiLevelType w:val="hybridMultilevel"/>
    <w:tmpl w:val="565A182E"/>
    <w:lvl w:ilvl="0" w:tplc="1090B5D4">
      <w:start w:val="1"/>
      <w:numFmt w:val="decimal"/>
      <w:lvlText w:val="%1."/>
      <w:lvlJc w:val="left"/>
      <w:pPr>
        <w:ind w:left="360" w:hanging="360"/>
      </w:pPr>
      <w:rPr>
        <w:rFonts w:hint="default"/>
        <w:sz w:val="22"/>
        <w:szCs w:val="22"/>
      </w:rPr>
    </w:lvl>
    <w:lvl w:ilvl="1" w:tplc="2214E52E">
      <w:numFmt w:val="bullet"/>
      <w:lvlText w:val="•"/>
      <w:lvlJc w:val="left"/>
      <w:pPr>
        <w:ind w:left="1420" w:hanging="700"/>
      </w:pPr>
      <w:rPr>
        <w:rFonts w:ascii="Segoe UI" w:eastAsiaTheme="minorHAnsi" w:hAnsi="Segoe UI" w:cs="Segoe UI"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387D4539"/>
    <w:multiLevelType w:val="hybridMultilevel"/>
    <w:tmpl w:val="2984016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39BB7AD7"/>
    <w:multiLevelType w:val="hybridMultilevel"/>
    <w:tmpl w:val="D6BC9F2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4" w15:restartNumberingAfterBreak="0">
    <w:nsid w:val="3AF450B9"/>
    <w:multiLevelType w:val="hybridMultilevel"/>
    <w:tmpl w:val="056408BE"/>
    <w:lvl w:ilvl="0" w:tplc="C060D640">
      <w:start w:val="1"/>
      <w:numFmt w:val="lowerLetter"/>
      <w:lvlText w:val="%1)"/>
      <w:lvlJc w:val="left"/>
      <w:pPr>
        <w:tabs>
          <w:tab w:val="num" w:pos="928"/>
        </w:tabs>
        <w:ind w:left="928" w:hanging="360"/>
      </w:pPr>
    </w:lvl>
    <w:lvl w:ilvl="1" w:tplc="F528ABA4" w:tentative="1">
      <w:start w:val="1"/>
      <w:numFmt w:val="lowerLetter"/>
      <w:lvlText w:val="%2)"/>
      <w:lvlJc w:val="left"/>
      <w:pPr>
        <w:tabs>
          <w:tab w:val="num" w:pos="1648"/>
        </w:tabs>
        <w:ind w:left="1648" w:hanging="360"/>
      </w:pPr>
    </w:lvl>
    <w:lvl w:ilvl="2" w:tplc="2FF667B4" w:tentative="1">
      <w:start w:val="1"/>
      <w:numFmt w:val="lowerLetter"/>
      <w:lvlText w:val="%3)"/>
      <w:lvlJc w:val="left"/>
      <w:pPr>
        <w:tabs>
          <w:tab w:val="num" w:pos="2368"/>
        </w:tabs>
        <w:ind w:left="2368" w:hanging="360"/>
      </w:pPr>
    </w:lvl>
    <w:lvl w:ilvl="3" w:tplc="CD6EA084" w:tentative="1">
      <w:start w:val="1"/>
      <w:numFmt w:val="lowerLetter"/>
      <w:lvlText w:val="%4)"/>
      <w:lvlJc w:val="left"/>
      <w:pPr>
        <w:tabs>
          <w:tab w:val="num" w:pos="3088"/>
        </w:tabs>
        <w:ind w:left="3088" w:hanging="360"/>
      </w:pPr>
    </w:lvl>
    <w:lvl w:ilvl="4" w:tplc="562654E2" w:tentative="1">
      <w:start w:val="1"/>
      <w:numFmt w:val="lowerLetter"/>
      <w:lvlText w:val="%5)"/>
      <w:lvlJc w:val="left"/>
      <w:pPr>
        <w:tabs>
          <w:tab w:val="num" w:pos="3808"/>
        </w:tabs>
        <w:ind w:left="3808" w:hanging="360"/>
      </w:pPr>
    </w:lvl>
    <w:lvl w:ilvl="5" w:tplc="DDFCA32A" w:tentative="1">
      <w:start w:val="1"/>
      <w:numFmt w:val="lowerLetter"/>
      <w:lvlText w:val="%6)"/>
      <w:lvlJc w:val="left"/>
      <w:pPr>
        <w:tabs>
          <w:tab w:val="num" w:pos="4528"/>
        </w:tabs>
        <w:ind w:left="4528" w:hanging="360"/>
      </w:pPr>
    </w:lvl>
    <w:lvl w:ilvl="6" w:tplc="333836C4" w:tentative="1">
      <w:start w:val="1"/>
      <w:numFmt w:val="lowerLetter"/>
      <w:lvlText w:val="%7)"/>
      <w:lvlJc w:val="left"/>
      <w:pPr>
        <w:tabs>
          <w:tab w:val="num" w:pos="5248"/>
        </w:tabs>
        <w:ind w:left="5248" w:hanging="360"/>
      </w:pPr>
    </w:lvl>
    <w:lvl w:ilvl="7" w:tplc="63B445C8" w:tentative="1">
      <w:start w:val="1"/>
      <w:numFmt w:val="lowerLetter"/>
      <w:lvlText w:val="%8)"/>
      <w:lvlJc w:val="left"/>
      <w:pPr>
        <w:tabs>
          <w:tab w:val="num" w:pos="5968"/>
        </w:tabs>
        <w:ind w:left="5968" w:hanging="360"/>
      </w:pPr>
    </w:lvl>
    <w:lvl w:ilvl="8" w:tplc="6F2A1282" w:tentative="1">
      <w:start w:val="1"/>
      <w:numFmt w:val="lowerLetter"/>
      <w:lvlText w:val="%9)"/>
      <w:lvlJc w:val="left"/>
      <w:pPr>
        <w:tabs>
          <w:tab w:val="num" w:pos="6688"/>
        </w:tabs>
        <w:ind w:left="6688" w:hanging="360"/>
      </w:pPr>
    </w:lvl>
  </w:abstractNum>
  <w:abstractNum w:abstractNumId="45" w15:restartNumberingAfterBreak="0">
    <w:nsid w:val="3DD37AF3"/>
    <w:multiLevelType w:val="hybridMultilevel"/>
    <w:tmpl w:val="1A4C2894"/>
    <w:lvl w:ilvl="0" w:tplc="6600824C">
      <w:start w:val="1"/>
      <w:numFmt w:val="decimal"/>
      <w:lvlText w:val="%1."/>
      <w:lvlJc w:val="left"/>
      <w:pPr>
        <w:ind w:left="360" w:hanging="360"/>
      </w:pPr>
      <w:rPr>
        <w:rFonts w:hint="default"/>
        <w:b/>
        <w:color w:val="000000" w:themeColor="tex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6" w15:restartNumberingAfterBreak="0">
    <w:nsid w:val="3F6D0BC4"/>
    <w:multiLevelType w:val="hybridMultilevel"/>
    <w:tmpl w:val="26061BD6"/>
    <w:lvl w:ilvl="0" w:tplc="63AE6848">
      <w:start w:val="1"/>
      <w:numFmt w:val="decimal"/>
      <w:lvlText w:val="%1."/>
      <w:lvlJc w:val="left"/>
      <w:pPr>
        <w:ind w:left="360" w:hanging="360"/>
      </w:pPr>
      <w:rPr>
        <w:rFonts w:hint="default"/>
        <w:sz w:val="22"/>
        <w:szCs w:val="21"/>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0AD7051"/>
    <w:multiLevelType w:val="hybridMultilevel"/>
    <w:tmpl w:val="7DFA533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40DA1B68"/>
    <w:multiLevelType w:val="hybridMultilevel"/>
    <w:tmpl w:val="5D481B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9" w15:restartNumberingAfterBreak="0">
    <w:nsid w:val="42C13126"/>
    <w:multiLevelType w:val="hybridMultilevel"/>
    <w:tmpl w:val="75C69C96"/>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50" w15:restartNumberingAfterBreak="0">
    <w:nsid w:val="42F74C67"/>
    <w:multiLevelType w:val="hybridMultilevel"/>
    <w:tmpl w:val="BD1EA074"/>
    <w:lvl w:ilvl="0" w:tplc="0510B54C">
      <w:start w:val="1"/>
      <w:numFmt w:val="decimal"/>
      <w:lvlText w:val="%1."/>
      <w:lvlJc w:val="left"/>
      <w:pPr>
        <w:ind w:left="360" w:hanging="360"/>
      </w:pPr>
      <w:rPr>
        <w:rFonts w:hint="default"/>
        <w:sz w:val="22"/>
        <w:szCs w:val="21"/>
        <w:u w:val="none"/>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1" w15:restartNumberingAfterBreak="0">
    <w:nsid w:val="463D45D9"/>
    <w:multiLevelType w:val="hybridMultilevel"/>
    <w:tmpl w:val="94D098F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47067B56"/>
    <w:multiLevelType w:val="hybridMultilevel"/>
    <w:tmpl w:val="E88623F4"/>
    <w:lvl w:ilvl="0" w:tplc="0C0A0017">
      <w:start w:val="1"/>
      <w:numFmt w:val="lowerLetter"/>
      <w:lvlText w:val="%1)"/>
      <w:lvlJc w:val="left"/>
      <w:pPr>
        <w:ind w:left="928" w:hanging="360"/>
      </w:p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53" w15:restartNumberingAfterBreak="0">
    <w:nsid w:val="479F6F49"/>
    <w:multiLevelType w:val="hybridMultilevel"/>
    <w:tmpl w:val="D6BC9F2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4" w15:restartNumberingAfterBreak="0">
    <w:nsid w:val="48761006"/>
    <w:multiLevelType w:val="hybridMultilevel"/>
    <w:tmpl w:val="06CE5AC4"/>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5" w15:restartNumberingAfterBreak="0">
    <w:nsid w:val="4A294AFC"/>
    <w:multiLevelType w:val="hybridMultilevel"/>
    <w:tmpl w:val="4B241F3C"/>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56" w15:restartNumberingAfterBreak="0">
    <w:nsid w:val="4ACD4F0E"/>
    <w:multiLevelType w:val="hybridMultilevel"/>
    <w:tmpl w:val="3182AC1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4D172060"/>
    <w:multiLevelType w:val="hybridMultilevel"/>
    <w:tmpl w:val="E88623F4"/>
    <w:lvl w:ilvl="0" w:tplc="FFFFFFFF">
      <w:start w:val="1"/>
      <w:numFmt w:val="lowerLetter"/>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58" w15:restartNumberingAfterBreak="0">
    <w:nsid w:val="4EDA39B4"/>
    <w:multiLevelType w:val="hybridMultilevel"/>
    <w:tmpl w:val="5D481BE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9" w15:restartNumberingAfterBreak="0">
    <w:nsid w:val="50796DE9"/>
    <w:multiLevelType w:val="hybridMultilevel"/>
    <w:tmpl w:val="6768842C"/>
    <w:lvl w:ilvl="0" w:tplc="B17C6A7A">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0" w15:restartNumberingAfterBreak="0">
    <w:nsid w:val="50BC0061"/>
    <w:multiLevelType w:val="hybridMultilevel"/>
    <w:tmpl w:val="52D4ED92"/>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61" w15:restartNumberingAfterBreak="0">
    <w:nsid w:val="52666C7E"/>
    <w:multiLevelType w:val="hybridMultilevel"/>
    <w:tmpl w:val="620032C6"/>
    <w:lvl w:ilvl="0" w:tplc="FFFFFFFF">
      <w:start w:val="1"/>
      <w:numFmt w:val="lowerLetter"/>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2A0040D"/>
    <w:multiLevelType w:val="hybridMultilevel"/>
    <w:tmpl w:val="C7EA0878"/>
    <w:lvl w:ilvl="0" w:tplc="480C8014">
      <w:start w:val="1"/>
      <w:numFmt w:val="decimal"/>
      <w:lvlText w:val="%1."/>
      <w:lvlJc w:val="left"/>
      <w:pPr>
        <w:ind w:left="360" w:hanging="360"/>
      </w:pPr>
      <w:rPr>
        <w:rFonts w:hint="default"/>
        <w:sz w:val="24"/>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15:restartNumberingAfterBreak="0">
    <w:nsid w:val="52A84145"/>
    <w:multiLevelType w:val="hybridMultilevel"/>
    <w:tmpl w:val="5388E60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15:restartNumberingAfterBreak="0">
    <w:nsid w:val="543717FF"/>
    <w:multiLevelType w:val="hybridMultilevel"/>
    <w:tmpl w:val="471211A8"/>
    <w:lvl w:ilvl="0" w:tplc="B900B094">
      <w:start w:val="1"/>
      <w:numFmt w:val="lowerLetter"/>
      <w:lvlText w:val="%1)"/>
      <w:lvlJc w:val="left"/>
      <w:pPr>
        <w:ind w:left="1080" w:hanging="360"/>
      </w:pPr>
      <w:rPr>
        <w:lang w:val="es-E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5" w15:restartNumberingAfterBreak="0">
    <w:nsid w:val="5592021F"/>
    <w:multiLevelType w:val="hybridMultilevel"/>
    <w:tmpl w:val="ED4ADC7E"/>
    <w:lvl w:ilvl="0" w:tplc="7C6EF4F4">
      <w:start w:val="1"/>
      <w:numFmt w:val="decimal"/>
      <w:lvlText w:val="%1."/>
      <w:lvlJc w:val="left"/>
      <w:pPr>
        <w:ind w:left="360" w:hanging="360"/>
      </w:pPr>
      <w:rPr>
        <w:rFonts w:hint="default"/>
        <w:b/>
        <w:b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6" w15:restartNumberingAfterBreak="0">
    <w:nsid w:val="571E6DB7"/>
    <w:multiLevelType w:val="hybridMultilevel"/>
    <w:tmpl w:val="5388E6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595F5371"/>
    <w:multiLevelType w:val="hybridMultilevel"/>
    <w:tmpl w:val="C5D04392"/>
    <w:lvl w:ilvl="0" w:tplc="EF90144A">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8" w15:restartNumberingAfterBreak="0">
    <w:nsid w:val="5ABB6F4F"/>
    <w:multiLevelType w:val="hybridMultilevel"/>
    <w:tmpl w:val="C7409328"/>
    <w:lvl w:ilvl="0" w:tplc="FFFFFFFF">
      <w:start w:val="1"/>
      <w:numFmt w:val="lowerLetter"/>
      <w:lvlText w:val="%1)"/>
      <w:lvlJc w:val="left"/>
      <w:pPr>
        <w:ind w:left="958" w:hanging="390"/>
      </w:pPr>
      <w:rPr>
        <w:rFonts w:hint="default"/>
        <w:sz w:val="22"/>
        <w:szCs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9" w15:restartNumberingAfterBreak="0">
    <w:nsid w:val="5C60229C"/>
    <w:multiLevelType w:val="hybridMultilevel"/>
    <w:tmpl w:val="A896231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0" w15:restartNumberingAfterBreak="0">
    <w:nsid w:val="5CFF7750"/>
    <w:multiLevelType w:val="hybridMultilevel"/>
    <w:tmpl w:val="3182AC1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1" w15:restartNumberingAfterBreak="0">
    <w:nsid w:val="5F5B5DD2"/>
    <w:multiLevelType w:val="hybridMultilevel"/>
    <w:tmpl w:val="A896231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2" w15:restartNumberingAfterBreak="0">
    <w:nsid w:val="60433EE2"/>
    <w:multiLevelType w:val="hybridMultilevel"/>
    <w:tmpl w:val="4B241F3C"/>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73" w15:restartNumberingAfterBreak="0">
    <w:nsid w:val="62FE082B"/>
    <w:multiLevelType w:val="hybridMultilevel"/>
    <w:tmpl w:val="C7EA0878"/>
    <w:lvl w:ilvl="0" w:tplc="FFFFFFFF">
      <w:start w:val="1"/>
      <w:numFmt w:val="decimal"/>
      <w:lvlText w:val="%1."/>
      <w:lvlJc w:val="left"/>
      <w:pPr>
        <w:ind w:left="360" w:hanging="360"/>
      </w:pPr>
      <w:rPr>
        <w:rFonts w:hint="default"/>
        <w:sz w:val="24"/>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657C04C1"/>
    <w:multiLevelType w:val="hybridMultilevel"/>
    <w:tmpl w:val="D880262C"/>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5" w15:restartNumberingAfterBreak="0">
    <w:nsid w:val="65CF0090"/>
    <w:multiLevelType w:val="hybridMultilevel"/>
    <w:tmpl w:val="8B8CFE6C"/>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6" w15:restartNumberingAfterBreak="0">
    <w:nsid w:val="677306E5"/>
    <w:multiLevelType w:val="hybridMultilevel"/>
    <w:tmpl w:val="B510D5A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686D7B77"/>
    <w:multiLevelType w:val="hybridMultilevel"/>
    <w:tmpl w:val="A016DF16"/>
    <w:lvl w:ilvl="0" w:tplc="D718309C">
      <w:start w:val="1"/>
      <w:numFmt w:val="decimal"/>
      <w:lvlText w:val="%1."/>
      <w:lvlJc w:val="left"/>
      <w:pPr>
        <w:ind w:left="360" w:hanging="360"/>
      </w:pPr>
      <w:rPr>
        <w:rFonts w:hint="default"/>
        <w:sz w:val="22"/>
        <w:szCs w:val="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6A440928"/>
    <w:multiLevelType w:val="hybridMultilevel"/>
    <w:tmpl w:val="B0122356"/>
    <w:lvl w:ilvl="0" w:tplc="FAC0276E">
      <w:start w:val="1"/>
      <w:numFmt w:val="decimal"/>
      <w:lvlText w:val="%1."/>
      <w:lvlJc w:val="left"/>
      <w:pPr>
        <w:ind w:left="360" w:hanging="360"/>
      </w:pPr>
      <w:rPr>
        <w:rFonts w:ascii="Segoe UI" w:hAnsi="Segoe UI" w:cs="Segoe UI" w:hint="default"/>
        <w:b/>
        <w:color w:val="000000" w:themeColor="text1"/>
        <w:sz w:val="22"/>
        <w:szCs w:val="18"/>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9" w15:restartNumberingAfterBreak="0">
    <w:nsid w:val="6AC24FB7"/>
    <w:multiLevelType w:val="hybridMultilevel"/>
    <w:tmpl w:val="86E6BEAA"/>
    <w:lvl w:ilvl="0" w:tplc="0F3478EE">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6B6C6427"/>
    <w:multiLevelType w:val="hybridMultilevel"/>
    <w:tmpl w:val="DAEC3F9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6CEA1DCB"/>
    <w:multiLevelType w:val="hybridMultilevel"/>
    <w:tmpl w:val="CEDAF93A"/>
    <w:lvl w:ilvl="0" w:tplc="86641D64">
      <w:start w:val="1"/>
      <w:numFmt w:val="decimal"/>
      <w:lvlText w:val="%1."/>
      <w:lvlJc w:val="left"/>
      <w:pPr>
        <w:ind w:left="360" w:hanging="360"/>
      </w:pPr>
      <w:rPr>
        <w:rFonts w:hint="default"/>
        <w:b/>
        <w:color w:val="000000" w:themeColor="text1"/>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2" w15:restartNumberingAfterBreak="0">
    <w:nsid w:val="6D1A3E5C"/>
    <w:multiLevelType w:val="hybridMultilevel"/>
    <w:tmpl w:val="09A423E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6DD26076"/>
    <w:multiLevelType w:val="hybridMultilevel"/>
    <w:tmpl w:val="7C20729C"/>
    <w:lvl w:ilvl="0" w:tplc="0C0A0017">
      <w:start w:val="1"/>
      <w:numFmt w:val="lowerLetter"/>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84" w15:restartNumberingAfterBreak="0">
    <w:nsid w:val="6E21284D"/>
    <w:multiLevelType w:val="hybridMultilevel"/>
    <w:tmpl w:val="76A060BE"/>
    <w:lvl w:ilvl="0" w:tplc="040A0017">
      <w:start w:val="1"/>
      <w:numFmt w:val="lowerLetter"/>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85" w15:restartNumberingAfterBreak="0">
    <w:nsid w:val="6EBA28C4"/>
    <w:multiLevelType w:val="hybridMultilevel"/>
    <w:tmpl w:val="94D098F2"/>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6" w15:restartNumberingAfterBreak="0">
    <w:nsid w:val="72ED3223"/>
    <w:multiLevelType w:val="hybridMultilevel"/>
    <w:tmpl w:val="7C20729C"/>
    <w:lvl w:ilvl="0" w:tplc="FFFFFFFF">
      <w:start w:val="1"/>
      <w:numFmt w:val="lowerLetter"/>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87" w15:restartNumberingAfterBreak="0">
    <w:nsid w:val="747D1E85"/>
    <w:multiLevelType w:val="hybridMultilevel"/>
    <w:tmpl w:val="7F321DE0"/>
    <w:lvl w:ilvl="0" w:tplc="A650C498">
      <w:start w:val="1"/>
      <w:numFmt w:val="decimal"/>
      <w:lvlText w:val="%1."/>
      <w:lvlJc w:val="left"/>
      <w:pPr>
        <w:ind w:left="360" w:hanging="360"/>
      </w:pPr>
      <w:rPr>
        <w:rFonts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79DE0A40"/>
    <w:multiLevelType w:val="hybridMultilevel"/>
    <w:tmpl w:val="EEC803D4"/>
    <w:lvl w:ilvl="0" w:tplc="0C0A0017">
      <w:start w:val="1"/>
      <w:numFmt w:val="lowerLetter"/>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89" w15:restartNumberingAfterBreak="0">
    <w:nsid w:val="7A8179E4"/>
    <w:multiLevelType w:val="hybridMultilevel"/>
    <w:tmpl w:val="E12C0C44"/>
    <w:lvl w:ilvl="0" w:tplc="0C0A0017">
      <w:start w:val="1"/>
      <w:numFmt w:val="lowerLetter"/>
      <w:lvlText w:val="%1)"/>
      <w:lvlJc w:val="left"/>
      <w:pPr>
        <w:ind w:left="92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C661BE3"/>
    <w:multiLevelType w:val="hybridMultilevel"/>
    <w:tmpl w:val="38E629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E40305D"/>
    <w:multiLevelType w:val="hybridMultilevel"/>
    <w:tmpl w:val="489CE5C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2" w15:restartNumberingAfterBreak="0">
    <w:nsid w:val="7F4966E0"/>
    <w:multiLevelType w:val="hybridMultilevel"/>
    <w:tmpl w:val="056408BE"/>
    <w:lvl w:ilvl="0" w:tplc="FFFFFFFF">
      <w:start w:val="1"/>
      <w:numFmt w:val="lowerLetter"/>
      <w:lvlText w:val="%1)"/>
      <w:lvlJc w:val="left"/>
      <w:pPr>
        <w:tabs>
          <w:tab w:val="num" w:pos="1070"/>
        </w:tabs>
        <w:ind w:left="1070" w:hanging="360"/>
      </w:pPr>
    </w:lvl>
    <w:lvl w:ilvl="1" w:tplc="FFFFFFFF" w:tentative="1">
      <w:start w:val="1"/>
      <w:numFmt w:val="lowerLetter"/>
      <w:lvlText w:val="%2)"/>
      <w:lvlJc w:val="left"/>
      <w:pPr>
        <w:tabs>
          <w:tab w:val="num" w:pos="1790"/>
        </w:tabs>
        <w:ind w:left="1790" w:hanging="360"/>
      </w:pPr>
    </w:lvl>
    <w:lvl w:ilvl="2" w:tplc="FFFFFFFF" w:tentative="1">
      <w:start w:val="1"/>
      <w:numFmt w:val="lowerLetter"/>
      <w:lvlText w:val="%3)"/>
      <w:lvlJc w:val="left"/>
      <w:pPr>
        <w:tabs>
          <w:tab w:val="num" w:pos="2510"/>
        </w:tabs>
        <w:ind w:left="2510" w:hanging="360"/>
      </w:pPr>
    </w:lvl>
    <w:lvl w:ilvl="3" w:tplc="FFFFFFFF" w:tentative="1">
      <w:start w:val="1"/>
      <w:numFmt w:val="lowerLetter"/>
      <w:lvlText w:val="%4)"/>
      <w:lvlJc w:val="left"/>
      <w:pPr>
        <w:tabs>
          <w:tab w:val="num" w:pos="3230"/>
        </w:tabs>
        <w:ind w:left="3230" w:hanging="360"/>
      </w:pPr>
    </w:lvl>
    <w:lvl w:ilvl="4" w:tplc="FFFFFFFF" w:tentative="1">
      <w:start w:val="1"/>
      <w:numFmt w:val="lowerLetter"/>
      <w:lvlText w:val="%5)"/>
      <w:lvlJc w:val="left"/>
      <w:pPr>
        <w:tabs>
          <w:tab w:val="num" w:pos="3950"/>
        </w:tabs>
        <w:ind w:left="3950" w:hanging="360"/>
      </w:pPr>
    </w:lvl>
    <w:lvl w:ilvl="5" w:tplc="FFFFFFFF" w:tentative="1">
      <w:start w:val="1"/>
      <w:numFmt w:val="lowerLetter"/>
      <w:lvlText w:val="%6)"/>
      <w:lvlJc w:val="left"/>
      <w:pPr>
        <w:tabs>
          <w:tab w:val="num" w:pos="4670"/>
        </w:tabs>
        <w:ind w:left="4670" w:hanging="360"/>
      </w:pPr>
    </w:lvl>
    <w:lvl w:ilvl="6" w:tplc="FFFFFFFF" w:tentative="1">
      <w:start w:val="1"/>
      <w:numFmt w:val="lowerLetter"/>
      <w:lvlText w:val="%7)"/>
      <w:lvlJc w:val="left"/>
      <w:pPr>
        <w:tabs>
          <w:tab w:val="num" w:pos="5390"/>
        </w:tabs>
        <w:ind w:left="5390" w:hanging="360"/>
      </w:pPr>
    </w:lvl>
    <w:lvl w:ilvl="7" w:tplc="FFFFFFFF" w:tentative="1">
      <w:start w:val="1"/>
      <w:numFmt w:val="lowerLetter"/>
      <w:lvlText w:val="%8)"/>
      <w:lvlJc w:val="left"/>
      <w:pPr>
        <w:tabs>
          <w:tab w:val="num" w:pos="6110"/>
        </w:tabs>
        <w:ind w:left="6110" w:hanging="360"/>
      </w:pPr>
    </w:lvl>
    <w:lvl w:ilvl="8" w:tplc="FFFFFFFF" w:tentative="1">
      <w:start w:val="1"/>
      <w:numFmt w:val="lowerLetter"/>
      <w:lvlText w:val="%9)"/>
      <w:lvlJc w:val="left"/>
      <w:pPr>
        <w:tabs>
          <w:tab w:val="num" w:pos="6830"/>
        </w:tabs>
        <w:ind w:left="6830" w:hanging="360"/>
      </w:pPr>
    </w:lvl>
  </w:abstractNum>
  <w:num w:numId="1" w16cid:durableId="1704406566">
    <w:abstractNumId w:val="54"/>
  </w:num>
  <w:num w:numId="2" w16cid:durableId="643511099">
    <w:abstractNumId w:val="29"/>
  </w:num>
  <w:num w:numId="3" w16cid:durableId="108934660">
    <w:abstractNumId w:val="53"/>
  </w:num>
  <w:num w:numId="4" w16cid:durableId="2057583725">
    <w:abstractNumId w:val="71"/>
  </w:num>
  <w:num w:numId="5" w16cid:durableId="1458404624">
    <w:abstractNumId w:val="9"/>
  </w:num>
  <w:num w:numId="6" w16cid:durableId="1593120339">
    <w:abstractNumId w:val="58"/>
  </w:num>
  <w:num w:numId="7" w16cid:durableId="1737119845">
    <w:abstractNumId w:val="36"/>
  </w:num>
  <w:num w:numId="8" w16cid:durableId="534731465">
    <w:abstractNumId w:val="91"/>
  </w:num>
  <w:num w:numId="9" w16cid:durableId="1321036718">
    <w:abstractNumId w:val="51"/>
  </w:num>
  <w:num w:numId="10" w16cid:durableId="1203785541">
    <w:abstractNumId w:val="87"/>
  </w:num>
  <w:num w:numId="11" w16cid:durableId="1435662030">
    <w:abstractNumId w:val="12"/>
  </w:num>
  <w:num w:numId="12" w16cid:durableId="1794977029">
    <w:abstractNumId w:val="63"/>
  </w:num>
  <w:num w:numId="13" w16cid:durableId="61488015">
    <w:abstractNumId w:val="27"/>
  </w:num>
  <w:num w:numId="14" w16cid:durableId="243539193">
    <w:abstractNumId w:val="38"/>
  </w:num>
  <w:num w:numId="15" w16cid:durableId="2117409102">
    <w:abstractNumId w:val="62"/>
  </w:num>
  <w:num w:numId="16" w16cid:durableId="1418285310">
    <w:abstractNumId w:val="70"/>
  </w:num>
  <w:num w:numId="17" w16cid:durableId="1391074997">
    <w:abstractNumId w:val="77"/>
  </w:num>
  <w:num w:numId="18" w16cid:durableId="722096694">
    <w:abstractNumId w:val="47"/>
  </w:num>
  <w:num w:numId="19" w16cid:durableId="1671178652">
    <w:abstractNumId w:val="66"/>
  </w:num>
  <w:num w:numId="20" w16cid:durableId="347830503">
    <w:abstractNumId w:val="7"/>
  </w:num>
  <w:num w:numId="21" w16cid:durableId="1406417185">
    <w:abstractNumId w:val="42"/>
  </w:num>
  <w:num w:numId="22" w16cid:durableId="109324250">
    <w:abstractNumId w:val="56"/>
  </w:num>
  <w:num w:numId="23" w16cid:durableId="245893062">
    <w:abstractNumId w:val="73"/>
  </w:num>
  <w:num w:numId="24" w16cid:durableId="1843662283">
    <w:abstractNumId w:val="50"/>
  </w:num>
  <w:num w:numId="25" w16cid:durableId="238714796">
    <w:abstractNumId w:val="46"/>
  </w:num>
  <w:num w:numId="26" w16cid:durableId="1954823228">
    <w:abstractNumId w:val="23"/>
  </w:num>
  <w:num w:numId="27" w16cid:durableId="1000960854">
    <w:abstractNumId w:val="33"/>
  </w:num>
  <w:num w:numId="28" w16cid:durableId="1600749474">
    <w:abstractNumId w:val="43"/>
  </w:num>
  <w:num w:numId="29" w16cid:durableId="1845973356">
    <w:abstractNumId w:val="69"/>
  </w:num>
  <w:num w:numId="30" w16cid:durableId="640614927">
    <w:abstractNumId w:val="1"/>
  </w:num>
  <w:num w:numId="31" w16cid:durableId="1043019648">
    <w:abstractNumId w:val="6"/>
  </w:num>
  <w:num w:numId="32" w16cid:durableId="416630999">
    <w:abstractNumId w:val="48"/>
  </w:num>
  <w:num w:numId="33" w16cid:durableId="667296717">
    <w:abstractNumId w:val="19"/>
  </w:num>
  <w:num w:numId="34" w16cid:durableId="199511360">
    <w:abstractNumId w:val="14"/>
  </w:num>
  <w:num w:numId="35" w16cid:durableId="1875120082">
    <w:abstractNumId w:val="68"/>
  </w:num>
  <w:num w:numId="36" w16cid:durableId="793445619">
    <w:abstractNumId w:val="85"/>
  </w:num>
  <w:num w:numId="37" w16cid:durableId="812333831">
    <w:abstractNumId w:val="16"/>
  </w:num>
  <w:num w:numId="38" w16cid:durableId="1054043245">
    <w:abstractNumId w:val="64"/>
  </w:num>
  <w:num w:numId="39" w16cid:durableId="130171336">
    <w:abstractNumId w:val="41"/>
  </w:num>
  <w:num w:numId="40" w16cid:durableId="505168004">
    <w:abstractNumId w:val="31"/>
  </w:num>
  <w:num w:numId="41" w16cid:durableId="114447572">
    <w:abstractNumId w:val="40"/>
  </w:num>
  <w:num w:numId="42" w16cid:durableId="1434284066">
    <w:abstractNumId w:val="2"/>
  </w:num>
  <w:num w:numId="43" w16cid:durableId="184052677">
    <w:abstractNumId w:val="90"/>
  </w:num>
  <w:num w:numId="44" w16cid:durableId="1014183892">
    <w:abstractNumId w:val="89"/>
  </w:num>
  <w:num w:numId="45" w16cid:durableId="1925456246">
    <w:abstractNumId w:val="18"/>
  </w:num>
  <w:num w:numId="46" w16cid:durableId="1749959415">
    <w:abstractNumId w:val="28"/>
  </w:num>
  <w:num w:numId="47" w16cid:durableId="827789006">
    <w:abstractNumId w:val="52"/>
  </w:num>
  <w:num w:numId="48" w16cid:durableId="890000899">
    <w:abstractNumId w:val="88"/>
  </w:num>
  <w:num w:numId="49" w16cid:durableId="1867981615">
    <w:abstractNumId w:val="72"/>
  </w:num>
  <w:num w:numId="50" w16cid:durableId="762191051">
    <w:abstractNumId w:val="35"/>
  </w:num>
  <w:num w:numId="51" w16cid:durableId="1071729761">
    <w:abstractNumId w:val="21"/>
  </w:num>
  <w:num w:numId="52" w16cid:durableId="1553613471">
    <w:abstractNumId w:val="39"/>
  </w:num>
  <w:num w:numId="53" w16cid:durableId="297027394">
    <w:abstractNumId w:val="37"/>
  </w:num>
  <w:num w:numId="54" w16cid:durableId="1648778804">
    <w:abstractNumId w:val="11"/>
  </w:num>
  <w:num w:numId="55" w16cid:durableId="935749229">
    <w:abstractNumId w:val="57"/>
  </w:num>
  <w:num w:numId="56" w16cid:durableId="672142807">
    <w:abstractNumId w:val="26"/>
  </w:num>
  <w:num w:numId="57" w16cid:durableId="2126803034">
    <w:abstractNumId w:val="55"/>
  </w:num>
  <w:num w:numId="58" w16cid:durableId="1033505435">
    <w:abstractNumId w:val="78"/>
  </w:num>
  <w:num w:numId="59" w16cid:durableId="1353798891">
    <w:abstractNumId w:val="67"/>
  </w:num>
  <w:num w:numId="60" w16cid:durableId="1122532845">
    <w:abstractNumId w:val="45"/>
  </w:num>
  <w:num w:numId="61" w16cid:durableId="1729307323">
    <w:abstractNumId w:val="44"/>
  </w:num>
  <w:num w:numId="62" w16cid:durableId="163396236">
    <w:abstractNumId w:val="83"/>
  </w:num>
  <w:num w:numId="63" w16cid:durableId="1803110614">
    <w:abstractNumId w:val="8"/>
  </w:num>
  <w:num w:numId="64" w16cid:durableId="194200335">
    <w:abstractNumId w:val="15"/>
  </w:num>
  <w:num w:numId="65" w16cid:durableId="1405641731">
    <w:abstractNumId w:val="32"/>
  </w:num>
  <w:num w:numId="66" w16cid:durableId="1500195176">
    <w:abstractNumId w:val="65"/>
  </w:num>
  <w:num w:numId="67" w16cid:durableId="531041862">
    <w:abstractNumId w:val="59"/>
  </w:num>
  <w:num w:numId="68" w16cid:durableId="1062947020">
    <w:abstractNumId w:val="4"/>
  </w:num>
  <w:num w:numId="69" w16cid:durableId="1982416851">
    <w:abstractNumId w:val="22"/>
  </w:num>
  <w:num w:numId="70" w16cid:durableId="1755204890">
    <w:abstractNumId w:val="20"/>
  </w:num>
  <w:num w:numId="71" w16cid:durableId="1882135821">
    <w:abstractNumId w:val="5"/>
  </w:num>
  <w:num w:numId="72" w16cid:durableId="1828090731">
    <w:abstractNumId w:val="79"/>
  </w:num>
  <w:num w:numId="73" w16cid:durableId="1094473923">
    <w:abstractNumId w:val="76"/>
  </w:num>
  <w:num w:numId="74" w16cid:durableId="1317761985">
    <w:abstractNumId w:val="75"/>
  </w:num>
  <w:num w:numId="75" w16cid:durableId="1735541586">
    <w:abstractNumId w:val="80"/>
  </w:num>
  <w:num w:numId="76" w16cid:durableId="2056733671">
    <w:abstractNumId w:val="61"/>
  </w:num>
  <w:num w:numId="77" w16cid:durableId="2143230628">
    <w:abstractNumId w:val="30"/>
  </w:num>
  <w:num w:numId="78" w16cid:durableId="1799647120">
    <w:abstractNumId w:val="92"/>
  </w:num>
  <w:num w:numId="79" w16cid:durableId="132986478">
    <w:abstractNumId w:val="82"/>
  </w:num>
  <w:num w:numId="80" w16cid:durableId="427123813">
    <w:abstractNumId w:val="86"/>
  </w:num>
  <w:num w:numId="81" w16cid:durableId="1599094663">
    <w:abstractNumId w:val="17"/>
  </w:num>
  <w:num w:numId="82" w16cid:durableId="1325669984">
    <w:abstractNumId w:val="34"/>
  </w:num>
  <w:num w:numId="83" w16cid:durableId="742919778">
    <w:abstractNumId w:val="10"/>
  </w:num>
  <w:num w:numId="84" w16cid:durableId="1154028515">
    <w:abstractNumId w:val="25"/>
  </w:num>
  <w:num w:numId="85" w16cid:durableId="39091900">
    <w:abstractNumId w:val="49"/>
  </w:num>
  <w:num w:numId="86" w16cid:durableId="857357384">
    <w:abstractNumId w:val="60"/>
  </w:num>
  <w:num w:numId="87" w16cid:durableId="291329132">
    <w:abstractNumId w:val="84"/>
  </w:num>
  <w:num w:numId="88" w16cid:durableId="1824925753">
    <w:abstractNumId w:val="3"/>
  </w:num>
  <w:num w:numId="89" w16cid:durableId="1639647876">
    <w:abstractNumId w:val="0"/>
  </w:num>
  <w:num w:numId="90" w16cid:durableId="1148091646">
    <w:abstractNumId w:val="13"/>
  </w:num>
  <w:num w:numId="91" w16cid:durableId="396516459">
    <w:abstractNumId w:val="74"/>
  </w:num>
  <w:num w:numId="92" w16cid:durableId="264657653">
    <w:abstractNumId w:val="81"/>
  </w:num>
  <w:num w:numId="93" w16cid:durableId="1402676609">
    <w:abstractNumId w:val="2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93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5E5"/>
    <w:rsid w:val="000022F8"/>
    <w:rsid w:val="00012F29"/>
    <w:rsid w:val="000441DF"/>
    <w:rsid w:val="000549A9"/>
    <w:rsid w:val="00060EF5"/>
    <w:rsid w:val="00063850"/>
    <w:rsid w:val="00077720"/>
    <w:rsid w:val="000830A7"/>
    <w:rsid w:val="00085D8D"/>
    <w:rsid w:val="0008777A"/>
    <w:rsid w:val="000913D6"/>
    <w:rsid w:val="000976CA"/>
    <w:rsid w:val="000A2BF1"/>
    <w:rsid w:val="000A4566"/>
    <w:rsid w:val="000C239E"/>
    <w:rsid w:val="000C67C1"/>
    <w:rsid w:val="000E2F88"/>
    <w:rsid w:val="000E6041"/>
    <w:rsid w:val="000E7808"/>
    <w:rsid w:val="000F2B1A"/>
    <w:rsid w:val="000F5BF6"/>
    <w:rsid w:val="001067ED"/>
    <w:rsid w:val="00113A0F"/>
    <w:rsid w:val="001238D6"/>
    <w:rsid w:val="00131F36"/>
    <w:rsid w:val="0013688B"/>
    <w:rsid w:val="00144E8F"/>
    <w:rsid w:val="00153DE5"/>
    <w:rsid w:val="001543FF"/>
    <w:rsid w:val="00154E4F"/>
    <w:rsid w:val="00155588"/>
    <w:rsid w:val="00155A10"/>
    <w:rsid w:val="00157A70"/>
    <w:rsid w:val="00161535"/>
    <w:rsid w:val="00162A46"/>
    <w:rsid w:val="001674F6"/>
    <w:rsid w:val="001675B6"/>
    <w:rsid w:val="00170597"/>
    <w:rsid w:val="00193E75"/>
    <w:rsid w:val="001A348C"/>
    <w:rsid w:val="001A43EC"/>
    <w:rsid w:val="001A4C69"/>
    <w:rsid w:val="001A65F5"/>
    <w:rsid w:val="001B21CD"/>
    <w:rsid w:val="001B23DD"/>
    <w:rsid w:val="001B443F"/>
    <w:rsid w:val="001C1072"/>
    <w:rsid w:val="001C3031"/>
    <w:rsid w:val="001C44EA"/>
    <w:rsid w:val="001C5FC9"/>
    <w:rsid w:val="001D128E"/>
    <w:rsid w:val="001D7302"/>
    <w:rsid w:val="001E4145"/>
    <w:rsid w:val="001E5A79"/>
    <w:rsid w:val="001F0694"/>
    <w:rsid w:val="001F7242"/>
    <w:rsid w:val="001F76C3"/>
    <w:rsid w:val="00215A54"/>
    <w:rsid w:val="00230CA0"/>
    <w:rsid w:val="002355A7"/>
    <w:rsid w:val="00236967"/>
    <w:rsid w:val="00251A2A"/>
    <w:rsid w:val="0025408B"/>
    <w:rsid w:val="00254AAD"/>
    <w:rsid w:val="00266A39"/>
    <w:rsid w:val="00267187"/>
    <w:rsid w:val="00277B64"/>
    <w:rsid w:val="002858B1"/>
    <w:rsid w:val="0029275F"/>
    <w:rsid w:val="002A086F"/>
    <w:rsid w:val="002A6C85"/>
    <w:rsid w:val="002B00C8"/>
    <w:rsid w:val="002C7168"/>
    <w:rsid w:val="002C7AFE"/>
    <w:rsid w:val="002D6308"/>
    <w:rsid w:val="002E1B38"/>
    <w:rsid w:val="002E35F9"/>
    <w:rsid w:val="002E5CBC"/>
    <w:rsid w:val="002E7AB1"/>
    <w:rsid w:val="002F36AF"/>
    <w:rsid w:val="002F762C"/>
    <w:rsid w:val="002F7661"/>
    <w:rsid w:val="002F7957"/>
    <w:rsid w:val="00301089"/>
    <w:rsid w:val="00303588"/>
    <w:rsid w:val="003072C6"/>
    <w:rsid w:val="00310D89"/>
    <w:rsid w:val="0031156F"/>
    <w:rsid w:val="00313573"/>
    <w:rsid w:val="0032008E"/>
    <w:rsid w:val="0032055C"/>
    <w:rsid w:val="0032587C"/>
    <w:rsid w:val="00325BAB"/>
    <w:rsid w:val="003265FE"/>
    <w:rsid w:val="003419AA"/>
    <w:rsid w:val="00341BCD"/>
    <w:rsid w:val="0034350D"/>
    <w:rsid w:val="00355CB1"/>
    <w:rsid w:val="00357D15"/>
    <w:rsid w:val="003601D1"/>
    <w:rsid w:val="00362507"/>
    <w:rsid w:val="00365444"/>
    <w:rsid w:val="00367F20"/>
    <w:rsid w:val="0037147A"/>
    <w:rsid w:val="00371636"/>
    <w:rsid w:val="00384D4A"/>
    <w:rsid w:val="00385261"/>
    <w:rsid w:val="003944FB"/>
    <w:rsid w:val="003A4DFE"/>
    <w:rsid w:val="003A6CD4"/>
    <w:rsid w:val="003A6FE7"/>
    <w:rsid w:val="003B0563"/>
    <w:rsid w:val="003B1C53"/>
    <w:rsid w:val="003B59B2"/>
    <w:rsid w:val="003C1F1D"/>
    <w:rsid w:val="003E7CB4"/>
    <w:rsid w:val="003F0823"/>
    <w:rsid w:val="003F1AA8"/>
    <w:rsid w:val="003F1B75"/>
    <w:rsid w:val="0041170A"/>
    <w:rsid w:val="004304E2"/>
    <w:rsid w:val="00437A29"/>
    <w:rsid w:val="0044118C"/>
    <w:rsid w:val="004420FE"/>
    <w:rsid w:val="00456208"/>
    <w:rsid w:val="004642A1"/>
    <w:rsid w:val="004758EC"/>
    <w:rsid w:val="00484B41"/>
    <w:rsid w:val="00491F37"/>
    <w:rsid w:val="00492624"/>
    <w:rsid w:val="004A071A"/>
    <w:rsid w:val="004A7497"/>
    <w:rsid w:val="004A7C52"/>
    <w:rsid w:val="004B0DBD"/>
    <w:rsid w:val="004B1762"/>
    <w:rsid w:val="004C1406"/>
    <w:rsid w:val="004C5E2A"/>
    <w:rsid w:val="004D5E9A"/>
    <w:rsid w:val="0050100E"/>
    <w:rsid w:val="0050277D"/>
    <w:rsid w:val="005034D9"/>
    <w:rsid w:val="00512902"/>
    <w:rsid w:val="005210D2"/>
    <w:rsid w:val="00533B1C"/>
    <w:rsid w:val="00544B3B"/>
    <w:rsid w:val="00544B90"/>
    <w:rsid w:val="00546D2C"/>
    <w:rsid w:val="00551967"/>
    <w:rsid w:val="0056282B"/>
    <w:rsid w:val="00565430"/>
    <w:rsid w:val="00566E50"/>
    <w:rsid w:val="00567071"/>
    <w:rsid w:val="00570F27"/>
    <w:rsid w:val="00571DD1"/>
    <w:rsid w:val="00574ED5"/>
    <w:rsid w:val="005761EE"/>
    <w:rsid w:val="00583BB0"/>
    <w:rsid w:val="0059234F"/>
    <w:rsid w:val="00592EF0"/>
    <w:rsid w:val="00595FDF"/>
    <w:rsid w:val="005A113B"/>
    <w:rsid w:val="005B0101"/>
    <w:rsid w:val="005B6A4E"/>
    <w:rsid w:val="005B7124"/>
    <w:rsid w:val="005B7905"/>
    <w:rsid w:val="005D5D6D"/>
    <w:rsid w:val="005E5A20"/>
    <w:rsid w:val="005F1BD2"/>
    <w:rsid w:val="00600BD5"/>
    <w:rsid w:val="006015E5"/>
    <w:rsid w:val="0060257F"/>
    <w:rsid w:val="00602B4C"/>
    <w:rsid w:val="00606CA0"/>
    <w:rsid w:val="00610C62"/>
    <w:rsid w:val="00633E13"/>
    <w:rsid w:val="006347F1"/>
    <w:rsid w:val="00635E1C"/>
    <w:rsid w:val="00640516"/>
    <w:rsid w:val="00640A26"/>
    <w:rsid w:val="00642079"/>
    <w:rsid w:val="006467CB"/>
    <w:rsid w:val="006474A3"/>
    <w:rsid w:val="00647EB7"/>
    <w:rsid w:val="00652043"/>
    <w:rsid w:val="00654323"/>
    <w:rsid w:val="0065564E"/>
    <w:rsid w:val="006713D5"/>
    <w:rsid w:val="006728A0"/>
    <w:rsid w:val="00691E5F"/>
    <w:rsid w:val="00696A20"/>
    <w:rsid w:val="00696DE8"/>
    <w:rsid w:val="006A0958"/>
    <w:rsid w:val="006A7234"/>
    <w:rsid w:val="006C2C3E"/>
    <w:rsid w:val="006C6BB0"/>
    <w:rsid w:val="006D7A42"/>
    <w:rsid w:val="006F409E"/>
    <w:rsid w:val="00703874"/>
    <w:rsid w:val="007044F0"/>
    <w:rsid w:val="00704EC7"/>
    <w:rsid w:val="00726109"/>
    <w:rsid w:val="0075370A"/>
    <w:rsid w:val="00757A96"/>
    <w:rsid w:val="007678C7"/>
    <w:rsid w:val="007776A0"/>
    <w:rsid w:val="00780E0A"/>
    <w:rsid w:val="00784488"/>
    <w:rsid w:val="007916DE"/>
    <w:rsid w:val="0079590C"/>
    <w:rsid w:val="00796846"/>
    <w:rsid w:val="007A1419"/>
    <w:rsid w:val="007A7F85"/>
    <w:rsid w:val="007C1159"/>
    <w:rsid w:val="007E255E"/>
    <w:rsid w:val="007E3296"/>
    <w:rsid w:val="007F6667"/>
    <w:rsid w:val="00810645"/>
    <w:rsid w:val="00812B62"/>
    <w:rsid w:val="008155B9"/>
    <w:rsid w:val="008320DF"/>
    <w:rsid w:val="0083437C"/>
    <w:rsid w:val="008458B7"/>
    <w:rsid w:val="00850EBD"/>
    <w:rsid w:val="00852427"/>
    <w:rsid w:val="00852750"/>
    <w:rsid w:val="00861D2E"/>
    <w:rsid w:val="00863AF5"/>
    <w:rsid w:val="008665D9"/>
    <w:rsid w:val="00897D8A"/>
    <w:rsid w:val="008A07E2"/>
    <w:rsid w:val="008A0BF7"/>
    <w:rsid w:val="008A4A47"/>
    <w:rsid w:val="008A5160"/>
    <w:rsid w:val="008B0114"/>
    <w:rsid w:val="008C49C9"/>
    <w:rsid w:val="008C6255"/>
    <w:rsid w:val="008D3C3A"/>
    <w:rsid w:val="008D5E69"/>
    <w:rsid w:val="008D7F52"/>
    <w:rsid w:val="008F6D13"/>
    <w:rsid w:val="008F7498"/>
    <w:rsid w:val="009157DE"/>
    <w:rsid w:val="00920F98"/>
    <w:rsid w:val="00932839"/>
    <w:rsid w:val="00935491"/>
    <w:rsid w:val="00937755"/>
    <w:rsid w:val="00941C4C"/>
    <w:rsid w:val="0095104C"/>
    <w:rsid w:val="009769A5"/>
    <w:rsid w:val="00990CAF"/>
    <w:rsid w:val="009B1B37"/>
    <w:rsid w:val="009B5B74"/>
    <w:rsid w:val="009C790F"/>
    <w:rsid w:val="009D3C5B"/>
    <w:rsid w:val="009D496B"/>
    <w:rsid w:val="009E4507"/>
    <w:rsid w:val="009F6EAC"/>
    <w:rsid w:val="00A03368"/>
    <w:rsid w:val="00A0391D"/>
    <w:rsid w:val="00A10D52"/>
    <w:rsid w:val="00A112E5"/>
    <w:rsid w:val="00A169D8"/>
    <w:rsid w:val="00A17E94"/>
    <w:rsid w:val="00A25674"/>
    <w:rsid w:val="00A30832"/>
    <w:rsid w:val="00A37145"/>
    <w:rsid w:val="00A3732E"/>
    <w:rsid w:val="00A4733A"/>
    <w:rsid w:val="00A548C6"/>
    <w:rsid w:val="00A559E1"/>
    <w:rsid w:val="00A56ABB"/>
    <w:rsid w:val="00A649E1"/>
    <w:rsid w:val="00A713FD"/>
    <w:rsid w:val="00A73837"/>
    <w:rsid w:val="00A74ECB"/>
    <w:rsid w:val="00A751FE"/>
    <w:rsid w:val="00A7606B"/>
    <w:rsid w:val="00A7667A"/>
    <w:rsid w:val="00A81307"/>
    <w:rsid w:val="00A87CAD"/>
    <w:rsid w:val="00A92B6B"/>
    <w:rsid w:val="00AA091C"/>
    <w:rsid w:val="00AC451B"/>
    <w:rsid w:val="00AC7F3E"/>
    <w:rsid w:val="00AD1528"/>
    <w:rsid w:val="00AD6686"/>
    <w:rsid w:val="00AF6827"/>
    <w:rsid w:val="00B104EC"/>
    <w:rsid w:val="00B2502F"/>
    <w:rsid w:val="00B307B2"/>
    <w:rsid w:val="00B44982"/>
    <w:rsid w:val="00B50328"/>
    <w:rsid w:val="00B70E1C"/>
    <w:rsid w:val="00B74B3A"/>
    <w:rsid w:val="00B82A4C"/>
    <w:rsid w:val="00B9424D"/>
    <w:rsid w:val="00BA0BEA"/>
    <w:rsid w:val="00BA7123"/>
    <w:rsid w:val="00BB448B"/>
    <w:rsid w:val="00BC7BFB"/>
    <w:rsid w:val="00BD3BD6"/>
    <w:rsid w:val="00BE0785"/>
    <w:rsid w:val="00C0165D"/>
    <w:rsid w:val="00C12234"/>
    <w:rsid w:val="00C209BE"/>
    <w:rsid w:val="00C27ED8"/>
    <w:rsid w:val="00C32400"/>
    <w:rsid w:val="00C4477D"/>
    <w:rsid w:val="00C458EF"/>
    <w:rsid w:val="00C46D81"/>
    <w:rsid w:val="00C506FE"/>
    <w:rsid w:val="00C54415"/>
    <w:rsid w:val="00C80A18"/>
    <w:rsid w:val="00C91478"/>
    <w:rsid w:val="00C91919"/>
    <w:rsid w:val="00CA6E01"/>
    <w:rsid w:val="00CB6843"/>
    <w:rsid w:val="00CC7596"/>
    <w:rsid w:val="00D0457B"/>
    <w:rsid w:val="00D14934"/>
    <w:rsid w:val="00D1717E"/>
    <w:rsid w:val="00D22A97"/>
    <w:rsid w:val="00D2720E"/>
    <w:rsid w:val="00D34110"/>
    <w:rsid w:val="00D46D4D"/>
    <w:rsid w:val="00D50DD2"/>
    <w:rsid w:val="00D65DA6"/>
    <w:rsid w:val="00D87458"/>
    <w:rsid w:val="00D9041F"/>
    <w:rsid w:val="00DA65C3"/>
    <w:rsid w:val="00DB48D9"/>
    <w:rsid w:val="00DB5E91"/>
    <w:rsid w:val="00DC43C4"/>
    <w:rsid w:val="00DC505D"/>
    <w:rsid w:val="00DD2239"/>
    <w:rsid w:val="00DD55FC"/>
    <w:rsid w:val="00DF7EC6"/>
    <w:rsid w:val="00E03FB4"/>
    <w:rsid w:val="00E042D7"/>
    <w:rsid w:val="00E045BD"/>
    <w:rsid w:val="00E24D2F"/>
    <w:rsid w:val="00E26DA3"/>
    <w:rsid w:val="00E4043B"/>
    <w:rsid w:val="00E41CD2"/>
    <w:rsid w:val="00E47985"/>
    <w:rsid w:val="00E51E80"/>
    <w:rsid w:val="00E63DD6"/>
    <w:rsid w:val="00E64D5B"/>
    <w:rsid w:val="00E77B06"/>
    <w:rsid w:val="00E8734D"/>
    <w:rsid w:val="00E92CFA"/>
    <w:rsid w:val="00EB65FE"/>
    <w:rsid w:val="00EB6F2D"/>
    <w:rsid w:val="00ED4853"/>
    <w:rsid w:val="00ED4D9C"/>
    <w:rsid w:val="00ED7A65"/>
    <w:rsid w:val="00EE023D"/>
    <w:rsid w:val="00EF76B5"/>
    <w:rsid w:val="00F12F48"/>
    <w:rsid w:val="00F15003"/>
    <w:rsid w:val="00F2090B"/>
    <w:rsid w:val="00F21B5D"/>
    <w:rsid w:val="00F21BCE"/>
    <w:rsid w:val="00F358B1"/>
    <w:rsid w:val="00F36568"/>
    <w:rsid w:val="00F3737A"/>
    <w:rsid w:val="00F51937"/>
    <w:rsid w:val="00F70036"/>
    <w:rsid w:val="00F94EED"/>
    <w:rsid w:val="00FB1AE7"/>
    <w:rsid w:val="00FB1FEC"/>
    <w:rsid w:val="00FC086C"/>
    <w:rsid w:val="00FC69E1"/>
    <w:rsid w:val="00FD19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5FF17"/>
  <w15:chartTrackingRefBased/>
  <w15:docId w15:val="{475900DF-DAFD-49E1-BE12-2D795BDFE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D1"/>
    <w:pPr>
      <w:spacing w:after="200" w:line="276" w:lineRule="auto"/>
    </w:pPr>
  </w:style>
  <w:style w:type="paragraph" w:styleId="Ttulo1">
    <w:name w:val="heading 1"/>
    <w:basedOn w:val="Normal"/>
    <w:next w:val="Normal"/>
    <w:link w:val="Ttulo1Car"/>
    <w:uiPriority w:val="9"/>
    <w:qFormat/>
    <w:rsid w:val="009C790F"/>
    <w:pPr>
      <w:spacing w:line="240" w:lineRule="auto"/>
      <w:contextualSpacing/>
      <w:outlineLvl w:val="0"/>
    </w:pPr>
    <w:rPr>
      <w:rFonts w:ascii="Arial" w:eastAsia="Times New Roman" w:hAnsi="Arial" w:cs="Arial"/>
      <w:b/>
      <w:sz w:val="44"/>
      <w:szCs w:val="4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1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2624"/>
    <w:pPr>
      <w:spacing w:after="0" w:line="240" w:lineRule="auto"/>
      <w:ind w:left="720"/>
      <w:contextualSpacing/>
    </w:pPr>
    <w:rPr>
      <w:sz w:val="24"/>
      <w:szCs w:val="24"/>
      <w:lang w:val="en-GB"/>
    </w:rPr>
  </w:style>
  <w:style w:type="paragraph" w:styleId="Encabezado">
    <w:name w:val="header"/>
    <w:basedOn w:val="Normal"/>
    <w:link w:val="EncabezadoCar"/>
    <w:uiPriority w:val="99"/>
    <w:unhideWhenUsed/>
    <w:rsid w:val="00A56A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6ABB"/>
  </w:style>
  <w:style w:type="paragraph" w:styleId="Piedepgina">
    <w:name w:val="footer"/>
    <w:basedOn w:val="Normal"/>
    <w:link w:val="PiedepginaCar"/>
    <w:uiPriority w:val="99"/>
    <w:unhideWhenUsed/>
    <w:rsid w:val="00A56A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6ABB"/>
  </w:style>
  <w:style w:type="character" w:customStyle="1" w:styleId="Ttulo1Car">
    <w:name w:val="Título 1 Car"/>
    <w:basedOn w:val="Fuentedeprrafopredeter"/>
    <w:link w:val="Ttulo1"/>
    <w:uiPriority w:val="9"/>
    <w:rsid w:val="009C790F"/>
    <w:rPr>
      <w:rFonts w:ascii="Arial" w:eastAsia="Times New Roman" w:hAnsi="Arial" w:cs="Arial"/>
      <w:b/>
      <w:sz w:val="44"/>
      <w:szCs w:val="44"/>
      <w:lang w:eastAsia="es-ES_tradnl"/>
    </w:rPr>
  </w:style>
  <w:style w:type="character" w:styleId="Nmerodepgina">
    <w:name w:val="page number"/>
    <w:basedOn w:val="Fuentedeprrafopredeter"/>
    <w:uiPriority w:val="99"/>
    <w:semiHidden/>
    <w:unhideWhenUsed/>
    <w:rsid w:val="009C790F"/>
  </w:style>
  <w:style w:type="character" w:styleId="Hipervnculo">
    <w:name w:val="Hyperlink"/>
    <w:basedOn w:val="Fuentedeprrafopredeter"/>
    <w:uiPriority w:val="99"/>
    <w:unhideWhenUsed/>
    <w:rsid w:val="009C790F"/>
    <w:rPr>
      <w:color w:val="0563C1" w:themeColor="hyperlink"/>
      <w:u w:val="single"/>
    </w:rPr>
  </w:style>
  <w:style w:type="paragraph" w:styleId="NormalWeb">
    <w:name w:val="Normal (Web)"/>
    <w:basedOn w:val="Normal"/>
    <w:uiPriority w:val="99"/>
    <w:semiHidden/>
    <w:unhideWhenUsed/>
    <w:rsid w:val="00863A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agraph">
    <w:name w:val="paragraph"/>
    <w:basedOn w:val="Normal"/>
    <w:rsid w:val="00F21BC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F21BCE"/>
  </w:style>
  <w:style w:type="character" w:customStyle="1" w:styleId="eop">
    <w:name w:val="eop"/>
    <w:basedOn w:val="Fuentedeprrafopredeter"/>
    <w:rsid w:val="00F21BCE"/>
  </w:style>
  <w:style w:type="character" w:customStyle="1" w:styleId="apple-converted-space">
    <w:name w:val="apple-converted-space"/>
    <w:basedOn w:val="Fuentedeprrafopredeter"/>
    <w:rsid w:val="00BA0BEA"/>
  </w:style>
  <w:style w:type="character" w:styleId="Textoennegrita">
    <w:name w:val="Strong"/>
    <w:basedOn w:val="Fuentedeprrafopredeter"/>
    <w:uiPriority w:val="22"/>
    <w:qFormat/>
    <w:rsid w:val="00BA0B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925842">
      <w:bodyDiv w:val="1"/>
      <w:marLeft w:val="0"/>
      <w:marRight w:val="0"/>
      <w:marTop w:val="0"/>
      <w:marBottom w:val="0"/>
      <w:divBdr>
        <w:top w:val="none" w:sz="0" w:space="0" w:color="auto"/>
        <w:left w:val="none" w:sz="0" w:space="0" w:color="auto"/>
        <w:bottom w:val="none" w:sz="0" w:space="0" w:color="auto"/>
        <w:right w:val="none" w:sz="0" w:space="0" w:color="auto"/>
      </w:divBdr>
    </w:div>
    <w:div w:id="1190483528">
      <w:bodyDiv w:val="1"/>
      <w:marLeft w:val="0"/>
      <w:marRight w:val="0"/>
      <w:marTop w:val="0"/>
      <w:marBottom w:val="0"/>
      <w:divBdr>
        <w:top w:val="none" w:sz="0" w:space="0" w:color="auto"/>
        <w:left w:val="none" w:sz="0" w:space="0" w:color="auto"/>
        <w:bottom w:val="none" w:sz="0" w:space="0" w:color="auto"/>
        <w:right w:val="none" w:sz="0" w:space="0" w:color="auto"/>
      </w:divBdr>
    </w:div>
    <w:div w:id="193301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armen.martinburo@urjc.es"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creativecommons.org/licenses/by-sa/4.0/" TargetMode="External"/><Relationship Id="rId4" Type="http://schemas.openxmlformats.org/officeDocument/2006/relationships/webSettings" Target="webSettings.xml"/><Relationship Id="rId9" Type="http://schemas.openxmlformats.org/officeDocument/2006/relationships/hyperlink" Target="https://creativecommons.org/licenses/by-sa/4.0/"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24</Pages>
  <Words>5128</Words>
  <Characters>28205</Characters>
  <Application>Microsoft Office Word</Application>
  <DocSecurity>0</DocSecurity>
  <Lines>235</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Ardoy Cuadros</dc:creator>
  <cp:keywords/>
  <dc:description/>
  <cp:lastModifiedBy>María Del Carmen Martín Buro García De Dionisio</cp:lastModifiedBy>
  <cp:revision>139</cp:revision>
  <cp:lastPrinted>2023-03-12T00:06:00Z</cp:lastPrinted>
  <dcterms:created xsi:type="dcterms:W3CDTF">2023-03-12T00:06:00Z</dcterms:created>
  <dcterms:modified xsi:type="dcterms:W3CDTF">2023-03-16T08:46:00Z</dcterms:modified>
</cp:coreProperties>
</file>