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D35D" w14:textId="762C5C2F" w:rsidR="00F036E8" w:rsidRDefault="00F036E8" w:rsidP="00E6454B">
      <w:pPr>
        <w:autoSpaceDE w:val="0"/>
        <w:autoSpaceDN w:val="0"/>
        <w:adjustRightInd w:val="0"/>
        <w:spacing w:before="0" w:after="0"/>
        <w:ind w:firstLine="0"/>
        <w:jc w:val="right"/>
        <w:rPr>
          <w:rFonts w:ascii="Bradley Hand ITC" w:hAnsi="Bradley Hand ITC" w:cs="Bradley Hand ITC"/>
          <w:color w:val="000000"/>
          <w:sz w:val="24"/>
          <w:szCs w:val="24"/>
        </w:rPr>
      </w:pPr>
      <w:hyperlink r:id="rId7" w:history="1">
        <w:r>
          <w:rPr>
            <w:rStyle w:val="Hipervnculo"/>
          </w:rPr>
          <w:t>Curso: 2056 - DERECHO PROCESAL II - TARDE A - 2Q (urjc.es)</w:t>
        </w:r>
      </w:hyperlink>
    </w:p>
    <w:p w14:paraId="050191B9" w14:textId="1D01B4E7" w:rsidR="00E6454B" w:rsidRPr="00E6454B" w:rsidRDefault="00E6454B" w:rsidP="00E6454B">
      <w:pPr>
        <w:autoSpaceDE w:val="0"/>
        <w:autoSpaceDN w:val="0"/>
        <w:adjustRightInd w:val="0"/>
        <w:spacing w:before="0" w:after="0"/>
        <w:ind w:firstLine="0"/>
        <w:jc w:val="right"/>
        <w:rPr>
          <w:rFonts w:ascii="Bradley Hand ITC" w:hAnsi="Bradley Hand ITC" w:cs="Bradley Hand ITC"/>
          <w:color w:val="000000"/>
          <w:sz w:val="28"/>
          <w:szCs w:val="28"/>
        </w:rPr>
      </w:pPr>
      <w:r w:rsidRPr="00E6454B">
        <w:rPr>
          <w:rFonts w:ascii="Bradley Hand ITC" w:hAnsi="Bradley Hand ITC" w:cs="Bradley Hand ITC"/>
          <w:color w:val="000000"/>
          <w:sz w:val="24"/>
          <w:szCs w:val="24"/>
        </w:rPr>
        <w:t xml:space="preserve"> </w:t>
      </w:r>
      <w:r w:rsidRPr="00E6454B">
        <w:rPr>
          <w:rFonts w:ascii="Bradley Hand ITC" w:hAnsi="Bradley Hand ITC" w:cs="Bradley Hand ITC"/>
          <w:color w:val="000000"/>
          <w:sz w:val="28"/>
          <w:szCs w:val="28"/>
        </w:rPr>
        <w:t xml:space="preserve">Grado en Derecho (2º) </w:t>
      </w:r>
    </w:p>
    <w:p w14:paraId="28402885" w14:textId="77777777" w:rsidR="00E6454B" w:rsidRPr="00E6454B" w:rsidRDefault="00E6454B" w:rsidP="00E6454B">
      <w:pPr>
        <w:autoSpaceDE w:val="0"/>
        <w:autoSpaceDN w:val="0"/>
        <w:adjustRightInd w:val="0"/>
        <w:spacing w:before="0" w:after="0"/>
        <w:ind w:firstLine="0"/>
        <w:jc w:val="right"/>
        <w:rPr>
          <w:rFonts w:ascii="Bradley Hand ITC" w:hAnsi="Bradley Hand ITC" w:cs="Bradley Hand ITC"/>
          <w:color w:val="000000"/>
          <w:sz w:val="28"/>
          <w:szCs w:val="28"/>
        </w:rPr>
      </w:pPr>
      <w:r w:rsidRPr="00E6454B">
        <w:rPr>
          <w:rFonts w:ascii="Bradley Hand ITC" w:hAnsi="Bradley Hand ITC" w:cs="Bradley Hand ITC"/>
          <w:color w:val="000000"/>
          <w:sz w:val="28"/>
          <w:szCs w:val="28"/>
        </w:rPr>
        <w:t xml:space="preserve">Doble Grado en Derecho-RRII (2º) </w:t>
      </w:r>
    </w:p>
    <w:p w14:paraId="405F46A4" w14:textId="77777777" w:rsidR="00E6454B" w:rsidRPr="00E6454B" w:rsidRDefault="00E6454B" w:rsidP="00E6454B">
      <w:pPr>
        <w:autoSpaceDE w:val="0"/>
        <w:autoSpaceDN w:val="0"/>
        <w:adjustRightInd w:val="0"/>
        <w:spacing w:before="0" w:after="0"/>
        <w:ind w:firstLine="0"/>
        <w:jc w:val="right"/>
        <w:rPr>
          <w:rFonts w:ascii="Bradley Hand ITC" w:hAnsi="Bradley Hand ITC" w:cs="Bradley Hand ITC"/>
          <w:color w:val="000000"/>
          <w:sz w:val="28"/>
          <w:szCs w:val="28"/>
        </w:rPr>
      </w:pPr>
      <w:r w:rsidRPr="00E6454B">
        <w:rPr>
          <w:rFonts w:ascii="Bradley Hand ITC" w:hAnsi="Bradley Hand ITC" w:cs="Bradley Hand ITC"/>
          <w:color w:val="000000"/>
          <w:sz w:val="28"/>
          <w:szCs w:val="28"/>
        </w:rPr>
        <w:t xml:space="preserve">Doble Grado en Economía-Derecho (2º) </w:t>
      </w:r>
    </w:p>
    <w:p w14:paraId="2225D0A1" w14:textId="77777777" w:rsidR="00E6454B" w:rsidRPr="00E6454B" w:rsidRDefault="00E6454B" w:rsidP="00E6454B">
      <w:pPr>
        <w:autoSpaceDE w:val="0"/>
        <w:autoSpaceDN w:val="0"/>
        <w:adjustRightInd w:val="0"/>
        <w:spacing w:before="0" w:after="0"/>
        <w:ind w:firstLine="0"/>
        <w:jc w:val="right"/>
        <w:rPr>
          <w:rFonts w:ascii="Bradley Hand ITC" w:hAnsi="Bradley Hand ITC" w:cs="Bradley Hand ITC"/>
          <w:color w:val="000000"/>
          <w:sz w:val="28"/>
          <w:szCs w:val="28"/>
        </w:rPr>
      </w:pPr>
      <w:r w:rsidRPr="00E6454B">
        <w:rPr>
          <w:rFonts w:ascii="Bradley Hand ITC" w:hAnsi="Bradley Hand ITC" w:cs="Bradley Hand ITC"/>
          <w:color w:val="000000"/>
          <w:sz w:val="28"/>
          <w:szCs w:val="28"/>
        </w:rPr>
        <w:t xml:space="preserve">Doble Grado en Contabilidad-Derecho (3º) </w:t>
      </w:r>
    </w:p>
    <w:p w14:paraId="3DC2B170" w14:textId="1FC17C2B" w:rsidR="004C4782" w:rsidRPr="004C4782" w:rsidRDefault="00E6454B" w:rsidP="00E6454B">
      <w:pPr>
        <w:spacing w:before="0" w:after="0"/>
        <w:ind w:left="-120"/>
        <w:jc w:val="right"/>
        <w:rPr>
          <w:rFonts w:ascii="Bradley Hand ITC" w:eastAsia="Times New Roman" w:hAnsi="Bradley Hand ITC" w:cs="Arial"/>
          <w:snapToGrid w:val="0"/>
          <w:sz w:val="28"/>
          <w:szCs w:val="28"/>
          <w:lang w:val="es-ES_tradnl" w:eastAsia="es-ES"/>
        </w:rPr>
      </w:pPr>
      <w:r w:rsidRPr="00E6454B">
        <w:rPr>
          <w:rFonts w:ascii="Bradley Hand ITC" w:hAnsi="Bradley Hand ITC" w:cs="Bradley Hand ITC"/>
          <w:color w:val="000000"/>
          <w:sz w:val="28"/>
          <w:szCs w:val="28"/>
        </w:rPr>
        <w:t>Doble Grado en Ciencia Política-Derecho (2º)</w:t>
      </w:r>
    </w:p>
    <w:p w14:paraId="4C37FB27" w14:textId="77777777" w:rsidR="004C4782" w:rsidRPr="004C4782" w:rsidRDefault="004C4782" w:rsidP="004C4782">
      <w:pPr>
        <w:spacing w:before="0" w:after="0"/>
        <w:ind w:left="-120"/>
        <w:jc w:val="right"/>
        <w:rPr>
          <w:rFonts w:ascii="Verdana" w:eastAsia="Times New Roman" w:hAnsi="Verdana" w:cs="Arial"/>
          <w:b/>
          <w:snapToGrid w:val="0"/>
          <w:sz w:val="24"/>
          <w:szCs w:val="24"/>
          <w:lang w:val="es-ES_tradnl" w:eastAsia="es-ES"/>
        </w:rPr>
      </w:pPr>
    </w:p>
    <w:p w14:paraId="1AAAEFD8" w14:textId="37272B38" w:rsidR="004C4782" w:rsidRDefault="004C4782" w:rsidP="004C4782">
      <w:pPr>
        <w:spacing w:before="0" w:after="0"/>
        <w:ind w:left="-120"/>
        <w:jc w:val="right"/>
        <w:rPr>
          <w:rFonts w:ascii="Verdana" w:eastAsia="Times New Roman" w:hAnsi="Verdana" w:cs="Arial"/>
          <w:b/>
          <w:snapToGrid w:val="0"/>
          <w:sz w:val="24"/>
          <w:szCs w:val="24"/>
          <w:lang w:val="es-ES_tradnl" w:eastAsia="es-ES"/>
        </w:rPr>
      </w:pPr>
    </w:p>
    <w:p w14:paraId="74B1E5B9" w14:textId="67C6D700" w:rsidR="00F575B2" w:rsidRDefault="00F575B2" w:rsidP="004C4782">
      <w:pPr>
        <w:spacing w:before="0" w:after="0"/>
        <w:ind w:left="-120"/>
        <w:jc w:val="right"/>
        <w:rPr>
          <w:rFonts w:ascii="Verdana" w:eastAsia="Times New Roman" w:hAnsi="Verdana" w:cs="Arial"/>
          <w:b/>
          <w:snapToGrid w:val="0"/>
          <w:sz w:val="24"/>
          <w:szCs w:val="24"/>
          <w:lang w:val="es-ES_tradnl" w:eastAsia="es-ES"/>
        </w:rPr>
      </w:pPr>
    </w:p>
    <w:p w14:paraId="52331150" w14:textId="77777777" w:rsidR="00F575B2" w:rsidRPr="004C4782" w:rsidRDefault="00F575B2" w:rsidP="004C4782">
      <w:pPr>
        <w:spacing w:before="0" w:after="0"/>
        <w:ind w:left="-120"/>
        <w:jc w:val="right"/>
        <w:rPr>
          <w:rFonts w:ascii="Verdana" w:eastAsia="Times New Roman" w:hAnsi="Verdana" w:cs="Arial"/>
          <w:b/>
          <w:snapToGrid w:val="0"/>
          <w:sz w:val="24"/>
          <w:szCs w:val="24"/>
          <w:lang w:val="es-ES_tradnl" w:eastAsia="es-ES"/>
        </w:rPr>
      </w:pPr>
    </w:p>
    <w:p w14:paraId="264A7288" w14:textId="77777777" w:rsidR="004C4782" w:rsidRDefault="004C4782" w:rsidP="004C4782">
      <w:pPr>
        <w:keepNext/>
        <w:spacing w:before="0" w:after="0"/>
        <w:ind w:firstLine="0"/>
        <w:jc w:val="center"/>
        <w:outlineLvl w:val="0"/>
        <w:rPr>
          <w:rFonts w:ascii="Rockwell Extra Bold" w:eastAsia="Times New Roman" w:hAnsi="Rockwell Extra Bold" w:cs="Times New Roman"/>
          <w:sz w:val="40"/>
          <w:szCs w:val="40"/>
          <w:lang w:eastAsia="x-none"/>
        </w:rPr>
      </w:pPr>
      <w:r>
        <w:rPr>
          <w:rFonts w:ascii="Rockwell Extra Bold" w:eastAsia="Times New Roman" w:hAnsi="Rockwell Extra Bold" w:cs="Times New Roman"/>
          <w:sz w:val="40"/>
          <w:szCs w:val="40"/>
          <w:lang w:eastAsia="x-none"/>
        </w:rPr>
        <w:t xml:space="preserve">APUNTES </w:t>
      </w:r>
    </w:p>
    <w:p w14:paraId="74F938C9" w14:textId="78857F32" w:rsidR="004C4782" w:rsidRPr="004C4782" w:rsidRDefault="004C4782" w:rsidP="004C4782">
      <w:pPr>
        <w:keepNext/>
        <w:spacing w:before="0" w:after="0"/>
        <w:ind w:firstLine="0"/>
        <w:jc w:val="center"/>
        <w:outlineLvl w:val="0"/>
        <w:rPr>
          <w:rFonts w:ascii="Rockwell Extra Bold" w:eastAsia="Times New Roman" w:hAnsi="Rockwell Extra Bold" w:cs="Times New Roman"/>
          <w:sz w:val="40"/>
          <w:szCs w:val="40"/>
          <w:lang w:val="x-none" w:eastAsia="x-none"/>
        </w:rPr>
      </w:pPr>
      <w:r>
        <w:rPr>
          <w:rFonts w:ascii="Rockwell Extra Bold" w:eastAsia="Times New Roman" w:hAnsi="Rockwell Extra Bold" w:cs="Times New Roman"/>
          <w:sz w:val="40"/>
          <w:szCs w:val="40"/>
          <w:lang w:eastAsia="x-none"/>
        </w:rPr>
        <w:t>de</w:t>
      </w:r>
      <w:r w:rsidRPr="004C4782">
        <w:rPr>
          <w:rFonts w:ascii="Rockwell Extra Bold" w:eastAsia="Times New Roman" w:hAnsi="Rockwell Extra Bold" w:cs="Times New Roman"/>
          <w:sz w:val="40"/>
          <w:szCs w:val="40"/>
          <w:lang w:val="x-none" w:eastAsia="x-none"/>
        </w:rPr>
        <w:t xml:space="preserve"> </w:t>
      </w:r>
    </w:p>
    <w:p w14:paraId="18046265" w14:textId="77777777" w:rsidR="004C4782" w:rsidRPr="004C4782" w:rsidRDefault="004C4782" w:rsidP="004C4782">
      <w:pPr>
        <w:keepNext/>
        <w:spacing w:before="0" w:after="0"/>
        <w:ind w:firstLine="0"/>
        <w:jc w:val="center"/>
        <w:outlineLvl w:val="0"/>
        <w:rPr>
          <w:rFonts w:ascii="Rockwell Extra Bold" w:eastAsia="Times New Roman" w:hAnsi="Rockwell Extra Bold" w:cs="Times New Roman"/>
          <w:sz w:val="40"/>
          <w:szCs w:val="40"/>
          <w:lang w:val="x-none" w:eastAsia="x-none"/>
        </w:rPr>
      </w:pPr>
      <w:r w:rsidRPr="004C4782">
        <w:rPr>
          <w:rFonts w:ascii="Rockwell Extra Bold" w:eastAsia="Times New Roman" w:hAnsi="Rockwell Extra Bold" w:cs="Times New Roman"/>
          <w:sz w:val="40"/>
          <w:szCs w:val="40"/>
          <w:lang w:val="x-none" w:eastAsia="x-none"/>
        </w:rPr>
        <w:t xml:space="preserve">DERECHO PROCESAL II </w:t>
      </w:r>
    </w:p>
    <w:p w14:paraId="7B3F7B67" w14:textId="77777777" w:rsidR="004C4782" w:rsidRPr="004C4782" w:rsidRDefault="004C4782" w:rsidP="004C4782">
      <w:pPr>
        <w:keepNext/>
        <w:spacing w:before="0" w:after="0"/>
        <w:ind w:firstLine="0"/>
        <w:jc w:val="center"/>
        <w:outlineLvl w:val="0"/>
        <w:rPr>
          <w:rFonts w:ascii="Rockwell Nova Light" w:eastAsia="Times New Roman" w:hAnsi="Rockwell Nova Light" w:cs="Times New Roman"/>
          <w:sz w:val="32"/>
          <w:szCs w:val="32"/>
          <w:lang w:val="x-none" w:eastAsia="x-none"/>
        </w:rPr>
      </w:pPr>
      <w:r w:rsidRPr="004C4782">
        <w:rPr>
          <w:rFonts w:ascii="Rockwell Nova Light" w:eastAsia="Times New Roman" w:hAnsi="Rockwell Nova Light" w:cs="Times New Roman"/>
          <w:sz w:val="32"/>
          <w:szCs w:val="32"/>
          <w:lang w:val="x-none" w:eastAsia="x-none"/>
        </w:rPr>
        <w:t>(P</w:t>
      </w:r>
      <w:r w:rsidRPr="004C4782">
        <w:rPr>
          <w:rFonts w:ascii="Rockwell Nova Light" w:eastAsia="Times New Roman" w:hAnsi="Rockwell Nova Light" w:cs="Times New Roman"/>
          <w:sz w:val="32"/>
          <w:szCs w:val="32"/>
          <w:lang w:eastAsia="x-none"/>
        </w:rPr>
        <w:t>roceso civil</w:t>
      </w:r>
      <w:r w:rsidRPr="004C4782">
        <w:rPr>
          <w:rFonts w:ascii="Rockwell Nova Light" w:eastAsia="Times New Roman" w:hAnsi="Rockwell Nova Light" w:cs="Times New Roman"/>
          <w:sz w:val="32"/>
          <w:szCs w:val="32"/>
          <w:lang w:val="x-none" w:eastAsia="x-none"/>
        </w:rPr>
        <w:t>)</w:t>
      </w:r>
    </w:p>
    <w:p w14:paraId="4D6E1FE5" w14:textId="77777777" w:rsidR="004C4782" w:rsidRPr="004C4782" w:rsidRDefault="004C4782" w:rsidP="004C4782">
      <w:pPr>
        <w:spacing w:before="0" w:after="0"/>
        <w:ind w:firstLine="0"/>
        <w:jc w:val="left"/>
        <w:rPr>
          <w:rFonts w:ascii="Verdana" w:eastAsia="Times New Roman" w:hAnsi="Verdana" w:cs="Times New Roman"/>
          <w:b/>
          <w:sz w:val="24"/>
          <w:szCs w:val="24"/>
          <w:lang w:eastAsia="es-ES"/>
        </w:rPr>
      </w:pPr>
    </w:p>
    <w:p w14:paraId="14CA693D" w14:textId="77777777" w:rsidR="004C4782" w:rsidRPr="004C4782" w:rsidRDefault="004C4782" w:rsidP="004C4782">
      <w:pPr>
        <w:spacing w:before="0" w:after="0"/>
        <w:ind w:firstLine="0"/>
        <w:jc w:val="center"/>
        <w:rPr>
          <w:rFonts w:ascii="Arial Black" w:eastAsia="Times New Roman" w:hAnsi="Arial Black" w:cs="Times New Roman"/>
          <w:b/>
          <w:sz w:val="28"/>
          <w:szCs w:val="28"/>
          <w:lang w:eastAsia="es-ES"/>
        </w:rPr>
      </w:pPr>
      <w:r w:rsidRPr="004C4782">
        <w:rPr>
          <w:rFonts w:ascii="Arial Black" w:eastAsia="Times New Roman" w:hAnsi="Arial Black" w:cs="Times New Roman"/>
          <w:b/>
          <w:sz w:val="28"/>
          <w:szCs w:val="28"/>
          <w:lang w:eastAsia="es-ES"/>
        </w:rPr>
        <w:t>Curso Académico 2.022-2.023</w:t>
      </w:r>
    </w:p>
    <w:p w14:paraId="343402DB" w14:textId="77777777" w:rsidR="004C4782" w:rsidRPr="004C4782" w:rsidRDefault="004C4782" w:rsidP="004C4782">
      <w:pPr>
        <w:spacing w:before="0" w:after="0"/>
        <w:ind w:firstLine="0"/>
        <w:jc w:val="center"/>
        <w:rPr>
          <w:rFonts w:ascii="Snap ITC" w:eastAsia="Times New Roman" w:hAnsi="Snap ITC" w:cs="Times New Roman"/>
          <w:bCs/>
          <w:sz w:val="28"/>
          <w:szCs w:val="28"/>
          <w:lang w:eastAsia="es-ES"/>
        </w:rPr>
      </w:pPr>
    </w:p>
    <w:p w14:paraId="4A5E6027" w14:textId="77777777" w:rsidR="004C4782" w:rsidRPr="004C4782" w:rsidRDefault="004C4782" w:rsidP="004C4782">
      <w:pPr>
        <w:spacing w:before="0" w:after="0"/>
        <w:ind w:firstLine="0"/>
        <w:jc w:val="left"/>
        <w:rPr>
          <w:rFonts w:ascii="Verdana" w:eastAsia="Times New Roman" w:hAnsi="Verdana" w:cs="Times New Roman"/>
          <w:b/>
          <w:sz w:val="24"/>
          <w:szCs w:val="24"/>
          <w:lang w:eastAsia="es-ES"/>
        </w:rPr>
      </w:pPr>
    </w:p>
    <w:p w14:paraId="219B94C8" w14:textId="77777777" w:rsidR="004C4782" w:rsidRPr="004C4782" w:rsidRDefault="004C4782" w:rsidP="004C4782">
      <w:pPr>
        <w:spacing w:before="0" w:after="0"/>
        <w:ind w:firstLine="0"/>
        <w:jc w:val="center"/>
        <w:rPr>
          <w:rFonts w:ascii="Verdana" w:eastAsia="Times New Roman" w:hAnsi="Verdana" w:cs="Times New Roman"/>
          <w:b/>
          <w:sz w:val="28"/>
          <w:szCs w:val="28"/>
          <w:lang w:eastAsia="es-ES"/>
        </w:rPr>
      </w:pPr>
    </w:p>
    <w:p w14:paraId="68A7839C" w14:textId="40A5438B" w:rsidR="004C4782" w:rsidRPr="004C4782" w:rsidRDefault="00F575B2" w:rsidP="004C4782">
      <w:pPr>
        <w:spacing w:before="0" w:after="0"/>
        <w:ind w:firstLine="0"/>
        <w:jc w:val="center"/>
        <w:rPr>
          <w:rFonts w:ascii="Rockwell Condensed" w:eastAsia="Times New Roman" w:hAnsi="Rockwell Condensed" w:cs="Times New Roman"/>
          <w:b/>
          <w:sz w:val="28"/>
          <w:szCs w:val="28"/>
          <w:lang w:eastAsia="es-ES"/>
        </w:rPr>
      </w:pPr>
      <w:r>
        <w:rPr>
          <w:rFonts w:ascii="Rockwell Condensed" w:eastAsia="Times New Roman" w:hAnsi="Rockwell Condensed" w:cs="Times New Roman"/>
          <w:b/>
          <w:noProof/>
          <w:sz w:val="28"/>
          <w:szCs w:val="28"/>
          <w:lang w:eastAsia="es-ES"/>
        </w:rPr>
        <w:drawing>
          <wp:inline distT="0" distB="0" distL="0" distR="0" wp14:anchorId="1F1CFB26" wp14:editId="37177337">
            <wp:extent cx="2639291" cy="2598052"/>
            <wp:effectExtent l="95250" t="114300" r="256540" b="31686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65679" cy="2624028"/>
                    </a:xfrm>
                    <a:prstGeom prst="rect">
                      <a:avLst/>
                    </a:prstGeom>
                    <a:ln>
                      <a:noFill/>
                    </a:ln>
                    <a:effectLst>
                      <a:outerShdw blurRad="292100" dist="139700" dir="2700000" algn="tl" rotWithShape="0">
                        <a:srgbClr val="333333">
                          <a:alpha val="65000"/>
                        </a:srgbClr>
                      </a:outerShdw>
                    </a:effectLst>
                  </pic:spPr>
                </pic:pic>
              </a:graphicData>
            </a:graphic>
          </wp:inline>
        </w:drawing>
      </w:r>
    </w:p>
    <w:p w14:paraId="7D70F865" w14:textId="77777777" w:rsidR="004C4782" w:rsidRPr="004C4782" w:rsidRDefault="004C4782" w:rsidP="004C4782">
      <w:pPr>
        <w:spacing w:before="0" w:after="0"/>
        <w:ind w:firstLine="0"/>
        <w:jc w:val="right"/>
        <w:rPr>
          <w:rFonts w:ascii="Rockwell Condensed" w:eastAsia="Times New Roman" w:hAnsi="Rockwell Condensed" w:cs="Times New Roman"/>
          <w:b/>
          <w:sz w:val="28"/>
          <w:szCs w:val="28"/>
          <w:lang w:eastAsia="es-ES"/>
        </w:rPr>
      </w:pPr>
    </w:p>
    <w:p w14:paraId="71F63D24" w14:textId="77777777" w:rsidR="004C4782" w:rsidRPr="004C4782" w:rsidRDefault="004C4782" w:rsidP="004C4782">
      <w:pPr>
        <w:spacing w:before="0" w:after="0"/>
        <w:ind w:firstLine="0"/>
        <w:jc w:val="right"/>
        <w:rPr>
          <w:rFonts w:ascii="Rockwell Condensed" w:eastAsia="Times New Roman" w:hAnsi="Rockwell Condensed" w:cs="Times New Roman"/>
          <w:b/>
          <w:sz w:val="28"/>
          <w:szCs w:val="28"/>
          <w:lang w:eastAsia="es-ES"/>
        </w:rPr>
      </w:pPr>
    </w:p>
    <w:p w14:paraId="0E947110" w14:textId="77777777" w:rsidR="004C4782" w:rsidRPr="004C4782" w:rsidRDefault="004C4782" w:rsidP="004C4782">
      <w:pPr>
        <w:spacing w:before="0" w:after="0"/>
        <w:ind w:firstLine="0"/>
        <w:jc w:val="right"/>
        <w:rPr>
          <w:rFonts w:ascii="Rockwell Condensed" w:eastAsia="Times New Roman" w:hAnsi="Rockwell Condensed" w:cs="Times New Roman"/>
          <w:b/>
          <w:sz w:val="28"/>
          <w:szCs w:val="28"/>
          <w:lang w:eastAsia="es-ES"/>
        </w:rPr>
      </w:pPr>
    </w:p>
    <w:p w14:paraId="6FC22456" w14:textId="77777777" w:rsidR="004C4782" w:rsidRPr="004C4782" w:rsidRDefault="004C4782" w:rsidP="004C4782">
      <w:pPr>
        <w:spacing w:before="0" w:after="0"/>
        <w:ind w:firstLine="0"/>
        <w:jc w:val="right"/>
        <w:rPr>
          <w:rFonts w:ascii="Rockwell Condensed" w:eastAsia="Times New Roman" w:hAnsi="Rockwell Condensed" w:cs="Times New Roman"/>
          <w:b/>
          <w:sz w:val="28"/>
          <w:szCs w:val="28"/>
          <w:lang w:eastAsia="es-ES"/>
        </w:rPr>
      </w:pPr>
    </w:p>
    <w:p w14:paraId="05F8F9EC" w14:textId="77777777" w:rsidR="004C4782" w:rsidRPr="004C4782" w:rsidRDefault="004C4782" w:rsidP="004C4782">
      <w:pPr>
        <w:spacing w:before="0" w:after="0"/>
        <w:ind w:firstLine="0"/>
        <w:jc w:val="right"/>
        <w:rPr>
          <w:rFonts w:ascii="Rockwell Condensed" w:eastAsia="Times New Roman" w:hAnsi="Rockwell Condensed" w:cs="Times New Roman"/>
          <w:b/>
          <w:sz w:val="28"/>
          <w:szCs w:val="28"/>
          <w:lang w:eastAsia="es-ES"/>
        </w:rPr>
      </w:pPr>
      <w:r w:rsidRPr="004C4782">
        <w:rPr>
          <w:rFonts w:ascii="Rockwell Condensed" w:eastAsia="Times New Roman" w:hAnsi="Rockwell Condensed" w:cs="Times New Roman"/>
          <w:b/>
          <w:sz w:val="28"/>
          <w:szCs w:val="28"/>
          <w:lang w:eastAsia="es-ES"/>
        </w:rPr>
        <w:t>Lidón Montón García</w:t>
      </w:r>
    </w:p>
    <w:p w14:paraId="3B987DD2" w14:textId="77777777" w:rsidR="004C4782" w:rsidRPr="004C4782" w:rsidRDefault="004C4782" w:rsidP="004C4782">
      <w:pPr>
        <w:spacing w:before="0" w:after="0"/>
        <w:ind w:firstLine="0"/>
        <w:jc w:val="right"/>
        <w:rPr>
          <w:rFonts w:ascii="Rockwell Condensed" w:eastAsia="Times New Roman" w:hAnsi="Rockwell Condensed" w:cs="Times New Roman"/>
          <w:bCs/>
          <w:sz w:val="28"/>
          <w:szCs w:val="28"/>
          <w:lang w:eastAsia="es-ES"/>
        </w:rPr>
      </w:pPr>
      <w:r w:rsidRPr="004C4782">
        <w:rPr>
          <w:rFonts w:ascii="Rockwell Condensed" w:eastAsia="Times New Roman" w:hAnsi="Rockwell Condensed" w:cs="Times New Roman"/>
          <w:bCs/>
          <w:sz w:val="28"/>
          <w:szCs w:val="28"/>
          <w:lang w:eastAsia="es-ES"/>
        </w:rPr>
        <w:t>Profesora Titular de Derecho Procesal</w:t>
      </w:r>
    </w:p>
    <w:p w14:paraId="641FA5C6" w14:textId="77777777" w:rsidR="004C4782" w:rsidRPr="004C4782" w:rsidRDefault="004C4782" w:rsidP="004C4782">
      <w:pPr>
        <w:spacing w:before="0" w:after="0"/>
        <w:ind w:firstLine="0"/>
        <w:jc w:val="right"/>
        <w:rPr>
          <w:rFonts w:ascii="Rockwell Condensed" w:eastAsia="Times New Roman" w:hAnsi="Rockwell Condensed" w:cs="Times New Roman"/>
          <w:bCs/>
          <w:sz w:val="28"/>
          <w:szCs w:val="28"/>
          <w:lang w:eastAsia="es-ES"/>
        </w:rPr>
      </w:pPr>
      <w:r w:rsidRPr="004C4782">
        <w:rPr>
          <w:rFonts w:ascii="Rockwell Condensed" w:eastAsia="Times New Roman" w:hAnsi="Rockwell Condensed" w:cs="Times New Roman"/>
          <w:bCs/>
          <w:sz w:val="28"/>
          <w:szCs w:val="28"/>
          <w:lang w:eastAsia="es-ES"/>
        </w:rPr>
        <w:t>Facultad de Ciencias Jurídicas y Políticas</w:t>
      </w:r>
    </w:p>
    <w:p w14:paraId="2D277785" w14:textId="77777777" w:rsidR="004C4782" w:rsidRPr="004C4782" w:rsidRDefault="004C4782" w:rsidP="004C4782">
      <w:pPr>
        <w:spacing w:before="0" w:after="0"/>
        <w:ind w:firstLine="0"/>
        <w:jc w:val="right"/>
        <w:rPr>
          <w:rFonts w:ascii="Rockwell Condensed" w:eastAsia="Times New Roman" w:hAnsi="Rockwell Condensed" w:cs="Times New Roman"/>
          <w:bCs/>
          <w:sz w:val="28"/>
          <w:szCs w:val="28"/>
          <w:lang w:eastAsia="es-ES"/>
        </w:rPr>
      </w:pPr>
      <w:r w:rsidRPr="004C4782">
        <w:rPr>
          <w:rFonts w:ascii="Rockwell Condensed" w:eastAsia="Times New Roman" w:hAnsi="Rockwell Condensed" w:cs="Times New Roman"/>
          <w:bCs/>
          <w:sz w:val="28"/>
          <w:szCs w:val="28"/>
          <w:lang w:eastAsia="es-ES"/>
        </w:rPr>
        <w:t>Universidad Rey Juan Carlos</w:t>
      </w:r>
    </w:p>
    <w:p w14:paraId="55523EDF" w14:textId="608CE711" w:rsidR="004C4782" w:rsidRDefault="004C4782">
      <w:pPr>
        <w:rPr>
          <w:rFonts w:ascii="Arial Narrow" w:hAnsi="Arial Narrow"/>
          <w:b/>
          <w:sz w:val="20"/>
          <w:szCs w:val="20"/>
        </w:rPr>
      </w:pPr>
      <w:r>
        <w:rPr>
          <w:rFonts w:ascii="Arial Narrow" w:hAnsi="Arial Narrow"/>
          <w:b/>
          <w:sz w:val="20"/>
          <w:szCs w:val="20"/>
        </w:rPr>
        <w:br w:type="page"/>
      </w:r>
    </w:p>
    <w:p w14:paraId="45CFE3F2" w14:textId="77777777" w:rsidR="002D76BF" w:rsidRDefault="002D76BF" w:rsidP="00950A67">
      <w:pPr>
        <w:spacing w:before="0" w:after="0"/>
        <w:jc w:val="right"/>
        <w:rPr>
          <w:rFonts w:ascii="Arial Narrow" w:hAnsi="Arial Narrow"/>
          <w:b/>
          <w:sz w:val="20"/>
          <w:szCs w:val="20"/>
        </w:rPr>
      </w:pPr>
    </w:p>
    <w:p w14:paraId="5FF47BB3" w14:textId="77777777" w:rsidR="00C31D26" w:rsidRPr="0040634C" w:rsidRDefault="00B92BCA" w:rsidP="00C31D26">
      <w:pPr>
        <w:spacing w:before="0" w:after="0"/>
        <w:jc w:val="right"/>
        <w:rPr>
          <w:rFonts w:ascii="Berlin Sans FB Demi" w:hAnsi="Berlin Sans FB Demi"/>
          <w:b/>
        </w:rPr>
      </w:pPr>
      <w:r w:rsidRPr="005442BD">
        <w:rPr>
          <w:rFonts w:ascii="Arial Narrow" w:hAnsi="Arial Narrow"/>
          <w:b/>
          <w:sz w:val="20"/>
          <w:szCs w:val="20"/>
        </w:rPr>
        <w:t xml:space="preserve">                                  </w:t>
      </w:r>
      <w:r w:rsidRPr="00C31FEE">
        <w:rPr>
          <w:b/>
        </w:rPr>
        <w:t xml:space="preserve"> </w:t>
      </w:r>
      <w:r w:rsidRPr="00C31FEE">
        <w:rPr>
          <w:b/>
        </w:rPr>
        <w:tab/>
      </w:r>
      <w:r w:rsidR="00C31D26" w:rsidRPr="0040634C">
        <w:rPr>
          <w:rFonts w:ascii="Berlin Sans FB Demi" w:hAnsi="Berlin Sans FB Demi"/>
          <w:b/>
        </w:rPr>
        <w:t>Derecho Procesal II</w:t>
      </w:r>
    </w:p>
    <w:p w14:paraId="413A6A67" w14:textId="2A9B2616" w:rsidR="00C31D26" w:rsidRPr="004F0191" w:rsidRDefault="00C31D26" w:rsidP="00C31D26">
      <w:pPr>
        <w:spacing w:before="0" w:after="0"/>
        <w:ind w:left="5964"/>
        <w:jc w:val="right"/>
      </w:pPr>
      <w:r w:rsidRPr="004F0191">
        <w:t xml:space="preserve"> </w:t>
      </w:r>
      <w:r w:rsidRPr="004F0191">
        <w:tab/>
      </w:r>
      <w:r w:rsidRPr="004F0191">
        <w:tab/>
      </w:r>
      <w:r w:rsidRPr="004F0191">
        <w:tab/>
      </w:r>
      <w:r w:rsidRPr="004F0191">
        <w:tab/>
      </w:r>
      <w:r w:rsidRPr="004F0191">
        <w:tab/>
      </w:r>
      <w:r>
        <w:t>Curso 2022-2023</w:t>
      </w:r>
    </w:p>
    <w:p w14:paraId="56C7DA9C" w14:textId="77777777" w:rsidR="00950A67" w:rsidRPr="002D76BF" w:rsidRDefault="00B92BCA" w:rsidP="00C82A96">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jc w:val="center"/>
        <w:rPr>
          <w:rFonts w:ascii="Rockwell Extra Bold" w:hAnsi="Rockwell Extra Bold" w:cs="Times New Roman"/>
          <w:b/>
          <w:sz w:val="24"/>
          <w:szCs w:val="24"/>
        </w:rPr>
      </w:pPr>
      <w:r w:rsidRPr="002D76BF">
        <w:rPr>
          <w:rFonts w:ascii="Rockwell Extra Bold" w:hAnsi="Rockwell Extra Bold" w:cs="Times New Roman"/>
          <w:b/>
          <w:sz w:val="24"/>
          <w:szCs w:val="24"/>
        </w:rPr>
        <w:t xml:space="preserve">Tema 2: </w:t>
      </w:r>
    </w:p>
    <w:p w14:paraId="4C1A7F9E" w14:textId="77777777" w:rsidR="00B92BCA" w:rsidRPr="00F4559A" w:rsidRDefault="00B92BCA" w:rsidP="00C82A96">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jc w:val="center"/>
        <w:rPr>
          <w:rFonts w:ascii="Times New Roman" w:hAnsi="Times New Roman" w:cs="Times New Roman"/>
          <w:b/>
          <w:sz w:val="24"/>
          <w:szCs w:val="24"/>
        </w:rPr>
      </w:pPr>
      <w:r w:rsidRPr="00F4559A">
        <w:rPr>
          <w:rFonts w:ascii="Times New Roman" w:hAnsi="Times New Roman" w:cs="Times New Roman"/>
          <w:b/>
          <w:sz w:val="24"/>
          <w:szCs w:val="24"/>
        </w:rPr>
        <w:t>LA COMPETENCIA</w:t>
      </w:r>
    </w:p>
    <w:p w14:paraId="2F9EAE49" w14:textId="77777777" w:rsidR="000B62C4" w:rsidRPr="000B62C4" w:rsidRDefault="000B62C4" w:rsidP="00950A67">
      <w:pPr>
        <w:spacing w:before="0" w:after="0"/>
        <w:jc w:val="center"/>
        <w:rPr>
          <w:rFonts w:ascii="Berlin Sans FB Demi" w:hAnsi="Berlin Sans FB Demi" w:cs="Times New Roman"/>
          <w:b/>
          <w:sz w:val="24"/>
          <w:szCs w:val="24"/>
        </w:rPr>
      </w:pPr>
    </w:p>
    <w:p w14:paraId="7590F0D8" w14:textId="77777777" w:rsidR="00205722" w:rsidRDefault="00B92BCA">
      <w:pPr>
        <w:pStyle w:val="Prrafodelista"/>
        <w:numPr>
          <w:ilvl w:val="0"/>
          <w:numId w:val="6"/>
        </w:numPr>
        <w:ind w:left="641" w:hanging="357"/>
        <w:contextualSpacing w:val="0"/>
        <w:rPr>
          <w:rFonts w:ascii="Times New Roman" w:hAnsi="Times New Roman" w:cs="Times New Roman"/>
          <w:b/>
          <w:sz w:val="24"/>
          <w:szCs w:val="24"/>
        </w:rPr>
      </w:pPr>
      <w:r>
        <w:rPr>
          <w:rFonts w:ascii="Times New Roman" w:hAnsi="Times New Roman" w:cs="Times New Roman"/>
          <w:b/>
          <w:sz w:val="24"/>
          <w:szCs w:val="24"/>
        </w:rPr>
        <w:t>COMPE</w:t>
      </w:r>
      <w:r w:rsidR="00492068">
        <w:rPr>
          <w:rFonts w:ascii="Times New Roman" w:hAnsi="Times New Roman" w:cs="Times New Roman"/>
          <w:b/>
          <w:sz w:val="24"/>
          <w:szCs w:val="24"/>
        </w:rPr>
        <w:t xml:space="preserve">TENCIA INTERNACIONAL </w:t>
      </w:r>
      <w:r>
        <w:rPr>
          <w:rFonts w:ascii="Times New Roman" w:hAnsi="Times New Roman" w:cs="Times New Roman"/>
          <w:b/>
          <w:sz w:val="24"/>
          <w:szCs w:val="24"/>
        </w:rPr>
        <w:t>DE LOS ÓRGANOS CIVILES</w:t>
      </w:r>
    </w:p>
    <w:p w14:paraId="547495DD" w14:textId="3C25B6FE" w:rsidR="00492068" w:rsidRDefault="00C31D26" w:rsidP="00D246B9">
      <w:pPr>
        <w:pStyle w:val="Prrafodelista"/>
        <w:ind w:left="0"/>
        <w:contextualSpacing w:val="0"/>
        <w:rPr>
          <w:rFonts w:ascii="Times New Roman" w:hAnsi="Times New Roman" w:cs="Times New Roman"/>
          <w:sz w:val="24"/>
          <w:szCs w:val="24"/>
        </w:rPr>
      </w:pPr>
      <w:r>
        <w:rPr>
          <w:rFonts w:ascii="Times New Roman" w:hAnsi="Times New Roman" w:cs="Times New Roman"/>
          <w:sz w:val="24"/>
          <w:szCs w:val="24"/>
        </w:rPr>
        <w:t>L</w:t>
      </w:r>
      <w:r w:rsidR="00492068">
        <w:rPr>
          <w:rFonts w:ascii="Times New Roman" w:hAnsi="Times New Roman" w:cs="Times New Roman"/>
          <w:sz w:val="24"/>
          <w:szCs w:val="24"/>
        </w:rPr>
        <w:t xml:space="preserve">a jurisdicción es una potestad del Estado </w:t>
      </w:r>
      <w:r>
        <w:rPr>
          <w:rFonts w:ascii="Times New Roman" w:hAnsi="Times New Roman" w:cs="Times New Roman"/>
          <w:sz w:val="24"/>
          <w:szCs w:val="24"/>
        </w:rPr>
        <w:t>consistente</w:t>
      </w:r>
      <w:r w:rsidR="00492068">
        <w:rPr>
          <w:rFonts w:ascii="Times New Roman" w:hAnsi="Times New Roman" w:cs="Times New Roman"/>
          <w:sz w:val="24"/>
          <w:szCs w:val="24"/>
        </w:rPr>
        <w:t xml:space="preserve"> en “juzgar y, en su caso, hacer ejecutar lo juzgado”, </w:t>
      </w:r>
      <w:r>
        <w:rPr>
          <w:rFonts w:ascii="Times New Roman" w:hAnsi="Times New Roman" w:cs="Times New Roman"/>
          <w:sz w:val="24"/>
          <w:szCs w:val="24"/>
        </w:rPr>
        <w:t>ejercida</w:t>
      </w:r>
      <w:r w:rsidR="00492068">
        <w:rPr>
          <w:rFonts w:ascii="Times New Roman" w:hAnsi="Times New Roman" w:cs="Times New Roman"/>
          <w:sz w:val="24"/>
          <w:szCs w:val="24"/>
        </w:rPr>
        <w:t xml:space="preserve"> exclusivamente por los juzgados y tribunales regulados en la LOPJ de forma única e indivisible.</w:t>
      </w:r>
    </w:p>
    <w:p w14:paraId="17A621D2" w14:textId="1159447A" w:rsidR="00492068" w:rsidRDefault="00492068" w:rsidP="00D246B9">
      <w:pPr>
        <w:pStyle w:val="Default"/>
        <w:spacing w:before="120" w:after="120"/>
        <w:ind w:firstLine="284"/>
        <w:jc w:val="both"/>
        <w:rPr>
          <w:rFonts w:ascii="Times New Roman" w:hAnsi="Times New Roman" w:cs="Times New Roman"/>
          <w:bCs/>
        </w:rPr>
      </w:pPr>
      <w:r>
        <w:rPr>
          <w:rFonts w:ascii="Times New Roman" w:hAnsi="Times New Roman" w:cs="Times New Roman"/>
        </w:rPr>
        <w:t xml:space="preserve">Su regulación </w:t>
      </w:r>
      <w:r w:rsidR="00C31D26">
        <w:rPr>
          <w:rFonts w:ascii="Times New Roman" w:hAnsi="Times New Roman" w:cs="Times New Roman"/>
        </w:rPr>
        <w:t>se</w:t>
      </w:r>
      <w:r>
        <w:rPr>
          <w:rFonts w:ascii="Times New Roman" w:hAnsi="Times New Roman" w:cs="Times New Roman"/>
        </w:rPr>
        <w:t xml:space="preserve"> </w:t>
      </w:r>
      <w:r w:rsidR="00C31D26">
        <w:rPr>
          <w:rFonts w:ascii="Times New Roman" w:hAnsi="Times New Roman" w:cs="Times New Roman"/>
        </w:rPr>
        <w:t xml:space="preserve">recoge de forma positiva </w:t>
      </w:r>
      <w:r>
        <w:rPr>
          <w:rFonts w:ascii="Times New Roman" w:hAnsi="Times New Roman" w:cs="Times New Roman"/>
        </w:rPr>
        <w:t>en el artículo 22</w:t>
      </w:r>
      <w:r w:rsidR="00C31D26">
        <w:rPr>
          <w:rFonts w:ascii="Times New Roman" w:hAnsi="Times New Roman" w:cs="Times New Roman"/>
        </w:rPr>
        <w:t xml:space="preserve"> a 22 </w:t>
      </w:r>
      <w:r w:rsidR="00C31D26" w:rsidRPr="00C31D26">
        <w:rPr>
          <w:rFonts w:ascii="Times New Roman" w:hAnsi="Times New Roman" w:cs="Times New Roman"/>
          <w:i/>
          <w:iCs/>
        </w:rPr>
        <w:t>nonies</w:t>
      </w:r>
      <w:r w:rsidR="00C31D26">
        <w:rPr>
          <w:rFonts w:ascii="Times New Roman" w:hAnsi="Times New Roman" w:cs="Times New Roman"/>
        </w:rPr>
        <w:t xml:space="preserve"> de la</w:t>
      </w:r>
      <w:r>
        <w:rPr>
          <w:rFonts w:ascii="Times New Roman" w:hAnsi="Times New Roman" w:cs="Times New Roman"/>
        </w:rPr>
        <w:t xml:space="preserve"> LOPJ que </w:t>
      </w:r>
      <w:r w:rsidR="00C31D26">
        <w:rPr>
          <w:rFonts w:ascii="Times New Roman" w:hAnsi="Times New Roman" w:cs="Times New Roman"/>
        </w:rPr>
        <w:t>contempla</w:t>
      </w:r>
      <w:r>
        <w:rPr>
          <w:rFonts w:ascii="Times New Roman" w:hAnsi="Times New Roman" w:cs="Times New Roman"/>
        </w:rPr>
        <w:t xml:space="preserve"> unos supuestos en los que los tribunales españoles serán los únicos competentes para conocer de determinadas cuestiones litigiosas cuando concurran en ellas elementos extranjeros </w:t>
      </w:r>
      <w:r w:rsidRPr="00F4559A">
        <w:rPr>
          <w:rFonts w:ascii="Times New Roman" w:hAnsi="Times New Roman" w:cs="Times New Roman"/>
          <w:sz w:val="20"/>
          <w:szCs w:val="20"/>
        </w:rPr>
        <w:t xml:space="preserve">(Reglamento 1215/2012 </w:t>
      </w:r>
      <w:r w:rsidRPr="00F4559A">
        <w:rPr>
          <w:rFonts w:ascii="Times New Roman" w:hAnsi="Times New Roman" w:cs="Times New Roman"/>
          <w:bCs/>
          <w:sz w:val="20"/>
          <w:szCs w:val="20"/>
        </w:rPr>
        <w:t>del Parlamento Europeo y del Consejo, de 12 de diciembre de 2012, relativo a la competencia judicial, el reconocimiento y la ejecución de resoluciones judiciales en materia civil y mercantil</w:t>
      </w:r>
      <w:r w:rsidR="00F4559A" w:rsidRPr="00F4559A">
        <w:rPr>
          <w:rFonts w:ascii="Times New Roman" w:hAnsi="Times New Roman" w:cs="Times New Roman"/>
          <w:bCs/>
          <w:sz w:val="20"/>
          <w:szCs w:val="20"/>
        </w:rPr>
        <w:t xml:space="preserve"> y la Disposición Final 25ª LEC introducida por la Ley 29/2015, de 30 de julio, de Cooperación Jurídica Internacional en materia civil</w:t>
      </w:r>
      <w:r w:rsidRPr="00F4559A">
        <w:rPr>
          <w:rFonts w:ascii="Times New Roman" w:hAnsi="Times New Roman" w:cs="Times New Roman"/>
          <w:bCs/>
          <w:sz w:val="20"/>
          <w:szCs w:val="20"/>
        </w:rPr>
        <w:t>)</w:t>
      </w:r>
      <w:r w:rsidR="00D246B9" w:rsidRPr="00F4559A">
        <w:rPr>
          <w:rFonts w:ascii="Times New Roman" w:hAnsi="Times New Roman" w:cs="Times New Roman"/>
          <w:bCs/>
          <w:sz w:val="20"/>
          <w:szCs w:val="20"/>
        </w:rPr>
        <w:t>.</w:t>
      </w:r>
    </w:p>
    <w:p w14:paraId="5B6C234B" w14:textId="4617DBAB" w:rsidR="00D246B9" w:rsidRDefault="00D246B9" w:rsidP="00D246B9">
      <w:pPr>
        <w:pStyle w:val="Default"/>
        <w:spacing w:before="120" w:after="120"/>
        <w:ind w:firstLine="284"/>
        <w:jc w:val="both"/>
        <w:rPr>
          <w:rFonts w:ascii="Times New Roman" w:hAnsi="Times New Roman" w:cs="Times New Roman"/>
          <w:bCs/>
        </w:rPr>
      </w:pPr>
      <w:r>
        <w:rPr>
          <w:rFonts w:ascii="Times New Roman" w:hAnsi="Times New Roman" w:cs="Times New Roman"/>
          <w:bCs/>
        </w:rPr>
        <w:t xml:space="preserve">De </w:t>
      </w:r>
      <w:r w:rsidR="00C31D26">
        <w:rPr>
          <w:rFonts w:ascii="Times New Roman" w:hAnsi="Times New Roman" w:cs="Times New Roman"/>
          <w:bCs/>
        </w:rPr>
        <w:t>forma negativa</w:t>
      </w:r>
      <w:r>
        <w:rPr>
          <w:rFonts w:ascii="Times New Roman" w:hAnsi="Times New Roman" w:cs="Times New Roman"/>
          <w:bCs/>
        </w:rPr>
        <w:t xml:space="preserve">, el art. 36 LEC recoge una serie de circunstancias que, ante esos componentes extranjeros o por la existencia de un tratado internacional, determinan que </w:t>
      </w:r>
      <w:r w:rsidR="00C31D26">
        <w:rPr>
          <w:rFonts w:ascii="Times New Roman" w:hAnsi="Times New Roman" w:cs="Times New Roman"/>
          <w:bCs/>
        </w:rPr>
        <w:t>l</w:t>
      </w:r>
      <w:r>
        <w:rPr>
          <w:rFonts w:ascii="Times New Roman" w:hAnsi="Times New Roman" w:cs="Times New Roman"/>
          <w:bCs/>
        </w:rPr>
        <w:t>a competencia</w:t>
      </w:r>
      <w:r w:rsidR="00C31D26">
        <w:rPr>
          <w:rFonts w:ascii="Times New Roman" w:hAnsi="Times New Roman" w:cs="Times New Roman"/>
          <w:bCs/>
        </w:rPr>
        <w:t xml:space="preserve"> de la jurisdicción española</w:t>
      </w:r>
      <w:r>
        <w:rPr>
          <w:rFonts w:ascii="Times New Roman" w:hAnsi="Times New Roman" w:cs="Times New Roman"/>
          <w:bCs/>
        </w:rPr>
        <w:t xml:space="preserve"> quede excluida.</w:t>
      </w:r>
    </w:p>
    <w:p w14:paraId="5E92E250" w14:textId="77777777" w:rsidR="00950A67" w:rsidRPr="00492068" w:rsidRDefault="00950A67" w:rsidP="00D246B9">
      <w:pPr>
        <w:pStyle w:val="Default"/>
        <w:spacing w:before="120" w:after="120"/>
        <w:ind w:firstLine="284"/>
        <w:jc w:val="both"/>
      </w:pPr>
    </w:p>
    <w:p w14:paraId="440110BF" w14:textId="77777777" w:rsidR="00492068" w:rsidRPr="00492068" w:rsidRDefault="00492068">
      <w:pPr>
        <w:pStyle w:val="Prrafodelista"/>
        <w:numPr>
          <w:ilvl w:val="0"/>
          <w:numId w:val="6"/>
        </w:numPr>
        <w:ind w:left="641" w:hanging="357"/>
        <w:contextualSpacing w:val="0"/>
        <w:rPr>
          <w:rFonts w:ascii="Times New Roman" w:hAnsi="Times New Roman" w:cs="Times New Roman"/>
          <w:b/>
          <w:sz w:val="24"/>
          <w:szCs w:val="24"/>
        </w:rPr>
      </w:pPr>
      <w:r>
        <w:rPr>
          <w:rFonts w:ascii="Times New Roman" w:hAnsi="Times New Roman" w:cs="Times New Roman"/>
          <w:b/>
          <w:sz w:val="24"/>
          <w:szCs w:val="24"/>
        </w:rPr>
        <w:t>COMPETENCIA GENÉRICA DE LOS ÓRGANOS CIVILES</w:t>
      </w:r>
    </w:p>
    <w:p w14:paraId="77EC48A0" w14:textId="0937F92D" w:rsidR="000D03F8" w:rsidRPr="000D03F8" w:rsidRDefault="000D03F8" w:rsidP="00777CD2">
      <w:pPr>
        <w:pStyle w:val="Prrafodelista"/>
        <w:ind w:left="0"/>
        <w:contextualSpacing w:val="0"/>
        <w:rPr>
          <w:rFonts w:ascii="Times New Roman" w:hAnsi="Times New Roman" w:cs="Times New Roman"/>
          <w:snapToGrid w:val="0"/>
          <w:sz w:val="24"/>
          <w:szCs w:val="24"/>
          <w:lang w:val="es-ES_tradnl"/>
        </w:rPr>
      </w:pPr>
      <w:r w:rsidRPr="000D03F8">
        <w:rPr>
          <w:rFonts w:ascii="Times New Roman" w:hAnsi="Times New Roman" w:cs="Times New Roman"/>
          <w:snapToGrid w:val="0"/>
          <w:sz w:val="24"/>
          <w:szCs w:val="24"/>
          <w:lang w:val="es-ES_tradnl"/>
        </w:rPr>
        <w:t>Determinada la jurisdicción de los tribunales españoles, debe concretarse la competencia genérica o por órdenes</w:t>
      </w:r>
      <w:r w:rsidR="00614381">
        <w:rPr>
          <w:rFonts w:ascii="Times New Roman" w:hAnsi="Times New Roman" w:cs="Times New Roman"/>
          <w:snapToGrid w:val="0"/>
          <w:sz w:val="24"/>
          <w:szCs w:val="24"/>
          <w:lang w:val="es-ES_tradnl"/>
        </w:rPr>
        <w:t>; esto es, conocer</w:t>
      </w:r>
      <w:r w:rsidR="00C31D26">
        <w:rPr>
          <w:rFonts w:ascii="Times New Roman" w:hAnsi="Times New Roman" w:cs="Times New Roman"/>
          <w:snapToGrid w:val="0"/>
          <w:sz w:val="24"/>
          <w:szCs w:val="24"/>
          <w:lang w:val="es-ES_tradnl"/>
        </w:rPr>
        <w:t xml:space="preserve">á </w:t>
      </w:r>
      <w:r w:rsidR="00614381">
        <w:rPr>
          <w:rFonts w:ascii="Times New Roman" w:hAnsi="Times New Roman" w:cs="Times New Roman"/>
          <w:snapToGrid w:val="0"/>
          <w:sz w:val="24"/>
          <w:szCs w:val="24"/>
          <w:lang w:val="es-ES_tradnl"/>
        </w:rPr>
        <w:t xml:space="preserve">de nuestro asunto un tribunal del orden </w:t>
      </w:r>
      <w:r w:rsidRPr="000D03F8">
        <w:rPr>
          <w:rFonts w:ascii="Times New Roman" w:hAnsi="Times New Roman" w:cs="Times New Roman"/>
          <w:snapToGrid w:val="0"/>
          <w:sz w:val="24"/>
          <w:szCs w:val="24"/>
          <w:lang w:val="es-ES_tradnl"/>
        </w:rPr>
        <w:t xml:space="preserve">civil, </w:t>
      </w:r>
      <w:r w:rsidR="00614381">
        <w:rPr>
          <w:rFonts w:ascii="Times New Roman" w:hAnsi="Times New Roman" w:cs="Times New Roman"/>
          <w:snapToGrid w:val="0"/>
          <w:sz w:val="24"/>
          <w:szCs w:val="24"/>
          <w:lang w:val="es-ES_tradnl"/>
        </w:rPr>
        <w:t xml:space="preserve">del </w:t>
      </w:r>
      <w:r w:rsidRPr="000D03F8">
        <w:rPr>
          <w:rFonts w:ascii="Times New Roman" w:hAnsi="Times New Roman" w:cs="Times New Roman"/>
          <w:snapToGrid w:val="0"/>
          <w:sz w:val="24"/>
          <w:szCs w:val="24"/>
          <w:lang w:val="es-ES_tradnl"/>
        </w:rPr>
        <w:t>p</w:t>
      </w:r>
      <w:r w:rsidR="00614381">
        <w:rPr>
          <w:rFonts w:ascii="Times New Roman" w:hAnsi="Times New Roman" w:cs="Times New Roman"/>
          <w:snapToGrid w:val="0"/>
          <w:sz w:val="24"/>
          <w:szCs w:val="24"/>
          <w:lang w:val="es-ES_tradnl"/>
        </w:rPr>
        <w:t>enal, del contencioso-administrativo o del laboral o social</w:t>
      </w:r>
      <w:r w:rsidRPr="000D03F8">
        <w:rPr>
          <w:rFonts w:ascii="Times New Roman" w:hAnsi="Times New Roman" w:cs="Times New Roman"/>
          <w:snapToGrid w:val="0"/>
          <w:sz w:val="24"/>
          <w:szCs w:val="24"/>
          <w:lang w:val="es-ES_tradnl"/>
        </w:rPr>
        <w:t>.</w:t>
      </w:r>
    </w:p>
    <w:p w14:paraId="427C8E70" w14:textId="5F8DBB2A" w:rsidR="000D03F8" w:rsidRPr="00C31D26" w:rsidRDefault="000D03F8" w:rsidP="00C31D26">
      <w:pPr>
        <w:pStyle w:val="Prrafodelista"/>
        <w:ind w:left="0"/>
        <w:contextualSpacing w:val="0"/>
        <w:rPr>
          <w:rFonts w:ascii="Times New Roman" w:hAnsi="Times New Roman" w:cs="Times New Roman"/>
          <w:snapToGrid w:val="0"/>
          <w:sz w:val="24"/>
          <w:szCs w:val="24"/>
          <w:lang w:val="es-ES_tradnl"/>
        </w:rPr>
      </w:pPr>
      <w:r w:rsidRPr="000D03F8">
        <w:rPr>
          <w:rFonts w:ascii="Times New Roman" w:hAnsi="Times New Roman" w:cs="Times New Roman"/>
          <w:snapToGrid w:val="0"/>
          <w:sz w:val="24"/>
          <w:szCs w:val="24"/>
          <w:lang w:val="es-ES_tradnl"/>
        </w:rPr>
        <w:t>La competencia gené</w:t>
      </w:r>
      <w:r w:rsidR="00614381">
        <w:rPr>
          <w:rFonts w:ascii="Times New Roman" w:hAnsi="Times New Roman" w:cs="Times New Roman"/>
          <w:snapToGrid w:val="0"/>
          <w:sz w:val="24"/>
          <w:szCs w:val="24"/>
          <w:lang w:val="es-ES_tradnl"/>
        </w:rPr>
        <w:t>rica es</w:t>
      </w:r>
      <w:r w:rsidR="00C1655E">
        <w:rPr>
          <w:rFonts w:ascii="Times New Roman" w:hAnsi="Times New Roman" w:cs="Times New Roman"/>
          <w:snapToGrid w:val="0"/>
          <w:sz w:val="24"/>
          <w:szCs w:val="24"/>
          <w:lang w:val="es-ES_tradnl"/>
        </w:rPr>
        <w:t xml:space="preserve"> imperativa e</w:t>
      </w:r>
      <w:r w:rsidR="00614381">
        <w:rPr>
          <w:rFonts w:ascii="Times New Roman" w:hAnsi="Times New Roman" w:cs="Times New Roman"/>
          <w:snapToGrid w:val="0"/>
          <w:sz w:val="24"/>
          <w:szCs w:val="24"/>
          <w:lang w:val="es-ES_tradnl"/>
        </w:rPr>
        <w:t xml:space="preserve"> improrrogable. </w:t>
      </w:r>
      <w:r w:rsidR="00614381" w:rsidRPr="00C31D26">
        <w:rPr>
          <w:rFonts w:ascii="Times New Roman" w:hAnsi="Times New Roman" w:cs="Times New Roman"/>
          <w:snapToGrid w:val="0"/>
          <w:sz w:val="24"/>
          <w:szCs w:val="24"/>
          <w:lang w:val="es-ES_tradnl"/>
        </w:rPr>
        <w:t>Esto significa que</w:t>
      </w:r>
      <w:r w:rsidRPr="00C31D26">
        <w:rPr>
          <w:rFonts w:ascii="Times New Roman" w:hAnsi="Times New Roman" w:cs="Times New Roman"/>
          <w:snapToGrid w:val="0"/>
          <w:sz w:val="24"/>
          <w:szCs w:val="24"/>
          <w:lang w:val="es-ES_tradnl"/>
        </w:rPr>
        <w:t xml:space="preserve"> no cabe sumisión </w:t>
      </w:r>
      <w:r w:rsidRPr="00C31D26">
        <w:rPr>
          <w:rFonts w:ascii="Times New Roman" w:hAnsi="Times New Roman" w:cs="Times New Roman"/>
          <w:snapToGrid w:val="0"/>
          <w:sz w:val="18"/>
          <w:szCs w:val="18"/>
          <w:lang w:val="es-ES_tradnl"/>
        </w:rPr>
        <w:t>(de un asunto civil conoce el orden c</w:t>
      </w:r>
      <w:r w:rsidR="00C1655E" w:rsidRPr="00C31D26">
        <w:rPr>
          <w:rFonts w:ascii="Times New Roman" w:hAnsi="Times New Roman" w:cs="Times New Roman"/>
          <w:snapToGrid w:val="0"/>
          <w:sz w:val="18"/>
          <w:szCs w:val="18"/>
          <w:lang w:val="es-ES_tradnl"/>
        </w:rPr>
        <w:t>ivil, de uno penal el</w:t>
      </w:r>
      <w:r w:rsidR="00C31D26">
        <w:rPr>
          <w:rFonts w:ascii="Times New Roman" w:hAnsi="Times New Roman" w:cs="Times New Roman"/>
          <w:snapToGrid w:val="0"/>
          <w:sz w:val="18"/>
          <w:szCs w:val="18"/>
          <w:lang w:val="es-ES_tradnl"/>
        </w:rPr>
        <w:t xml:space="preserve"> orden</w:t>
      </w:r>
      <w:r w:rsidR="00C1655E" w:rsidRPr="00C31D26">
        <w:rPr>
          <w:rFonts w:ascii="Times New Roman" w:hAnsi="Times New Roman" w:cs="Times New Roman"/>
          <w:snapToGrid w:val="0"/>
          <w:sz w:val="18"/>
          <w:szCs w:val="18"/>
          <w:lang w:val="es-ES_tradnl"/>
        </w:rPr>
        <w:t xml:space="preserve"> penal…</w:t>
      </w:r>
      <w:r w:rsidRPr="00C31D26">
        <w:rPr>
          <w:rFonts w:ascii="Times New Roman" w:hAnsi="Times New Roman" w:cs="Times New Roman"/>
          <w:snapToGrid w:val="0"/>
          <w:sz w:val="18"/>
          <w:szCs w:val="18"/>
          <w:lang w:val="es-ES_tradnl"/>
        </w:rPr>
        <w:t>)</w:t>
      </w:r>
    </w:p>
    <w:p w14:paraId="3F7137DA" w14:textId="5B521BD0" w:rsidR="00C1655E" w:rsidRDefault="00C1655E" w:rsidP="00777CD2">
      <w:pPr>
        <w:pStyle w:val="Prrafodelista"/>
        <w:ind w:left="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Si se altera esta competencia genérica, los actos realizados serán nulos de pleno derecho por falta</w:t>
      </w:r>
      <w:r w:rsidR="00C31D26">
        <w:rPr>
          <w:rFonts w:ascii="Times New Roman" w:hAnsi="Times New Roman" w:cs="Times New Roman"/>
          <w:snapToGrid w:val="0"/>
          <w:sz w:val="24"/>
          <w:szCs w:val="24"/>
          <w:lang w:val="es-ES_tradnl"/>
        </w:rPr>
        <w:t>r</w:t>
      </w:r>
      <w:r>
        <w:rPr>
          <w:rFonts w:ascii="Times New Roman" w:hAnsi="Times New Roman" w:cs="Times New Roman"/>
          <w:snapToGrid w:val="0"/>
          <w:sz w:val="24"/>
          <w:szCs w:val="24"/>
          <w:lang w:val="es-ES_tradnl"/>
        </w:rPr>
        <w:t xml:space="preserve"> un presupuesto procesal indispensable.</w:t>
      </w:r>
    </w:p>
    <w:p w14:paraId="5522FC69" w14:textId="77777777" w:rsidR="009317E7" w:rsidRPr="00492068" w:rsidRDefault="00AD00BC" w:rsidP="00777CD2">
      <w:pPr>
        <w:pStyle w:val="Prrafodelista"/>
        <w:ind w:left="0"/>
        <w:contextualSpacing w:val="0"/>
        <w:rPr>
          <w:rFonts w:ascii="Times New Roman" w:hAnsi="Times New Roman" w:cs="Times New Roman"/>
          <w:sz w:val="24"/>
          <w:szCs w:val="24"/>
        </w:rPr>
      </w:pPr>
      <w:r w:rsidRPr="00AD00BC">
        <w:rPr>
          <w:rFonts w:ascii="Times New Roman" w:hAnsi="Times New Roman" w:cs="Times New Roman"/>
          <w:sz w:val="24"/>
          <w:szCs w:val="24"/>
        </w:rPr>
        <w:t xml:space="preserve">El art. </w:t>
      </w:r>
      <w:r>
        <w:rPr>
          <w:rFonts w:ascii="Times New Roman" w:hAnsi="Times New Roman" w:cs="Times New Roman"/>
          <w:sz w:val="24"/>
          <w:szCs w:val="24"/>
        </w:rPr>
        <w:t xml:space="preserve">9.2º LOPJ considera el orden civil como el general y con </w:t>
      </w:r>
      <w:r>
        <w:rPr>
          <w:rFonts w:ascii="Times New Roman" w:hAnsi="Times New Roman" w:cs="Times New Roman"/>
          <w:i/>
          <w:sz w:val="24"/>
          <w:szCs w:val="24"/>
        </w:rPr>
        <w:t>vis attractiva</w:t>
      </w:r>
      <w:r>
        <w:rPr>
          <w:rFonts w:ascii="Times New Roman" w:hAnsi="Times New Roman" w:cs="Times New Roman"/>
          <w:sz w:val="24"/>
          <w:szCs w:val="24"/>
        </w:rPr>
        <w:t>, de manera que los tribunales civiles conocen de las materias estrictamente civiles (de Derecho privado) y de todas aquellas que no aparezcan específicamente atribuidas a otro orden jurisdiccional.</w:t>
      </w:r>
    </w:p>
    <w:p w14:paraId="524DAEEF" w14:textId="77777777" w:rsidR="002D76BF" w:rsidRDefault="002D76BF" w:rsidP="00D246B9">
      <w:pPr>
        <w:pStyle w:val="Prrafodelista"/>
        <w:ind w:left="714" w:firstLine="0"/>
        <w:contextualSpacing w:val="0"/>
        <w:rPr>
          <w:rFonts w:ascii="Times New Roman" w:hAnsi="Times New Roman" w:cs="Times New Roman"/>
          <w:b/>
          <w:sz w:val="24"/>
          <w:szCs w:val="24"/>
        </w:rPr>
      </w:pPr>
    </w:p>
    <w:p w14:paraId="1E63ED08" w14:textId="77777777" w:rsidR="004549C2" w:rsidRPr="00492068" w:rsidRDefault="00492068">
      <w:pPr>
        <w:pStyle w:val="Prrafodelista"/>
        <w:numPr>
          <w:ilvl w:val="0"/>
          <w:numId w:val="6"/>
        </w:numPr>
        <w:ind w:left="641" w:hanging="357"/>
        <w:contextualSpacing w:val="0"/>
        <w:rPr>
          <w:rFonts w:ascii="Times New Roman" w:hAnsi="Times New Roman" w:cs="Times New Roman"/>
          <w:b/>
          <w:sz w:val="24"/>
          <w:szCs w:val="24"/>
        </w:rPr>
      </w:pPr>
      <w:r w:rsidRPr="00492068">
        <w:rPr>
          <w:rFonts w:ascii="Times New Roman" w:hAnsi="Times New Roman" w:cs="Times New Roman"/>
          <w:b/>
          <w:sz w:val="24"/>
          <w:szCs w:val="24"/>
        </w:rPr>
        <w:t>ÓRGANOS INTEGRANTES DEL ORDEN JURISDICCIONAL CIVIL</w:t>
      </w:r>
    </w:p>
    <w:p w14:paraId="7A89181B" w14:textId="77777777" w:rsidR="004549C2" w:rsidRDefault="004549C2" w:rsidP="004549C2">
      <w:pPr>
        <w:pStyle w:val="Prrafodelista"/>
        <w:ind w:left="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La Constitución Española atribuye potestad jurisdiccional a los órganos jurisdiccionales en su totalidad. Éstos, los tribunales del denominado Poder Judicial “organización”, juzgan y hacen ejecutar lo juzgado de forma única y exclusiva, aplicando el derecho al caso concreto y dictando una resolución judicial.</w:t>
      </w:r>
    </w:p>
    <w:p w14:paraId="786EB998" w14:textId="0310A367" w:rsidR="004549C2" w:rsidRDefault="004549C2" w:rsidP="004549C2">
      <w:pPr>
        <w:pStyle w:val="Prrafodelista"/>
        <w:ind w:left="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 xml:space="preserve">Cada uno de los órganos jurisdiccionales que se regulan en la LOPJ deben </w:t>
      </w:r>
      <w:r w:rsidR="00C31D26">
        <w:rPr>
          <w:rFonts w:ascii="Times New Roman" w:hAnsi="Times New Roman" w:cs="Times New Roman"/>
          <w:snapToGrid w:val="0"/>
          <w:sz w:val="24"/>
          <w:szCs w:val="24"/>
          <w:lang w:val="es-ES_tradnl"/>
        </w:rPr>
        <w:t>saber</w:t>
      </w:r>
      <w:r>
        <w:rPr>
          <w:rFonts w:ascii="Times New Roman" w:hAnsi="Times New Roman" w:cs="Times New Roman"/>
          <w:snapToGrid w:val="0"/>
          <w:sz w:val="24"/>
          <w:szCs w:val="24"/>
          <w:lang w:val="es-ES_tradnl"/>
        </w:rPr>
        <w:t xml:space="preserve"> con carácter previo al surgimiento del conflicto qué tipo de asuntos pueden resolver, en función de las materias, el territorio o la actividad procesal.</w:t>
      </w:r>
    </w:p>
    <w:p w14:paraId="4AD2EABD" w14:textId="77777777" w:rsidR="004549C2" w:rsidRPr="009C327B" w:rsidRDefault="004549C2" w:rsidP="004549C2">
      <w:pPr>
        <w:pStyle w:val="Prrafodelista"/>
        <w:ind w:left="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Así, podemos definir la competencia como</w:t>
      </w:r>
      <w:r w:rsidRPr="009C327B">
        <w:rPr>
          <w:rFonts w:ascii="Times New Roman" w:hAnsi="Times New Roman" w:cs="Times New Roman"/>
          <w:snapToGrid w:val="0"/>
          <w:sz w:val="24"/>
          <w:szCs w:val="24"/>
          <w:lang w:val="es-ES_tradnl"/>
        </w:rPr>
        <w:t xml:space="preserve"> el conjunto de normas mediante las que se atribuye el conocimiento de una pretensión determinada a un órgano judicial concreto.</w:t>
      </w:r>
    </w:p>
    <w:p w14:paraId="18842B81" w14:textId="77777777" w:rsidR="004549C2" w:rsidRDefault="004549C2" w:rsidP="004549C2">
      <w:pPr>
        <w:pStyle w:val="Prrafodelista"/>
        <w:ind w:left="0"/>
        <w:contextualSpacing w:val="0"/>
        <w:rPr>
          <w:rFonts w:ascii="Times New Roman" w:hAnsi="Times New Roman" w:cs="Times New Roman"/>
          <w:snapToGrid w:val="0"/>
          <w:sz w:val="24"/>
          <w:szCs w:val="24"/>
          <w:lang w:val="es-ES_tradnl"/>
        </w:rPr>
      </w:pPr>
      <w:r w:rsidRPr="009C327B">
        <w:rPr>
          <w:rFonts w:ascii="Times New Roman" w:hAnsi="Times New Roman" w:cs="Times New Roman"/>
          <w:snapToGrid w:val="0"/>
          <w:sz w:val="24"/>
          <w:szCs w:val="24"/>
          <w:lang w:val="es-ES_tradnl"/>
        </w:rPr>
        <w:t>Lo que se reparte</w:t>
      </w:r>
      <w:r>
        <w:rPr>
          <w:rFonts w:ascii="Times New Roman" w:hAnsi="Times New Roman" w:cs="Times New Roman"/>
          <w:snapToGrid w:val="0"/>
          <w:sz w:val="24"/>
          <w:szCs w:val="24"/>
          <w:lang w:val="es-ES_tradnl"/>
        </w:rPr>
        <w:t>, por tanto,</w:t>
      </w:r>
      <w:r w:rsidRPr="009C327B">
        <w:rPr>
          <w:rFonts w:ascii="Times New Roman" w:hAnsi="Times New Roman" w:cs="Times New Roman"/>
          <w:snapToGrid w:val="0"/>
          <w:sz w:val="24"/>
          <w:szCs w:val="24"/>
          <w:lang w:val="es-ES_tradnl"/>
        </w:rPr>
        <w:t xml:space="preserve"> no es la jurisdicción que </w:t>
      </w:r>
      <w:r>
        <w:rPr>
          <w:rFonts w:ascii="Times New Roman" w:hAnsi="Times New Roman" w:cs="Times New Roman"/>
          <w:snapToGrid w:val="0"/>
          <w:sz w:val="24"/>
          <w:szCs w:val="24"/>
          <w:lang w:val="es-ES_tradnl"/>
        </w:rPr>
        <w:t>es única y exclusiva (</w:t>
      </w:r>
      <w:r w:rsidRPr="0020320F">
        <w:rPr>
          <w:rFonts w:ascii="Times New Roman" w:hAnsi="Times New Roman" w:cs="Times New Roman"/>
          <w:snapToGrid w:val="0"/>
          <w:sz w:val="20"/>
          <w:szCs w:val="20"/>
          <w:lang w:val="es-ES_tradnl"/>
        </w:rPr>
        <w:t>indivisible</w:t>
      </w:r>
      <w:r w:rsidRPr="009C327B">
        <w:rPr>
          <w:rFonts w:ascii="Times New Roman" w:hAnsi="Times New Roman" w:cs="Times New Roman"/>
          <w:snapToGrid w:val="0"/>
          <w:sz w:val="24"/>
          <w:szCs w:val="24"/>
          <w:lang w:val="es-ES_tradnl"/>
        </w:rPr>
        <w:t>), si no las materias (</w:t>
      </w:r>
      <w:r w:rsidRPr="0020320F">
        <w:rPr>
          <w:rFonts w:ascii="Times New Roman" w:hAnsi="Times New Roman" w:cs="Times New Roman"/>
          <w:snapToGrid w:val="0"/>
          <w:sz w:val="20"/>
          <w:szCs w:val="20"/>
          <w:lang w:val="es-ES_tradnl"/>
        </w:rPr>
        <w:t>pretensiones</w:t>
      </w:r>
      <w:r w:rsidRPr="009C327B">
        <w:rPr>
          <w:rFonts w:ascii="Times New Roman" w:hAnsi="Times New Roman" w:cs="Times New Roman"/>
          <w:snapToGrid w:val="0"/>
          <w:sz w:val="24"/>
          <w:szCs w:val="24"/>
          <w:lang w:val="es-ES_tradnl"/>
        </w:rPr>
        <w:t>), la actividad procesal (</w:t>
      </w:r>
      <w:r w:rsidRPr="0020320F">
        <w:rPr>
          <w:rFonts w:ascii="Times New Roman" w:hAnsi="Times New Roman" w:cs="Times New Roman"/>
          <w:snapToGrid w:val="0"/>
          <w:sz w:val="20"/>
          <w:szCs w:val="20"/>
          <w:lang w:val="es-ES_tradnl"/>
        </w:rPr>
        <w:t>fases o instancias del proceso</w:t>
      </w:r>
      <w:r w:rsidRPr="009C327B">
        <w:rPr>
          <w:rFonts w:ascii="Times New Roman" w:hAnsi="Times New Roman" w:cs="Times New Roman"/>
          <w:snapToGrid w:val="0"/>
          <w:sz w:val="24"/>
          <w:szCs w:val="24"/>
          <w:lang w:val="es-ES_tradnl"/>
        </w:rPr>
        <w:t>) o el territorio donde se ejerce (</w:t>
      </w:r>
      <w:r w:rsidRPr="0020320F">
        <w:rPr>
          <w:rFonts w:ascii="Times New Roman" w:hAnsi="Times New Roman" w:cs="Times New Roman"/>
          <w:snapToGrid w:val="0"/>
          <w:sz w:val="20"/>
          <w:szCs w:val="20"/>
          <w:lang w:val="es-ES_tradnl"/>
        </w:rPr>
        <w:t>población</w:t>
      </w:r>
      <w:r w:rsidRPr="009C327B">
        <w:rPr>
          <w:rFonts w:ascii="Times New Roman" w:hAnsi="Times New Roman" w:cs="Times New Roman"/>
          <w:snapToGrid w:val="0"/>
          <w:sz w:val="24"/>
          <w:szCs w:val="24"/>
          <w:lang w:val="es-ES_tradnl"/>
        </w:rPr>
        <w:t>).</w:t>
      </w:r>
    </w:p>
    <w:p w14:paraId="2185BB59" w14:textId="77777777" w:rsidR="00950A67" w:rsidRDefault="00950A67" w:rsidP="004549C2">
      <w:pPr>
        <w:pStyle w:val="Prrafodelista"/>
        <w:ind w:left="0"/>
        <w:contextualSpacing w:val="0"/>
        <w:rPr>
          <w:rFonts w:ascii="Times New Roman" w:hAnsi="Times New Roman" w:cs="Times New Roman"/>
          <w:snapToGrid w:val="0"/>
          <w:sz w:val="24"/>
          <w:szCs w:val="24"/>
          <w:lang w:val="es-ES_tradnl"/>
        </w:rPr>
      </w:pPr>
    </w:p>
    <w:p w14:paraId="55B3800D" w14:textId="77777777" w:rsidR="004549C2" w:rsidRDefault="004549C2">
      <w:pPr>
        <w:pStyle w:val="Prrafodelista"/>
        <w:numPr>
          <w:ilvl w:val="0"/>
          <w:numId w:val="6"/>
        </w:numPr>
        <w:ind w:left="641" w:hanging="357"/>
        <w:contextualSpacing w:val="0"/>
        <w:rPr>
          <w:rFonts w:ascii="Times New Roman" w:hAnsi="Times New Roman" w:cs="Times New Roman"/>
          <w:b/>
          <w:sz w:val="24"/>
          <w:szCs w:val="24"/>
        </w:rPr>
      </w:pPr>
      <w:r w:rsidRPr="009E2A42">
        <w:rPr>
          <w:rFonts w:ascii="Times New Roman" w:hAnsi="Times New Roman" w:cs="Times New Roman"/>
          <w:b/>
          <w:sz w:val="24"/>
          <w:szCs w:val="24"/>
        </w:rPr>
        <w:lastRenderedPageBreak/>
        <w:t>CRITERIOS DE ATR</w:t>
      </w:r>
      <w:r>
        <w:rPr>
          <w:rFonts w:ascii="Times New Roman" w:hAnsi="Times New Roman" w:cs="Times New Roman"/>
          <w:b/>
          <w:sz w:val="24"/>
          <w:szCs w:val="24"/>
        </w:rPr>
        <w:t>IBUCIÓN DE LA COMPETENCIA CIVIL</w:t>
      </w:r>
    </w:p>
    <w:p w14:paraId="70232E87" w14:textId="1242AC34" w:rsidR="00D246B9" w:rsidRDefault="004549C2" w:rsidP="00C31D26">
      <w:pPr>
        <w:rPr>
          <w:rFonts w:ascii="Times New Roman" w:hAnsi="Times New Roman" w:cs="Times New Roman"/>
          <w:snapToGrid w:val="0"/>
          <w:sz w:val="24"/>
          <w:szCs w:val="24"/>
        </w:rPr>
      </w:pPr>
      <w:r>
        <w:rPr>
          <w:rFonts w:ascii="Times New Roman" w:hAnsi="Times New Roman" w:cs="Times New Roman"/>
          <w:snapToGrid w:val="0"/>
          <w:sz w:val="24"/>
          <w:szCs w:val="24"/>
        </w:rPr>
        <w:t xml:space="preserve">Habiendo quedado determinada la jurisdicción española, </w:t>
      </w:r>
      <w:r w:rsidR="00C31D26">
        <w:rPr>
          <w:rFonts w:ascii="Times New Roman" w:hAnsi="Times New Roman" w:cs="Times New Roman"/>
          <w:snapToGrid w:val="0"/>
          <w:sz w:val="24"/>
          <w:szCs w:val="24"/>
        </w:rPr>
        <w:t>debe concretarse</w:t>
      </w:r>
      <w:r>
        <w:rPr>
          <w:rFonts w:ascii="Times New Roman" w:hAnsi="Times New Roman" w:cs="Times New Roman"/>
          <w:snapToGrid w:val="0"/>
          <w:sz w:val="24"/>
          <w:szCs w:val="24"/>
        </w:rPr>
        <w:t xml:space="preserve"> la atribución de un conflicto a un orden jurisdiccional.</w:t>
      </w:r>
      <w:r w:rsidR="00C31D26">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Y establecida la competencia genérica de un asunto al orden civil, debemos precisar cuál de todos los órganos jurisdiccionales de carácter civil </w:t>
      </w:r>
      <w:r w:rsidR="00C31D26">
        <w:rPr>
          <w:rFonts w:ascii="Times New Roman" w:hAnsi="Times New Roman" w:cs="Times New Roman"/>
          <w:snapToGrid w:val="0"/>
          <w:sz w:val="24"/>
          <w:szCs w:val="24"/>
        </w:rPr>
        <w:t>regulados por</w:t>
      </w:r>
      <w:r>
        <w:rPr>
          <w:rFonts w:ascii="Times New Roman" w:hAnsi="Times New Roman" w:cs="Times New Roman"/>
          <w:snapToGrid w:val="0"/>
          <w:sz w:val="24"/>
          <w:szCs w:val="24"/>
        </w:rPr>
        <w:t xml:space="preserve"> la LOPJ va a conocer finalmente del litigio.</w:t>
      </w:r>
    </w:p>
    <w:p w14:paraId="3818D6BF" w14:textId="77777777" w:rsidR="004549C2" w:rsidRPr="009C327B" w:rsidRDefault="004549C2" w:rsidP="004549C2">
      <w:pPr>
        <w:rPr>
          <w:rFonts w:ascii="Times New Roman" w:hAnsi="Times New Roman" w:cs="Times New Roman"/>
          <w:snapToGrid w:val="0"/>
          <w:sz w:val="24"/>
          <w:szCs w:val="24"/>
          <w:lang w:val="es-ES_tradnl"/>
        </w:rPr>
      </w:pPr>
      <w:r>
        <w:rPr>
          <w:rFonts w:ascii="Times New Roman" w:hAnsi="Times New Roman" w:cs="Times New Roman"/>
          <w:snapToGrid w:val="0"/>
          <w:sz w:val="24"/>
          <w:szCs w:val="24"/>
        </w:rPr>
        <w:t>Así,</w:t>
      </w:r>
      <w:r>
        <w:rPr>
          <w:rFonts w:ascii="Times New Roman" w:hAnsi="Times New Roman" w:cs="Times New Roman"/>
          <w:snapToGrid w:val="0"/>
          <w:sz w:val="24"/>
          <w:szCs w:val="24"/>
          <w:lang w:val="es-ES_tradnl"/>
        </w:rPr>
        <w:t xml:space="preserve"> los asuntos</w:t>
      </w:r>
      <w:r w:rsidRPr="009C327B">
        <w:rPr>
          <w:rFonts w:ascii="Times New Roman" w:hAnsi="Times New Roman" w:cs="Times New Roman"/>
          <w:snapToGrid w:val="0"/>
          <w:sz w:val="24"/>
          <w:szCs w:val="24"/>
          <w:lang w:val="es-ES_tradnl"/>
        </w:rPr>
        <w:t xml:space="preserve"> se distribuyen entre los órganos de ese orden mediante tres criterios:</w:t>
      </w:r>
    </w:p>
    <w:p w14:paraId="2BF32578" w14:textId="77777777" w:rsidR="004549C2" w:rsidRPr="00E2121A" w:rsidRDefault="004549C2">
      <w:pPr>
        <w:numPr>
          <w:ilvl w:val="0"/>
          <w:numId w:val="3"/>
        </w:numPr>
        <w:ind w:left="641" w:hanging="357"/>
        <w:rPr>
          <w:rFonts w:ascii="Times New Roman" w:hAnsi="Times New Roman" w:cs="Times New Roman"/>
          <w:b/>
          <w:snapToGrid w:val="0"/>
          <w:sz w:val="24"/>
          <w:szCs w:val="24"/>
          <w:lang w:val="es-ES_tradnl"/>
        </w:rPr>
      </w:pPr>
      <w:r w:rsidRPr="00E2121A">
        <w:rPr>
          <w:rFonts w:ascii="Times New Roman" w:hAnsi="Times New Roman" w:cs="Times New Roman"/>
          <w:b/>
          <w:snapToGrid w:val="0"/>
          <w:sz w:val="24"/>
          <w:szCs w:val="24"/>
          <w:lang w:val="es-ES_tradnl"/>
        </w:rPr>
        <w:t xml:space="preserve">Objetivo: </w:t>
      </w:r>
    </w:p>
    <w:p w14:paraId="29F13C65" w14:textId="77777777" w:rsidR="004549C2" w:rsidRDefault="004549C2" w:rsidP="004549C2">
      <w:pPr>
        <w:ind w:left="641" w:firstLine="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Se reparte el asunto o el litigio para que un órgano resuelva en primera instancia en función del objeto del proceso con carácter exclusivo y excluyente.</w:t>
      </w:r>
    </w:p>
    <w:p w14:paraId="26A6B354" w14:textId="77777777" w:rsidR="004549C2" w:rsidRDefault="004549C2" w:rsidP="004549C2">
      <w:pPr>
        <w:ind w:left="641" w:firstLine="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 xml:space="preserve">Regulación legal: art. 45 LEC </w:t>
      </w:r>
      <w:r w:rsidRPr="0020320F">
        <w:rPr>
          <w:rFonts w:ascii="Times New Roman" w:hAnsi="Times New Roman" w:cs="Times New Roman"/>
          <w:i/>
          <w:snapToGrid w:val="0"/>
          <w:sz w:val="20"/>
          <w:szCs w:val="20"/>
          <w:lang w:val="es-ES_tradnl"/>
        </w:rPr>
        <w:t>(“Corresponde a los Juzgados de 1ª Instancia el conocimiento, en primera instancia, de todos los asuntos civiles que por disposición legal expresa no se hallen atribuidos a otros tribunales. Conocerán, asimismo, dichos Juzgados de los asuntos, actos, cuestiones y recursos que les atribuye Ley Orgánica del Poder Judicial y de los concursos de persona natural que no sea empresario”).</w:t>
      </w:r>
    </w:p>
    <w:p w14:paraId="643A5FAD" w14:textId="0E3BF15A" w:rsidR="004549C2" w:rsidRDefault="004549C2" w:rsidP="004549C2">
      <w:pPr>
        <w:ind w:left="641" w:firstLine="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Se utilizará la m</w:t>
      </w:r>
      <w:r w:rsidRPr="009C327B">
        <w:rPr>
          <w:rFonts w:ascii="Times New Roman" w:hAnsi="Times New Roman" w:cs="Times New Roman"/>
          <w:snapToGrid w:val="0"/>
          <w:sz w:val="24"/>
          <w:szCs w:val="24"/>
          <w:lang w:val="es-ES_tradnl"/>
        </w:rPr>
        <w:t>ateria</w:t>
      </w:r>
      <w:r>
        <w:rPr>
          <w:rFonts w:ascii="Times New Roman" w:hAnsi="Times New Roman" w:cs="Times New Roman"/>
          <w:snapToGrid w:val="0"/>
          <w:sz w:val="24"/>
          <w:szCs w:val="24"/>
          <w:lang w:val="es-ES_tradnl"/>
        </w:rPr>
        <w:t xml:space="preserve"> que se suscite en la demanda</w:t>
      </w:r>
      <w:r w:rsidRPr="009C327B">
        <w:rPr>
          <w:rFonts w:ascii="Times New Roman" w:hAnsi="Times New Roman" w:cs="Times New Roman"/>
          <w:snapToGrid w:val="0"/>
          <w:sz w:val="24"/>
          <w:szCs w:val="24"/>
          <w:lang w:val="es-ES_tradnl"/>
        </w:rPr>
        <w:t xml:space="preserve"> o</w:t>
      </w:r>
      <w:r>
        <w:rPr>
          <w:rFonts w:ascii="Times New Roman" w:hAnsi="Times New Roman" w:cs="Times New Roman"/>
          <w:snapToGrid w:val="0"/>
          <w:sz w:val="24"/>
          <w:szCs w:val="24"/>
          <w:lang w:val="es-ES_tradnl"/>
        </w:rPr>
        <w:t>, en su defecto,</w:t>
      </w:r>
      <w:r w:rsidRPr="009C327B">
        <w:rPr>
          <w:rFonts w:ascii="Times New Roman" w:hAnsi="Times New Roman" w:cs="Times New Roman"/>
          <w:snapToGrid w:val="0"/>
          <w:sz w:val="24"/>
          <w:szCs w:val="24"/>
          <w:lang w:val="es-ES_tradnl"/>
        </w:rPr>
        <w:t xml:space="preserve"> </w:t>
      </w:r>
      <w:r>
        <w:rPr>
          <w:rFonts w:ascii="Times New Roman" w:hAnsi="Times New Roman" w:cs="Times New Roman"/>
          <w:snapToGrid w:val="0"/>
          <w:sz w:val="24"/>
          <w:szCs w:val="24"/>
          <w:lang w:val="es-ES_tradnl"/>
        </w:rPr>
        <w:t xml:space="preserve">la </w:t>
      </w:r>
      <w:r w:rsidRPr="009C327B">
        <w:rPr>
          <w:rFonts w:ascii="Times New Roman" w:hAnsi="Times New Roman" w:cs="Times New Roman"/>
          <w:snapToGrid w:val="0"/>
          <w:sz w:val="24"/>
          <w:szCs w:val="24"/>
          <w:lang w:val="es-ES_tradnl"/>
        </w:rPr>
        <w:t>cuantía</w:t>
      </w:r>
      <w:r>
        <w:rPr>
          <w:rFonts w:ascii="Times New Roman" w:hAnsi="Times New Roman" w:cs="Times New Roman"/>
          <w:snapToGrid w:val="0"/>
          <w:sz w:val="24"/>
          <w:szCs w:val="24"/>
          <w:lang w:val="es-ES_tradnl"/>
        </w:rPr>
        <w:t xml:space="preserve"> del objeto litigioso tratándose de un proceso civil</w:t>
      </w:r>
      <w:r w:rsidR="003A6EDA">
        <w:rPr>
          <w:rFonts w:ascii="Times New Roman" w:hAnsi="Times New Roman" w:cs="Times New Roman"/>
          <w:snapToGrid w:val="0"/>
          <w:sz w:val="24"/>
          <w:szCs w:val="24"/>
          <w:lang w:val="es-ES_tradnl"/>
        </w:rPr>
        <w:t>.</w:t>
      </w:r>
    </w:p>
    <w:p w14:paraId="2E755899" w14:textId="77777777" w:rsidR="004549C2" w:rsidRDefault="004549C2" w:rsidP="004549C2">
      <w:pPr>
        <w:ind w:left="680" w:firstLine="0"/>
        <w:rPr>
          <w:rFonts w:ascii="Times New Roman" w:hAnsi="Times New Roman" w:cs="Times New Roman"/>
          <w:sz w:val="24"/>
          <w:szCs w:val="24"/>
        </w:rPr>
      </w:pPr>
      <w:r>
        <w:rPr>
          <w:rFonts w:ascii="Times New Roman" w:hAnsi="Times New Roman" w:cs="Times New Roman"/>
          <w:sz w:val="24"/>
          <w:szCs w:val="24"/>
        </w:rPr>
        <w:t>En caso de conflicto, siempre prevalece el criterio de la materia sobre el de la cuantía.</w:t>
      </w:r>
    </w:p>
    <w:p w14:paraId="66D4BCDF" w14:textId="77777777" w:rsidR="004549C2" w:rsidRDefault="004549C2" w:rsidP="004549C2">
      <w:pPr>
        <w:ind w:left="680" w:firstLine="0"/>
        <w:rPr>
          <w:rFonts w:ascii="Times New Roman" w:hAnsi="Times New Roman" w:cs="Times New Roman"/>
          <w:sz w:val="24"/>
          <w:szCs w:val="24"/>
        </w:rPr>
      </w:pPr>
      <w:r>
        <w:rPr>
          <w:rFonts w:ascii="Times New Roman" w:hAnsi="Times New Roman" w:cs="Times New Roman"/>
          <w:sz w:val="24"/>
          <w:szCs w:val="24"/>
        </w:rPr>
        <w:t>Son órganos con competencia objetiva en el orden civil:</w:t>
      </w:r>
    </w:p>
    <w:p w14:paraId="0A5EA84F" w14:textId="77777777" w:rsidR="004549C2" w:rsidRDefault="004549C2">
      <w:pPr>
        <w:pStyle w:val="Prrafodelista"/>
        <w:numPr>
          <w:ilvl w:val="1"/>
          <w:numId w:val="2"/>
        </w:numPr>
        <w:rPr>
          <w:rFonts w:ascii="Times New Roman" w:hAnsi="Times New Roman" w:cs="Times New Roman"/>
          <w:sz w:val="24"/>
          <w:szCs w:val="24"/>
        </w:rPr>
      </w:pPr>
      <w:r>
        <w:rPr>
          <w:rFonts w:ascii="Times New Roman" w:hAnsi="Times New Roman" w:cs="Times New Roman"/>
          <w:sz w:val="24"/>
          <w:szCs w:val="24"/>
        </w:rPr>
        <w:t>Juzgados de Paz</w:t>
      </w:r>
    </w:p>
    <w:p w14:paraId="6C6B8463" w14:textId="77777777" w:rsidR="004549C2" w:rsidRDefault="004549C2">
      <w:pPr>
        <w:pStyle w:val="Prrafodelista"/>
        <w:numPr>
          <w:ilvl w:val="1"/>
          <w:numId w:val="2"/>
        </w:numPr>
        <w:rPr>
          <w:rFonts w:ascii="Times New Roman" w:hAnsi="Times New Roman" w:cs="Times New Roman"/>
          <w:sz w:val="24"/>
          <w:szCs w:val="24"/>
        </w:rPr>
      </w:pPr>
      <w:r>
        <w:rPr>
          <w:rFonts w:ascii="Times New Roman" w:hAnsi="Times New Roman" w:cs="Times New Roman"/>
          <w:sz w:val="24"/>
          <w:szCs w:val="24"/>
        </w:rPr>
        <w:t>Juzgados de 1ª Instancia</w:t>
      </w:r>
    </w:p>
    <w:p w14:paraId="73C2B1D0" w14:textId="77777777" w:rsidR="004549C2" w:rsidRDefault="004549C2">
      <w:pPr>
        <w:pStyle w:val="Prrafodelista"/>
        <w:numPr>
          <w:ilvl w:val="1"/>
          <w:numId w:val="2"/>
        </w:numPr>
        <w:rPr>
          <w:rFonts w:ascii="Times New Roman" w:hAnsi="Times New Roman" w:cs="Times New Roman"/>
          <w:sz w:val="24"/>
          <w:szCs w:val="24"/>
        </w:rPr>
      </w:pPr>
      <w:r>
        <w:rPr>
          <w:rFonts w:ascii="Times New Roman" w:hAnsi="Times New Roman" w:cs="Times New Roman"/>
          <w:sz w:val="24"/>
          <w:szCs w:val="24"/>
        </w:rPr>
        <w:t>Juzgados de lo Mercantil</w:t>
      </w:r>
    </w:p>
    <w:p w14:paraId="0F2C6F7A" w14:textId="77777777" w:rsidR="004549C2" w:rsidRDefault="004549C2">
      <w:pPr>
        <w:pStyle w:val="Prrafodelista"/>
        <w:numPr>
          <w:ilvl w:val="1"/>
          <w:numId w:val="2"/>
        </w:numPr>
        <w:rPr>
          <w:rFonts w:ascii="Times New Roman" w:hAnsi="Times New Roman" w:cs="Times New Roman"/>
          <w:sz w:val="24"/>
          <w:szCs w:val="24"/>
        </w:rPr>
      </w:pPr>
      <w:r>
        <w:rPr>
          <w:rFonts w:ascii="Times New Roman" w:hAnsi="Times New Roman" w:cs="Times New Roman"/>
          <w:sz w:val="24"/>
          <w:szCs w:val="24"/>
        </w:rPr>
        <w:t>Juzgados de Violencia sobre la Mujer</w:t>
      </w:r>
    </w:p>
    <w:p w14:paraId="36BD58FD" w14:textId="77777777" w:rsidR="004549C2" w:rsidRDefault="004549C2">
      <w:pPr>
        <w:pStyle w:val="Prrafodelista"/>
        <w:numPr>
          <w:ilvl w:val="1"/>
          <w:numId w:val="2"/>
        </w:numPr>
        <w:rPr>
          <w:rFonts w:ascii="Times New Roman" w:hAnsi="Times New Roman" w:cs="Times New Roman"/>
          <w:sz w:val="24"/>
          <w:szCs w:val="24"/>
        </w:rPr>
      </w:pPr>
      <w:r>
        <w:rPr>
          <w:rFonts w:ascii="Times New Roman" w:hAnsi="Times New Roman" w:cs="Times New Roman"/>
          <w:sz w:val="24"/>
          <w:szCs w:val="24"/>
        </w:rPr>
        <w:t>Sala de lo Civil y de lo Penal de los TSJ</w:t>
      </w:r>
    </w:p>
    <w:p w14:paraId="190BA832" w14:textId="77777777" w:rsidR="004549C2" w:rsidRPr="00772F80" w:rsidRDefault="004549C2">
      <w:pPr>
        <w:pStyle w:val="Prrafodelista"/>
        <w:numPr>
          <w:ilvl w:val="1"/>
          <w:numId w:val="2"/>
        </w:numPr>
        <w:rPr>
          <w:rFonts w:ascii="Times New Roman" w:hAnsi="Times New Roman" w:cs="Times New Roman"/>
          <w:sz w:val="24"/>
          <w:szCs w:val="24"/>
        </w:rPr>
      </w:pPr>
      <w:r>
        <w:rPr>
          <w:rFonts w:ascii="Times New Roman" w:hAnsi="Times New Roman" w:cs="Times New Roman"/>
          <w:sz w:val="24"/>
          <w:szCs w:val="24"/>
        </w:rPr>
        <w:t>Sala de lo Civil del TS</w:t>
      </w:r>
    </w:p>
    <w:p w14:paraId="6F40482C" w14:textId="77777777" w:rsidR="004549C2" w:rsidRPr="00E2121A" w:rsidRDefault="004549C2">
      <w:pPr>
        <w:numPr>
          <w:ilvl w:val="0"/>
          <w:numId w:val="3"/>
        </w:numPr>
        <w:ind w:left="641" w:hanging="357"/>
        <w:rPr>
          <w:rFonts w:ascii="Times New Roman" w:hAnsi="Times New Roman" w:cs="Times New Roman"/>
          <w:b/>
          <w:snapToGrid w:val="0"/>
          <w:sz w:val="24"/>
          <w:szCs w:val="24"/>
          <w:lang w:val="es-ES_tradnl"/>
        </w:rPr>
      </w:pPr>
      <w:r w:rsidRPr="00E2121A">
        <w:rPr>
          <w:rFonts w:ascii="Times New Roman" w:hAnsi="Times New Roman" w:cs="Times New Roman"/>
          <w:b/>
          <w:snapToGrid w:val="0"/>
          <w:sz w:val="24"/>
          <w:szCs w:val="24"/>
          <w:lang w:val="es-ES_tradnl"/>
        </w:rPr>
        <w:t xml:space="preserve">Funcional: </w:t>
      </w:r>
    </w:p>
    <w:p w14:paraId="101DC12A" w14:textId="77777777" w:rsidR="004549C2" w:rsidRDefault="004549C2" w:rsidP="004549C2">
      <w:pPr>
        <w:ind w:left="641" w:firstLine="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Se trata de conocer cuál es el órgano conocedor en las d</w:t>
      </w:r>
      <w:r w:rsidRPr="009C327B">
        <w:rPr>
          <w:rFonts w:ascii="Times New Roman" w:hAnsi="Times New Roman" w:cs="Times New Roman"/>
          <w:snapToGrid w:val="0"/>
          <w:sz w:val="24"/>
          <w:szCs w:val="24"/>
          <w:lang w:val="es-ES_tradnl"/>
        </w:rPr>
        <w:t xml:space="preserve">iferentes fases o instancias procesales </w:t>
      </w:r>
      <w:r w:rsidRPr="00AB4CCB">
        <w:rPr>
          <w:rFonts w:ascii="Times New Roman" w:hAnsi="Times New Roman" w:cs="Times New Roman"/>
          <w:snapToGrid w:val="0"/>
          <w:sz w:val="20"/>
          <w:szCs w:val="20"/>
          <w:lang w:val="es-ES_tradnl"/>
        </w:rPr>
        <w:t>(declaración, ejecución, recursos, medidas cautelares).</w:t>
      </w:r>
    </w:p>
    <w:p w14:paraId="6088216D" w14:textId="77777777" w:rsidR="004549C2" w:rsidRPr="00E2121A" w:rsidRDefault="004549C2">
      <w:pPr>
        <w:numPr>
          <w:ilvl w:val="0"/>
          <w:numId w:val="3"/>
        </w:numPr>
        <w:ind w:left="641" w:hanging="357"/>
        <w:rPr>
          <w:rFonts w:ascii="Times New Roman" w:hAnsi="Times New Roman" w:cs="Times New Roman"/>
          <w:b/>
          <w:snapToGrid w:val="0"/>
          <w:sz w:val="24"/>
          <w:szCs w:val="24"/>
          <w:lang w:val="es-ES_tradnl"/>
        </w:rPr>
      </w:pPr>
      <w:r w:rsidRPr="00E2121A">
        <w:rPr>
          <w:rFonts w:ascii="Times New Roman" w:hAnsi="Times New Roman" w:cs="Times New Roman"/>
          <w:b/>
          <w:snapToGrid w:val="0"/>
          <w:sz w:val="24"/>
          <w:szCs w:val="24"/>
          <w:lang w:val="es-ES_tradnl"/>
        </w:rPr>
        <w:t xml:space="preserve">Territorial: </w:t>
      </w:r>
    </w:p>
    <w:p w14:paraId="61774323" w14:textId="3E6BD201" w:rsidR="004549C2" w:rsidRDefault="004549C2" w:rsidP="004549C2">
      <w:pPr>
        <w:ind w:left="641" w:firstLine="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Determinada la competencia objetiva del órgano jurisdiccional, se tendrá en cuenta la p</w:t>
      </w:r>
      <w:r w:rsidRPr="009C327B">
        <w:rPr>
          <w:rFonts w:ascii="Times New Roman" w:hAnsi="Times New Roman" w:cs="Times New Roman"/>
          <w:snapToGrid w:val="0"/>
          <w:sz w:val="24"/>
          <w:szCs w:val="24"/>
          <w:lang w:val="es-ES_tradnl"/>
        </w:rPr>
        <w:t>oblación donde se</w:t>
      </w:r>
      <w:r>
        <w:rPr>
          <w:rFonts w:ascii="Times New Roman" w:hAnsi="Times New Roman" w:cs="Times New Roman"/>
          <w:snapToGrid w:val="0"/>
          <w:sz w:val="24"/>
          <w:szCs w:val="24"/>
          <w:lang w:val="es-ES_tradnl"/>
        </w:rPr>
        <w:t xml:space="preserve"> estableció la relación jurídica</w:t>
      </w:r>
      <w:r w:rsidR="003A6EDA">
        <w:rPr>
          <w:rFonts w:ascii="Times New Roman" w:hAnsi="Times New Roman" w:cs="Times New Roman"/>
          <w:snapToGrid w:val="0"/>
          <w:sz w:val="24"/>
          <w:szCs w:val="24"/>
          <w:lang w:val="es-ES_tradnl"/>
        </w:rPr>
        <w:t>.</w:t>
      </w:r>
    </w:p>
    <w:p w14:paraId="37578F2D" w14:textId="77777777" w:rsidR="004549C2" w:rsidRPr="009C327B" w:rsidRDefault="004549C2" w:rsidP="004549C2">
      <w:pPr>
        <w:ind w:left="641" w:firstLine="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La tendencia normativa es limitar la disponibilidad de las partes sobre este tipo de competencia, haciendo prevalecer cada vez más el número de reglas legales imperativas.</w:t>
      </w:r>
    </w:p>
    <w:p w14:paraId="351C75AF" w14:textId="77777777" w:rsidR="00B92BCA" w:rsidRPr="00B92BCA" w:rsidRDefault="004549C2">
      <w:pPr>
        <w:pStyle w:val="Prrafodelista"/>
        <w:numPr>
          <w:ilvl w:val="1"/>
          <w:numId w:val="2"/>
        </w:numPr>
        <w:contextualSpacing w:val="0"/>
        <w:rPr>
          <w:rFonts w:ascii="Times New Roman" w:hAnsi="Times New Roman" w:cs="Times New Roman"/>
          <w:b/>
          <w:sz w:val="24"/>
          <w:szCs w:val="24"/>
        </w:rPr>
      </w:pPr>
      <w:r w:rsidRPr="00AB4CCB">
        <w:rPr>
          <w:rFonts w:ascii="Times New Roman" w:hAnsi="Times New Roman" w:cs="Times New Roman"/>
          <w:sz w:val="24"/>
          <w:szCs w:val="24"/>
        </w:rPr>
        <w:t>Fueros convencionales: sumisión expresa y sumisión tácita.</w:t>
      </w:r>
    </w:p>
    <w:p w14:paraId="1FDB873A" w14:textId="77777777" w:rsidR="004549C2" w:rsidRPr="00B92BCA" w:rsidRDefault="004549C2">
      <w:pPr>
        <w:pStyle w:val="Prrafodelista"/>
        <w:numPr>
          <w:ilvl w:val="1"/>
          <w:numId w:val="2"/>
        </w:numPr>
        <w:contextualSpacing w:val="0"/>
        <w:rPr>
          <w:rFonts w:ascii="Times New Roman" w:hAnsi="Times New Roman" w:cs="Times New Roman"/>
          <w:b/>
          <w:sz w:val="24"/>
          <w:szCs w:val="24"/>
        </w:rPr>
      </w:pPr>
      <w:r w:rsidRPr="00B92BCA">
        <w:rPr>
          <w:rFonts w:ascii="Times New Roman" w:hAnsi="Times New Roman" w:cs="Times New Roman"/>
          <w:sz w:val="24"/>
          <w:szCs w:val="24"/>
        </w:rPr>
        <w:t>Fueros legales: especiales y generales.</w:t>
      </w:r>
    </w:p>
    <w:p w14:paraId="43DF8EF1" w14:textId="77777777" w:rsidR="008253C5" w:rsidRDefault="008253C5" w:rsidP="008253C5">
      <w:pPr>
        <w:ind w:firstLine="0"/>
        <w:rPr>
          <w:rFonts w:ascii="Times New Roman" w:hAnsi="Times New Roman" w:cs="Times New Roman"/>
          <w:b/>
          <w:sz w:val="24"/>
          <w:szCs w:val="24"/>
          <w:u w:val="single"/>
          <w:lang w:val="es-ES_tradnl"/>
        </w:rPr>
      </w:pPr>
    </w:p>
    <w:p w14:paraId="727B8957" w14:textId="77777777" w:rsidR="00D246B9" w:rsidRDefault="00D246B9">
      <w:pPr>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br w:type="page"/>
      </w:r>
    </w:p>
    <w:p w14:paraId="4FE210FC" w14:textId="77777777" w:rsidR="002D76BF" w:rsidRDefault="002D76BF" w:rsidP="008253C5">
      <w:pPr>
        <w:ind w:firstLine="0"/>
        <w:rPr>
          <w:rFonts w:ascii="Times New Roman" w:hAnsi="Times New Roman" w:cs="Times New Roman"/>
          <w:b/>
          <w:sz w:val="24"/>
          <w:szCs w:val="24"/>
          <w:u w:val="single"/>
          <w:lang w:val="es-ES_tradnl"/>
        </w:rPr>
      </w:pPr>
    </w:p>
    <w:p w14:paraId="0850CDFD" w14:textId="5906D5EC" w:rsidR="008253C5" w:rsidRPr="00D246B9" w:rsidRDefault="000B0BFD" w:rsidP="008253C5">
      <w:pPr>
        <w:ind w:firstLine="0"/>
        <w:rPr>
          <w:rFonts w:ascii="Times New Roman" w:hAnsi="Times New Roman" w:cs="Times New Roman"/>
          <w:b/>
          <w:sz w:val="24"/>
          <w:szCs w:val="24"/>
          <w:lang w:val="es-ES_tradnl"/>
        </w:rPr>
      </w:pPr>
      <w:r w:rsidRPr="00E63CC6">
        <w:rPr>
          <w:rFonts w:ascii="Times New Roman" w:hAnsi="Times New Roman" w:cs="Times New Roman"/>
          <w:b/>
          <w:sz w:val="24"/>
          <w:szCs w:val="24"/>
          <w:u w:val="single"/>
          <w:lang w:val="es-ES_tradnl"/>
        </w:rPr>
        <w:t>COMPETENCIA OBJETIVA:</w:t>
      </w:r>
      <w:r>
        <w:rPr>
          <w:rFonts w:ascii="Times New Roman" w:hAnsi="Times New Roman" w:cs="Times New Roman"/>
          <w:b/>
          <w:sz w:val="24"/>
          <w:szCs w:val="24"/>
          <w:lang w:val="es-ES_tradnl"/>
        </w:rPr>
        <w:t xml:space="preserve"> </w:t>
      </w:r>
      <w:r w:rsidR="00D246B9">
        <w:rPr>
          <w:rFonts w:ascii="Times New Roman" w:hAnsi="Times New Roman" w:cs="Times New Roman"/>
          <w:b/>
          <w:sz w:val="24"/>
          <w:szCs w:val="24"/>
          <w:lang w:val="es-ES_tradnl"/>
        </w:rPr>
        <w:t>criterio originario e inderogable</w:t>
      </w:r>
    </w:p>
    <w:p w14:paraId="1EFB0E4C" w14:textId="77777777" w:rsidR="008253C5" w:rsidRPr="00E63CC6" w:rsidRDefault="008253C5">
      <w:pPr>
        <w:pStyle w:val="Prrafodelista"/>
        <w:numPr>
          <w:ilvl w:val="0"/>
          <w:numId w:val="4"/>
        </w:numPr>
        <w:ind w:left="357" w:hanging="357"/>
        <w:contextualSpacing w:val="0"/>
        <w:rPr>
          <w:rFonts w:ascii="Times New Roman" w:hAnsi="Times New Roman" w:cs="Times New Roman"/>
          <w:b/>
          <w:i/>
          <w:sz w:val="24"/>
          <w:szCs w:val="24"/>
          <w:lang w:val="es-ES_tradnl"/>
        </w:rPr>
      </w:pPr>
      <w:r w:rsidRPr="00E63CC6">
        <w:rPr>
          <w:rFonts w:ascii="Times New Roman" w:hAnsi="Times New Roman" w:cs="Times New Roman"/>
          <w:b/>
          <w:i/>
          <w:sz w:val="24"/>
          <w:szCs w:val="24"/>
          <w:lang w:val="es-ES_tradnl"/>
        </w:rPr>
        <w:t>Juzgados de Paz:</w:t>
      </w:r>
    </w:p>
    <w:p w14:paraId="2060339B"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Existen en todos los municipios en los que no exista un Juzgado de 1ª Instancia e Instrucción </w:t>
      </w:r>
      <w:r w:rsidRPr="00AB4CCB">
        <w:rPr>
          <w:rFonts w:ascii="Times New Roman" w:hAnsi="Times New Roman" w:cs="Times New Roman"/>
          <w:sz w:val="20"/>
          <w:szCs w:val="20"/>
          <w:lang w:val="es-ES_tradnl"/>
        </w:rPr>
        <w:t>(son unos 7.500).</w:t>
      </w:r>
    </w:p>
    <w:p w14:paraId="25A88B6A"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Juicio verbal de cuantía inferior a 90 € </w:t>
      </w:r>
      <w:r w:rsidRPr="00AB4CCB">
        <w:rPr>
          <w:rFonts w:ascii="Times New Roman" w:hAnsi="Times New Roman" w:cs="Times New Roman"/>
          <w:sz w:val="20"/>
          <w:szCs w:val="20"/>
          <w:lang w:val="es-ES_tradnl"/>
        </w:rPr>
        <w:t>(nunca por la materia).</w:t>
      </w:r>
    </w:p>
    <w:p w14:paraId="4DF92DA2" w14:textId="77777777" w:rsidR="008253C5" w:rsidRPr="00E63CC6" w:rsidRDefault="008253C5">
      <w:pPr>
        <w:pStyle w:val="Prrafodelista"/>
        <w:numPr>
          <w:ilvl w:val="0"/>
          <w:numId w:val="4"/>
        </w:numPr>
        <w:ind w:left="357" w:hanging="357"/>
        <w:contextualSpacing w:val="0"/>
        <w:rPr>
          <w:rFonts w:ascii="Times New Roman" w:hAnsi="Times New Roman" w:cs="Times New Roman"/>
          <w:b/>
          <w:i/>
          <w:sz w:val="24"/>
          <w:szCs w:val="24"/>
          <w:lang w:val="es-ES_tradnl"/>
        </w:rPr>
      </w:pPr>
      <w:r w:rsidRPr="00E63CC6">
        <w:rPr>
          <w:rFonts w:ascii="Times New Roman" w:hAnsi="Times New Roman" w:cs="Times New Roman"/>
          <w:b/>
          <w:i/>
          <w:sz w:val="24"/>
          <w:szCs w:val="24"/>
          <w:lang w:val="es-ES_tradnl"/>
        </w:rPr>
        <w:t>Juzgados de 1ª Instancia:</w:t>
      </w:r>
    </w:p>
    <w:p w14:paraId="6B588EAB"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Órgano básico de la justicia civil.</w:t>
      </w:r>
    </w:p>
    <w:p w14:paraId="3F6628C3"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Su demarcación judicial es el partido judicial.</w:t>
      </w:r>
    </w:p>
    <w:p w14:paraId="4D369762"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 haber varios se designan por numeración cardinal </w:t>
      </w:r>
      <w:r w:rsidRPr="00AB4CCB">
        <w:rPr>
          <w:rFonts w:ascii="Times New Roman" w:hAnsi="Times New Roman" w:cs="Times New Roman"/>
          <w:sz w:val="20"/>
          <w:szCs w:val="20"/>
          <w:lang w:val="es-ES_tradnl"/>
        </w:rPr>
        <w:t>(uno, dos, tres…).</w:t>
      </w:r>
    </w:p>
    <w:p w14:paraId="425A5C93"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Conocen de todos los asuntos no</w:t>
      </w:r>
      <w:r w:rsidR="00247A0C">
        <w:rPr>
          <w:rFonts w:ascii="Times New Roman" w:hAnsi="Times New Roman" w:cs="Times New Roman"/>
          <w:sz w:val="24"/>
          <w:szCs w:val="24"/>
          <w:lang w:val="es-ES_tradnl"/>
        </w:rPr>
        <w:t xml:space="preserve"> atribuidos a otro órgano civil:</w:t>
      </w:r>
    </w:p>
    <w:p w14:paraId="1F9E424E" w14:textId="77777777" w:rsidR="008253C5" w:rsidRPr="009413C8" w:rsidRDefault="008253C5" w:rsidP="008253C5">
      <w:pPr>
        <w:pStyle w:val="Prrafodelista"/>
        <w:ind w:left="1208" w:firstLine="0"/>
        <w:contextualSpacing w:val="0"/>
        <w:rPr>
          <w:rFonts w:ascii="Times New Roman" w:hAnsi="Times New Roman" w:cs="Times New Roman"/>
          <w:sz w:val="20"/>
          <w:szCs w:val="20"/>
          <w:lang w:val="es-ES_tradnl"/>
        </w:rPr>
      </w:pPr>
      <w:r w:rsidRPr="009413C8">
        <w:rPr>
          <w:rFonts w:ascii="Times New Roman" w:hAnsi="Times New Roman" w:cs="Times New Roman"/>
          <w:sz w:val="20"/>
          <w:szCs w:val="20"/>
          <w:lang w:val="es-ES_tradnl"/>
        </w:rPr>
        <w:t>(es decir, conocen y resuelven los pleitos en primera instancia, salvo las materias competencia de los Juzgados de lo Mercantil).</w:t>
      </w:r>
    </w:p>
    <w:p w14:paraId="15626814" w14:textId="77777777" w:rsidR="008253C5" w:rsidRPr="009413C8" w:rsidRDefault="008253C5" w:rsidP="008253C5">
      <w:pPr>
        <w:pStyle w:val="Prrafodelista"/>
        <w:ind w:left="1208" w:firstLine="0"/>
        <w:contextualSpacing w:val="0"/>
        <w:rPr>
          <w:rFonts w:ascii="Times New Roman" w:hAnsi="Times New Roman" w:cs="Times New Roman"/>
          <w:sz w:val="20"/>
          <w:szCs w:val="20"/>
          <w:lang w:val="es-ES_tradnl"/>
        </w:rPr>
      </w:pPr>
      <w:r w:rsidRPr="009413C8">
        <w:rPr>
          <w:rFonts w:ascii="Times New Roman" w:hAnsi="Times New Roman" w:cs="Times New Roman"/>
          <w:sz w:val="20"/>
          <w:szCs w:val="20"/>
          <w:lang w:val="es-ES_tradnl"/>
        </w:rPr>
        <w:t>(por el juicio verbal siempre por la materia y por la cuantía cuando superen los 90€</w:t>
      </w:r>
      <w:r w:rsidR="00D246B9">
        <w:rPr>
          <w:rFonts w:ascii="Times New Roman" w:hAnsi="Times New Roman" w:cs="Times New Roman"/>
          <w:sz w:val="20"/>
          <w:szCs w:val="20"/>
          <w:lang w:val="es-ES_tradnl"/>
        </w:rPr>
        <w:t xml:space="preserve"> hasta los 6.000€</w:t>
      </w:r>
      <w:r w:rsidRPr="009413C8">
        <w:rPr>
          <w:rFonts w:ascii="Times New Roman" w:hAnsi="Times New Roman" w:cs="Times New Roman"/>
          <w:sz w:val="20"/>
          <w:szCs w:val="20"/>
          <w:lang w:val="es-ES_tradnl"/>
        </w:rPr>
        <w:t>)</w:t>
      </w:r>
    </w:p>
    <w:p w14:paraId="7B3F9483" w14:textId="77777777" w:rsidR="008253C5" w:rsidRPr="009413C8" w:rsidRDefault="008253C5" w:rsidP="008253C5">
      <w:pPr>
        <w:pStyle w:val="Prrafodelista"/>
        <w:ind w:left="1208" w:firstLine="0"/>
        <w:contextualSpacing w:val="0"/>
        <w:rPr>
          <w:rFonts w:ascii="Times New Roman" w:hAnsi="Times New Roman" w:cs="Times New Roman"/>
          <w:sz w:val="20"/>
          <w:szCs w:val="20"/>
          <w:lang w:val="es-ES_tradnl"/>
        </w:rPr>
      </w:pPr>
      <w:r w:rsidRPr="009413C8">
        <w:rPr>
          <w:rFonts w:ascii="Times New Roman" w:hAnsi="Times New Roman" w:cs="Times New Roman"/>
          <w:sz w:val="20"/>
          <w:szCs w:val="20"/>
          <w:lang w:val="es-ES_tradnl"/>
        </w:rPr>
        <w:t>(todos los que se tramiten por las vías del juicio ordinario</w:t>
      </w:r>
      <w:r w:rsidR="00D246B9">
        <w:rPr>
          <w:rFonts w:ascii="Times New Roman" w:hAnsi="Times New Roman" w:cs="Times New Roman"/>
          <w:sz w:val="20"/>
          <w:szCs w:val="20"/>
          <w:lang w:val="es-ES_tradnl"/>
        </w:rPr>
        <w:t xml:space="preserve"> &gt;6.000€</w:t>
      </w:r>
      <w:r w:rsidRPr="009413C8">
        <w:rPr>
          <w:rFonts w:ascii="Times New Roman" w:hAnsi="Times New Roman" w:cs="Times New Roman"/>
          <w:sz w:val="20"/>
          <w:szCs w:val="20"/>
          <w:lang w:val="es-ES_tradnl"/>
        </w:rPr>
        <w:t>)</w:t>
      </w:r>
    </w:p>
    <w:p w14:paraId="51317035" w14:textId="77777777" w:rsidR="008253C5" w:rsidRPr="0055498E"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En algunas ciudades se especializan, pasando a denominarse Juzgados de Familia.</w:t>
      </w:r>
    </w:p>
    <w:p w14:paraId="70AA7C97" w14:textId="77777777" w:rsidR="008253C5" w:rsidRPr="00E63CC6" w:rsidRDefault="008253C5">
      <w:pPr>
        <w:pStyle w:val="Prrafodelista"/>
        <w:numPr>
          <w:ilvl w:val="0"/>
          <w:numId w:val="4"/>
        </w:numPr>
        <w:ind w:left="357" w:hanging="357"/>
        <w:contextualSpacing w:val="0"/>
        <w:rPr>
          <w:rFonts w:ascii="Times New Roman" w:hAnsi="Times New Roman" w:cs="Times New Roman"/>
          <w:b/>
          <w:i/>
          <w:sz w:val="24"/>
          <w:szCs w:val="24"/>
          <w:lang w:val="es-ES_tradnl"/>
        </w:rPr>
      </w:pPr>
      <w:r w:rsidRPr="00E63CC6">
        <w:rPr>
          <w:rFonts w:ascii="Times New Roman" w:hAnsi="Times New Roman" w:cs="Times New Roman"/>
          <w:b/>
          <w:i/>
          <w:sz w:val="24"/>
          <w:szCs w:val="24"/>
          <w:lang w:val="es-ES_tradnl"/>
        </w:rPr>
        <w:t>Juzgados de lo Mercantil:</w:t>
      </w:r>
    </w:p>
    <w:p w14:paraId="577A96CE"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crean en el año 2003 para todas las capitales de provincia </w:t>
      </w:r>
      <w:r w:rsidRPr="002234B4">
        <w:rPr>
          <w:rFonts w:ascii="Times New Roman" w:hAnsi="Times New Roman" w:cs="Times New Roman"/>
          <w:sz w:val="20"/>
          <w:szCs w:val="20"/>
          <w:lang w:val="es-ES_tradnl"/>
        </w:rPr>
        <w:t>(más de Ceuta y Melilla)</w:t>
      </w:r>
    </w:p>
    <w:p w14:paraId="14F830AF" w14:textId="77777777" w:rsidR="008253C5" w:rsidRPr="009413C8" w:rsidRDefault="008253C5" w:rsidP="008253C5">
      <w:pPr>
        <w:pStyle w:val="Prrafodelista"/>
        <w:ind w:left="1208" w:firstLine="0"/>
        <w:contextualSpacing w:val="0"/>
        <w:rPr>
          <w:rFonts w:ascii="Times New Roman" w:hAnsi="Times New Roman" w:cs="Times New Roman"/>
          <w:sz w:val="20"/>
          <w:szCs w:val="20"/>
          <w:lang w:val="es-ES_tradnl"/>
        </w:rPr>
      </w:pPr>
      <w:r w:rsidRPr="002234B4">
        <w:rPr>
          <w:rFonts w:ascii="Times New Roman" w:hAnsi="Times New Roman" w:cs="Times New Roman"/>
          <w:sz w:val="20"/>
          <w:szCs w:val="20"/>
          <w:lang w:val="es-ES_tradnl"/>
        </w:rPr>
        <w:t>(en un futuro pueden establecerse en poblaciones distintas a la capital de provincia limitando su ámbito territorial, por ej. Elche, Gijón, Vigo…)</w:t>
      </w:r>
      <w:r>
        <w:rPr>
          <w:rFonts w:ascii="Times New Roman" w:hAnsi="Times New Roman" w:cs="Times New Roman"/>
          <w:sz w:val="20"/>
          <w:szCs w:val="20"/>
          <w:lang w:val="es-ES_tradnl"/>
        </w:rPr>
        <w:t xml:space="preserve"> </w:t>
      </w:r>
      <w:r w:rsidRPr="009413C8">
        <w:rPr>
          <w:rFonts w:ascii="Times New Roman" w:hAnsi="Times New Roman" w:cs="Times New Roman"/>
          <w:sz w:val="20"/>
          <w:szCs w:val="20"/>
          <w:lang w:val="es-ES_tradnl"/>
        </w:rPr>
        <w:t>(también pueden extender su competencia a dos o más provincias de una misma CA)</w:t>
      </w:r>
    </w:p>
    <w:p w14:paraId="107066DE" w14:textId="77777777" w:rsidR="008253C5" w:rsidRPr="009413C8"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Materia concursal </w:t>
      </w:r>
      <w:r w:rsidRPr="00AB4CCB">
        <w:rPr>
          <w:rFonts w:ascii="Times New Roman" w:hAnsi="Times New Roman" w:cs="Times New Roman"/>
          <w:sz w:val="20"/>
          <w:szCs w:val="20"/>
          <w:lang w:val="es-ES_tradnl"/>
        </w:rPr>
        <w:t>(salvo concurso de persona natural no empresario),</w:t>
      </w:r>
      <w:r>
        <w:rPr>
          <w:rFonts w:ascii="Times New Roman" w:hAnsi="Times New Roman" w:cs="Times New Roman"/>
          <w:sz w:val="24"/>
          <w:szCs w:val="24"/>
          <w:lang w:val="es-ES_tradnl"/>
        </w:rPr>
        <w:t xml:space="preserve"> d</w:t>
      </w:r>
      <w:r w:rsidRPr="009413C8">
        <w:rPr>
          <w:rFonts w:ascii="Times New Roman" w:hAnsi="Times New Roman" w:cs="Times New Roman"/>
          <w:sz w:val="24"/>
          <w:szCs w:val="24"/>
          <w:lang w:val="es-ES_tradnl"/>
        </w:rPr>
        <w:t>erecho marítimo, competencia desleal, propiedad industrial, propiedad intelectual, publicidad, disolución de s</w:t>
      </w:r>
      <w:r>
        <w:rPr>
          <w:rFonts w:ascii="Times New Roman" w:hAnsi="Times New Roman" w:cs="Times New Roman"/>
          <w:sz w:val="24"/>
          <w:szCs w:val="24"/>
          <w:lang w:val="es-ES_tradnl"/>
        </w:rPr>
        <w:t>ociedades cooperativas europeas, c</w:t>
      </w:r>
      <w:r w:rsidRPr="009413C8">
        <w:rPr>
          <w:rFonts w:ascii="Times New Roman" w:hAnsi="Times New Roman" w:cs="Times New Roman"/>
          <w:sz w:val="24"/>
          <w:szCs w:val="24"/>
          <w:lang w:val="es-ES_tradnl"/>
        </w:rPr>
        <w:t>ondiciones generales de la contratación, defensa de la competencia, protección de consumidores y usuarios, transportes y arbitraje.</w:t>
      </w:r>
    </w:p>
    <w:p w14:paraId="43271C74"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Ejecución de sentencias o resoluciones judiciales extranjeras en materias de su competencia.</w:t>
      </w:r>
    </w:p>
    <w:p w14:paraId="4E7B64C2" w14:textId="77777777" w:rsidR="00D246B9" w:rsidRPr="00247A0C"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Supuesto especial: Juzgado de lo Mercantil de Alicante conoce de forma exclusiva y extensiva a todo el territorio nacional de los litigios relativos a la marca, dibujos y modelos comunitarios </w:t>
      </w:r>
      <w:r w:rsidRPr="00AB4CCB">
        <w:rPr>
          <w:rFonts w:ascii="Times New Roman" w:hAnsi="Times New Roman" w:cs="Times New Roman"/>
          <w:sz w:val="20"/>
          <w:szCs w:val="20"/>
          <w:lang w:val="es-ES_tradnl"/>
        </w:rPr>
        <w:t>(denominado Juzgado de Marca Comunitaria).</w:t>
      </w:r>
    </w:p>
    <w:p w14:paraId="6ED53F6A" w14:textId="77777777" w:rsidR="008253C5" w:rsidRPr="00E63CC6" w:rsidRDefault="008253C5">
      <w:pPr>
        <w:pStyle w:val="Prrafodelista"/>
        <w:numPr>
          <w:ilvl w:val="0"/>
          <w:numId w:val="4"/>
        </w:numPr>
        <w:ind w:left="357" w:hanging="357"/>
        <w:contextualSpacing w:val="0"/>
        <w:rPr>
          <w:rFonts w:ascii="Times New Roman" w:hAnsi="Times New Roman" w:cs="Times New Roman"/>
          <w:b/>
          <w:i/>
          <w:sz w:val="24"/>
          <w:szCs w:val="24"/>
          <w:lang w:val="es-ES_tradnl"/>
        </w:rPr>
      </w:pPr>
      <w:r w:rsidRPr="00E63CC6">
        <w:rPr>
          <w:rFonts w:ascii="Times New Roman" w:hAnsi="Times New Roman" w:cs="Times New Roman"/>
          <w:b/>
          <w:i/>
          <w:sz w:val="24"/>
          <w:szCs w:val="24"/>
          <w:lang w:val="es-ES_tradnl"/>
        </w:rPr>
        <w:t>Juzgados de Violencia sobre la Mujer:</w:t>
      </w:r>
    </w:p>
    <w:p w14:paraId="05EEB6A7"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Existen desde el año 2004 con competencia en los partidos judiciales.</w:t>
      </w:r>
    </w:p>
    <w:p w14:paraId="31E1E2EF" w14:textId="77777777" w:rsidR="008253C5" w:rsidRPr="00AB4CCB" w:rsidRDefault="008253C5" w:rsidP="008253C5">
      <w:pPr>
        <w:pStyle w:val="Prrafodelista"/>
        <w:ind w:left="1208" w:firstLine="0"/>
        <w:contextualSpacing w:val="0"/>
        <w:rPr>
          <w:rFonts w:ascii="Times New Roman" w:hAnsi="Times New Roman" w:cs="Times New Roman"/>
          <w:sz w:val="20"/>
          <w:szCs w:val="20"/>
          <w:lang w:val="es-ES_tradnl"/>
        </w:rPr>
      </w:pPr>
      <w:r w:rsidRPr="00AB4CCB">
        <w:rPr>
          <w:rFonts w:ascii="Times New Roman" w:hAnsi="Times New Roman" w:cs="Times New Roman"/>
          <w:sz w:val="20"/>
          <w:szCs w:val="20"/>
          <w:lang w:val="es-ES_tradnl"/>
        </w:rPr>
        <w:t>(posibilidades: crearse un Juzgado o varios en un partido judicial; que algún Juzgado de 1ª Instancia e Instrucción se transforme en Juzgado de Violencia sobre la Mujer; que compatibilice las materias o las asuma).</w:t>
      </w:r>
    </w:p>
    <w:p w14:paraId="41CBC27E" w14:textId="77777777" w:rsidR="008253C5" w:rsidRPr="00247A0C"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Conocen de materias civiles que deriven de</w:t>
      </w:r>
      <w:r w:rsidR="00247A0C">
        <w:rPr>
          <w:rFonts w:ascii="Times New Roman" w:hAnsi="Times New Roman" w:cs="Times New Roman"/>
          <w:sz w:val="24"/>
          <w:szCs w:val="24"/>
          <w:lang w:val="es-ES_tradnl"/>
        </w:rPr>
        <w:t xml:space="preserve"> delitos de violencia de género (</w:t>
      </w:r>
      <w:r w:rsidRPr="00247A0C">
        <w:rPr>
          <w:rFonts w:ascii="Times New Roman" w:hAnsi="Times New Roman" w:cs="Times New Roman"/>
          <w:sz w:val="24"/>
          <w:szCs w:val="24"/>
          <w:lang w:val="es-ES_tradnl"/>
        </w:rPr>
        <w:t>procesos de filiación, maternidad, paternidad, nulidad matrimonial, separación, divorcio, relaciones paterno-filiales, adopción o modificación de medidas de trascendencia familiar, guarda y custodia de hijos menores, alimentos reclamados por un progenitor contra el otro en nombre de hijos menores en los casos en que derive de una s</w:t>
      </w:r>
      <w:r w:rsidR="00247A0C">
        <w:rPr>
          <w:rFonts w:ascii="Times New Roman" w:hAnsi="Times New Roman" w:cs="Times New Roman"/>
          <w:sz w:val="24"/>
          <w:szCs w:val="24"/>
          <w:lang w:val="es-ES_tradnl"/>
        </w:rPr>
        <w:t>ituación de violencia de género).</w:t>
      </w:r>
    </w:p>
    <w:p w14:paraId="40F1232E"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Los choques competenciales con los Juzgados de Familia se regulan en el art. 49 </w:t>
      </w:r>
      <w:r w:rsidRPr="00BC0689">
        <w:rPr>
          <w:rFonts w:ascii="Times New Roman" w:hAnsi="Times New Roman" w:cs="Times New Roman"/>
          <w:i/>
          <w:sz w:val="24"/>
          <w:szCs w:val="24"/>
          <w:lang w:val="es-ES_tradnl"/>
        </w:rPr>
        <w:t>bis</w:t>
      </w:r>
      <w:r>
        <w:rPr>
          <w:rFonts w:ascii="Times New Roman" w:hAnsi="Times New Roman" w:cs="Times New Roman"/>
          <w:sz w:val="24"/>
          <w:szCs w:val="24"/>
          <w:lang w:val="es-ES_tradnl"/>
        </w:rPr>
        <w:t xml:space="preserve"> LEC.</w:t>
      </w:r>
    </w:p>
    <w:p w14:paraId="0145CD0B" w14:textId="77777777" w:rsidR="008253C5" w:rsidRPr="00E63CC6" w:rsidRDefault="008253C5">
      <w:pPr>
        <w:pStyle w:val="Prrafodelista"/>
        <w:numPr>
          <w:ilvl w:val="0"/>
          <w:numId w:val="4"/>
        </w:numPr>
        <w:ind w:left="357" w:hanging="357"/>
        <w:contextualSpacing w:val="0"/>
        <w:rPr>
          <w:rFonts w:ascii="Times New Roman" w:hAnsi="Times New Roman" w:cs="Times New Roman"/>
          <w:b/>
          <w:i/>
          <w:sz w:val="24"/>
          <w:szCs w:val="24"/>
          <w:lang w:val="es-ES_tradnl"/>
        </w:rPr>
      </w:pPr>
      <w:r w:rsidRPr="00E63CC6">
        <w:rPr>
          <w:rFonts w:ascii="Times New Roman" w:hAnsi="Times New Roman" w:cs="Times New Roman"/>
          <w:b/>
          <w:i/>
          <w:sz w:val="24"/>
          <w:szCs w:val="24"/>
          <w:lang w:val="es-ES_tradnl"/>
        </w:rPr>
        <w:t>Sala de lo Civil y de lo Penal de los TSJ:</w:t>
      </w:r>
    </w:p>
    <w:p w14:paraId="6DD7DDDC"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Conocen en única instancia (</w:t>
      </w:r>
      <w:r w:rsidRPr="00AB4CCB">
        <w:rPr>
          <w:rFonts w:ascii="Times New Roman" w:hAnsi="Times New Roman" w:cs="Times New Roman"/>
          <w:sz w:val="20"/>
          <w:szCs w:val="20"/>
          <w:lang w:val="es-ES_tradnl"/>
        </w:rPr>
        <w:t>resuelven</w:t>
      </w:r>
      <w:r>
        <w:rPr>
          <w:rFonts w:ascii="Times New Roman" w:hAnsi="Times New Roman" w:cs="Times New Roman"/>
          <w:sz w:val="24"/>
          <w:szCs w:val="24"/>
          <w:lang w:val="es-ES_tradnl"/>
        </w:rPr>
        <w:t xml:space="preserve">) las demandas de responsabilidad civil, por hechos cometidos en el ejercicio de sus cargos, dirigidas contra el Presidente y miembros del </w:t>
      </w:r>
      <w:r>
        <w:rPr>
          <w:rFonts w:ascii="Times New Roman" w:hAnsi="Times New Roman" w:cs="Times New Roman"/>
          <w:sz w:val="24"/>
          <w:szCs w:val="24"/>
          <w:lang w:val="es-ES_tradnl"/>
        </w:rPr>
        <w:lastRenderedPageBreak/>
        <w:t>Consejo de Gobierno de la CA y contra los miembros de la Asamblea Legislativa, cuando esa atribución según el Estatuto de Autonomía no corresponda al TS.</w:t>
      </w:r>
    </w:p>
    <w:p w14:paraId="0D6729FA" w14:textId="77777777" w:rsidR="008253C5" w:rsidRPr="00247A0C"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Demandas de responsabilidad, igualmente por hechos cometidos en el ejercicio de sus cargos, presentadas contra todos o la mayor parte de los magistrados de una AP o de cualquiera de sus Secciones.</w:t>
      </w:r>
    </w:p>
    <w:p w14:paraId="49C20DCC" w14:textId="77777777" w:rsidR="008253C5" w:rsidRPr="00E63CC6" w:rsidRDefault="008253C5">
      <w:pPr>
        <w:pStyle w:val="Prrafodelista"/>
        <w:numPr>
          <w:ilvl w:val="0"/>
          <w:numId w:val="4"/>
        </w:numPr>
        <w:ind w:left="357" w:hanging="357"/>
        <w:contextualSpacing w:val="0"/>
        <w:rPr>
          <w:rFonts w:ascii="Times New Roman" w:hAnsi="Times New Roman" w:cs="Times New Roman"/>
          <w:b/>
          <w:i/>
          <w:sz w:val="24"/>
          <w:szCs w:val="24"/>
          <w:lang w:val="es-ES_tradnl"/>
        </w:rPr>
      </w:pPr>
      <w:r w:rsidRPr="00E63CC6">
        <w:rPr>
          <w:rFonts w:ascii="Times New Roman" w:hAnsi="Times New Roman" w:cs="Times New Roman"/>
          <w:b/>
          <w:i/>
          <w:sz w:val="24"/>
          <w:szCs w:val="24"/>
          <w:lang w:val="es-ES_tradnl"/>
        </w:rPr>
        <w:t>Sala de lo Civil del TS:</w:t>
      </w:r>
    </w:p>
    <w:p w14:paraId="34982ADE"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Conoce en única instancia de las demandas de responsabilidad civil, por hechos realizados en el ejercicio de su cargo, dirigidas contra los más altos cargos políticos de la Nación y los más altos cargos judiciales.</w:t>
      </w:r>
    </w:p>
    <w:p w14:paraId="4CB165BB" w14:textId="77777777" w:rsidR="008253C5" w:rsidRPr="00AB4CCB" w:rsidRDefault="008253C5" w:rsidP="008253C5">
      <w:pPr>
        <w:pStyle w:val="Prrafodelista"/>
        <w:ind w:left="1208" w:firstLine="0"/>
        <w:contextualSpacing w:val="0"/>
        <w:rPr>
          <w:rFonts w:ascii="Times New Roman" w:hAnsi="Times New Roman" w:cs="Times New Roman"/>
          <w:sz w:val="20"/>
          <w:szCs w:val="20"/>
          <w:lang w:val="es-ES_tradnl"/>
        </w:rPr>
      </w:pPr>
      <w:r w:rsidRPr="00AB4CCB">
        <w:rPr>
          <w:rFonts w:ascii="Times New Roman" w:hAnsi="Times New Roman" w:cs="Times New Roman"/>
          <w:sz w:val="20"/>
          <w:szCs w:val="20"/>
          <w:lang w:val="es-ES_tradnl"/>
        </w:rPr>
        <w:t>(es decir, Presidente del Gobierno, Presidente del Congreso y del Senado, Presidentes y Consejeros de las CCAA si lo establece su Estatuto, Magistrados del TC, del TS, de la AN o de los TSJ; Reina, Princesa o Príncipe de Asturias y su consorte; Rey o Reina que hayan abdicado y su consorte).</w:t>
      </w:r>
    </w:p>
    <w:p w14:paraId="4C98A407"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sidRPr="00636102">
        <w:rPr>
          <w:rFonts w:ascii="Times New Roman" w:hAnsi="Times New Roman" w:cs="Times New Roman"/>
          <w:sz w:val="24"/>
          <w:szCs w:val="24"/>
          <w:lang w:val="es-ES_tradnl"/>
        </w:rPr>
        <w:t>Recordar que existe una Sala Especial del TS que resuelve las demandas de responsabilidad civil que se dirijan contra los presidentes de Sala o contra todos o la mayor parte de los magistrados de una Sala del TS por hechos realiza</w:t>
      </w:r>
      <w:r>
        <w:rPr>
          <w:rFonts w:ascii="Times New Roman" w:hAnsi="Times New Roman" w:cs="Times New Roman"/>
          <w:sz w:val="24"/>
          <w:szCs w:val="24"/>
          <w:lang w:val="es-ES_tradnl"/>
        </w:rPr>
        <w:t xml:space="preserve">dos en el ejercicio de su cargo </w:t>
      </w:r>
    </w:p>
    <w:p w14:paraId="16D98C5E" w14:textId="77777777" w:rsidR="008253C5" w:rsidRPr="00AB4CCB" w:rsidRDefault="008253C5" w:rsidP="008253C5">
      <w:pPr>
        <w:pStyle w:val="Prrafodelista"/>
        <w:ind w:left="1208" w:firstLine="0"/>
        <w:contextualSpacing w:val="0"/>
        <w:rPr>
          <w:rFonts w:ascii="Times New Roman" w:hAnsi="Times New Roman" w:cs="Times New Roman"/>
          <w:sz w:val="20"/>
          <w:szCs w:val="20"/>
          <w:lang w:val="es-ES_tradnl"/>
        </w:rPr>
      </w:pPr>
      <w:r w:rsidRPr="00AB4CCB">
        <w:rPr>
          <w:rFonts w:ascii="Times New Roman" w:hAnsi="Times New Roman" w:cs="Times New Roman"/>
          <w:sz w:val="20"/>
          <w:szCs w:val="20"/>
          <w:lang w:val="es-ES_tradnl"/>
        </w:rPr>
        <w:t>(también resuelven las pretensiones de error judicial cuando se impute a una Sala del TS).</w:t>
      </w:r>
    </w:p>
    <w:p w14:paraId="7F9A5AA4" w14:textId="77777777" w:rsidR="000B0BFD" w:rsidRDefault="000B0BFD" w:rsidP="008253C5">
      <w:pPr>
        <w:ind w:firstLine="0"/>
        <w:rPr>
          <w:rFonts w:ascii="Times New Roman" w:hAnsi="Times New Roman" w:cs="Times New Roman"/>
          <w:b/>
          <w:sz w:val="24"/>
          <w:szCs w:val="24"/>
          <w:u w:val="single"/>
          <w:lang w:val="es-ES_tradnl"/>
        </w:rPr>
      </w:pPr>
    </w:p>
    <w:p w14:paraId="71114393" w14:textId="76499307" w:rsidR="008253C5" w:rsidRPr="00D246B9" w:rsidRDefault="000B0BFD" w:rsidP="008253C5">
      <w:pPr>
        <w:ind w:firstLine="0"/>
        <w:rPr>
          <w:rFonts w:ascii="Times New Roman" w:hAnsi="Times New Roman" w:cs="Times New Roman"/>
          <w:b/>
          <w:sz w:val="24"/>
          <w:szCs w:val="24"/>
          <w:lang w:val="es-ES_tradnl"/>
        </w:rPr>
      </w:pPr>
      <w:r>
        <w:rPr>
          <w:rFonts w:ascii="Times New Roman" w:hAnsi="Times New Roman" w:cs="Times New Roman"/>
          <w:b/>
          <w:sz w:val="24"/>
          <w:szCs w:val="24"/>
          <w:u w:val="single"/>
          <w:lang w:val="es-ES_tradnl"/>
        </w:rPr>
        <w:t>C</w:t>
      </w:r>
      <w:r w:rsidRPr="00E63CC6">
        <w:rPr>
          <w:rFonts w:ascii="Times New Roman" w:hAnsi="Times New Roman" w:cs="Times New Roman"/>
          <w:b/>
          <w:sz w:val="24"/>
          <w:szCs w:val="24"/>
          <w:u w:val="single"/>
          <w:lang w:val="es-ES_tradnl"/>
        </w:rPr>
        <w:t>OMPETENCIA FUNCIONAL:</w:t>
      </w:r>
      <w:r>
        <w:rPr>
          <w:rFonts w:ascii="Times New Roman" w:hAnsi="Times New Roman" w:cs="Times New Roman"/>
          <w:b/>
          <w:sz w:val="24"/>
          <w:szCs w:val="24"/>
          <w:lang w:val="es-ES_tradnl"/>
        </w:rPr>
        <w:t xml:space="preserve"> </w:t>
      </w:r>
      <w:r w:rsidR="00D246B9">
        <w:rPr>
          <w:rFonts w:ascii="Times New Roman" w:hAnsi="Times New Roman" w:cs="Times New Roman"/>
          <w:b/>
          <w:sz w:val="24"/>
          <w:szCs w:val="24"/>
          <w:lang w:val="es-ES_tradnl"/>
        </w:rPr>
        <w:t>criterio derivado e inderogable</w:t>
      </w:r>
    </w:p>
    <w:p w14:paraId="3E5A602E" w14:textId="77777777" w:rsidR="008253C5" w:rsidRPr="00E63CC6" w:rsidRDefault="008253C5">
      <w:pPr>
        <w:pStyle w:val="Prrafodelista"/>
        <w:numPr>
          <w:ilvl w:val="0"/>
          <w:numId w:val="4"/>
        </w:numPr>
        <w:ind w:left="357" w:hanging="357"/>
        <w:contextualSpacing w:val="0"/>
        <w:rPr>
          <w:rFonts w:ascii="Times New Roman" w:hAnsi="Times New Roman" w:cs="Times New Roman"/>
          <w:b/>
          <w:i/>
          <w:sz w:val="24"/>
          <w:szCs w:val="24"/>
          <w:lang w:val="es-ES_tradnl"/>
        </w:rPr>
      </w:pPr>
      <w:r w:rsidRPr="00E63CC6">
        <w:rPr>
          <w:rFonts w:ascii="Times New Roman" w:hAnsi="Times New Roman" w:cs="Times New Roman"/>
          <w:b/>
          <w:i/>
          <w:sz w:val="24"/>
          <w:szCs w:val="24"/>
          <w:lang w:val="es-ES_tradnl"/>
        </w:rPr>
        <w:t>Juzgados de 1ª Instancia:</w:t>
      </w:r>
    </w:p>
    <w:p w14:paraId="2C288F44"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Recursos de apelación y queja contra las resoluciones dictadas por los Juzgados de Paz de su partido judicial.</w:t>
      </w:r>
    </w:p>
    <w:p w14:paraId="2ADDC0E3"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Rescisión de sentencias firmes a instancia del rebelde cuando la sentencia la haya dictado el mismo Juzgado de 1ª Instancia.</w:t>
      </w:r>
    </w:p>
    <w:p w14:paraId="183D92FE" w14:textId="21924048"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Reconocimiento y ejecución de sentencias y demás resoluciones extranjeras.</w:t>
      </w:r>
    </w:p>
    <w:p w14:paraId="02B8D4A4" w14:textId="0C373B9C" w:rsidR="00D77B2B" w:rsidRPr="00D77B2B" w:rsidRDefault="00D77B2B">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Impugnación de las resoluciones de la Dirección General de los Registros y del Notariado en materia de Registro Civil.</w:t>
      </w:r>
    </w:p>
    <w:p w14:paraId="72BEF8A0" w14:textId="77777777" w:rsidR="008253C5" w:rsidRPr="00E63CC6" w:rsidRDefault="008253C5">
      <w:pPr>
        <w:pStyle w:val="Prrafodelista"/>
        <w:numPr>
          <w:ilvl w:val="0"/>
          <w:numId w:val="4"/>
        </w:numPr>
        <w:ind w:left="357" w:hanging="357"/>
        <w:contextualSpacing w:val="0"/>
        <w:rPr>
          <w:rFonts w:ascii="Times New Roman" w:hAnsi="Times New Roman" w:cs="Times New Roman"/>
          <w:b/>
          <w:i/>
          <w:sz w:val="24"/>
          <w:szCs w:val="24"/>
          <w:lang w:val="es-ES_tradnl"/>
        </w:rPr>
      </w:pPr>
      <w:r w:rsidRPr="00E63CC6">
        <w:rPr>
          <w:rFonts w:ascii="Times New Roman" w:hAnsi="Times New Roman" w:cs="Times New Roman"/>
          <w:b/>
          <w:i/>
          <w:sz w:val="24"/>
          <w:szCs w:val="24"/>
          <w:lang w:val="es-ES_tradnl"/>
        </w:rPr>
        <w:t>Audiencias Provinciales:</w:t>
      </w:r>
    </w:p>
    <w:p w14:paraId="2354F482"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Órgano colegiado con jurisdicción civil y penal en el ámbito de la provincia </w:t>
      </w:r>
      <w:r w:rsidRPr="00AB4CCB">
        <w:rPr>
          <w:rFonts w:ascii="Times New Roman" w:hAnsi="Times New Roman" w:cs="Times New Roman"/>
          <w:sz w:val="20"/>
          <w:szCs w:val="20"/>
          <w:lang w:val="es-ES_tradnl"/>
        </w:rPr>
        <w:t>(pueden crearse Secciones fuera de la capital de provincia).</w:t>
      </w:r>
    </w:p>
    <w:p w14:paraId="0D34E5BD"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Es el superior jerárquico de los órganos unipersonales </w:t>
      </w:r>
      <w:r w:rsidR="00D85338">
        <w:rPr>
          <w:rFonts w:ascii="Times New Roman" w:hAnsi="Times New Roman" w:cs="Times New Roman"/>
          <w:sz w:val="20"/>
          <w:szCs w:val="20"/>
          <w:lang w:val="es-ES_tradnl"/>
        </w:rPr>
        <w:t>(</w:t>
      </w:r>
      <w:r>
        <w:rPr>
          <w:rFonts w:ascii="Times New Roman" w:hAnsi="Times New Roman" w:cs="Times New Roman"/>
          <w:sz w:val="20"/>
          <w:szCs w:val="20"/>
          <w:lang w:val="es-ES_tradnl"/>
        </w:rPr>
        <w:t>J1ª Inst</w:t>
      </w:r>
      <w:r w:rsidR="00D85338">
        <w:rPr>
          <w:rFonts w:ascii="Times New Roman" w:hAnsi="Times New Roman" w:cs="Times New Roman"/>
          <w:sz w:val="20"/>
          <w:szCs w:val="20"/>
          <w:lang w:val="es-ES_tradnl"/>
        </w:rPr>
        <w:t xml:space="preserve">, </w:t>
      </w:r>
      <w:r w:rsidRPr="00AB4CCB">
        <w:rPr>
          <w:rFonts w:ascii="Times New Roman" w:hAnsi="Times New Roman" w:cs="Times New Roman"/>
          <w:sz w:val="20"/>
          <w:szCs w:val="20"/>
          <w:lang w:val="es-ES_tradnl"/>
        </w:rPr>
        <w:t>JMerc</w:t>
      </w:r>
      <w:r w:rsidR="00D85338">
        <w:rPr>
          <w:rFonts w:ascii="Times New Roman" w:hAnsi="Times New Roman" w:cs="Times New Roman"/>
          <w:sz w:val="20"/>
          <w:szCs w:val="20"/>
          <w:lang w:val="es-ES_tradnl"/>
        </w:rPr>
        <w:t xml:space="preserve"> y JVM</w:t>
      </w:r>
      <w:r w:rsidRPr="00AB4CCB">
        <w:rPr>
          <w:rFonts w:ascii="Times New Roman" w:hAnsi="Times New Roman" w:cs="Times New Roman"/>
          <w:sz w:val="20"/>
          <w:szCs w:val="20"/>
          <w:lang w:val="es-ES_tradnl"/>
        </w:rPr>
        <w:t>).</w:t>
      </w:r>
    </w:p>
    <w:p w14:paraId="415E3437"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Recursos de apelación y queja contra las resoluciones de los Juzgados de 1ª Instancia, de los Juzgados de lo Mercantil y de los Juzgados de Violencia sobre la Mujer.</w:t>
      </w:r>
    </w:p>
    <w:p w14:paraId="3CE58C9E"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Rescisión de la sentencia firme a instancia del demandado rebelde.</w:t>
      </w:r>
    </w:p>
    <w:p w14:paraId="4D506F60"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Supuesto especial: AP de Alicante tiene una sección especializada para conocer en segunda instancia y para todo el ámbito nacional en pleitos sobre marcas, dibujos y modelos comunitarios.</w:t>
      </w:r>
    </w:p>
    <w:p w14:paraId="37D53AAA" w14:textId="77777777" w:rsidR="00D77B2B" w:rsidRDefault="00D77B2B" w:rsidP="000B0BFD">
      <w:pPr>
        <w:pStyle w:val="Prrafodelista"/>
        <w:ind w:left="357" w:firstLine="0"/>
        <w:contextualSpacing w:val="0"/>
        <w:rPr>
          <w:rFonts w:ascii="Times New Roman" w:hAnsi="Times New Roman" w:cs="Times New Roman"/>
          <w:b/>
          <w:i/>
          <w:sz w:val="24"/>
          <w:szCs w:val="24"/>
          <w:lang w:val="es-ES_tradnl"/>
        </w:rPr>
      </w:pPr>
    </w:p>
    <w:p w14:paraId="21CD97E2" w14:textId="5CA6235F" w:rsidR="008253C5" w:rsidRPr="00E63CC6" w:rsidRDefault="008253C5">
      <w:pPr>
        <w:pStyle w:val="Prrafodelista"/>
        <w:numPr>
          <w:ilvl w:val="0"/>
          <w:numId w:val="4"/>
        </w:numPr>
        <w:ind w:left="357" w:hanging="357"/>
        <w:contextualSpacing w:val="0"/>
        <w:rPr>
          <w:rFonts w:ascii="Times New Roman" w:hAnsi="Times New Roman" w:cs="Times New Roman"/>
          <w:b/>
          <w:i/>
          <w:sz w:val="24"/>
          <w:szCs w:val="24"/>
          <w:lang w:val="es-ES_tradnl"/>
        </w:rPr>
      </w:pPr>
      <w:r w:rsidRPr="00E63CC6">
        <w:rPr>
          <w:rFonts w:ascii="Times New Roman" w:hAnsi="Times New Roman" w:cs="Times New Roman"/>
          <w:b/>
          <w:i/>
          <w:sz w:val="24"/>
          <w:szCs w:val="24"/>
          <w:lang w:val="es-ES_tradnl"/>
        </w:rPr>
        <w:t>Sala de lo Civil y de lo Penal de los TSJ:</w:t>
      </w:r>
    </w:p>
    <w:p w14:paraId="6748830E"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Recurso de casación y recurso de revisión contra las resoluciones dictadas por las AP de la CA, siempre que el Estatuto haya previsto esa competencia y el recurso se fundamente en infracciones de derecho civil, foral o especial, propio de la CA.</w:t>
      </w:r>
    </w:p>
    <w:p w14:paraId="63D894A3" w14:textId="5FF19B2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Ejecución de laudos o resoluciones arbitrales extranjeras en materias de su competencia.</w:t>
      </w:r>
    </w:p>
    <w:p w14:paraId="06CB2848" w14:textId="4997E366" w:rsidR="008253C5" w:rsidRDefault="00D77B2B">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R</w:t>
      </w:r>
      <w:r w:rsidR="008253C5">
        <w:rPr>
          <w:rFonts w:ascii="Times New Roman" w:hAnsi="Times New Roman" w:cs="Times New Roman"/>
          <w:sz w:val="24"/>
          <w:szCs w:val="24"/>
          <w:lang w:val="es-ES_tradnl"/>
        </w:rPr>
        <w:t>ecurso por infracción procesal</w:t>
      </w:r>
      <w:r>
        <w:rPr>
          <w:rFonts w:ascii="Times New Roman" w:hAnsi="Times New Roman" w:cs="Times New Roman"/>
          <w:sz w:val="24"/>
          <w:szCs w:val="24"/>
          <w:lang w:val="es-ES_tradnl"/>
        </w:rPr>
        <w:t>.</w:t>
      </w:r>
    </w:p>
    <w:p w14:paraId="3AD4F752" w14:textId="77777777" w:rsidR="008253C5" w:rsidRPr="00E63CC6" w:rsidRDefault="008253C5">
      <w:pPr>
        <w:pStyle w:val="Prrafodelista"/>
        <w:numPr>
          <w:ilvl w:val="0"/>
          <w:numId w:val="4"/>
        </w:numPr>
        <w:ind w:left="357" w:hanging="357"/>
        <w:contextualSpacing w:val="0"/>
        <w:rPr>
          <w:rFonts w:ascii="Times New Roman" w:hAnsi="Times New Roman" w:cs="Times New Roman"/>
          <w:b/>
          <w:i/>
          <w:sz w:val="24"/>
          <w:szCs w:val="24"/>
          <w:lang w:val="es-ES_tradnl"/>
        </w:rPr>
      </w:pPr>
      <w:r w:rsidRPr="00E63CC6">
        <w:rPr>
          <w:rFonts w:ascii="Times New Roman" w:hAnsi="Times New Roman" w:cs="Times New Roman"/>
          <w:b/>
          <w:i/>
          <w:sz w:val="24"/>
          <w:szCs w:val="24"/>
          <w:lang w:val="es-ES_tradnl"/>
        </w:rPr>
        <w:lastRenderedPageBreak/>
        <w:t>Sala de lo Civil del TS:</w:t>
      </w:r>
    </w:p>
    <w:p w14:paraId="1720E23A"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Recurso de casación contra las sentencias dictadas en apelación por las AP. </w:t>
      </w:r>
    </w:p>
    <w:p w14:paraId="2F53110A" w14:textId="62FB9758" w:rsidR="008253C5" w:rsidRPr="00AB4CCB"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Recurso de revisión</w:t>
      </w:r>
      <w:r w:rsidRPr="00AB4CCB">
        <w:rPr>
          <w:rFonts w:ascii="Times New Roman" w:hAnsi="Times New Roman" w:cs="Times New Roman"/>
          <w:sz w:val="20"/>
          <w:szCs w:val="20"/>
          <w:lang w:val="es-ES_tradnl"/>
        </w:rPr>
        <w:t xml:space="preserve"> </w:t>
      </w:r>
    </w:p>
    <w:p w14:paraId="20C1667B" w14:textId="77777777" w:rsidR="008253C5" w:rsidRDefault="008253C5">
      <w:pPr>
        <w:pStyle w:val="Prrafodelista"/>
        <w:numPr>
          <w:ilvl w:val="1"/>
          <w:numId w:val="4"/>
        </w:numPr>
        <w:ind w:left="120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Recurso en interés de la ley y otros extraordinarios establecidos por la ley.</w:t>
      </w:r>
    </w:p>
    <w:p w14:paraId="368538DA" w14:textId="77777777" w:rsidR="00D246B9" w:rsidRPr="0055498E" w:rsidRDefault="00D246B9" w:rsidP="00D246B9">
      <w:pPr>
        <w:pStyle w:val="Prrafodelista"/>
        <w:ind w:left="1208" w:firstLine="0"/>
        <w:contextualSpacing w:val="0"/>
        <w:rPr>
          <w:rFonts w:ascii="Times New Roman" w:hAnsi="Times New Roman" w:cs="Times New Roman"/>
          <w:sz w:val="24"/>
          <w:szCs w:val="24"/>
          <w:lang w:val="es-ES_tradnl"/>
        </w:rPr>
      </w:pPr>
    </w:p>
    <w:p w14:paraId="2FE2D791" w14:textId="732B3BE8" w:rsidR="008253C5" w:rsidRPr="00D246B9" w:rsidRDefault="000B0BFD" w:rsidP="008253C5">
      <w:pPr>
        <w:ind w:firstLine="0"/>
        <w:rPr>
          <w:rFonts w:ascii="Times New Roman" w:hAnsi="Times New Roman" w:cs="Times New Roman"/>
          <w:b/>
          <w:sz w:val="24"/>
          <w:szCs w:val="24"/>
          <w:lang w:val="es-ES_tradnl"/>
        </w:rPr>
      </w:pPr>
      <w:r w:rsidRPr="00423AA8">
        <w:rPr>
          <w:rFonts w:ascii="Times New Roman" w:hAnsi="Times New Roman" w:cs="Times New Roman"/>
          <w:b/>
          <w:sz w:val="24"/>
          <w:szCs w:val="24"/>
          <w:u w:val="single"/>
          <w:lang w:val="es-ES_tradnl"/>
        </w:rPr>
        <w:t>COMPETENCIA TERRITORIAL:</w:t>
      </w:r>
      <w:r>
        <w:rPr>
          <w:rFonts w:ascii="Times New Roman" w:hAnsi="Times New Roman" w:cs="Times New Roman"/>
          <w:b/>
          <w:sz w:val="24"/>
          <w:szCs w:val="24"/>
          <w:lang w:val="es-ES_tradnl"/>
        </w:rPr>
        <w:t xml:space="preserve"> </w:t>
      </w:r>
      <w:r w:rsidR="00D246B9">
        <w:rPr>
          <w:rFonts w:ascii="Times New Roman" w:hAnsi="Times New Roman" w:cs="Times New Roman"/>
          <w:b/>
          <w:sz w:val="24"/>
          <w:szCs w:val="24"/>
          <w:lang w:val="es-ES_tradnl"/>
        </w:rPr>
        <w:t>criterio originario y derogable</w:t>
      </w:r>
    </w:p>
    <w:p w14:paraId="1438AFAA" w14:textId="77777777" w:rsidR="003A6EDA" w:rsidRDefault="008253C5" w:rsidP="008253C5">
      <w:pPr>
        <w:ind w:firstLine="0"/>
        <w:rPr>
          <w:rFonts w:ascii="Times New Roman" w:hAnsi="Times New Roman" w:cs="Times New Roman"/>
          <w:sz w:val="24"/>
          <w:szCs w:val="24"/>
          <w:lang w:val="es-ES_tradnl"/>
        </w:rPr>
      </w:pPr>
      <w:r>
        <w:rPr>
          <w:rFonts w:ascii="Times New Roman" w:hAnsi="Times New Roman" w:cs="Times New Roman"/>
          <w:sz w:val="24"/>
          <w:szCs w:val="24"/>
          <w:lang w:val="es-ES_tradnl"/>
        </w:rPr>
        <w:t>Se determina a través de unas reglas que se denominan “fueros”.</w:t>
      </w:r>
      <w:r w:rsidR="00A0086C">
        <w:rPr>
          <w:rFonts w:ascii="Times New Roman" w:hAnsi="Times New Roman" w:cs="Times New Roman"/>
          <w:sz w:val="24"/>
          <w:szCs w:val="24"/>
          <w:lang w:val="es-ES_tradnl"/>
        </w:rPr>
        <w:t xml:space="preserve"> </w:t>
      </w:r>
    </w:p>
    <w:p w14:paraId="2C749D62" w14:textId="706B7B42" w:rsidR="008253C5" w:rsidRDefault="003A6EDA" w:rsidP="008253C5">
      <w:pPr>
        <w:ind w:firstLine="0"/>
        <w:rPr>
          <w:rFonts w:ascii="Times New Roman" w:hAnsi="Times New Roman" w:cs="Times New Roman"/>
          <w:sz w:val="24"/>
          <w:szCs w:val="24"/>
          <w:lang w:val="es-ES_tradnl"/>
        </w:rPr>
      </w:pPr>
      <w:r>
        <w:rPr>
          <w:rFonts w:ascii="Times New Roman" w:hAnsi="Times New Roman" w:cs="Times New Roman"/>
          <w:sz w:val="24"/>
          <w:szCs w:val="24"/>
          <w:lang w:val="es-ES_tradnl"/>
        </w:rPr>
        <w:t>Con carácter general, s</w:t>
      </w:r>
      <w:r w:rsidR="008253C5">
        <w:rPr>
          <w:rFonts w:ascii="Times New Roman" w:hAnsi="Times New Roman" w:cs="Times New Roman"/>
          <w:sz w:val="24"/>
          <w:szCs w:val="24"/>
          <w:lang w:val="es-ES_tradnl"/>
        </w:rPr>
        <w:t>e aplican primero los fueros convencionales</w:t>
      </w:r>
      <w:r w:rsidR="00D77B2B">
        <w:rPr>
          <w:rFonts w:ascii="Times New Roman" w:hAnsi="Times New Roman" w:cs="Times New Roman"/>
          <w:sz w:val="24"/>
          <w:szCs w:val="24"/>
          <w:lang w:val="es-ES_tradnl"/>
        </w:rPr>
        <w:t>,</w:t>
      </w:r>
      <w:r w:rsidR="008253C5">
        <w:rPr>
          <w:rFonts w:ascii="Times New Roman" w:hAnsi="Times New Roman" w:cs="Times New Roman"/>
          <w:sz w:val="24"/>
          <w:szCs w:val="24"/>
          <w:lang w:val="es-ES_tradnl"/>
        </w:rPr>
        <w:t xml:space="preserve"> puesto q</w:t>
      </w:r>
      <w:r>
        <w:rPr>
          <w:rFonts w:ascii="Times New Roman" w:hAnsi="Times New Roman" w:cs="Times New Roman"/>
          <w:sz w:val="24"/>
          <w:szCs w:val="24"/>
          <w:lang w:val="es-ES_tradnl"/>
        </w:rPr>
        <w:t>ue</w:t>
      </w:r>
      <w:r w:rsidR="008253C5">
        <w:rPr>
          <w:rFonts w:ascii="Times New Roman" w:hAnsi="Times New Roman" w:cs="Times New Roman"/>
          <w:sz w:val="24"/>
          <w:szCs w:val="24"/>
          <w:lang w:val="es-ES_tradnl"/>
        </w:rPr>
        <w:t xml:space="preserve"> en nuestro sistema procesal civil</w:t>
      </w:r>
      <w:r w:rsidR="00D77B2B">
        <w:rPr>
          <w:rFonts w:ascii="Times New Roman" w:hAnsi="Times New Roman" w:cs="Times New Roman"/>
          <w:sz w:val="24"/>
          <w:szCs w:val="24"/>
          <w:lang w:val="es-ES_tradnl"/>
        </w:rPr>
        <w:t xml:space="preserve"> </w:t>
      </w:r>
      <w:r w:rsidR="008253C5">
        <w:rPr>
          <w:rFonts w:ascii="Times New Roman" w:hAnsi="Times New Roman" w:cs="Times New Roman"/>
          <w:sz w:val="24"/>
          <w:szCs w:val="24"/>
          <w:lang w:val="es-ES_tradnl"/>
        </w:rPr>
        <w:t>las normas sobre competencia territorial tienen carácter dispositivo por las partes, pudiendo elegir el lugar (nunca el tribunal) donde quieren que se resuelva el conflicto.</w:t>
      </w:r>
    </w:p>
    <w:p w14:paraId="2BF2B5FA" w14:textId="536A528D" w:rsidR="008253C5" w:rsidRPr="008858DA" w:rsidRDefault="008253C5" w:rsidP="008253C5">
      <w:pPr>
        <w:ind w:firstLine="0"/>
        <w:rPr>
          <w:rFonts w:ascii="Times New Roman" w:hAnsi="Times New Roman" w:cs="Times New Roman"/>
          <w:lang w:val="es-ES_tradnl"/>
        </w:rPr>
      </w:pPr>
      <w:r w:rsidRPr="008858DA">
        <w:rPr>
          <w:rFonts w:ascii="Times New Roman" w:hAnsi="Times New Roman" w:cs="Times New Roman"/>
          <w:lang w:val="es-ES_tradnl"/>
        </w:rPr>
        <w:t>La preferencia entre los distintos fueros es la siguiente</w:t>
      </w:r>
      <w:r w:rsidR="00D77B2B">
        <w:rPr>
          <w:rFonts w:ascii="Times New Roman" w:hAnsi="Times New Roman" w:cs="Times New Roman"/>
          <w:lang w:val="es-ES_tradnl"/>
        </w:rPr>
        <w:t>, con carácter general</w:t>
      </w:r>
      <w:r w:rsidRPr="008858DA">
        <w:rPr>
          <w:rFonts w:ascii="Times New Roman" w:hAnsi="Times New Roman" w:cs="Times New Roman"/>
          <w:lang w:val="es-ES_tradnl"/>
        </w:rPr>
        <w:t xml:space="preserve"> </w:t>
      </w:r>
      <w:r w:rsidRPr="008858DA">
        <w:rPr>
          <w:rFonts w:ascii="Times New Roman" w:hAnsi="Times New Roman" w:cs="Times New Roman"/>
          <w:sz w:val="20"/>
          <w:szCs w:val="20"/>
          <w:lang w:val="es-ES_tradnl"/>
        </w:rPr>
        <w:t>(con independencia del orden de redacción de la LEC):</w:t>
      </w:r>
    </w:p>
    <w:p w14:paraId="193BF81D" w14:textId="77777777" w:rsidR="008253C5" w:rsidRPr="008858DA" w:rsidRDefault="008253C5" w:rsidP="008253C5">
      <w:pPr>
        <w:ind w:left="1191" w:hanging="340"/>
        <w:rPr>
          <w:rFonts w:ascii="Times New Roman" w:hAnsi="Times New Roman" w:cs="Times New Roman"/>
          <w:lang w:val="es-ES_tradnl"/>
        </w:rPr>
      </w:pPr>
      <w:r w:rsidRPr="008858DA">
        <w:rPr>
          <w:rFonts w:ascii="Times New Roman" w:hAnsi="Times New Roman" w:cs="Times New Roman"/>
          <w:lang w:val="es-ES_tradnl"/>
        </w:rPr>
        <w:t xml:space="preserve">1º) Pacto válido de sumisión expresa </w:t>
      </w:r>
      <w:r w:rsidRPr="008858DA">
        <w:rPr>
          <w:rFonts w:ascii="Times New Roman" w:hAnsi="Times New Roman" w:cs="Times New Roman"/>
          <w:sz w:val="20"/>
          <w:szCs w:val="20"/>
          <w:lang w:val="es-ES_tradnl"/>
        </w:rPr>
        <w:t>(el tribunal competente es el del lugar acordado por las partes);</w:t>
      </w:r>
    </w:p>
    <w:p w14:paraId="2CAA1E2B" w14:textId="77777777" w:rsidR="008253C5" w:rsidRPr="008858DA" w:rsidRDefault="008253C5" w:rsidP="008253C5">
      <w:pPr>
        <w:ind w:left="1191" w:hanging="340"/>
        <w:rPr>
          <w:rFonts w:ascii="Times New Roman" w:hAnsi="Times New Roman" w:cs="Times New Roman"/>
          <w:lang w:val="es-ES_tradnl"/>
        </w:rPr>
      </w:pPr>
      <w:r w:rsidRPr="008858DA">
        <w:rPr>
          <w:rFonts w:ascii="Times New Roman" w:hAnsi="Times New Roman" w:cs="Times New Roman"/>
          <w:lang w:val="es-ES_tradnl"/>
        </w:rPr>
        <w:t>2º)  No existiendo pacto, sumisión tácita de observarse los presupuestos legales;</w:t>
      </w:r>
    </w:p>
    <w:p w14:paraId="155422DA" w14:textId="6CFCFF50" w:rsidR="008253C5" w:rsidRPr="008858DA" w:rsidRDefault="008253C5" w:rsidP="008253C5">
      <w:pPr>
        <w:ind w:left="1191" w:hanging="340"/>
        <w:rPr>
          <w:rFonts w:ascii="Times New Roman" w:hAnsi="Times New Roman" w:cs="Times New Roman"/>
          <w:lang w:val="es-ES_tradnl"/>
        </w:rPr>
      </w:pPr>
      <w:r w:rsidRPr="008858DA">
        <w:rPr>
          <w:rFonts w:ascii="Times New Roman" w:hAnsi="Times New Roman" w:cs="Times New Roman"/>
          <w:lang w:val="es-ES_tradnl"/>
        </w:rPr>
        <w:t>3º) A falta de pactos</w:t>
      </w:r>
      <w:r w:rsidR="003A6EDA">
        <w:rPr>
          <w:rFonts w:ascii="Times New Roman" w:hAnsi="Times New Roman" w:cs="Times New Roman"/>
          <w:lang w:val="es-ES_tradnl"/>
        </w:rPr>
        <w:t>, o estando prohibidos</w:t>
      </w:r>
      <w:r w:rsidRPr="008858DA">
        <w:rPr>
          <w:rFonts w:ascii="Times New Roman" w:hAnsi="Times New Roman" w:cs="Times New Roman"/>
          <w:lang w:val="es-ES_tradnl"/>
        </w:rPr>
        <w:t xml:space="preserve"> </w:t>
      </w:r>
      <w:r w:rsidR="005D0179">
        <w:rPr>
          <w:rFonts w:ascii="Times New Roman" w:hAnsi="Times New Roman" w:cs="Times New Roman"/>
          <w:lang w:val="es-ES_tradnl"/>
        </w:rPr>
        <w:t>o</w:t>
      </w:r>
      <w:r w:rsidRPr="008858DA">
        <w:rPr>
          <w:rFonts w:ascii="Times New Roman" w:hAnsi="Times New Roman" w:cs="Times New Roman"/>
          <w:lang w:val="es-ES_tradnl"/>
        </w:rPr>
        <w:t xml:space="preserve"> si el demandado impugna la elección realizada por el demandante:</w:t>
      </w:r>
    </w:p>
    <w:p w14:paraId="57C9C6C2" w14:textId="77777777" w:rsidR="008253C5" w:rsidRPr="008858DA" w:rsidRDefault="008253C5">
      <w:pPr>
        <w:pStyle w:val="Prrafodelista"/>
        <w:numPr>
          <w:ilvl w:val="0"/>
          <w:numId w:val="5"/>
        </w:numPr>
        <w:ind w:left="1775" w:hanging="357"/>
        <w:contextualSpacing w:val="0"/>
        <w:rPr>
          <w:rFonts w:ascii="Times New Roman" w:hAnsi="Times New Roman" w:cs="Times New Roman"/>
          <w:lang w:val="es-ES_tradnl"/>
        </w:rPr>
      </w:pPr>
      <w:r w:rsidRPr="008858DA">
        <w:rPr>
          <w:rFonts w:ascii="Times New Roman" w:hAnsi="Times New Roman" w:cs="Times New Roman"/>
          <w:lang w:val="es-ES_tradnl"/>
        </w:rPr>
        <w:t>Se aplican los fueros legales especiales; y</w:t>
      </w:r>
    </w:p>
    <w:p w14:paraId="72DAD7D7" w14:textId="77777777" w:rsidR="008253C5" w:rsidRDefault="008253C5">
      <w:pPr>
        <w:pStyle w:val="Prrafodelista"/>
        <w:numPr>
          <w:ilvl w:val="0"/>
          <w:numId w:val="5"/>
        </w:numPr>
        <w:ind w:left="1775" w:hanging="357"/>
        <w:contextualSpacing w:val="0"/>
        <w:rPr>
          <w:rFonts w:ascii="Times New Roman" w:hAnsi="Times New Roman" w:cs="Times New Roman"/>
          <w:lang w:val="es-ES_tradnl"/>
        </w:rPr>
      </w:pPr>
      <w:r w:rsidRPr="008858DA">
        <w:rPr>
          <w:rFonts w:ascii="Times New Roman" w:hAnsi="Times New Roman" w:cs="Times New Roman"/>
          <w:lang w:val="es-ES_tradnl"/>
        </w:rPr>
        <w:t>En su defecto, se consideran los fueros legales generales.</w:t>
      </w:r>
    </w:p>
    <w:p w14:paraId="0C240D7F" w14:textId="5F2C1A57" w:rsidR="008253C5" w:rsidRDefault="008253C5">
      <w:pPr>
        <w:pStyle w:val="Prrafodelista"/>
        <w:numPr>
          <w:ilvl w:val="0"/>
          <w:numId w:val="4"/>
        </w:numPr>
        <w:ind w:left="357" w:hanging="357"/>
        <w:contextualSpacing w:val="0"/>
        <w:rPr>
          <w:rFonts w:ascii="Times New Roman" w:hAnsi="Times New Roman" w:cs="Times New Roman"/>
          <w:b/>
          <w:i/>
          <w:sz w:val="24"/>
          <w:szCs w:val="24"/>
          <w:lang w:val="es-ES_tradnl"/>
        </w:rPr>
      </w:pPr>
      <w:r w:rsidRPr="00423AA8">
        <w:rPr>
          <w:rFonts w:ascii="Times New Roman" w:hAnsi="Times New Roman" w:cs="Times New Roman"/>
          <w:b/>
          <w:i/>
          <w:sz w:val="24"/>
          <w:szCs w:val="24"/>
          <w:lang w:val="es-ES_tradnl"/>
        </w:rPr>
        <w:t>Fueros convencionales:</w:t>
      </w:r>
    </w:p>
    <w:p w14:paraId="5E268A31" w14:textId="77777777" w:rsidR="008253C5" w:rsidRDefault="008253C5" w:rsidP="008253C5">
      <w:pPr>
        <w:pStyle w:val="Prrafodelista"/>
        <w:ind w:left="357" w:firstLine="0"/>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Para que la sumisión, expresa o tácita, sea válida debemos partir de un tribunal con competencia objetiva (tiene carácter indisponible o improrrogable).</w:t>
      </w:r>
    </w:p>
    <w:p w14:paraId="07905777" w14:textId="77777777" w:rsidR="008253C5" w:rsidRDefault="008253C5" w:rsidP="008253C5">
      <w:pPr>
        <w:pStyle w:val="Prrafodelista"/>
        <w:ind w:left="357" w:firstLine="0"/>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Cabe señalar, no obstante, que la tendencia legislativa es limitar o prohibir los fueros convencionales </w:t>
      </w:r>
      <w:r w:rsidRPr="004925B5">
        <w:rPr>
          <w:rFonts w:ascii="Times New Roman" w:hAnsi="Times New Roman" w:cs="Times New Roman"/>
          <w:sz w:val="20"/>
          <w:szCs w:val="20"/>
          <w:lang w:val="es-ES_tradnl"/>
        </w:rPr>
        <w:t>(limitar por tanto la autonomí</w:t>
      </w:r>
      <w:r w:rsidR="004925B5" w:rsidRPr="004925B5">
        <w:rPr>
          <w:rFonts w:ascii="Times New Roman" w:hAnsi="Times New Roman" w:cs="Times New Roman"/>
          <w:sz w:val="20"/>
          <w:szCs w:val="20"/>
          <w:lang w:val="es-ES_tradnl"/>
        </w:rPr>
        <w:t>a de la voluntad de las partes)</w:t>
      </w:r>
      <w:r w:rsidR="004925B5">
        <w:rPr>
          <w:rFonts w:ascii="Times New Roman" w:hAnsi="Times New Roman" w:cs="Times New Roman"/>
          <w:sz w:val="24"/>
          <w:szCs w:val="24"/>
          <w:lang w:val="es-ES_tradnl"/>
        </w:rPr>
        <w:t>:</w:t>
      </w:r>
    </w:p>
    <w:p w14:paraId="477825A7" w14:textId="77777777" w:rsidR="004925B5" w:rsidRDefault="004925B5">
      <w:pPr>
        <w:pStyle w:val="Prrafodelista"/>
        <w:numPr>
          <w:ilvl w:val="2"/>
          <w:numId w:val="4"/>
        </w:numPr>
        <w:ind w:left="1775" w:hanging="357"/>
        <w:rPr>
          <w:rFonts w:ascii="Times New Roman" w:hAnsi="Times New Roman" w:cs="Times New Roman"/>
          <w:sz w:val="24"/>
          <w:szCs w:val="24"/>
          <w:lang w:val="es-ES_tradnl"/>
        </w:rPr>
      </w:pPr>
      <w:r w:rsidRPr="009E788E">
        <w:rPr>
          <w:rFonts w:ascii="Times New Roman" w:hAnsi="Times New Roman" w:cs="Times New Roman"/>
          <w:sz w:val="24"/>
          <w:szCs w:val="24"/>
          <w:lang w:val="es-ES_tradnl"/>
        </w:rPr>
        <w:t xml:space="preserve">cuando el asunto debe tramitarse por las vías del juicio verbal; </w:t>
      </w:r>
    </w:p>
    <w:p w14:paraId="67496510" w14:textId="77777777" w:rsidR="004925B5" w:rsidRDefault="004925B5">
      <w:pPr>
        <w:pStyle w:val="Prrafodelista"/>
        <w:numPr>
          <w:ilvl w:val="2"/>
          <w:numId w:val="4"/>
        </w:numPr>
        <w:ind w:left="1775" w:hanging="357"/>
        <w:rPr>
          <w:rFonts w:ascii="Times New Roman" w:hAnsi="Times New Roman" w:cs="Times New Roman"/>
          <w:sz w:val="24"/>
          <w:szCs w:val="24"/>
          <w:lang w:val="es-ES_tradnl"/>
        </w:rPr>
      </w:pPr>
      <w:r w:rsidRPr="009E788E">
        <w:rPr>
          <w:rFonts w:ascii="Times New Roman" w:hAnsi="Times New Roman" w:cs="Times New Roman"/>
          <w:sz w:val="24"/>
          <w:szCs w:val="24"/>
          <w:lang w:val="es-ES_tradnl"/>
        </w:rPr>
        <w:t xml:space="preserve">cuando prevalezcan los fueros legales especiales en la mayoría de los casos recogidos por el art. 52.1º LEC </w:t>
      </w:r>
      <w:r w:rsidRPr="00AB4CCB">
        <w:rPr>
          <w:rFonts w:ascii="Times New Roman" w:hAnsi="Times New Roman" w:cs="Times New Roman"/>
          <w:sz w:val="20"/>
          <w:szCs w:val="20"/>
          <w:lang w:val="es-ES_tradnl"/>
        </w:rPr>
        <w:t>(nº 1 y 4 a 15 y los del art. 52.2º);</w:t>
      </w:r>
    </w:p>
    <w:p w14:paraId="05B6F826" w14:textId="77777777" w:rsidR="004925B5" w:rsidRPr="004925B5" w:rsidRDefault="004925B5">
      <w:pPr>
        <w:pStyle w:val="Prrafodelista"/>
        <w:numPr>
          <w:ilvl w:val="2"/>
          <w:numId w:val="4"/>
        </w:numPr>
        <w:ind w:left="1775" w:hanging="357"/>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cuando la ley atribuya carácter imperativo a la competencia territorial fijada legalmente </w:t>
      </w:r>
      <w:r w:rsidRPr="00AB4CCB">
        <w:rPr>
          <w:rFonts w:ascii="Times New Roman" w:hAnsi="Times New Roman" w:cs="Times New Roman"/>
          <w:sz w:val="20"/>
          <w:szCs w:val="20"/>
          <w:lang w:val="es-ES_tradnl"/>
        </w:rPr>
        <w:t>(la ley prohibirá la sumisión o bien determinará que la competencia territorial se examinará de oficio)</w:t>
      </w:r>
    </w:p>
    <w:p w14:paraId="575A7B68" w14:textId="77777777" w:rsidR="004925B5" w:rsidRPr="009E788E" w:rsidRDefault="004925B5" w:rsidP="004925B5">
      <w:pPr>
        <w:pStyle w:val="Prrafodelista"/>
        <w:ind w:left="1775" w:firstLine="0"/>
        <w:rPr>
          <w:rFonts w:ascii="Times New Roman" w:hAnsi="Times New Roman" w:cs="Times New Roman"/>
          <w:sz w:val="24"/>
          <w:szCs w:val="24"/>
          <w:lang w:val="es-ES_tradnl"/>
        </w:rPr>
      </w:pPr>
    </w:p>
    <w:p w14:paraId="310C3788" w14:textId="77777777" w:rsidR="003A6EDA" w:rsidRDefault="003A6EDA" w:rsidP="008253C5">
      <w:pPr>
        <w:pStyle w:val="Prrafodelista"/>
        <w:ind w:left="357" w:firstLine="0"/>
        <w:contextualSpacing w:val="0"/>
        <w:rPr>
          <w:rFonts w:ascii="Times New Roman" w:hAnsi="Times New Roman" w:cs="Times New Roman"/>
          <w:sz w:val="24"/>
          <w:szCs w:val="24"/>
          <w:lang w:val="es-ES_tradnl"/>
        </w:rPr>
      </w:pPr>
    </w:p>
    <w:p w14:paraId="74A1461E" w14:textId="77777777" w:rsidR="003A6EDA" w:rsidRDefault="003A6EDA" w:rsidP="008253C5">
      <w:pPr>
        <w:pStyle w:val="Prrafodelista"/>
        <w:ind w:left="357" w:firstLine="0"/>
        <w:contextualSpacing w:val="0"/>
        <w:rPr>
          <w:rFonts w:ascii="Times New Roman" w:hAnsi="Times New Roman" w:cs="Times New Roman"/>
          <w:sz w:val="24"/>
          <w:szCs w:val="24"/>
          <w:lang w:val="es-ES_tradnl"/>
        </w:rPr>
      </w:pPr>
    </w:p>
    <w:p w14:paraId="30C41969" w14:textId="77777777" w:rsidR="00D77B2B" w:rsidRDefault="00D77B2B" w:rsidP="008253C5">
      <w:pPr>
        <w:pStyle w:val="Prrafodelista"/>
        <w:ind w:left="357" w:firstLine="0"/>
        <w:contextualSpacing w:val="0"/>
        <w:rPr>
          <w:rFonts w:ascii="Times New Roman" w:hAnsi="Times New Roman" w:cs="Times New Roman"/>
          <w:sz w:val="24"/>
          <w:szCs w:val="24"/>
          <w:lang w:val="es-ES_tradnl"/>
        </w:rPr>
      </w:pPr>
    </w:p>
    <w:p w14:paraId="69789EB8" w14:textId="77777777" w:rsidR="00D77B2B" w:rsidRDefault="00D77B2B" w:rsidP="008253C5">
      <w:pPr>
        <w:pStyle w:val="Prrafodelista"/>
        <w:ind w:left="357" w:firstLine="0"/>
        <w:contextualSpacing w:val="0"/>
        <w:rPr>
          <w:rFonts w:ascii="Times New Roman" w:hAnsi="Times New Roman" w:cs="Times New Roman"/>
          <w:sz w:val="24"/>
          <w:szCs w:val="24"/>
          <w:lang w:val="es-ES_tradnl"/>
        </w:rPr>
      </w:pPr>
    </w:p>
    <w:p w14:paraId="387A46C3" w14:textId="28B1B27F" w:rsidR="00C82A96" w:rsidRDefault="00C82A96">
      <w:pPr>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14:paraId="441973B3" w14:textId="77777777" w:rsidR="00D77B2B" w:rsidRDefault="00D77B2B" w:rsidP="008253C5">
      <w:pPr>
        <w:pStyle w:val="Prrafodelista"/>
        <w:ind w:left="357" w:firstLine="0"/>
        <w:contextualSpacing w:val="0"/>
        <w:rPr>
          <w:rFonts w:ascii="Times New Roman" w:hAnsi="Times New Roman" w:cs="Times New Roman"/>
          <w:sz w:val="24"/>
          <w:szCs w:val="24"/>
          <w:lang w:val="es-ES_tradnl"/>
        </w:rPr>
      </w:pPr>
    </w:p>
    <w:p w14:paraId="453D2810" w14:textId="536DDB13" w:rsidR="004925B5" w:rsidRDefault="004925B5" w:rsidP="008253C5">
      <w:pPr>
        <w:pStyle w:val="Prrafodelista"/>
        <w:ind w:left="357" w:firstLine="0"/>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La LEC determina dos modalidades de sumisión:</w:t>
      </w:r>
    </w:p>
    <w:p w14:paraId="5636BB23" w14:textId="77777777" w:rsidR="008253C5" w:rsidRPr="003546A0" w:rsidRDefault="004925B5">
      <w:pPr>
        <w:pStyle w:val="Prrafodelista"/>
        <w:numPr>
          <w:ilvl w:val="1"/>
          <w:numId w:val="4"/>
        </w:numPr>
        <w:ind w:left="924" w:hanging="357"/>
        <w:contextualSpacing w:val="0"/>
        <w:rPr>
          <w:rFonts w:ascii="Times New Roman" w:hAnsi="Times New Roman" w:cs="Times New Roman"/>
          <w:b/>
          <w:i/>
          <w:sz w:val="24"/>
          <w:szCs w:val="24"/>
          <w:lang w:val="es-ES_tradnl"/>
        </w:rPr>
      </w:pPr>
      <w:r w:rsidRPr="000B0BFD">
        <w:rPr>
          <w:rFonts w:ascii="Times New Roman" w:hAnsi="Times New Roman" w:cs="Times New Roman"/>
          <w:i/>
          <w:sz w:val="24"/>
          <w:szCs w:val="24"/>
          <w:u w:val="single"/>
          <w:lang w:val="es-ES_tradnl"/>
        </w:rPr>
        <w:t>Pactos de s</w:t>
      </w:r>
      <w:r w:rsidR="008253C5" w:rsidRPr="000B0BFD">
        <w:rPr>
          <w:rFonts w:ascii="Times New Roman" w:hAnsi="Times New Roman" w:cs="Times New Roman"/>
          <w:i/>
          <w:sz w:val="24"/>
          <w:szCs w:val="24"/>
          <w:u w:val="single"/>
          <w:lang w:val="es-ES_tradnl"/>
        </w:rPr>
        <w:t>umisión expresa</w:t>
      </w:r>
      <w:r w:rsidR="00A0086C">
        <w:rPr>
          <w:rFonts w:ascii="Times New Roman" w:hAnsi="Times New Roman" w:cs="Times New Roman"/>
          <w:i/>
          <w:sz w:val="24"/>
          <w:szCs w:val="24"/>
          <w:lang w:val="es-ES_tradnl"/>
        </w:rPr>
        <w:t xml:space="preserve"> (art. 55 LEC)</w:t>
      </w:r>
      <w:r w:rsidR="008253C5" w:rsidRPr="003546A0">
        <w:rPr>
          <w:rFonts w:ascii="Times New Roman" w:hAnsi="Times New Roman" w:cs="Times New Roman"/>
          <w:i/>
          <w:sz w:val="24"/>
          <w:szCs w:val="24"/>
          <w:lang w:val="es-ES_tradnl"/>
        </w:rPr>
        <w:t>:</w:t>
      </w:r>
    </w:p>
    <w:p w14:paraId="0CB618F1" w14:textId="77777777" w:rsidR="008253C5" w:rsidRPr="00A0086C" w:rsidRDefault="00A0086C" w:rsidP="00A0086C">
      <w:pPr>
        <w:pStyle w:val="Prrafodelista"/>
        <w:ind w:left="964" w:firstLine="0"/>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008253C5">
        <w:rPr>
          <w:rFonts w:ascii="Times New Roman" w:hAnsi="Times New Roman" w:cs="Times New Roman"/>
          <w:sz w:val="24"/>
          <w:szCs w:val="24"/>
          <w:lang w:val="es-ES_tradnl"/>
        </w:rPr>
        <w:t xml:space="preserve">l art. 55 LEC establece que </w:t>
      </w:r>
      <w:r w:rsidR="008253C5" w:rsidRPr="00AB4CCB">
        <w:rPr>
          <w:rFonts w:ascii="Times New Roman" w:hAnsi="Times New Roman" w:cs="Times New Roman"/>
          <w:i/>
          <w:sz w:val="24"/>
          <w:szCs w:val="24"/>
          <w:lang w:val="es-ES_tradnl"/>
        </w:rPr>
        <w:t>“se entenderá por sumisión expresa la pactada por los interesados designando con precisión la circunscripción a cuyos tribunales se sometieren”.</w:t>
      </w:r>
    </w:p>
    <w:p w14:paraId="40E78641" w14:textId="77777777" w:rsidR="008253C5" w:rsidRDefault="008253C5" w:rsidP="008253C5">
      <w:pPr>
        <w:pStyle w:val="Prrafodelista"/>
        <w:ind w:left="964" w:firstLine="0"/>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Por ello, para que el pacto de sumisión expresa sea válido, la jurisprudencia exige el cumplimiento de los siguientes presupuestos:</w:t>
      </w:r>
    </w:p>
    <w:p w14:paraId="0D164801" w14:textId="77777777" w:rsidR="00A0086C" w:rsidRDefault="00A0086C">
      <w:pPr>
        <w:pStyle w:val="Prrafodelista"/>
        <w:numPr>
          <w:ilvl w:val="2"/>
          <w:numId w:val="4"/>
        </w:numPr>
        <w:ind w:left="205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Es un acuerdo bilateral </w:t>
      </w:r>
      <w:r w:rsidRPr="00A0086C">
        <w:rPr>
          <w:rFonts w:ascii="Times New Roman" w:hAnsi="Times New Roman" w:cs="Times New Roman"/>
          <w:sz w:val="20"/>
          <w:szCs w:val="20"/>
          <w:lang w:val="es-ES_tradnl"/>
        </w:rPr>
        <w:t>(manifestación libre del consentimiento de las partes)</w:t>
      </w:r>
      <w:r>
        <w:rPr>
          <w:rFonts w:ascii="Times New Roman" w:hAnsi="Times New Roman" w:cs="Times New Roman"/>
          <w:sz w:val="20"/>
          <w:szCs w:val="20"/>
          <w:lang w:val="es-ES_tradnl"/>
        </w:rPr>
        <w:t>;</w:t>
      </w:r>
    </w:p>
    <w:p w14:paraId="2AD5006B" w14:textId="77777777" w:rsidR="00A0086C" w:rsidRDefault="00A0086C">
      <w:pPr>
        <w:pStyle w:val="Prrafodelista"/>
        <w:numPr>
          <w:ilvl w:val="2"/>
          <w:numId w:val="4"/>
        </w:numPr>
        <w:ind w:left="205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Acuerdo anterior al proceso </w:t>
      </w:r>
      <w:r w:rsidRPr="00A0086C">
        <w:rPr>
          <w:rFonts w:ascii="Times New Roman" w:hAnsi="Times New Roman" w:cs="Times New Roman"/>
          <w:sz w:val="20"/>
          <w:szCs w:val="20"/>
          <w:lang w:val="es-ES_tradnl"/>
        </w:rPr>
        <w:t>(si surge durante la tramitación es sumisión tácita)</w:t>
      </w:r>
      <w:r>
        <w:rPr>
          <w:rFonts w:ascii="Times New Roman" w:hAnsi="Times New Roman" w:cs="Times New Roman"/>
          <w:sz w:val="24"/>
          <w:szCs w:val="24"/>
          <w:lang w:val="es-ES_tradnl"/>
        </w:rPr>
        <w:t>;</w:t>
      </w:r>
    </w:p>
    <w:p w14:paraId="487DC93C" w14:textId="77777777" w:rsidR="008253C5" w:rsidRDefault="008253C5">
      <w:pPr>
        <w:pStyle w:val="Prrafodelista"/>
        <w:numPr>
          <w:ilvl w:val="2"/>
          <w:numId w:val="4"/>
        </w:numPr>
        <w:ind w:left="205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El pacto debe ser escrito</w:t>
      </w:r>
      <w:r w:rsidR="00A0086C">
        <w:rPr>
          <w:rFonts w:ascii="Times New Roman" w:hAnsi="Times New Roman" w:cs="Times New Roman"/>
          <w:sz w:val="24"/>
          <w:szCs w:val="24"/>
          <w:lang w:val="es-ES_tradnl"/>
        </w:rPr>
        <w:t xml:space="preserve"> como cláusula contractual o extracontractual</w:t>
      </w:r>
      <w:r>
        <w:rPr>
          <w:rFonts w:ascii="Times New Roman" w:hAnsi="Times New Roman" w:cs="Times New Roman"/>
          <w:sz w:val="24"/>
          <w:szCs w:val="24"/>
          <w:lang w:val="es-ES_tradnl"/>
        </w:rPr>
        <w:t xml:space="preserve"> </w:t>
      </w:r>
      <w:r w:rsidR="00A0086C">
        <w:rPr>
          <w:rFonts w:ascii="Times New Roman" w:hAnsi="Times New Roman" w:cs="Times New Roman"/>
          <w:sz w:val="20"/>
          <w:szCs w:val="20"/>
          <w:lang w:val="es-ES_tradnl"/>
        </w:rPr>
        <w:t>(para facilitar la</w:t>
      </w:r>
      <w:r w:rsidRPr="00AB4CCB">
        <w:rPr>
          <w:rFonts w:ascii="Times New Roman" w:hAnsi="Times New Roman" w:cs="Times New Roman"/>
          <w:sz w:val="20"/>
          <w:szCs w:val="20"/>
          <w:lang w:val="es-ES_tradnl"/>
        </w:rPr>
        <w:t xml:space="preserve"> prueba</w:t>
      </w:r>
      <w:r w:rsidR="00A0086C">
        <w:rPr>
          <w:rFonts w:ascii="Times New Roman" w:hAnsi="Times New Roman" w:cs="Times New Roman"/>
          <w:sz w:val="20"/>
          <w:szCs w:val="20"/>
          <w:lang w:val="es-ES_tradnl"/>
        </w:rPr>
        <w:t xml:space="preserve"> de su existencia</w:t>
      </w:r>
      <w:r w:rsidRPr="00AB4CCB">
        <w:rPr>
          <w:rFonts w:ascii="Times New Roman" w:hAnsi="Times New Roman" w:cs="Times New Roman"/>
          <w:sz w:val="20"/>
          <w:szCs w:val="20"/>
          <w:lang w:val="es-ES_tradnl"/>
        </w:rPr>
        <w:t>);</w:t>
      </w:r>
    </w:p>
    <w:p w14:paraId="1C9DDDC3" w14:textId="77777777" w:rsidR="00A0086C" w:rsidRDefault="00A0086C">
      <w:pPr>
        <w:pStyle w:val="Prrafodelista"/>
        <w:numPr>
          <w:ilvl w:val="2"/>
          <w:numId w:val="4"/>
        </w:numPr>
        <w:ind w:left="205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Debe referirse a supuestos concretos que deriven de la relación jurídica </w:t>
      </w:r>
      <w:r w:rsidRPr="00A0086C">
        <w:rPr>
          <w:rFonts w:ascii="Times New Roman" w:hAnsi="Times New Roman" w:cs="Times New Roman"/>
          <w:sz w:val="20"/>
          <w:szCs w:val="20"/>
          <w:lang w:val="es-ES_tradnl"/>
        </w:rPr>
        <w:t>(contrato de compraventa, de suministro de agua, gas, electricidad…)</w:t>
      </w:r>
    </w:p>
    <w:p w14:paraId="6F5148F2" w14:textId="77777777" w:rsidR="008253C5" w:rsidRDefault="008253C5">
      <w:pPr>
        <w:pStyle w:val="Prrafodelista"/>
        <w:numPr>
          <w:ilvl w:val="2"/>
          <w:numId w:val="4"/>
        </w:numPr>
        <w:ind w:left="205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No es válido el contenido en cláusulas de adhesión o en condiciones generales celebradas con consumidores y usuarios </w:t>
      </w:r>
      <w:r w:rsidRPr="00AB4CCB">
        <w:rPr>
          <w:rFonts w:ascii="Times New Roman" w:hAnsi="Times New Roman" w:cs="Times New Roman"/>
          <w:sz w:val="20"/>
          <w:szCs w:val="20"/>
          <w:lang w:val="es-ES_tradnl"/>
        </w:rPr>
        <w:t>(se impone la libertad contractual, no la imposición de una de las partes sobre la otra);</w:t>
      </w:r>
    </w:p>
    <w:p w14:paraId="1C685437" w14:textId="77777777" w:rsidR="008253C5" w:rsidRDefault="008253C5">
      <w:pPr>
        <w:pStyle w:val="Prrafodelista"/>
        <w:numPr>
          <w:ilvl w:val="2"/>
          <w:numId w:val="4"/>
        </w:numPr>
        <w:ind w:left="205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Debe fijarse con total precisión la circunscripción territorial de sumisión;</w:t>
      </w:r>
    </w:p>
    <w:p w14:paraId="697395D3" w14:textId="77777777" w:rsidR="00A0086C" w:rsidRPr="004925B5" w:rsidRDefault="008253C5">
      <w:pPr>
        <w:pStyle w:val="Prrafodelista"/>
        <w:numPr>
          <w:ilvl w:val="2"/>
          <w:numId w:val="4"/>
        </w:numPr>
        <w:ind w:left="2058" w:hanging="357"/>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No puede afectar al reparto de los asuntos entre los tribunales de una localidad </w:t>
      </w:r>
      <w:r w:rsidRPr="00AB4CCB">
        <w:rPr>
          <w:rFonts w:ascii="Times New Roman" w:hAnsi="Times New Roman" w:cs="Times New Roman"/>
          <w:sz w:val="20"/>
          <w:szCs w:val="20"/>
          <w:lang w:val="es-ES_tradnl"/>
        </w:rPr>
        <w:t>(no se someten a un tribunal concreto de una localidad determinada, sino a los tribunales de una circunscripción entre los que se aplicarán después las normas del reparto de asuntos).</w:t>
      </w:r>
    </w:p>
    <w:p w14:paraId="1247A34F" w14:textId="77777777" w:rsidR="004925B5" w:rsidRDefault="004925B5" w:rsidP="004925B5">
      <w:pPr>
        <w:pStyle w:val="Prrafodelista"/>
        <w:ind w:left="2058" w:firstLine="0"/>
        <w:contextualSpacing w:val="0"/>
        <w:rPr>
          <w:rFonts w:ascii="Times New Roman" w:hAnsi="Times New Roman" w:cs="Times New Roman"/>
          <w:sz w:val="24"/>
          <w:szCs w:val="24"/>
          <w:lang w:val="es-ES_tradnl"/>
        </w:rPr>
      </w:pPr>
    </w:p>
    <w:p w14:paraId="6150D780" w14:textId="77777777" w:rsidR="008253C5" w:rsidRPr="003546A0" w:rsidRDefault="004925B5">
      <w:pPr>
        <w:pStyle w:val="Prrafodelista"/>
        <w:numPr>
          <w:ilvl w:val="1"/>
          <w:numId w:val="4"/>
        </w:numPr>
        <w:ind w:left="924" w:hanging="357"/>
        <w:contextualSpacing w:val="0"/>
        <w:rPr>
          <w:rFonts w:ascii="Times New Roman" w:hAnsi="Times New Roman" w:cs="Times New Roman"/>
          <w:b/>
          <w:i/>
          <w:sz w:val="24"/>
          <w:szCs w:val="24"/>
          <w:lang w:val="es-ES_tradnl"/>
        </w:rPr>
      </w:pPr>
      <w:r w:rsidRPr="000B0BFD">
        <w:rPr>
          <w:rFonts w:ascii="Times New Roman" w:hAnsi="Times New Roman" w:cs="Times New Roman"/>
          <w:i/>
          <w:sz w:val="24"/>
          <w:szCs w:val="24"/>
          <w:u w:val="single"/>
          <w:lang w:val="es-ES_tradnl"/>
        </w:rPr>
        <w:t>Pactos de s</w:t>
      </w:r>
      <w:r w:rsidR="008253C5" w:rsidRPr="000B0BFD">
        <w:rPr>
          <w:rFonts w:ascii="Times New Roman" w:hAnsi="Times New Roman" w:cs="Times New Roman"/>
          <w:i/>
          <w:sz w:val="24"/>
          <w:szCs w:val="24"/>
          <w:u w:val="single"/>
          <w:lang w:val="es-ES_tradnl"/>
        </w:rPr>
        <w:t>umisión tácita</w:t>
      </w:r>
      <w:r w:rsidR="00A0086C">
        <w:rPr>
          <w:rFonts w:ascii="Times New Roman" w:hAnsi="Times New Roman" w:cs="Times New Roman"/>
          <w:i/>
          <w:sz w:val="24"/>
          <w:szCs w:val="24"/>
          <w:lang w:val="es-ES_tradnl"/>
        </w:rPr>
        <w:t xml:space="preserve"> (art. 56 LEC)</w:t>
      </w:r>
      <w:r w:rsidR="008253C5" w:rsidRPr="003546A0">
        <w:rPr>
          <w:rFonts w:ascii="Times New Roman" w:hAnsi="Times New Roman" w:cs="Times New Roman"/>
          <w:i/>
          <w:sz w:val="24"/>
          <w:szCs w:val="24"/>
          <w:lang w:val="es-ES_tradnl"/>
        </w:rPr>
        <w:t>:</w:t>
      </w:r>
    </w:p>
    <w:p w14:paraId="7568467A" w14:textId="77777777" w:rsidR="004925B5" w:rsidRDefault="004925B5" w:rsidP="004925B5">
      <w:pPr>
        <w:pStyle w:val="Prrafodelista"/>
        <w:ind w:left="964" w:firstLine="0"/>
        <w:contextualSpacing w:val="0"/>
        <w:rPr>
          <w:rFonts w:ascii="Times New Roman" w:hAnsi="Times New Roman" w:cs="Times New Roman"/>
          <w:i/>
          <w:sz w:val="24"/>
          <w:szCs w:val="24"/>
          <w:lang w:val="es-ES_tradnl"/>
        </w:rPr>
      </w:pPr>
      <w:r>
        <w:rPr>
          <w:rFonts w:ascii="Times New Roman" w:hAnsi="Times New Roman" w:cs="Times New Roman"/>
          <w:i/>
          <w:sz w:val="24"/>
          <w:szCs w:val="24"/>
          <w:lang w:val="es-ES_tradnl"/>
        </w:rPr>
        <w:t>Se entenderán sometidos tácitamente:</w:t>
      </w:r>
    </w:p>
    <w:p w14:paraId="3C64B5A0" w14:textId="77777777" w:rsidR="004925B5" w:rsidRDefault="004925B5" w:rsidP="004925B5">
      <w:pPr>
        <w:pStyle w:val="Prrafodelista"/>
        <w:ind w:left="964" w:firstLine="0"/>
        <w:contextualSpacing w:val="0"/>
        <w:rPr>
          <w:rFonts w:ascii="Times New Roman" w:hAnsi="Times New Roman" w:cs="Times New Roman"/>
          <w:i/>
          <w:sz w:val="24"/>
          <w:szCs w:val="24"/>
          <w:lang w:val="es-ES_tradnl"/>
        </w:rPr>
      </w:pPr>
      <w:r>
        <w:rPr>
          <w:rFonts w:ascii="Times New Roman" w:hAnsi="Times New Roman" w:cs="Times New Roman"/>
          <w:i/>
          <w:sz w:val="24"/>
          <w:szCs w:val="24"/>
          <w:lang w:val="es-ES_tradnl"/>
        </w:rPr>
        <w:t>1º. El demandante por el mero hecho de acudir a los Tribunales de una determinada circunscripción interponiendo la demanda (…)</w:t>
      </w:r>
    </w:p>
    <w:p w14:paraId="3C58B345" w14:textId="0BA5F6A1" w:rsidR="004925B5" w:rsidRPr="003A6EDA" w:rsidRDefault="004925B5" w:rsidP="003A6EDA">
      <w:pPr>
        <w:pStyle w:val="Prrafodelista"/>
        <w:ind w:left="964" w:firstLine="0"/>
        <w:contextualSpacing w:val="0"/>
        <w:rPr>
          <w:rFonts w:ascii="Times New Roman" w:hAnsi="Times New Roman" w:cs="Times New Roman"/>
          <w:i/>
          <w:sz w:val="24"/>
          <w:szCs w:val="24"/>
          <w:lang w:val="es-ES_tradnl"/>
        </w:rPr>
      </w:pPr>
      <w:r>
        <w:rPr>
          <w:rFonts w:ascii="Times New Roman" w:hAnsi="Times New Roman" w:cs="Times New Roman"/>
          <w:i/>
          <w:sz w:val="24"/>
          <w:szCs w:val="24"/>
          <w:lang w:val="es-ES_tradnl"/>
        </w:rPr>
        <w:t>2º. El demandado, por el hecho de hacer, después de personado en el juicio tras la interposición de la demanda, cualquier gestión que no sea la de proponer en forma la declinatoria.</w:t>
      </w:r>
      <w:r w:rsidR="003A6EDA">
        <w:rPr>
          <w:rFonts w:ascii="Times New Roman" w:hAnsi="Times New Roman" w:cs="Times New Roman"/>
          <w:i/>
          <w:sz w:val="24"/>
          <w:szCs w:val="24"/>
          <w:lang w:val="es-ES_tradnl"/>
        </w:rPr>
        <w:t xml:space="preserve"> </w:t>
      </w:r>
      <w:r w:rsidRPr="003A6EDA">
        <w:rPr>
          <w:rFonts w:ascii="Times New Roman" w:hAnsi="Times New Roman" w:cs="Times New Roman"/>
          <w:i/>
          <w:sz w:val="24"/>
          <w:szCs w:val="24"/>
          <w:lang w:val="es-ES_tradnl"/>
        </w:rPr>
        <w:t>También se considerará tácitamente sometido al demandado que, emplazado o citado en forma, no comparezca en juicio o lo haga cuando haya precluido la facultad de proponer la declinatoria.</w:t>
      </w:r>
    </w:p>
    <w:p w14:paraId="30E8D203" w14:textId="77777777" w:rsidR="000B0BFD" w:rsidRDefault="000B0BFD" w:rsidP="004925B5">
      <w:pPr>
        <w:pStyle w:val="Prrafodelista"/>
        <w:ind w:left="964" w:firstLine="0"/>
        <w:contextualSpacing w:val="0"/>
        <w:rPr>
          <w:rFonts w:ascii="Times New Roman" w:hAnsi="Times New Roman" w:cs="Times New Roman"/>
          <w:sz w:val="24"/>
          <w:szCs w:val="24"/>
          <w:lang w:val="es-ES_tradnl"/>
        </w:rPr>
      </w:pPr>
    </w:p>
    <w:p w14:paraId="5019DF55" w14:textId="7B34BAA2" w:rsidR="008253C5" w:rsidRDefault="008253C5" w:rsidP="004925B5">
      <w:pPr>
        <w:pStyle w:val="Prrafodelista"/>
        <w:ind w:left="964" w:firstLine="0"/>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El significado de la sumisión tácita dependerá de la pos</w:t>
      </w:r>
      <w:r w:rsidR="004925B5">
        <w:rPr>
          <w:rFonts w:ascii="Times New Roman" w:hAnsi="Times New Roman" w:cs="Times New Roman"/>
          <w:sz w:val="24"/>
          <w:szCs w:val="24"/>
          <w:lang w:val="es-ES_tradnl"/>
        </w:rPr>
        <w:t>ición procesal; así requiere varias actividades de las partes:</w:t>
      </w:r>
    </w:p>
    <w:p w14:paraId="0B999CCB" w14:textId="77777777" w:rsidR="004925B5" w:rsidRDefault="004925B5">
      <w:pPr>
        <w:pStyle w:val="Prrafodelista"/>
        <w:numPr>
          <w:ilvl w:val="0"/>
          <w:numId w:val="4"/>
        </w:numPr>
        <w:contextualSpacing w:val="0"/>
        <w:rPr>
          <w:rFonts w:ascii="Times New Roman" w:hAnsi="Times New Roman" w:cs="Times New Roman"/>
          <w:sz w:val="24"/>
          <w:szCs w:val="24"/>
          <w:lang w:val="es-ES_tradnl"/>
        </w:rPr>
      </w:pPr>
      <w:r w:rsidRPr="000B0BFD">
        <w:rPr>
          <w:rFonts w:ascii="Times New Roman" w:hAnsi="Times New Roman" w:cs="Times New Roman"/>
          <w:i/>
          <w:iCs/>
          <w:sz w:val="24"/>
          <w:szCs w:val="24"/>
          <w:lang w:val="es-ES_tradnl"/>
        </w:rPr>
        <w:t>Una</w:t>
      </w:r>
      <w:r>
        <w:rPr>
          <w:rFonts w:ascii="Times New Roman" w:hAnsi="Times New Roman" w:cs="Times New Roman"/>
          <w:sz w:val="24"/>
          <w:szCs w:val="24"/>
          <w:lang w:val="es-ES_tradnl"/>
        </w:rPr>
        <w:t>, del demandante: demandar.</w:t>
      </w:r>
    </w:p>
    <w:p w14:paraId="1F20D437" w14:textId="77777777" w:rsidR="004925B5" w:rsidRDefault="004925B5">
      <w:pPr>
        <w:pStyle w:val="Prrafodelista"/>
        <w:numPr>
          <w:ilvl w:val="0"/>
          <w:numId w:val="4"/>
        </w:numPr>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Hasta </w:t>
      </w:r>
      <w:r w:rsidRPr="000B0BFD">
        <w:rPr>
          <w:rFonts w:ascii="Times New Roman" w:hAnsi="Times New Roman" w:cs="Times New Roman"/>
          <w:i/>
          <w:iCs/>
          <w:sz w:val="24"/>
          <w:szCs w:val="24"/>
          <w:lang w:val="es-ES_tradnl"/>
        </w:rPr>
        <w:t>cuatro</w:t>
      </w:r>
      <w:r>
        <w:rPr>
          <w:rFonts w:ascii="Times New Roman" w:hAnsi="Times New Roman" w:cs="Times New Roman"/>
          <w:sz w:val="24"/>
          <w:szCs w:val="24"/>
          <w:lang w:val="es-ES_tradnl"/>
        </w:rPr>
        <w:t xml:space="preserve"> del demandado:</w:t>
      </w:r>
    </w:p>
    <w:p w14:paraId="497A0BDC" w14:textId="77777777" w:rsidR="004925B5" w:rsidRDefault="004925B5">
      <w:pPr>
        <w:pStyle w:val="Prrafodelista"/>
        <w:numPr>
          <w:ilvl w:val="1"/>
          <w:numId w:val="4"/>
        </w:numPr>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Personarse;</w:t>
      </w:r>
    </w:p>
    <w:p w14:paraId="6A25D481" w14:textId="77777777" w:rsidR="004925B5" w:rsidRDefault="004925B5">
      <w:pPr>
        <w:pStyle w:val="Prrafodelista"/>
        <w:numPr>
          <w:ilvl w:val="1"/>
          <w:numId w:val="4"/>
        </w:numPr>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No impugnar;</w:t>
      </w:r>
    </w:p>
    <w:p w14:paraId="4856540C" w14:textId="77777777" w:rsidR="004925B5" w:rsidRDefault="004925B5">
      <w:pPr>
        <w:pStyle w:val="Prrafodelista"/>
        <w:numPr>
          <w:ilvl w:val="1"/>
          <w:numId w:val="4"/>
        </w:numPr>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Emplazado o citado formalmente:</w:t>
      </w:r>
    </w:p>
    <w:p w14:paraId="32E31B83" w14:textId="77777777" w:rsidR="004925B5" w:rsidRDefault="004925B5">
      <w:pPr>
        <w:pStyle w:val="Prrafodelista"/>
        <w:numPr>
          <w:ilvl w:val="2"/>
          <w:numId w:val="4"/>
        </w:numPr>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No comparecer;</w:t>
      </w:r>
    </w:p>
    <w:p w14:paraId="4DA3518C" w14:textId="77777777" w:rsidR="008253C5" w:rsidRPr="004925B5" w:rsidRDefault="004925B5">
      <w:pPr>
        <w:pStyle w:val="Prrafodelista"/>
        <w:numPr>
          <w:ilvl w:val="2"/>
          <w:numId w:val="4"/>
        </w:numPr>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Comparecer una vez precluido el plazo para presentar declinatoria.</w:t>
      </w:r>
    </w:p>
    <w:p w14:paraId="5E804D03" w14:textId="78F3412C" w:rsidR="000B0BFD" w:rsidRDefault="000B0BFD" w:rsidP="000B0BFD">
      <w:pPr>
        <w:pStyle w:val="Prrafodelista"/>
        <w:ind w:left="357" w:firstLine="0"/>
        <w:contextualSpacing w:val="0"/>
        <w:rPr>
          <w:rFonts w:ascii="Times New Roman" w:hAnsi="Times New Roman" w:cs="Times New Roman"/>
          <w:b/>
          <w:i/>
          <w:sz w:val="24"/>
          <w:szCs w:val="24"/>
          <w:lang w:val="es-ES_tradnl"/>
        </w:rPr>
      </w:pPr>
    </w:p>
    <w:p w14:paraId="27182827" w14:textId="77777777" w:rsidR="003A6EDA" w:rsidRDefault="003A6EDA" w:rsidP="000B0BFD">
      <w:pPr>
        <w:pStyle w:val="Prrafodelista"/>
        <w:ind w:left="357" w:firstLine="0"/>
        <w:contextualSpacing w:val="0"/>
        <w:rPr>
          <w:rFonts w:ascii="Times New Roman" w:hAnsi="Times New Roman" w:cs="Times New Roman"/>
          <w:b/>
          <w:i/>
          <w:sz w:val="24"/>
          <w:szCs w:val="24"/>
          <w:lang w:val="es-ES_tradnl"/>
        </w:rPr>
      </w:pPr>
    </w:p>
    <w:p w14:paraId="73307EDA" w14:textId="6ECD8BFD" w:rsidR="008253C5" w:rsidRDefault="008253C5">
      <w:pPr>
        <w:pStyle w:val="Prrafodelista"/>
        <w:numPr>
          <w:ilvl w:val="0"/>
          <w:numId w:val="4"/>
        </w:numPr>
        <w:ind w:left="357" w:hanging="357"/>
        <w:contextualSpacing w:val="0"/>
        <w:rPr>
          <w:rFonts w:ascii="Times New Roman" w:hAnsi="Times New Roman" w:cs="Times New Roman"/>
          <w:b/>
          <w:i/>
          <w:sz w:val="24"/>
          <w:szCs w:val="24"/>
          <w:lang w:val="es-ES_tradnl"/>
        </w:rPr>
      </w:pPr>
      <w:r>
        <w:rPr>
          <w:rFonts w:ascii="Times New Roman" w:hAnsi="Times New Roman" w:cs="Times New Roman"/>
          <w:b/>
          <w:i/>
          <w:sz w:val="24"/>
          <w:szCs w:val="24"/>
          <w:lang w:val="es-ES_tradnl"/>
        </w:rPr>
        <w:t>Fueros legales:</w:t>
      </w:r>
    </w:p>
    <w:p w14:paraId="267F6303" w14:textId="77777777" w:rsidR="008253C5" w:rsidRDefault="008253C5" w:rsidP="008253C5">
      <w:pPr>
        <w:pStyle w:val="Prrafodelista"/>
        <w:ind w:left="357" w:firstLine="0"/>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Si no existe pacto de sumisión o se prohíbe, se aplican los fueros legales de atribución de la competencia territorial.</w:t>
      </w:r>
    </w:p>
    <w:p w14:paraId="000640A3" w14:textId="45F97F08" w:rsidR="008253C5" w:rsidRDefault="008253C5" w:rsidP="008253C5">
      <w:pPr>
        <w:pStyle w:val="Prrafodelista"/>
        <w:ind w:left="357" w:firstLine="0"/>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Por un lado, la ley aplica estos fueros teniendo en cuenta la naturaleza de las pretensiones que deben resolverse a través de los fueros legales especiales.</w:t>
      </w:r>
    </w:p>
    <w:p w14:paraId="0AEA58D4" w14:textId="77777777" w:rsidR="008253C5" w:rsidRPr="009F2ECB" w:rsidRDefault="008253C5" w:rsidP="008253C5">
      <w:pPr>
        <w:pStyle w:val="Prrafodelista"/>
        <w:ind w:left="357" w:firstLine="0"/>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Y por otro, si la pretensión no está regulada en estas normas, se establecen unas normas supletorias en los fueros legales generales.</w:t>
      </w:r>
    </w:p>
    <w:p w14:paraId="5B5E658D" w14:textId="77777777" w:rsidR="008253C5" w:rsidRPr="009F2ECB" w:rsidRDefault="008253C5">
      <w:pPr>
        <w:pStyle w:val="Prrafodelista"/>
        <w:numPr>
          <w:ilvl w:val="1"/>
          <w:numId w:val="4"/>
        </w:numPr>
        <w:ind w:left="1208" w:hanging="357"/>
        <w:contextualSpacing w:val="0"/>
        <w:rPr>
          <w:rFonts w:ascii="Times New Roman" w:hAnsi="Times New Roman" w:cs="Times New Roman"/>
          <w:b/>
          <w:i/>
          <w:sz w:val="24"/>
          <w:szCs w:val="24"/>
          <w:lang w:val="es-ES_tradnl"/>
        </w:rPr>
      </w:pPr>
      <w:r w:rsidRPr="000B0BFD">
        <w:rPr>
          <w:rFonts w:ascii="Times New Roman" w:hAnsi="Times New Roman" w:cs="Times New Roman"/>
          <w:i/>
          <w:sz w:val="24"/>
          <w:szCs w:val="24"/>
          <w:u w:val="single"/>
          <w:lang w:val="es-ES_tradnl"/>
        </w:rPr>
        <w:t>Especiales</w:t>
      </w:r>
      <w:r>
        <w:rPr>
          <w:rFonts w:ascii="Times New Roman" w:hAnsi="Times New Roman" w:cs="Times New Roman"/>
          <w:sz w:val="24"/>
          <w:szCs w:val="24"/>
          <w:lang w:val="es-ES_tradnl"/>
        </w:rPr>
        <w:t>:</w:t>
      </w:r>
    </w:p>
    <w:p w14:paraId="4F6AC3FB" w14:textId="77777777" w:rsidR="008253C5" w:rsidRPr="00423AA8" w:rsidRDefault="008253C5" w:rsidP="008253C5">
      <w:pPr>
        <w:pStyle w:val="Prrafodelista"/>
        <w:ind w:left="1208" w:firstLine="0"/>
        <w:contextualSpacing w:val="0"/>
        <w:rPr>
          <w:rFonts w:ascii="Times New Roman" w:hAnsi="Times New Roman" w:cs="Times New Roman"/>
          <w:b/>
          <w:i/>
          <w:sz w:val="24"/>
          <w:szCs w:val="24"/>
          <w:lang w:val="es-ES_tradnl"/>
        </w:rPr>
      </w:pPr>
      <w:r>
        <w:rPr>
          <w:rFonts w:ascii="Times New Roman" w:hAnsi="Times New Roman" w:cs="Times New Roman"/>
          <w:sz w:val="24"/>
          <w:szCs w:val="24"/>
          <w:lang w:val="es-ES_tradnl"/>
        </w:rPr>
        <w:t>Se recogen en el extenso art. 52 LEC, teniendo en cuenta distintas pretensiones y objetos procesales; en todo caso, son de aplicación imperativa.</w:t>
      </w:r>
    </w:p>
    <w:p w14:paraId="4DED622E" w14:textId="77777777" w:rsidR="008253C5" w:rsidRPr="009F2ECB" w:rsidRDefault="008253C5">
      <w:pPr>
        <w:pStyle w:val="Prrafodelista"/>
        <w:numPr>
          <w:ilvl w:val="1"/>
          <w:numId w:val="4"/>
        </w:numPr>
        <w:ind w:left="1208" w:hanging="357"/>
        <w:contextualSpacing w:val="0"/>
        <w:rPr>
          <w:rFonts w:ascii="Times New Roman" w:hAnsi="Times New Roman" w:cs="Times New Roman"/>
          <w:b/>
          <w:i/>
          <w:sz w:val="24"/>
          <w:szCs w:val="24"/>
          <w:lang w:val="es-ES_tradnl"/>
        </w:rPr>
      </w:pPr>
      <w:r w:rsidRPr="000B0BFD">
        <w:rPr>
          <w:rFonts w:ascii="Times New Roman" w:hAnsi="Times New Roman" w:cs="Times New Roman"/>
          <w:i/>
          <w:sz w:val="24"/>
          <w:szCs w:val="24"/>
          <w:u w:val="single"/>
          <w:lang w:val="es-ES_tradnl"/>
        </w:rPr>
        <w:t>Generales</w:t>
      </w:r>
      <w:r>
        <w:rPr>
          <w:rFonts w:ascii="Times New Roman" w:hAnsi="Times New Roman" w:cs="Times New Roman"/>
          <w:sz w:val="24"/>
          <w:szCs w:val="24"/>
          <w:lang w:val="es-ES_tradnl"/>
        </w:rPr>
        <w:t>:</w:t>
      </w:r>
    </w:p>
    <w:p w14:paraId="26DC4B11" w14:textId="77777777" w:rsidR="008253C5" w:rsidRDefault="008253C5" w:rsidP="008253C5">
      <w:pPr>
        <w:pStyle w:val="Prrafodelista"/>
        <w:ind w:left="1208" w:firstLine="0"/>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No existiendo un fuero territorial especial, se aplican los arts. 50, 51 y 53 LEC que establecen cuatro reglas para determinar la competencia territorial:</w:t>
      </w:r>
    </w:p>
    <w:p w14:paraId="6C38822C" w14:textId="77777777" w:rsidR="008253C5" w:rsidRDefault="008253C5">
      <w:pPr>
        <w:pStyle w:val="Prrafodelista"/>
        <w:numPr>
          <w:ilvl w:val="2"/>
          <w:numId w:val="4"/>
        </w:numPr>
        <w:ind w:left="1985"/>
        <w:contextualSpacing w:val="0"/>
        <w:rPr>
          <w:rFonts w:ascii="Times New Roman" w:hAnsi="Times New Roman" w:cs="Times New Roman"/>
          <w:sz w:val="24"/>
          <w:szCs w:val="24"/>
          <w:lang w:val="es-ES_tradnl"/>
        </w:rPr>
      </w:pPr>
      <w:r w:rsidRPr="000B0BFD">
        <w:rPr>
          <w:rFonts w:ascii="Times New Roman" w:hAnsi="Times New Roman" w:cs="Times New Roman"/>
          <w:i/>
          <w:iCs/>
          <w:sz w:val="24"/>
          <w:szCs w:val="24"/>
          <w:lang w:val="es-ES_tradnl"/>
        </w:rPr>
        <w:t>Personas f</w:t>
      </w:r>
      <w:r w:rsidR="004925B5" w:rsidRPr="000B0BFD">
        <w:rPr>
          <w:rFonts w:ascii="Times New Roman" w:hAnsi="Times New Roman" w:cs="Times New Roman"/>
          <w:i/>
          <w:iCs/>
          <w:sz w:val="24"/>
          <w:szCs w:val="24"/>
          <w:lang w:val="es-ES_tradnl"/>
        </w:rPr>
        <w:t>ísicas</w:t>
      </w:r>
      <w:r w:rsidR="004925B5">
        <w:rPr>
          <w:rFonts w:ascii="Times New Roman" w:hAnsi="Times New Roman" w:cs="Times New Roman"/>
          <w:sz w:val="24"/>
          <w:szCs w:val="24"/>
          <w:lang w:val="es-ES_tradnl"/>
        </w:rPr>
        <w:t>: domicilio del demandado/residencia/demandante</w:t>
      </w:r>
    </w:p>
    <w:p w14:paraId="4EE6B843" w14:textId="77777777" w:rsidR="008253C5" w:rsidRDefault="008253C5">
      <w:pPr>
        <w:pStyle w:val="Prrafodelista"/>
        <w:numPr>
          <w:ilvl w:val="2"/>
          <w:numId w:val="4"/>
        </w:numPr>
        <w:ind w:left="1985"/>
        <w:contextualSpacing w:val="0"/>
        <w:rPr>
          <w:rFonts w:ascii="Times New Roman" w:hAnsi="Times New Roman" w:cs="Times New Roman"/>
          <w:sz w:val="24"/>
          <w:szCs w:val="24"/>
          <w:lang w:val="es-ES_tradnl"/>
        </w:rPr>
      </w:pPr>
      <w:r w:rsidRPr="000B0BFD">
        <w:rPr>
          <w:rFonts w:ascii="Times New Roman" w:hAnsi="Times New Roman" w:cs="Times New Roman"/>
          <w:i/>
          <w:iCs/>
          <w:sz w:val="24"/>
          <w:szCs w:val="24"/>
          <w:lang w:val="es-ES_tradnl"/>
        </w:rPr>
        <w:t>Personas jurídicas</w:t>
      </w:r>
      <w:r>
        <w:rPr>
          <w:rFonts w:ascii="Times New Roman" w:hAnsi="Times New Roman" w:cs="Times New Roman"/>
          <w:sz w:val="24"/>
          <w:szCs w:val="24"/>
          <w:lang w:val="es-ES_tradnl"/>
        </w:rPr>
        <w:t xml:space="preserve">: domicilio; lugar donde la relación jurídica haya nacido o deba surtir efectos </w:t>
      </w:r>
      <w:r w:rsidRPr="00AB4CCB">
        <w:rPr>
          <w:rFonts w:ascii="Times New Roman" w:hAnsi="Times New Roman" w:cs="Times New Roman"/>
          <w:sz w:val="20"/>
          <w:szCs w:val="20"/>
          <w:lang w:val="es-ES_tradnl"/>
        </w:rPr>
        <w:t>(siempre que tenga establecimiento abierto al público o representante autorizado para comparecen en juicio en nombre de la entidad).</w:t>
      </w:r>
    </w:p>
    <w:p w14:paraId="0437B9EF" w14:textId="77777777" w:rsidR="008253C5" w:rsidRDefault="008253C5">
      <w:pPr>
        <w:pStyle w:val="Prrafodelista"/>
        <w:numPr>
          <w:ilvl w:val="2"/>
          <w:numId w:val="4"/>
        </w:numPr>
        <w:ind w:left="1985"/>
        <w:contextualSpacing w:val="0"/>
        <w:rPr>
          <w:rFonts w:ascii="Times New Roman" w:hAnsi="Times New Roman" w:cs="Times New Roman"/>
          <w:sz w:val="24"/>
          <w:szCs w:val="24"/>
          <w:lang w:val="es-ES_tradnl"/>
        </w:rPr>
      </w:pPr>
      <w:r w:rsidRPr="000B0BFD">
        <w:rPr>
          <w:rFonts w:ascii="Times New Roman" w:hAnsi="Times New Roman" w:cs="Times New Roman"/>
          <w:i/>
          <w:iCs/>
          <w:sz w:val="24"/>
          <w:szCs w:val="24"/>
          <w:lang w:val="es-ES_tradnl"/>
        </w:rPr>
        <w:t>Acumulación de pretensiones</w:t>
      </w:r>
      <w:r>
        <w:rPr>
          <w:rFonts w:ascii="Times New Roman" w:hAnsi="Times New Roman" w:cs="Times New Roman"/>
          <w:sz w:val="24"/>
          <w:szCs w:val="24"/>
          <w:lang w:val="es-ES_tradnl"/>
        </w:rPr>
        <w:t>: lugar de la pretensión fundamento del resto; en su defecto, el que deba conocer del mayor número de pretensiones acumuladas; si no, lugar de la pretensión más importante cuantitativamente.</w:t>
      </w:r>
    </w:p>
    <w:p w14:paraId="68E4C643" w14:textId="77777777" w:rsidR="00B92BCA" w:rsidRDefault="008253C5">
      <w:pPr>
        <w:pStyle w:val="Prrafodelista"/>
        <w:numPr>
          <w:ilvl w:val="2"/>
          <w:numId w:val="4"/>
        </w:numPr>
        <w:ind w:left="1985"/>
        <w:contextualSpacing w:val="0"/>
        <w:rPr>
          <w:rFonts w:ascii="Times New Roman" w:hAnsi="Times New Roman" w:cs="Times New Roman"/>
          <w:sz w:val="24"/>
          <w:szCs w:val="24"/>
          <w:lang w:val="es-ES_tradnl"/>
        </w:rPr>
      </w:pPr>
      <w:r w:rsidRPr="000B0BFD">
        <w:rPr>
          <w:rFonts w:ascii="Times New Roman" w:hAnsi="Times New Roman" w:cs="Times New Roman"/>
          <w:i/>
          <w:iCs/>
          <w:sz w:val="24"/>
          <w:szCs w:val="24"/>
          <w:lang w:val="es-ES_tradnl"/>
        </w:rPr>
        <w:t>Litisconsorcio pasivo</w:t>
      </w:r>
      <w:r>
        <w:rPr>
          <w:rFonts w:ascii="Times New Roman" w:hAnsi="Times New Roman" w:cs="Times New Roman"/>
          <w:sz w:val="24"/>
          <w:szCs w:val="24"/>
          <w:lang w:val="es-ES_tradnl"/>
        </w:rPr>
        <w:t>: cualquier lugar a elección del demandante.</w:t>
      </w:r>
    </w:p>
    <w:p w14:paraId="2B96DA46" w14:textId="77777777" w:rsidR="004925B5" w:rsidRDefault="004925B5" w:rsidP="004925B5">
      <w:pPr>
        <w:pStyle w:val="Prrafodelista"/>
        <w:ind w:left="1985" w:firstLine="0"/>
        <w:contextualSpacing w:val="0"/>
        <w:rPr>
          <w:rFonts w:ascii="Times New Roman" w:hAnsi="Times New Roman" w:cs="Times New Roman"/>
          <w:sz w:val="24"/>
          <w:szCs w:val="24"/>
          <w:lang w:val="es-ES_tradnl"/>
        </w:rPr>
      </w:pPr>
    </w:p>
    <w:p w14:paraId="2472352F" w14:textId="77777777" w:rsidR="00B92BCA" w:rsidRPr="004925B5" w:rsidRDefault="00B92BCA">
      <w:pPr>
        <w:pStyle w:val="Prrafodelista"/>
        <w:numPr>
          <w:ilvl w:val="0"/>
          <w:numId w:val="6"/>
        </w:numPr>
        <w:ind w:left="357" w:hanging="357"/>
        <w:rPr>
          <w:rFonts w:ascii="Times New Roman" w:hAnsi="Times New Roman" w:cs="Times New Roman"/>
          <w:b/>
          <w:sz w:val="24"/>
          <w:szCs w:val="24"/>
        </w:rPr>
      </w:pPr>
      <w:r w:rsidRPr="004925B5">
        <w:rPr>
          <w:rFonts w:ascii="Times New Roman" w:hAnsi="Times New Roman" w:cs="Times New Roman"/>
          <w:b/>
          <w:sz w:val="24"/>
          <w:szCs w:val="24"/>
        </w:rPr>
        <w:t>TRATAMIENTO PROCESAL</w:t>
      </w:r>
      <w:r w:rsidR="004925B5" w:rsidRPr="004925B5">
        <w:rPr>
          <w:rFonts w:ascii="Times New Roman" w:hAnsi="Times New Roman" w:cs="Times New Roman"/>
          <w:b/>
          <w:sz w:val="24"/>
          <w:szCs w:val="24"/>
        </w:rPr>
        <w:t xml:space="preserve"> DE LA FALTA DE ATRIBUCIONES EN EL ÓRGANO QUE CONOCE DE UNA CAUSA CIVIL</w:t>
      </w:r>
    </w:p>
    <w:p w14:paraId="4C6F1C66" w14:textId="77777777" w:rsidR="00B92BCA" w:rsidRDefault="00B92BCA" w:rsidP="00B92BCA">
      <w:pPr>
        <w:pStyle w:val="Prrafodelista"/>
        <w:ind w:left="0"/>
        <w:contextualSpacing w:val="0"/>
        <w:rPr>
          <w:rFonts w:ascii="Times New Roman" w:hAnsi="Times New Roman" w:cs="Times New Roman"/>
          <w:snapToGrid w:val="0"/>
          <w:sz w:val="24"/>
          <w:szCs w:val="24"/>
          <w:lang w:val="es-ES_tradnl"/>
        </w:rPr>
      </w:pPr>
    </w:p>
    <w:p w14:paraId="5DA1441A" w14:textId="77777777" w:rsidR="00B92BCA" w:rsidRDefault="00B92BCA" w:rsidP="00B92BCA">
      <w:pPr>
        <w:pStyle w:val="Prrafodelista"/>
        <w:ind w:left="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El art. 238 LOPJ y el art. 225 LEC indican que son nulos de pleno derecho los actos judiciales producidos con manifiesta falta de jurisdicción.</w:t>
      </w:r>
    </w:p>
    <w:p w14:paraId="0EBE8B7D" w14:textId="77777777" w:rsidR="00B92BCA" w:rsidRDefault="00B92BCA" w:rsidP="00B92BCA">
      <w:pPr>
        <w:pStyle w:val="Prrafodelista"/>
        <w:ind w:left="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El tratamiento proc</w:t>
      </w:r>
      <w:r w:rsidR="00E56D26">
        <w:rPr>
          <w:rFonts w:ascii="Times New Roman" w:hAnsi="Times New Roman" w:cs="Times New Roman"/>
          <w:snapToGrid w:val="0"/>
          <w:sz w:val="24"/>
          <w:szCs w:val="24"/>
          <w:lang w:val="es-ES_tradnl"/>
        </w:rPr>
        <w:t xml:space="preserve">esal es el mecanismo </w:t>
      </w:r>
      <w:r>
        <w:rPr>
          <w:rFonts w:ascii="Times New Roman" w:hAnsi="Times New Roman" w:cs="Times New Roman"/>
          <w:snapToGrid w:val="0"/>
          <w:sz w:val="24"/>
          <w:szCs w:val="24"/>
          <w:lang w:val="es-ES_tradnl"/>
        </w:rPr>
        <w:t>mediante el que se pone de manifiesto la aplicaci</w:t>
      </w:r>
      <w:r w:rsidR="00E56D26">
        <w:rPr>
          <w:rFonts w:ascii="Times New Roman" w:hAnsi="Times New Roman" w:cs="Times New Roman"/>
          <w:snapToGrid w:val="0"/>
          <w:sz w:val="24"/>
          <w:szCs w:val="24"/>
          <w:lang w:val="es-ES_tradnl"/>
        </w:rPr>
        <w:t xml:space="preserve">ón, defectuosa o nula, </w:t>
      </w:r>
      <w:r>
        <w:rPr>
          <w:rFonts w:ascii="Times New Roman" w:hAnsi="Times New Roman" w:cs="Times New Roman"/>
          <w:snapToGrid w:val="0"/>
          <w:sz w:val="24"/>
          <w:szCs w:val="24"/>
          <w:lang w:val="es-ES_tradnl"/>
        </w:rPr>
        <w:t>de las normas sobre jurisdicción o por haber sometido el conflicto a arbitraje o mediación.</w:t>
      </w:r>
    </w:p>
    <w:p w14:paraId="4ABF60A5" w14:textId="77777777" w:rsidR="000B0BFD" w:rsidRPr="000B0BFD" w:rsidRDefault="000B0BFD" w:rsidP="000B0BFD">
      <w:pPr>
        <w:pStyle w:val="Prrafodelista"/>
        <w:ind w:left="641" w:firstLine="0"/>
        <w:rPr>
          <w:rFonts w:ascii="Times New Roman" w:hAnsi="Times New Roman" w:cs="Times New Roman"/>
          <w:b/>
          <w:sz w:val="24"/>
          <w:szCs w:val="24"/>
        </w:rPr>
      </w:pPr>
    </w:p>
    <w:p w14:paraId="3EF9FF6B" w14:textId="7B175FB3" w:rsidR="00B92BCA" w:rsidRPr="00777CD2" w:rsidRDefault="00B92BCA">
      <w:pPr>
        <w:pStyle w:val="Prrafodelista"/>
        <w:numPr>
          <w:ilvl w:val="0"/>
          <w:numId w:val="4"/>
        </w:numPr>
        <w:ind w:left="641" w:hanging="357"/>
        <w:rPr>
          <w:rFonts w:ascii="Times New Roman" w:hAnsi="Times New Roman" w:cs="Times New Roman"/>
          <w:b/>
          <w:sz w:val="24"/>
          <w:szCs w:val="24"/>
        </w:rPr>
      </w:pPr>
      <w:r w:rsidRPr="007B72FE">
        <w:rPr>
          <w:rFonts w:ascii="Times New Roman" w:hAnsi="Times New Roman" w:cs="Times New Roman"/>
          <w:i/>
          <w:sz w:val="24"/>
          <w:szCs w:val="24"/>
        </w:rPr>
        <w:t>Control d</w:t>
      </w:r>
      <w:r w:rsidR="00483A7D" w:rsidRPr="007B72FE">
        <w:rPr>
          <w:rFonts w:ascii="Times New Roman" w:hAnsi="Times New Roman" w:cs="Times New Roman"/>
          <w:i/>
          <w:sz w:val="24"/>
          <w:szCs w:val="24"/>
        </w:rPr>
        <w:t>e oficio</w:t>
      </w:r>
      <w:r w:rsidR="00483A7D" w:rsidRPr="00777CD2">
        <w:rPr>
          <w:rFonts w:ascii="Times New Roman" w:hAnsi="Times New Roman" w:cs="Times New Roman"/>
          <w:sz w:val="24"/>
          <w:szCs w:val="24"/>
        </w:rPr>
        <w:t xml:space="preserve"> (arts. 38, 48, 58, 62, 66 y 67 LEC)</w:t>
      </w:r>
    </w:p>
    <w:p w14:paraId="17C890E1" w14:textId="77777777" w:rsidR="00B92BCA" w:rsidRDefault="00B92BCA" w:rsidP="00B92BCA">
      <w:pPr>
        <w:pStyle w:val="Prrafodelista"/>
        <w:ind w:left="644" w:firstLine="0"/>
        <w:contextualSpacing w:val="0"/>
        <w:rPr>
          <w:rFonts w:ascii="Times New Roman" w:hAnsi="Times New Roman" w:cs="Times New Roman"/>
          <w:sz w:val="24"/>
          <w:szCs w:val="24"/>
        </w:rPr>
      </w:pPr>
      <w:r>
        <w:rPr>
          <w:rFonts w:ascii="Times New Roman" w:hAnsi="Times New Roman" w:cs="Times New Roman"/>
          <w:sz w:val="24"/>
          <w:szCs w:val="24"/>
        </w:rPr>
        <w:t>El tribunal tendrá en cuenta las normas de aplicación vigentes y las circunstancias del caso en el momento de la presentación de la demanda.</w:t>
      </w:r>
    </w:p>
    <w:p w14:paraId="046AB586" w14:textId="77777777" w:rsidR="00B92BCA" w:rsidRDefault="00B92BCA" w:rsidP="00B92BCA">
      <w:pPr>
        <w:pStyle w:val="Prrafodelista"/>
        <w:ind w:left="644" w:firstLine="0"/>
        <w:contextualSpacing w:val="0"/>
        <w:rPr>
          <w:rFonts w:ascii="Times New Roman" w:hAnsi="Times New Roman" w:cs="Times New Roman"/>
          <w:sz w:val="24"/>
          <w:szCs w:val="24"/>
        </w:rPr>
      </w:pPr>
      <w:r>
        <w:rPr>
          <w:rFonts w:ascii="Times New Roman" w:hAnsi="Times New Roman" w:cs="Times New Roman"/>
          <w:sz w:val="24"/>
          <w:szCs w:val="24"/>
        </w:rPr>
        <w:t xml:space="preserve">Antes de resolver mediante auto sobre </w:t>
      </w:r>
      <w:r w:rsidR="00483A7D">
        <w:rPr>
          <w:rFonts w:ascii="Times New Roman" w:hAnsi="Times New Roman" w:cs="Times New Roman"/>
          <w:sz w:val="24"/>
          <w:szCs w:val="24"/>
        </w:rPr>
        <w:t>la posible falta</w:t>
      </w:r>
      <w:r>
        <w:rPr>
          <w:rFonts w:ascii="Times New Roman" w:hAnsi="Times New Roman" w:cs="Times New Roman"/>
          <w:sz w:val="24"/>
          <w:szCs w:val="24"/>
        </w:rPr>
        <w:t xml:space="preserve"> debe dar audiencia a las partes y al Ministerio Fiscal.</w:t>
      </w:r>
    </w:p>
    <w:p w14:paraId="0CC2887C" w14:textId="77777777" w:rsidR="00B92BCA" w:rsidRDefault="00B92BCA" w:rsidP="00B92BCA">
      <w:pPr>
        <w:pStyle w:val="Prrafodelista"/>
        <w:ind w:left="644" w:firstLine="0"/>
        <w:contextualSpacing w:val="0"/>
        <w:rPr>
          <w:rFonts w:ascii="Times New Roman" w:hAnsi="Times New Roman" w:cs="Times New Roman"/>
          <w:sz w:val="24"/>
          <w:szCs w:val="24"/>
        </w:rPr>
      </w:pPr>
      <w:r>
        <w:rPr>
          <w:rFonts w:ascii="Times New Roman" w:hAnsi="Times New Roman" w:cs="Times New Roman"/>
          <w:sz w:val="24"/>
          <w:szCs w:val="24"/>
        </w:rPr>
        <w:t xml:space="preserve">Podrá hacerlo en el momento de la admisión de la demanda </w:t>
      </w:r>
      <w:r w:rsidRPr="0020320F">
        <w:rPr>
          <w:rFonts w:ascii="Times New Roman" w:hAnsi="Times New Roman" w:cs="Times New Roman"/>
          <w:sz w:val="20"/>
          <w:szCs w:val="20"/>
        </w:rPr>
        <w:t>(supuesto normal),</w:t>
      </w:r>
      <w:r>
        <w:rPr>
          <w:rFonts w:ascii="Times New Roman" w:hAnsi="Times New Roman" w:cs="Times New Roman"/>
          <w:sz w:val="24"/>
          <w:szCs w:val="24"/>
        </w:rPr>
        <w:t xml:space="preserve"> pero también en la fase de audiencia previa e incluso antes de dictar sentencia.</w:t>
      </w:r>
    </w:p>
    <w:p w14:paraId="1DFAB65F" w14:textId="77777777" w:rsidR="00483A7D" w:rsidRDefault="00483A7D" w:rsidP="00B92BCA">
      <w:pPr>
        <w:pStyle w:val="Prrafodelista"/>
        <w:ind w:left="644" w:firstLine="0"/>
        <w:contextualSpacing w:val="0"/>
        <w:rPr>
          <w:rFonts w:ascii="Times New Roman" w:hAnsi="Times New Roman" w:cs="Times New Roman"/>
          <w:sz w:val="24"/>
          <w:szCs w:val="24"/>
        </w:rPr>
      </w:pPr>
      <w:r>
        <w:rPr>
          <w:rFonts w:ascii="Times New Roman" w:hAnsi="Times New Roman" w:cs="Times New Roman"/>
          <w:sz w:val="24"/>
          <w:szCs w:val="24"/>
        </w:rPr>
        <w:t xml:space="preserve">Recursos: </w:t>
      </w:r>
    </w:p>
    <w:p w14:paraId="36330C44" w14:textId="77777777" w:rsidR="00483A7D" w:rsidRDefault="00483A7D" w:rsidP="00483A7D">
      <w:pPr>
        <w:pStyle w:val="Prrafodelista"/>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falta de competencia internacional, genérica, objetiva o arbitraje (apelación)</w:t>
      </w:r>
    </w:p>
    <w:p w14:paraId="5F6A578E" w14:textId="77777777" w:rsidR="00483A7D" w:rsidRDefault="00483A7D" w:rsidP="00483A7D">
      <w:pPr>
        <w:pStyle w:val="Prrafodelista"/>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falta de competencia territorial (no recurso; alegar al recurrir st proceso)</w:t>
      </w:r>
    </w:p>
    <w:p w14:paraId="0DADCE09" w14:textId="77777777" w:rsidR="00B92BCA" w:rsidRDefault="00B92BCA" w:rsidP="00B92BCA">
      <w:pPr>
        <w:pStyle w:val="Prrafodelista"/>
        <w:ind w:left="644" w:firstLine="0"/>
        <w:contextualSpacing w:val="0"/>
        <w:rPr>
          <w:rFonts w:ascii="Times New Roman" w:hAnsi="Times New Roman" w:cs="Times New Roman"/>
          <w:b/>
          <w:sz w:val="24"/>
          <w:szCs w:val="24"/>
        </w:rPr>
      </w:pPr>
    </w:p>
    <w:p w14:paraId="5FC5F4E0" w14:textId="77777777" w:rsidR="00B92BCA" w:rsidRPr="00483A7D" w:rsidRDefault="00B92BCA">
      <w:pPr>
        <w:pStyle w:val="Prrafodelista"/>
        <w:numPr>
          <w:ilvl w:val="0"/>
          <w:numId w:val="4"/>
        </w:numPr>
        <w:spacing w:after="0"/>
        <w:ind w:left="641" w:hanging="357"/>
        <w:contextualSpacing w:val="0"/>
        <w:rPr>
          <w:rFonts w:ascii="Times New Roman" w:hAnsi="Times New Roman" w:cs="Times New Roman"/>
          <w:b/>
          <w:sz w:val="24"/>
          <w:szCs w:val="24"/>
        </w:rPr>
      </w:pPr>
      <w:r w:rsidRPr="007B72FE">
        <w:rPr>
          <w:rFonts w:ascii="Times New Roman" w:hAnsi="Times New Roman" w:cs="Times New Roman"/>
          <w:i/>
          <w:sz w:val="24"/>
          <w:szCs w:val="24"/>
        </w:rPr>
        <w:t>Control a instancia de parte</w:t>
      </w:r>
      <w:r w:rsidRPr="000669B0">
        <w:rPr>
          <w:rFonts w:ascii="Times New Roman" w:hAnsi="Times New Roman" w:cs="Times New Roman"/>
          <w:sz w:val="24"/>
          <w:szCs w:val="24"/>
        </w:rPr>
        <w:t xml:space="preserve"> (art. 39 LEC y arts. 63 a 65 LEC)</w:t>
      </w:r>
    </w:p>
    <w:p w14:paraId="48502BC3" w14:textId="77777777" w:rsidR="00B92BCA" w:rsidRDefault="00B92BCA" w:rsidP="00777CD2">
      <w:pPr>
        <w:spacing w:before="0" w:after="0"/>
        <w:ind w:left="568" w:firstLine="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 xml:space="preserve">Se trata de una cuestión incidental de previo pronunciamiento que debe ser resuelto antes </w:t>
      </w:r>
      <w:r w:rsidR="00E56D26">
        <w:rPr>
          <w:rFonts w:ascii="Times New Roman" w:hAnsi="Times New Roman" w:cs="Times New Roman"/>
          <w:snapToGrid w:val="0"/>
          <w:sz w:val="24"/>
          <w:szCs w:val="24"/>
          <w:lang w:val="es-ES_tradnl"/>
        </w:rPr>
        <w:t>de que se conteste a la demanda: la declinatoria.</w:t>
      </w:r>
    </w:p>
    <w:p w14:paraId="46ABB161" w14:textId="77777777" w:rsidR="00B92BCA" w:rsidRPr="00483A7D" w:rsidRDefault="00483A7D" w:rsidP="00777CD2">
      <w:pPr>
        <w:pStyle w:val="Prrafodelista"/>
        <w:ind w:left="641" w:firstLine="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Se plantea por escrito y se</w:t>
      </w:r>
      <w:r w:rsidR="00B92BCA" w:rsidRPr="00483A7D">
        <w:rPr>
          <w:rFonts w:ascii="Times New Roman" w:hAnsi="Times New Roman" w:cs="Times New Roman"/>
          <w:snapToGrid w:val="0"/>
          <w:sz w:val="24"/>
          <w:szCs w:val="24"/>
          <w:lang w:val="es-ES_tradnl"/>
        </w:rPr>
        <w:t xml:space="preserve"> presenta</w:t>
      </w:r>
      <w:r>
        <w:rPr>
          <w:rFonts w:ascii="Times New Roman" w:hAnsi="Times New Roman" w:cs="Times New Roman"/>
          <w:snapToGrid w:val="0"/>
          <w:sz w:val="24"/>
          <w:szCs w:val="24"/>
          <w:lang w:val="es-ES_tradnl"/>
        </w:rPr>
        <w:t xml:space="preserve"> junto con los documentos en que se fundamenta</w:t>
      </w:r>
      <w:r w:rsidR="00B92BCA" w:rsidRPr="00483A7D">
        <w:rPr>
          <w:rFonts w:ascii="Times New Roman" w:hAnsi="Times New Roman" w:cs="Times New Roman"/>
          <w:snapToGrid w:val="0"/>
          <w:sz w:val="24"/>
          <w:szCs w:val="24"/>
          <w:lang w:val="es-ES_tradnl"/>
        </w:rPr>
        <w:t>:</w:t>
      </w:r>
    </w:p>
    <w:p w14:paraId="43C0B266" w14:textId="77777777" w:rsidR="00B92BCA" w:rsidRDefault="00B92BCA">
      <w:pPr>
        <w:pStyle w:val="Prrafodelista"/>
        <w:numPr>
          <w:ilvl w:val="4"/>
          <w:numId w:val="2"/>
        </w:numPr>
        <w:ind w:left="1418" w:hanging="284"/>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 xml:space="preserve">Ante el juez que conoce del pleito </w:t>
      </w:r>
      <w:r>
        <w:rPr>
          <w:rFonts w:ascii="Times New Roman" w:hAnsi="Times New Roman" w:cs="Times New Roman"/>
          <w:snapToGrid w:val="0"/>
          <w:sz w:val="20"/>
          <w:szCs w:val="20"/>
          <w:lang w:val="es-ES_tradnl"/>
        </w:rPr>
        <w:t>(el que el demandado considera incompetente</w:t>
      </w:r>
      <w:r w:rsidRPr="00017FD9">
        <w:rPr>
          <w:rFonts w:ascii="Times New Roman" w:hAnsi="Times New Roman" w:cs="Times New Roman"/>
          <w:snapToGrid w:val="0"/>
          <w:sz w:val="20"/>
          <w:szCs w:val="20"/>
          <w:lang w:val="es-ES_tradnl"/>
        </w:rPr>
        <w:t>).</w:t>
      </w:r>
    </w:p>
    <w:p w14:paraId="5288DCED" w14:textId="77777777" w:rsidR="00B92BCA" w:rsidRPr="00483A7D" w:rsidRDefault="00B92BCA">
      <w:pPr>
        <w:pStyle w:val="Prrafodelista"/>
        <w:numPr>
          <w:ilvl w:val="4"/>
          <w:numId w:val="2"/>
        </w:numPr>
        <w:ind w:left="1418" w:hanging="284"/>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 xml:space="preserve">También ante el juez del domicilio del demandado </w:t>
      </w:r>
      <w:r w:rsidRPr="00017FD9">
        <w:rPr>
          <w:rFonts w:ascii="Times New Roman" w:hAnsi="Times New Roman" w:cs="Times New Roman"/>
          <w:snapToGrid w:val="0"/>
          <w:sz w:val="20"/>
          <w:szCs w:val="20"/>
          <w:lang w:val="es-ES_tradnl"/>
        </w:rPr>
        <w:t>(el que</w:t>
      </w:r>
      <w:r>
        <w:rPr>
          <w:rFonts w:ascii="Times New Roman" w:hAnsi="Times New Roman" w:cs="Times New Roman"/>
          <w:snapToGrid w:val="0"/>
          <w:sz w:val="20"/>
          <w:szCs w:val="20"/>
          <w:lang w:val="es-ES_tradnl"/>
        </w:rPr>
        <w:t xml:space="preserve"> el demanda</w:t>
      </w:r>
      <w:r w:rsidRPr="00017FD9">
        <w:rPr>
          <w:rFonts w:ascii="Times New Roman" w:hAnsi="Times New Roman" w:cs="Times New Roman"/>
          <w:snapToGrid w:val="0"/>
          <w:sz w:val="20"/>
          <w:szCs w:val="20"/>
          <w:lang w:val="es-ES_tradnl"/>
        </w:rPr>
        <w:t>do considera competente).</w:t>
      </w:r>
      <w:r w:rsidR="00483A7D">
        <w:rPr>
          <w:rFonts w:ascii="Times New Roman" w:hAnsi="Times New Roman" w:cs="Times New Roman"/>
          <w:snapToGrid w:val="0"/>
          <w:sz w:val="20"/>
          <w:szCs w:val="20"/>
          <w:lang w:val="es-ES_tradnl"/>
        </w:rPr>
        <w:t xml:space="preserve"> </w:t>
      </w:r>
      <w:r w:rsidRPr="00483A7D">
        <w:rPr>
          <w:rFonts w:ascii="Times New Roman" w:hAnsi="Times New Roman" w:cs="Times New Roman"/>
          <w:snapToGrid w:val="0"/>
          <w:sz w:val="24"/>
          <w:szCs w:val="24"/>
          <w:lang w:val="es-ES_tradnl"/>
        </w:rPr>
        <w:t xml:space="preserve">Éste lo hace llegar por el medio de comunicación más rápido al juzgado ante el que se presentó la demanda </w:t>
      </w:r>
      <w:r w:rsidRPr="00483A7D">
        <w:rPr>
          <w:rFonts w:ascii="Times New Roman" w:hAnsi="Times New Roman" w:cs="Times New Roman"/>
          <w:snapToGrid w:val="0"/>
          <w:sz w:val="20"/>
          <w:szCs w:val="20"/>
          <w:lang w:val="es-ES_tradnl"/>
        </w:rPr>
        <w:t>(debe remitirla por oficio al día siguiente de su presentación).</w:t>
      </w:r>
    </w:p>
    <w:p w14:paraId="6790632F" w14:textId="77777777" w:rsidR="00B92BCA" w:rsidRDefault="00B92BCA" w:rsidP="00777CD2">
      <w:pPr>
        <w:pStyle w:val="Prrafodelista"/>
        <w:ind w:left="641" w:firstLine="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 xml:space="preserve">El plazo de presentación son los 10 primeros días del plazo para contestar a la demanda </w:t>
      </w:r>
      <w:r w:rsidRPr="00017FD9">
        <w:rPr>
          <w:rFonts w:ascii="Times New Roman" w:hAnsi="Times New Roman" w:cs="Times New Roman"/>
          <w:snapToGrid w:val="0"/>
          <w:sz w:val="20"/>
          <w:szCs w:val="20"/>
          <w:lang w:val="es-ES_tradnl"/>
        </w:rPr>
        <w:t>(tanto en el procedimiento ordinario como en el juicio verbal).</w:t>
      </w:r>
    </w:p>
    <w:p w14:paraId="293A0247" w14:textId="77777777" w:rsidR="00B92BCA" w:rsidRDefault="00B92BCA" w:rsidP="00777CD2">
      <w:pPr>
        <w:pStyle w:val="Prrafodelista"/>
        <w:ind w:left="641" w:firstLine="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La presentación de la declinatoria suspende el proceso principal; es decir, el plazo para contestar a la demanda.</w:t>
      </w:r>
    </w:p>
    <w:p w14:paraId="31762F77" w14:textId="77777777" w:rsidR="00B92BCA" w:rsidRDefault="00B92BCA" w:rsidP="00777CD2">
      <w:pPr>
        <w:pStyle w:val="Prrafodelista"/>
        <w:ind w:left="641" w:firstLine="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Debe indicarse el tribunal competente al que deberían remitirse las actuaciones cuando se trate de la competencia territorial.</w:t>
      </w:r>
    </w:p>
    <w:p w14:paraId="1E07C19F" w14:textId="77777777" w:rsidR="00B92BCA" w:rsidRDefault="00B92BCA" w:rsidP="00777CD2">
      <w:pPr>
        <w:pStyle w:val="Prrafodelista"/>
        <w:ind w:left="641" w:firstLine="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 xml:space="preserve">Se traslada el escrito de declinatoria a las demás partes </w:t>
      </w:r>
      <w:r w:rsidRPr="001D00E7">
        <w:rPr>
          <w:rFonts w:ascii="Times New Roman" w:hAnsi="Times New Roman" w:cs="Times New Roman"/>
          <w:snapToGrid w:val="0"/>
          <w:sz w:val="20"/>
          <w:szCs w:val="20"/>
          <w:lang w:val="es-ES_tradnl"/>
        </w:rPr>
        <w:t>(el demandante puede alegar en 5 días falta de competencia territorial del tribunal elegido por el demandado o para sostener la competencia elegida por el demandante del proceso principal).</w:t>
      </w:r>
    </w:p>
    <w:p w14:paraId="2A9BBEFD" w14:textId="77777777" w:rsidR="00B92BCA" w:rsidRPr="00B6151D" w:rsidRDefault="00B92BCA" w:rsidP="00777CD2">
      <w:pPr>
        <w:pStyle w:val="Prrafodelista"/>
        <w:ind w:left="641" w:firstLine="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 xml:space="preserve">A instancia de parte el juez puede acordar el aseguramiento de la prueba o la adopción de medidas cautelares </w:t>
      </w:r>
      <w:r w:rsidRPr="001D00E7">
        <w:rPr>
          <w:rFonts w:ascii="Times New Roman" w:hAnsi="Times New Roman" w:cs="Times New Roman"/>
          <w:snapToGrid w:val="0"/>
          <w:sz w:val="20"/>
          <w:szCs w:val="20"/>
          <w:lang w:val="es-ES_tradnl"/>
        </w:rPr>
        <w:t>(el demandado puede evitarlo prestando caución para responder de los posibles daños y perjuicios que deriven de una declinatoria infundada).</w:t>
      </w:r>
    </w:p>
    <w:p w14:paraId="33FABBAA" w14:textId="77777777" w:rsidR="00B92BCA" w:rsidRDefault="00B92BCA" w:rsidP="00777CD2">
      <w:pPr>
        <w:pStyle w:val="Prrafodelista"/>
        <w:ind w:left="641" w:firstLine="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 xml:space="preserve">El juez resuelve por medio de </w:t>
      </w:r>
      <w:r w:rsidRPr="007B72FE">
        <w:rPr>
          <w:rFonts w:ascii="Times New Roman" w:hAnsi="Times New Roman" w:cs="Times New Roman"/>
          <w:snapToGrid w:val="0"/>
          <w:sz w:val="24"/>
          <w:szCs w:val="24"/>
          <w:u w:val="single"/>
          <w:lang w:val="es-ES_tradnl"/>
        </w:rPr>
        <w:t>auto</w:t>
      </w:r>
      <w:r>
        <w:rPr>
          <w:rFonts w:ascii="Times New Roman" w:hAnsi="Times New Roman" w:cs="Times New Roman"/>
          <w:snapToGrid w:val="0"/>
          <w:sz w:val="24"/>
          <w:szCs w:val="24"/>
          <w:lang w:val="es-ES_tradnl"/>
        </w:rPr>
        <w:t xml:space="preserve"> sin más trámite en un plazo de 5 días:</w:t>
      </w:r>
    </w:p>
    <w:p w14:paraId="34FE34BC" w14:textId="77777777" w:rsidR="00B92BCA" w:rsidRDefault="00B92BCA">
      <w:pPr>
        <w:pStyle w:val="Prrafodelista"/>
        <w:numPr>
          <w:ilvl w:val="4"/>
          <w:numId w:val="2"/>
        </w:numPr>
        <w:ind w:left="1491" w:hanging="357"/>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 xml:space="preserve">Si se </w:t>
      </w:r>
      <w:r w:rsidRPr="007B72FE">
        <w:rPr>
          <w:rFonts w:ascii="Times New Roman" w:hAnsi="Times New Roman" w:cs="Times New Roman"/>
          <w:i/>
          <w:snapToGrid w:val="0"/>
          <w:sz w:val="24"/>
          <w:szCs w:val="24"/>
          <w:u w:val="single"/>
          <w:lang w:val="es-ES_tradnl"/>
        </w:rPr>
        <w:t>desestima la declinatoria</w:t>
      </w:r>
      <w:r>
        <w:rPr>
          <w:rFonts w:ascii="Times New Roman" w:hAnsi="Times New Roman" w:cs="Times New Roman"/>
          <w:snapToGrid w:val="0"/>
          <w:sz w:val="24"/>
          <w:szCs w:val="24"/>
          <w:lang w:val="es-ES_tradnl"/>
        </w:rPr>
        <w:t>: el proceso continúa su tramitación normal.</w:t>
      </w:r>
    </w:p>
    <w:p w14:paraId="1739F12F" w14:textId="77777777" w:rsidR="00B92BCA" w:rsidRDefault="00B92BCA">
      <w:pPr>
        <w:pStyle w:val="Prrafodelista"/>
        <w:numPr>
          <w:ilvl w:val="4"/>
          <w:numId w:val="2"/>
        </w:numPr>
        <w:ind w:left="1491" w:hanging="357"/>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 xml:space="preserve">Si se </w:t>
      </w:r>
      <w:r w:rsidRPr="007B72FE">
        <w:rPr>
          <w:rFonts w:ascii="Times New Roman" w:hAnsi="Times New Roman" w:cs="Times New Roman"/>
          <w:i/>
          <w:snapToGrid w:val="0"/>
          <w:sz w:val="24"/>
          <w:szCs w:val="24"/>
          <w:u w:val="single"/>
          <w:lang w:val="es-ES_tradnl"/>
        </w:rPr>
        <w:t>estima</w:t>
      </w:r>
      <w:r w:rsidR="007B72FE" w:rsidRPr="007B72FE">
        <w:rPr>
          <w:rFonts w:ascii="Times New Roman" w:hAnsi="Times New Roman" w:cs="Times New Roman"/>
          <w:i/>
          <w:snapToGrid w:val="0"/>
          <w:sz w:val="24"/>
          <w:szCs w:val="24"/>
          <w:u w:val="single"/>
          <w:lang w:val="es-ES_tradnl"/>
        </w:rPr>
        <w:t xml:space="preserve"> la declinatoria</w:t>
      </w:r>
      <w:r>
        <w:rPr>
          <w:rFonts w:ascii="Times New Roman" w:hAnsi="Times New Roman" w:cs="Times New Roman"/>
          <w:snapToGrid w:val="0"/>
          <w:sz w:val="24"/>
          <w:szCs w:val="24"/>
          <w:lang w:val="es-ES_tradnl"/>
        </w:rPr>
        <w:t>, caben varias situaciones:</w:t>
      </w:r>
    </w:p>
    <w:p w14:paraId="24E6463B" w14:textId="77777777" w:rsidR="00B92BCA" w:rsidRDefault="00B92BCA">
      <w:pPr>
        <w:pStyle w:val="Prrafodelista"/>
        <w:numPr>
          <w:ilvl w:val="5"/>
          <w:numId w:val="2"/>
        </w:numPr>
        <w:spacing w:before="0" w:after="0"/>
        <w:ind w:left="2058" w:hanging="357"/>
        <w:contextualSpacing w:val="0"/>
        <w:rPr>
          <w:rFonts w:ascii="Times New Roman" w:hAnsi="Times New Roman" w:cs="Times New Roman"/>
          <w:snapToGrid w:val="0"/>
          <w:sz w:val="24"/>
          <w:szCs w:val="24"/>
          <w:lang w:val="es-ES_tradnl"/>
        </w:rPr>
      </w:pPr>
      <w:r w:rsidRPr="007B72FE">
        <w:rPr>
          <w:rFonts w:ascii="Times New Roman" w:hAnsi="Times New Roman" w:cs="Times New Roman"/>
          <w:i/>
          <w:snapToGrid w:val="0"/>
          <w:sz w:val="24"/>
          <w:szCs w:val="24"/>
          <w:lang w:val="es-ES_tradnl"/>
        </w:rPr>
        <w:t>Falta de jurisdicción, sometimiento de la cuestión a arbitraje o a mediación</w:t>
      </w:r>
      <w:r>
        <w:rPr>
          <w:rFonts w:ascii="Times New Roman" w:hAnsi="Times New Roman" w:cs="Times New Roman"/>
          <w:snapToGrid w:val="0"/>
          <w:sz w:val="24"/>
          <w:szCs w:val="24"/>
          <w:lang w:val="es-ES_tradnl"/>
        </w:rPr>
        <w:t>: se abstiene de conocer y se sobresee el proceso.</w:t>
      </w:r>
    </w:p>
    <w:p w14:paraId="31211B14" w14:textId="77777777" w:rsidR="00B92BCA" w:rsidRDefault="00B92BCA">
      <w:pPr>
        <w:pStyle w:val="Prrafodelista"/>
        <w:numPr>
          <w:ilvl w:val="5"/>
          <w:numId w:val="2"/>
        </w:numPr>
        <w:spacing w:before="0" w:after="0"/>
        <w:ind w:left="2058" w:hanging="357"/>
        <w:contextualSpacing w:val="0"/>
        <w:rPr>
          <w:rFonts w:ascii="Times New Roman" w:hAnsi="Times New Roman" w:cs="Times New Roman"/>
          <w:snapToGrid w:val="0"/>
          <w:sz w:val="24"/>
          <w:szCs w:val="24"/>
          <w:lang w:val="es-ES_tradnl"/>
        </w:rPr>
      </w:pPr>
      <w:r w:rsidRPr="007B72FE">
        <w:rPr>
          <w:rFonts w:ascii="Times New Roman" w:hAnsi="Times New Roman" w:cs="Times New Roman"/>
          <w:i/>
          <w:snapToGrid w:val="0"/>
          <w:sz w:val="24"/>
          <w:szCs w:val="24"/>
          <w:lang w:val="es-ES_tradnl"/>
        </w:rPr>
        <w:t>Falta de competencia genérica, objetiva y funcional</w:t>
      </w:r>
      <w:r>
        <w:rPr>
          <w:rFonts w:ascii="Times New Roman" w:hAnsi="Times New Roman" w:cs="Times New Roman"/>
          <w:snapToGrid w:val="0"/>
          <w:sz w:val="24"/>
          <w:szCs w:val="24"/>
          <w:lang w:val="es-ES_tradnl"/>
        </w:rPr>
        <w:t>: se abstiene, indicando a las partes ante qué órganos deben hacer valer su derecho.</w:t>
      </w:r>
    </w:p>
    <w:p w14:paraId="5E189958" w14:textId="77777777" w:rsidR="00B92BCA" w:rsidRDefault="00B92BCA">
      <w:pPr>
        <w:pStyle w:val="Prrafodelista"/>
        <w:numPr>
          <w:ilvl w:val="5"/>
          <w:numId w:val="2"/>
        </w:numPr>
        <w:spacing w:before="0" w:after="0"/>
        <w:ind w:left="2058" w:hanging="357"/>
        <w:contextualSpacing w:val="0"/>
        <w:rPr>
          <w:rFonts w:ascii="Times New Roman" w:hAnsi="Times New Roman" w:cs="Times New Roman"/>
          <w:snapToGrid w:val="0"/>
          <w:sz w:val="24"/>
          <w:szCs w:val="24"/>
          <w:lang w:val="es-ES_tradnl"/>
        </w:rPr>
      </w:pPr>
      <w:r w:rsidRPr="007B72FE">
        <w:rPr>
          <w:rFonts w:ascii="Times New Roman" w:hAnsi="Times New Roman" w:cs="Times New Roman"/>
          <w:i/>
          <w:snapToGrid w:val="0"/>
          <w:sz w:val="24"/>
          <w:szCs w:val="24"/>
          <w:lang w:val="es-ES_tradnl"/>
        </w:rPr>
        <w:t>Falta de competencia territorial</w:t>
      </w:r>
      <w:r>
        <w:rPr>
          <w:rFonts w:ascii="Times New Roman" w:hAnsi="Times New Roman" w:cs="Times New Roman"/>
          <w:snapToGrid w:val="0"/>
          <w:sz w:val="24"/>
          <w:szCs w:val="24"/>
          <w:lang w:val="es-ES_tradnl"/>
        </w:rPr>
        <w:t>: se abstiene de conocer y ordena remitir las actuaciones al tribunal competente:</w:t>
      </w:r>
    </w:p>
    <w:p w14:paraId="70BF9EF4" w14:textId="77777777" w:rsidR="00B92BCA" w:rsidRDefault="00B92BCA">
      <w:pPr>
        <w:pStyle w:val="Prrafodelista"/>
        <w:numPr>
          <w:ilvl w:val="6"/>
          <w:numId w:val="2"/>
        </w:numPr>
        <w:spacing w:before="0" w:after="0"/>
        <w:ind w:left="2909" w:hanging="357"/>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Siendo normas imperativas: se aplica la ley.</w:t>
      </w:r>
    </w:p>
    <w:p w14:paraId="0241FC9E" w14:textId="77777777" w:rsidR="00B92BCA" w:rsidRDefault="00B92BCA">
      <w:pPr>
        <w:pStyle w:val="Prrafodelista"/>
        <w:numPr>
          <w:ilvl w:val="6"/>
          <w:numId w:val="2"/>
        </w:numPr>
        <w:spacing w:before="0" w:after="0"/>
        <w:ind w:left="2909" w:hanging="357"/>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 xml:space="preserve">Siendo normas dispositivas: será competente el tribunal indicado por quien presentó la declinatoria </w:t>
      </w:r>
      <w:r w:rsidRPr="001D00E7">
        <w:rPr>
          <w:rFonts w:ascii="Times New Roman" w:hAnsi="Times New Roman" w:cs="Times New Roman"/>
          <w:snapToGrid w:val="0"/>
          <w:sz w:val="20"/>
          <w:szCs w:val="20"/>
          <w:lang w:val="es-ES_tradnl"/>
        </w:rPr>
        <w:t>(salvo que el actor haya dudado proponiendo</w:t>
      </w:r>
      <w:r>
        <w:rPr>
          <w:rFonts w:ascii="Times New Roman" w:hAnsi="Times New Roman" w:cs="Times New Roman"/>
          <w:snapToGrid w:val="0"/>
          <w:sz w:val="20"/>
          <w:szCs w:val="20"/>
          <w:lang w:val="es-ES_tradnl"/>
        </w:rPr>
        <w:t xml:space="preserve"> a su vez</w:t>
      </w:r>
      <w:r w:rsidRPr="001D00E7">
        <w:rPr>
          <w:rFonts w:ascii="Times New Roman" w:hAnsi="Times New Roman" w:cs="Times New Roman"/>
          <w:snapToGrid w:val="0"/>
          <w:sz w:val="20"/>
          <w:szCs w:val="20"/>
          <w:lang w:val="es-ES_tradnl"/>
        </w:rPr>
        <w:t xml:space="preserve"> otro tribunal).</w:t>
      </w:r>
    </w:p>
    <w:p w14:paraId="3884E42F" w14:textId="77777777" w:rsidR="00777CD2" w:rsidRDefault="00777CD2" w:rsidP="00777CD2">
      <w:pPr>
        <w:pStyle w:val="Prrafodelista"/>
        <w:spacing w:before="0"/>
        <w:ind w:left="641" w:firstLine="0"/>
        <w:contextualSpacing w:val="0"/>
        <w:rPr>
          <w:rFonts w:ascii="Times New Roman" w:hAnsi="Times New Roman" w:cs="Times New Roman"/>
          <w:snapToGrid w:val="0"/>
          <w:sz w:val="24"/>
          <w:szCs w:val="24"/>
          <w:lang w:val="es-ES_tradnl"/>
        </w:rPr>
      </w:pPr>
    </w:p>
    <w:p w14:paraId="5D32AE0D" w14:textId="77777777" w:rsidR="00B92BCA" w:rsidRDefault="00B92BCA" w:rsidP="00777CD2">
      <w:pPr>
        <w:pStyle w:val="Prrafodelista"/>
        <w:spacing w:before="0"/>
        <w:ind w:left="641" w:firstLine="0"/>
        <w:contextualSpacing w:val="0"/>
        <w:rPr>
          <w:rFonts w:ascii="Times New Roman" w:hAnsi="Times New Roman" w:cs="Times New Roman"/>
          <w:snapToGrid w:val="0"/>
          <w:sz w:val="24"/>
          <w:szCs w:val="24"/>
          <w:lang w:val="es-ES_tradnl"/>
        </w:rPr>
      </w:pPr>
      <w:r w:rsidRPr="007B72FE">
        <w:rPr>
          <w:rFonts w:ascii="Times New Roman" w:hAnsi="Times New Roman" w:cs="Times New Roman"/>
          <w:snapToGrid w:val="0"/>
          <w:sz w:val="24"/>
          <w:szCs w:val="24"/>
          <w:u w:val="single"/>
          <w:lang w:val="es-ES_tradnl"/>
        </w:rPr>
        <w:t>Recursos</w:t>
      </w:r>
      <w:r>
        <w:rPr>
          <w:rFonts w:ascii="Times New Roman" w:hAnsi="Times New Roman" w:cs="Times New Roman"/>
          <w:snapToGrid w:val="0"/>
          <w:sz w:val="24"/>
          <w:szCs w:val="24"/>
          <w:lang w:val="es-ES_tradnl"/>
        </w:rPr>
        <w:t>:</w:t>
      </w:r>
    </w:p>
    <w:p w14:paraId="7C4C046E" w14:textId="77777777" w:rsidR="00B92BCA" w:rsidRDefault="00B92BCA">
      <w:pPr>
        <w:pStyle w:val="Prrafodelista"/>
        <w:numPr>
          <w:ilvl w:val="4"/>
          <w:numId w:val="2"/>
        </w:numPr>
        <w:ind w:left="1491" w:hanging="357"/>
        <w:contextualSpacing w:val="0"/>
        <w:rPr>
          <w:rFonts w:ascii="Times New Roman" w:hAnsi="Times New Roman" w:cs="Times New Roman"/>
          <w:snapToGrid w:val="0"/>
          <w:sz w:val="24"/>
          <w:szCs w:val="24"/>
          <w:lang w:val="es-ES_tradnl"/>
        </w:rPr>
      </w:pPr>
      <w:r w:rsidRPr="007B72FE">
        <w:rPr>
          <w:rFonts w:ascii="Times New Roman" w:hAnsi="Times New Roman" w:cs="Times New Roman"/>
          <w:i/>
          <w:snapToGrid w:val="0"/>
          <w:sz w:val="24"/>
          <w:szCs w:val="24"/>
          <w:lang w:val="es-ES_tradnl"/>
        </w:rPr>
        <w:t>Sobre jurisdicción, arbitraje, mediación, competencia genérica y objetiva</w:t>
      </w:r>
      <w:r>
        <w:rPr>
          <w:rFonts w:ascii="Times New Roman" w:hAnsi="Times New Roman" w:cs="Times New Roman"/>
          <w:snapToGrid w:val="0"/>
          <w:sz w:val="24"/>
          <w:szCs w:val="24"/>
          <w:lang w:val="es-ES_tradnl"/>
        </w:rPr>
        <w:t>:</w:t>
      </w:r>
    </w:p>
    <w:p w14:paraId="0B52FCC1" w14:textId="77777777" w:rsidR="00B92BCA" w:rsidRDefault="00B92BCA">
      <w:pPr>
        <w:pStyle w:val="Prrafodelista"/>
        <w:numPr>
          <w:ilvl w:val="5"/>
          <w:numId w:val="2"/>
        </w:numPr>
        <w:ind w:left="2058" w:hanging="357"/>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Contra el auto de abstención: recurso de apelación.</w:t>
      </w:r>
    </w:p>
    <w:p w14:paraId="09B73748" w14:textId="77777777" w:rsidR="00B92BCA" w:rsidRDefault="00B92BCA">
      <w:pPr>
        <w:pStyle w:val="Prrafodelista"/>
        <w:numPr>
          <w:ilvl w:val="5"/>
          <w:numId w:val="2"/>
        </w:numPr>
        <w:ind w:left="2058" w:hanging="357"/>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 xml:space="preserve">Contra el auto que rechaza la declinatoria: reposición </w:t>
      </w:r>
      <w:r w:rsidRPr="001D00E7">
        <w:rPr>
          <w:rFonts w:ascii="Times New Roman" w:hAnsi="Times New Roman" w:cs="Times New Roman"/>
          <w:snapToGrid w:val="0"/>
          <w:sz w:val="20"/>
          <w:szCs w:val="20"/>
          <w:lang w:val="es-ES_tradnl"/>
        </w:rPr>
        <w:t>(puede alegarse la falta en la apelación contra la sentencia definitiva).</w:t>
      </w:r>
    </w:p>
    <w:p w14:paraId="54D07D5A" w14:textId="77777777" w:rsidR="00B92BCA" w:rsidRPr="00B92BCA" w:rsidRDefault="00B92BCA">
      <w:pPr>
        <w:pStyle w:val="Prrafodelista"/>
        <w:numPr>
          <w:ilvl w:val="1"/>
          <w:numId w:val="2"/>
        </w:numPr>
        <w:ind w:left="1491" w:hanging="357"/>
        <w:rPr>
          <w:rFonts w:ascii="Times New Roman" w:hAnsi="Times New Roman" w:cs="Times New Roman"/>
          <w:b/>
          <w:sz w:val="24"/>
          <w:szCs w:val="24"/>
        </w:rPr>
      </w:pPr>
      <w:r w:rsidRPr="007B72FE">
        <w:rPr>
          <w:rFonts w:ascii="Times New Roman" w:hAnsi="Times New Roman" w:cs="Times New Roman"/>
          <w:i/>
          <w:snapToGrid w:val="0"/>
          <w:sz w:val="24"/>
          <w:szCs w:val="24"/>
          <w:lang w:val="es-ES_tradnl"/>
        </w:rPr>
        <w:t>Sobre competencia territorial</w:t>
      </w:r>
      <w:r w:rsidRPr="001C1730">
        <w:rPr>
          <w:rFonts w:ascii="Times New Roman" w:hAnsi="Times New Roman" w:cs="Times New Roman"/>
          <w:snapToGrid w:val="0"/>
          <w:sz w:val="24"/>
          <w:szCs w:val="24"/>
          <w:lang w:val="es-ES_tradnl"/>
        </w:rPr>
        <w:t>: no cabe recurso.</w:t>
      </w:r>
    </w:p>
    <w:p w14:paraId="5D65C860" w14:textId="0F8B27BB" w:rsidR="00B92BCA" w:rsidRDefault="00B92BCA" w:rsidP="00B92BCA">
      <w:pPr>
        <w:rPr>
          <w:rFonts w:ascii="Times New Roman" w:hAnsi="Times New Roman" w:cs="Times New Roman"/>
          <w:b/>
          <w:sz w:val="24"/>
          <w:szCs w:val="24"/>
          <w:lang w:val="es-ES_tradnl"/>
        </w:rPr>
      </w:pPr>
    </w:p>
    <w:p w14:paraId="687FF1E5" w14:textId="77777777" w:rsidR="00D77B2B" w:rsidRDefault="00D77B2B" w:rsidP="00B92BCA">
      <w:pPr>
        <w:rPr>
          <w:rFonts w:ascii="Times New Roman" w:hAnsi="Times New Roman" w:cs="Times New Roman"/>
          <w:b/>
          <w:sz w:val="24"/>
          <w:szCs w:val="24"/>
          <w:lang w:val="es-ES_tradnl"/>
        </w:rPr>
      </w:pPr>
    </w:p>
    <w:p w14:paraId="3EABA19E" w14:textId="5963F3D4" w:rsidR="00C82A96" w:rsidRDefault="00C82A96" w:rsidP="00C82A96">
      <w:pPr>
        <w:pStyle w:val="Prrafodelista"/>
        <w:ind w:firstLine="0"/>
        <w:contextualSpacing w:val="0"/>
        <w:rPr>
          <w:rFonts w:ascii="Times New Roman" w:hAnsi="Times New Roman" w:cs="Times New Roman"/>
          <w:b/>
          <w:sz w:val="24"/>
          <w:szCs w:val="24"/>
        </w:rPr>
      </w:pPr>
    </w:p>
    <w:p w14:paraId="6A8DE627" w14:textId="60C353B6" w:rsidR="00C82A96" w:rsidRDefault="00C82A96" w:rsidP="00C82A96">
      <w:pPr>
        <w:pStyle w:val="Prrafodelista"/>
        <w:ind w:firstLine="0"/>
        <w:contextualSpacing w:val="0"/>
        <w:rPr>
          <w:rFonts w:ascii="Times New Roman" w:hAnsi="Times New Roman" w:cs="Times New Roman"/>
          <w:b/>
          <w:sz w:val="24"/>
          <w:szCs w:val="24"/>
        </w:rPr>
      </w:pPr>
    </w:p>
    <w:p w14:paraId="406F5C63" w14:textId="77777777" w:rsidR="00C82A96" w:rsidRDefault="00C82A96" w:rsidP="00C82A96">
      <w:pPr>
        <w:pStyle w:val="Prrafodelista"/>
        <w:ind w:firstLine="0"/>
        <w:contextualSpacing w:val="0"/>
        <w:rPr>
          <w:rFonts w:ascii="Times New Roman" w:hAnsi="Times New Roman" w:cs="Times New Roman"/>
          <w:b/>
          <w:sz w:val="24"/>
          <w:szCs w:val="24"/>
        </w:rPr>
      </w:pPr>
    </w:p>
    <w:p w14:paraId="010B70F9" w14:textId="77777777" w:rsidR="00C82A96" w:rsidRDefault="00C82A96" w:rsidP="00C82A96">
      <w:pPr>
        <w:pStyle w:val="Prrafodelista"/>
        <w:ind w:firstLine="0"/>
        <w:contextualSpacing w:val="0"/>
        <w:rPr>
          <w:rFonts w:ascii="Times New Roman" w:hAnsi="Times New Roman" w:cs="Times New Roman"/>
          <w:b/>
          <w:sz w:val="24"/>
          <w:szCs w:val="24"/>
        </w:rPr>
      </w:pPr>
    </w:p>
    <w:p w14:paraId="24C4ED2F" w14:textId="0B3811B1" w:rsidR="00B92BCA" w:rsidRDefault="00B92BCA">
      <w:pPr>
        <w:pStyle w:val="Prrafodelista"/>
        <w:numPr>
          <w:ilvl w:val="0"/>
          <w:numId w:val="6"/>
        </w:numPr>
        <w:contextualSpacing w:val="0"/>
        <w:rPr>
          <w:rFonts w:ascii="Times New Roman" w:hAnsi="Times New Roman" w:cs="Times New Roman"/>
          <w:b/>
          <w:sz w:val="24"/>
          <w:szCs w:val="24"/>
        </w:rPr>
      </w:pPr>
      <w:r>
        <w:rPr>
          <w:rFonts w:ascii="Times New Roman" w:hAnsi="Times New Roman" w:cs="Times New Roman"/>
          <w:b/>
          <w:sz w:val="24"/>
          <w:szCs w:val="24"/>
        </w:rPr>
        <w:t>REPARTO DE ASUNTOS o NEGOCIOS</w:t>
      </w:r>
    </w:p>
    <w:p w14:paraId="31CBE38A" w14:textId="77777777" w:rsidR="00B92BCA" w:rsidRPr="009C327B" w:rsidRDefault="00B92BCA" w:rsidP="00B92BCA">
      <w:pPr>
        <w:pStyle w:val="Prrafodelista"/>
        <w:ind w:left="0"/>
        <w:contextualSpacing w:val="0"/>
        <w:rPr>
          <w:rFonts w:ascii="Times New Roman" w:hAnsi="Times New Roman" w:cs="Times New Roman"/>
          <w:snapToGrid w:val="0"/>
          <w:sz w:val="24"/>
          <w:szCs w:val="24"/>
          <w:lang w:val="es-ES_tradnl"/>
        </w:rPr>
      </w:pPr>
      <w:r w:rsidRPr="009C327B">
        <w:rPr>
          <w:rFonts w:ascii="Times New Roman" w:hAnsi="Times New Roman" w:cs="Times New Roman"/>
          <w:snapToGrid w:val="0"/>
          <w:sz w:val="24"/>
          <w:szCs w:val="24"/>
          <w:lang w:val="es-ES_tradnl"/>
        </w:rPr>
        <w:t>Puede suceder que en un mismo lugar existan varios órganos competentes objetiva, funcional y territorialmente.</w:t>
      </w:r>
    </w:p>
    <w:p w14:paraId="75E4F933" w14:textId="77777777" w:rsidR="00B92BCA" w:rsidRPr="009C327B" w:rsidRDefault="00B92BCA" w:rsidP="00B92BCA">
      <w:pPr>
        <w:pStyle w:val="Prrafodelista"/>
        <w:ind w:left="0"/>
        <w:contextualSpacing w:val="0"/>
        <w:rPr>
          <w:rFonts w:ascii="Times New Roman" w:hAnsi="Times New Roman" w:cs="Times New Roman"/>
          <w:snapToGrid w:val="0"/>
          <w:sz w:val="24"/>
          <w:szCs w:val="24"/>
          <w:lang w:val="es-ES_tradnl"/>
        </w:rPr>
      </w:pPr>
      <w:r w:rsidRPr="009C327B">
        <w:rPr>
          <w:rFonts w:ascii="Times New Roman" w:hAnsi="Times New Roman" w:cs="Times New Roman"/>
          <w:snapToGrid w:val="0"/>
          <w:sz w:val="24"/>
          <w:szCs w:val="24"/>
          <w:lang w:val="es-ES_tradnl"/>
        </w:rPr>
        <w:t>Para determinar cuál de todos ellos es el competente</w:t>
      </w:r>
      <w:r>
        <w:rPr>
          <w:rFonts w:ascii="Times New Roman" w:hAnsi="Times New Roman" w:cs="Times New Roman"/>
          <w:snapToGrid w:val="0"/>
          <w:sz w:val="24"/>
          <w:szCs w:val="24"/>
          <w:lang w:val="es-ES_tradnl"/>
        </w:rPr>
        <w:t xml:space="preserve"> para conocer de un asunto</w:t>
      </w:r>
      <w:r w:rsidRPr="009C327B">
        <w:rPr>
          <w:rFonts w:ascii="Times New Roman" w:hAnsi="Times New Roman" w:cs="Times New Roman"/>
          <w:snapToGrid w:val="0"/>
          <w:sz w:val="24"/>
          <w:szCs w:val="24"/>
          <w:lang w:val="es-ES_tradnl"/>
        </w:rPr>
        <w:t xml:space="preserve"> se aplican las normas de reparto de asuntos o de negocios.</w:t>
      </w:r>
    </w:p>
    <w:p w14:paraId="6C391216" w14:textId="77777777" w:rsidR="00B92BCA" w:rsidRPr="009C327B" w:rsidRDefault="00B92BCA" w:rsidP="00B92BCA">
      <w:pPr>
        <w:pStyle w:val="Prrafodelista"/>
        <w:ind w:left="0"/>
        <w:contextualSpacing w:val="0"/>
        <w:rPr>
          <w:rFonts w:ascii="Times New Roman" w:hAnsi="Times New Roman" w:cs="Times New Roman"/>
          <w:snapToGrid w:val="0"/>
          <w:sz w:val="24"/>
          <w:szCs w:val="24"/>
          <w:lang w:val="es-ES_tradnl"/>
        </w:rPr>
      </w:pPr>
      <w:r w:rsidRPr="009C327B">
        <w:rPr>
          <w:rFonts w:ascii="Times New Roman" w:hAnsi="Times New Roman" w:cs="Times New Roman"/>
          <w:snapToGrid w:val="0"/>
          <w:sz w:val="24"/>
          <w:szCs w:val="24"/>
          <w:lang w:val="es-ES_tradnl"/>
        </w:rPr>
        <w:t>Estas normas de reparto no son normas de competencia, sino normas administrativas por aplicación del principio de división del trabajo.</w:t>
      </w:r>
    </w:p>
    <w:p w14:paraId="6477B9DF" w14:textId="77777777" w:rsidR="00B92BCA" w:rsidRPr="009C327B" w:rsidRDefault="00B92BCA" w:rsidP="00B92BCA">
      <w:pPr>
        <w:pStyle w:val="Prrafodelista"/>
        <w:ind w:left="0"/>
        <w:contextualSpacing w:val="0"/>
        <w:rPr>
          <w:rFonts w:ascii="Times New Roman" w:hAnsi="Times New Roman" w:cs="Times New Roman"/>
          <w:snapToGrid w:val="0"/>
          <w:sz w:val="24"/>
          <w:szCs w:val="24"/>
          <w:lang w:val="es-ES_tradnl"/>
        </w:rPr>
      </w:pPr>
      <w:r w:rsidRPr="009C327B">
        <w:rPr>
          <w:rFonts w:ascii="Times New Roman" w:hAnsi="Times New Roman" w:cs="Times New Roman"/>
          <w:snapToGrid w:val="0"/>
          <w:sz w:val="24"/>
          <w:szCs w:val="24"/>
          <w:lang w:val="es-ES_tradnl"/>
        </w:rPr>
        <w:t xml:space="preserve">Para que haya reparto tienen que existir dos o más </w:t>
      </w:r>
      <w:r>
        <w:rPr>
          <w:rFonts w:ascii="Times New Roman" w:hAnsi="Times New Roman" w:cs="Times New Roman"/>
          <w:snapToGrid w:val="0"/>
          <w:sz w:val="24"/>
          <w:szCs w:val="24"/>
          <w:lang w:val="es-ES_tradnl"/>
        </w:rPr>
        <w:t>juzgados del mismo tipo en la misma circunscripción territorial</w:t>
      </w:r>
      <w:r w:rsidRPr="009C327B">
        <w:rPr>
          <w:rFonts w:ascii="Times New Roman" w:hAnsi="Times New Roman" w:cs="Times New Roman"/>
          <w:snapToGrid w:val="0"/>
          <w:sz w:val="24"/>
          <w:szCs w:val="24"/>
          <w:lang w:val="es-ES_tradnl"/>
        </w:rPr>
        <w:t>.</w:t>
      </w:r>
    </w:p>
    <w:p w14:paraId="60227ECB" w14:textId="77777777" w:rsidR="00B92BCA" w:rsidRPr="009C327B" w:rsidRDefault="00B92BCA" w:rsidP="00B92BCA">
      <w:pPr>
        <w:pStyle w:val="Prrafodelista"/>
        <w:ind w:left="0"/>
        <w:contextualSpacing w:val="0"/>
        <w:rPr>
          <w:rFonts w:ascii="Times New Roman" w:hAnsi="Times New Roman" w:cs="Times New Roman"/>
          <w:snapToGrid w:val="0"/>
          <w:sz w:val="24"/>
          <w:szCs w:val="24"/>
          <w:lang w:val="es-ES_tradnl"/>
        </w:rPr>
      </w:pPr>
      <w:r w:rsidRPr="009C327B">
        <w:rPr>
          <w:rFonts w:ascii="Times New Roman" w:hAnsi="Times New Roman" w:cs="Times New Roman"/>
          <w:snapToGrid w:val="0"/>
          <w:sz w:val="24"/>
          <w:szCs w:val="24"/>
          <w:lang w:val="es-ES_tradnl"/>
        </w:rPr>
        <w:t>También se reparten asuntos de un tribunal con más de una sala o sección.</w:t>
      </w:r>
    </w:p>
    <w:p w14:paraId="26672955" w14:textId="77777777" w:rsidR="00B92BCA" w:rsidRDefault="00B92BCA">
      <w:pPr>
        <w:pStyle w:val="Prrafodelista"/>
        <w:numPr>
          <w:ilvl w:val="0"/>
          <w:numId w:val="7"/>
        </w:numPr>
        <w:contextualSpacing w:val="0"/>
        <w:rPr>
          <w:rFonts w:ascii="Times New Roman" w:hAnsi="Times New Roman" w:cs="Times New Roman"/>
          <w:snapToGrid w:val="0"/>
          <w:sz w:val="24"/>
          <w:szCs w:val="24"/>
          <w:lang w:val="es-ES_tradnl"/>
        </w:rPr>
      </w:pPr>
      <w:r w:rsidRPr="009C327B">
        <w:rPr>
          <w:rFonts w:ascii="Times New Roman" w:hAnsi="Times New Roman" w:cs="Times New Roman"/>
          <w:snapToGrid w:val="0"/>
          <w:sz w:val="24"/>
          <w:szCs w:val="24"/>
          <w:lang w:val="es-ES_tradnl"/>
        </w:rPr>
        <w:t>Las Salas de Gobierno</w:t>
      </w:r>
      <w:r>
        <w:rPr>
          <w:rFonts w:ascii="Times New Roman" w:hAnsi="Times New Roman" w:cs="Times New Roman"/>
          <w:snapToGrid w:val="0"/>
          <w:sz w:val="24"/>
          <w:szCs w:val="24"/>
          <w:lang w:val="es-ES_tradnl"/>
        </w:rPr>
        <w:t xml:space="preserve"> de los TSJ a propuesta de la junta de jueces del orden civil</w:t>
      </w:r>
      <w:r w:rsidRPr="009C327B">
        <w:rPr>
          <w:rFonts w:ascii="Times New Roman" w:hAnsi="Times New Roman" w:cs="Times New Roman"/>
          <w:snapToGrid w:val="0"/>
          <w:sz w:val="24"/>
          <w:szCs w:val="24"/>
          <w:lang w:val="es-ES_tradnl"/>
        </w:rPr>
        <w:t xml:space="preserve"> son las encargadas de aprobar las normas de reparto.</w:t>
      </w:r>
    </w:p>
    <w:p w14:paraId="5EA977D2" w14:textId="77777777" w:rsidR="00B92BCA" w:rsidRPr="009C327B" w:rsidRDefault="00B92BCA">
      <w:pPr>
        <w:pStyle w:val="Prrafodelista"/>
        <w:numPr>
          <w:ilvl w:val="0"/>
          <w:numId w:val="7"/>
        </w:numPr>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Para el TS, la AN y los TSJ son sus Salas de Gobierno quienes aprueban las normas de reparto entre las diferentes secciones de cada sala, siendo sus presidentes los encargados de hacerlas cumplir.</w:t>
      </w:r>
    </w:p>
    <w:p w14:paraId="26669A3E" w14:textId="77777777" w:rsidR="00B92BCA" w:rsidRPr="009C327B" w:rsidRDefault="00B92BCA" w:rsidP="00B92BCA">
      <w:pPr>
        <w:pStyle w:val="Prrafodelista"/>
        <w:ind w:left="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La correcta aplicación de las normas de reparto es supervisada por el Juez Decano, asistido de un letrado de la Administración de Justicia.</w:t>
      </w:r>
    </w:p>
    <w:p w14:paraId="49380607" w14:textId="77777777" w:rsidR="00B92BCA" w:rsidRPr="009C327B" w:rsidRDefault="00B92BCA" w:rsidP="00B92BCA">
      <w:pPr>
        <w:pStyle w:val="Prrafodelista"/>
        <w:ind w:left="0"/>
        <w:contextualSpacing w:val="0"/>
        <w:rPr>
          <w:rFonts w:ascii="Times New Roman" w:hAnsi="Times New Roman" w:cs="Times New Roman"/>
          <w:snapToGrid w:val="0"/>
          <w:sz w:val="24"/>
          <w:szCs w:val="24"/>
          <w:lang w:val="es-ES_tradnl"/>
        </w:rPr>
      </w:pPr>
      <w:r w:rsidRPr="009C327B">
        <w:rPr>
          <w:rFonts w:ascii="Times New Roman" w:hAnsi="Times New Roman" w:cs="Times New Roman"/>
          <w:snapToGrid w:val="0"/>
          <w:sz w:val="24"/>
          <w:szCs w:val="24"/>
          <w:lang w:val="es-ES_tradnl"/>
        </w:rPr>
        <w:t xml:space="preserve">No puede tramitarse ningún asunto en el que no conste la diligencia de reparto </w:t>
      </w:r>
      <w:r w:rsidRPr="00AB4CCB">
        <w:rPr>
          <w:rFonts w:ascii="Times New Roman" w:hAnsi="Times New Roman" w:cs="Times New Roman"/>
          <w:snapToGrid w:val="0"/>
          <w:sz w:val="20"/>
          <w:szCs w:val="20"/>
          <w:lang w:val="es-ES_tradnl"/>
        </w:rPr>
        <w:t>(si no aparece, se produce la nulidad de actuaciones).</w:t>
      </w:r>
    </w:p>
    <w:p w14:paraId="054C1BA7" w14:textId="6B9D187B" w:rsidR="00B92BCA" w:rsidRPr="009C327B" w:rsidRDefault="00D77B2B" w:rsidP="00B92BCA">
      <w:pPr>
        <w:pStyle w:val="Prrafodelista"/>
        <w:ind w:left="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En aplicación d</w:t>
      </w:r>
      <w:r w:rsidR="00B92BCA" w:rsidRPr="009C327B">
        <w:rPr>
          <w:rFonts w:ascii="Times New Roman" w:hAnsi="Times New Roman" w:cs="Times New Roman"/>
          <w:snapToGrid w:val="0"/>
          <w:sz w:val="24"/>
          <w:szCs w:val="24"/>
          <w:lang w:val="es-ES_tradnl"/>
        </w:rPr>
        <w:t>el principio de igualdad</w:t>
      </w:r>
      <w:r>
        <w:rPr>
          <w:rFonts w:ascii="Times New Roman" w:hAnsi="Times New Roman" w:cs="Times New Roman"/>
          <w:snapToGrid w:val="0"/>
          <w:sz w:val="24"/>
          <w:szCs w:val="24"/>
          <w:lang w:val="es-ES_tradnl"/>
        </w:rPr>
        <w:t>,</w:t>
      </w:r>
      <w:r w:rsidR="00B92BCA" w:rsidRPr="009C327B">
        <w:rPr>
          <w:rFonts w:ascii="Times New Roman" w:hAnsi="Times New Roman" w:cs="Times New Roman"/>
          <w:snapToGrid w:val="0"/>
          <w:sz w:val="24"/>
          <w:szCs w:val="24"/>
          <w:lang w:val="es-ES_tradnl"/>
        </w:rPr>
        <w:t xml:space="preserve"> los jueces deben conocer el mismo número de asuntos y de la misma variedad, aunque sería razonable aplicar los criterios de conexión y especialización, de manera que quien conozca por antecedentes debe conocer conforme a reparto y así se agilizarían los procesos.</w:t>
      </w:r>
    </w:p>
    <w:p w14:paraId="53CD98BA" w14:textId="2F090290" w:rsidR="00B92BCA" w:rsidRDefault="00B92BCA" w:rsidP="00B92BCA">
      <w:pPr>
        <w:pStyle w:val="Prrafodelista"/>
        <w:ind w:left="0"/>
        <w:contextualSpacing w:val="0"/>
        <w:rPr>
          <w:rFonts w:ascii="Times New Roman" w:hAnsi="Times New Roman" w:cs="Times New Roman"/>
          <w:snapToGrid w:val="0"/>
          <w:sz w:val="24"/>
          <w:szCs w:val="24"/>
          <w:lang w:val="es-ES_tradnl"/>
        </w:rPr>
      </w:pPr>
      <w:r w:rsidRPr="009C327B">
        <w:rPr>
          <w:rFonts w:ascii="Times New Roman" w:hAnsi="Times New Roman" w:cs="Times New Roman"/>
          <w:snapToGrid w:val="0"/>
          <w:sz w:val="24"/>
          <w:szCs w:val="24"/>
          <w:lang w:val="es-ES_tradnl"/>
        </w:rPr>
        <w:t xml:space="preserve">Los acuerdos sobre las normas de reparto deben </w:t>
      </w:r>
      <w:r w:rsidR="000B0BFD">
        <w:rPr>
          <w:rFonts w:ascii="Times New Roman" w:hAnsi="Times New Roman" w:cs="Times New Roman"/>
          <w:snapToGrid w:val="0"/>
          <w:sz w:val="24"/>
          <w:szCs w:val="24"/>
          <w:lang w:val="es-ES_tradnl"/>
        </w:rPr>
        <w:t>s</w:t>
      </w:r>
      <w:r w:rsidRPr="009C327B">
        <w:rPr>
          <w:rFonts w:ascii="Times New Roman" w:hAnsi="Times New Roman" w:cs="Times New Roman"/>
          <w:snapToGrid w:val="0"/>
          <w:sz w:val="24"/>
          <w:szCs w:val="24"/>
          <w:lang w:val="es-ES_tradnl"/>
        </w:rPr>
        <w:t>er públicos en respeto al principi</w:t>
      </w:r>
      <w:r>
        <w:rPr>
          <w:rFonts w:ascii="Times New Roman" w:hAnsi="Times New Roman" w:cs="Times New Roman"/>
          <w:snapToGrid w:val="0"/>
          <w:sz w:val="24"/>
          <w:szCs w:val="24"/>
          <w:lang w:val="es-ES_tradnl"/>
        </w:rPr>
        <w:t xml:space="preserve">o de juez legal </w:t>
      </w:r>
      <w:r w:rsidRPr="00AB4CCB">
        <w:rPr>
          <w:rFonts w:ascii="Times New Roman" w:hAnsi="Times New Roman" w:cs="Times New Roman"/>
          <w:snapToGrid w:val="0"/>
          <w:sz w:val="20"/>
          <w:szCs w:val="20"/>
          <w:lang w:val="es-ES_tradnl"/>
        </w:rPr>
        <w:t>(preexistencia)</w:t>
      </w:r>
      <w:r w:rsidR="00E56D26">
        <w:rPr>
          <w:rFonts w:ascii="Times New Roman" w:hAnsi="Times New Roman" w:cs="Times New Roman"/>
          <w:snapToGrid w:val="0"/>
          <w:sz w:val="24"/>
          <w:szCs w:val="24"/>
          <w:lang w:val="es-ES_tradnl"/>
        </w:rPr>
        <w:t>, para eludi</w:t>
      </w:r>
      <w:r>
        <w:rPr>
          <w:rFonts w:ascii="Times New Roman" w:hAnsi="Times New Roman" w:cs="Times New Roman"/>
          <w:snapToGrid w:val="0"/>
          <w:sz w:val="24"/>
          <w:szCs w:val="24"/>
          <w:lang w:val="es-ES_tradnl"/>
        </w:rPr>
        <w:t>r posibles corruptelas para “evitar” o “preferir” que nuestro litigio sea resuelto por un determinado órgano jurisdiccional.</w:t>
      </w:r>
    </w:p>
    <w:p w14:paraId="11690737" w14:textId="77777777" w:rsidR="00B92BCA" w:rsidRPr="009C327B" w:rsidRDefault="00B92BCA" w:rsidP="00B92BCA">
      <w:pPr>
        <w:pStyle w:val="Prrafodelista"/>
        <w:ind w:left="0"/>
        <w:contextualSpacing w:val="0"/>
        <w:rPr>
          <w:rFonts w:ascii="Times New Roman" w:hAnsi="Times New Roman" w:cs="Times New Roman"/>
          <w:snapToGrid w:val="0"/>
          <w:sz w:val="24"/>
          <w:szCs w:val="24"/>
          <w:lang w:val="es-ES_tradnl"/>
        </w:rPr>
      </w:pPr>
      <w:r>
        <w:rPr>
          <w:rFonts w:ascii="Times New Roman" w:hAnsi="Times New Roman" w:cs="Times New Roman"/>
          <w:snapToGrid w:val="0"/>
          <w:sz w:val="24"/>
          <w:szCs w:val="24"/>
          <w:lang w:val="es-ES_tradnl"/>
        </w:rPr>
        <w:t>El control del reparto no puede impugnarse mediante una declinatoria, pero las partes pueden denunciar la vulneración de las normas de reparto, produciendo la nulidad de las resoluciones dictadas por un tribunal diferente del que debía conocer en aplicación de dichas normas administrativas.</w:t>
      </w:r>
    </w:p>
    <w:p w14:paraId="05469530" w14:textId="77777777" w:rsidR="00B92BCA" w:rsidRDefault="00B92BCA" w:rsidP="00B92BCA">
      <w:pPr>
        <w:ind w:firstLine="0"/>
        <w:rPr>
          <w:rFonts w:ascii="Times New Roman" w:hAnsi="Times New Roman" w:cs="Times New Roman"/>
          <w:sz w:val="24"/>
          <w:szCs w:val="24"/>
          <w:lang w:val="es-ES_tradnl"/>
        </w:rPr>
      </w:pPr>
    </w:p>
    <w:p w14:paraId="7FD5FB7F" w14:textId="7F8BCF15" w:rsidR="001A4CE0" w:rsidRDefault="001A4CE0">
      <w:pPr>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14:paraId="29162AFC" w14:textId="77777777" w:rsidR="001A4CE0" w:rsidRPr="00C31FEE" w:rsidRDefault="001A4CE0" w:rsidP="001A4CE0">
      <w:pPr>
        <w:rPr>
          <w:b/>
        </w:rPr>
      </w:pPr>
    </w:p>
    <w:p w14:paraId="527BBBB8" w14:textId="77777777" w:rsidR="001A4CE0" w:rsidRPr="00AB7057" w:rsidRDefault="001A4CE0" w:rsidP="00C82A96">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Rockwell Extra Bold" w:hAnsi="Rockwell Extra Bold" w:cs="Times New Roman"/>
          <w:b/>
          <w:sz w:val="28"/>
          <w:szCs w:val="28"/>
        </w:rPr>
      </w:pPr>
      <w:r w:rsidRPr="00AB7057">
        <w:rPr>
          <w:rFonts w:ascii="Rockwell Extra Bold" w:hAnsi="Rockwell Extra Bold" w:cs="Times New Roman"/>
          <w:b/>
          <w:sz w:val="28"/>
          <w:szCs w:val="28"/>
        </w:rPr>
        <w:t xml:space="preserve">Tema 3: </w:t>
      </w:r>
    </w:p>
    <w:p w14:paraId="6FDD6831" w14:textId="77777777" w:rsidR="001A4CE0" w:rsidRPr="00F33559" w:rsidRDefault="001A4CE0" w:rsidP="00C82A96">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imes New Roman" w:hAnsi="Times New Roman" w:cs="Times New Roman"/>
          <w:b/>
          <w:sz w:val="28"/>
          <w:szCs w:val="28"/>
        </w:rPr>
      </w:pPr>
      <w:r w:rsidRPr="00F33559">
        <w:rPr>
          <w:rFonts w:ascii="Times New Roman" w:hAnsi="Times New Roman" w:cs="Times New Roman"/>
          <w:b/>
          <w:sz w:val="28"/>
          <w:szCs w:val="28"/>
        </w:rPr>
        <w:t>LAS PARTES</w:t>
      </w:r>
    </w:p>
    <w:p w14:paraId="1BF324A7" w14:textId="77777777" w:rsidR="001A4CE0" w:rsidRDefault="001A4CE0" w:rsidP="001A4CE0">
      <w:pPr>
        <w:rPr>
          <w:rFonts w:ascii="Times New Roman" w:hAnsi="Times New Roman" w:cs="Times New Roman"/>
          <w:b/>
          <w:sz w:val="24"/>
          <w:szCs w:val="24"/>
        </w:rPr>
      </w:pPr>
    </w:p>
    <w:p w14:paraId="59D1D017" w14:textId="77777777" w:rsidR="001A4CE0" w:rsidRPr="00120362" w:rsidRDefault="001A4CE0" w:rsidP="001A4CE0">
      <w:pPr>
        <w:ind w:firstLine="0"/>
        <w:rPr>
          <w:rFonts w:ascii="Times New Roman" w:hAnsi="Times New Roman" w:cs="Times New Roman"/>
          <w:b/>
          <w:sz w:val="24"/>
          <w:szCs w:val="24"/>
        </w:rPr>
      </w:pPr>
      <w:r>
        <w:rPr>
          <w:rFonts w:ascii="Times New Roman" w:hAnsi="Times New Roman" w:cs="Times New Roman"/>
          <w:b/>
          <w:sz w:val="24"/>
          <w:szCs w:val="24"/>
        </w:rPr>
        <w:t>1. CONCEPTO DE PARTE</w:t>
      </w:r>
    </w:p>
    <w:p w14:paraId="6128EFC0" w14:textId="77777777" w:rsidR="001A4CE0" w:rsidRDefault="001A4CE0" w:rsidP="001A4CE0">
      <w:pPr>
        <w:rPr>
          <w:rFonts w:ascii="Times New Roman" w:hAnsi="Times New Roman" w:cs="Times New Roman"/>
          <w:sz w:val="24"/>
          <w:szCs w:val="24"/>
        </w:rPr>
      </w:pPr>
      <w:r>
        <w:rPr>
          <w:rFonts w:ascii="Times New Roman" w:hAnsi="Times New Roman" w:cs="Times New Roman"/>
          <w:sz w:val="24"/>
          <w:szCs w:val="24"/>
        </w:rPr>
        <w:t xml:space="preserve">El proceso es el instrumento mediante el que se desarrolla la función jurisdiccional, en la que confluyen dos actividades: </w:t>
      </w:r>
    </w:p>
    <w:p w14:paraId="7A827A14" w14:textId="77777777" w:rsidR="001A4CE0" w:rsidRPr="00AB7057" w:rsidRDefault="001A4CE0">
      <w:pPr>
        <w:pStyle w:val="Prrafodelista"/>
        <w:numPr>
          <w:ilvl w:val="0"/>
          <w:numId w:val="18"/>
        </w:numPr>
        <w:rPr>
          <w:rFonts w:ascii="Times New Roman" w:hAnsi="Times New Roman" w:cs="Times New Roman"/>
          <w:sz w:val="24"/>
          <w:szCs w:val="24"/>
        </w:rPr>
      </w:pPr>
      <w:r w:rsidRPr="00AB7057">
        <w:rPr>
          <w:rFonts w:ascii="Times New Roman" w:hAnsi="Times New Roman" w:cs="Times New Roman"/>
          <w:sz w:val="24"/>
          <w:szCs w:val="24"/>
        </w:rPr>
        <w:t xml:space="preserve">la de quienes solicitan la resolución jurídica de un conflicto de intereses, y </w:t>
      </w:r>
    </w:p>
    <w:p w14:paraId="7A924F97" w14:textId="77777777" w:rsidR="001A4CE0" w:rsidRPr="00AB7057" w:rsidRDefault="001A4CE0">
      <w:pPr>
        <w:pStyle w:val="Prrafodelista"/>
        <w:numPr>
          <w:ilvl w:val="0"/>
          <w:numId w:val="18"/>
        </w:numPr>
        <w:rPr>
          <w:rFonts w:ascii="Times New Roman" w:hAnsi="Times New Roman" w:cs="Times New Roman"/>
          <w:sz w:val="24"/>
          <w:szCs w:val="24"/>
        </w:rPr>
      </w:pPr>
      <w:r w:rsidRPr="00AB7057">
        <w:rPr>
          <w:rFonts w:ascii="Times New Roman" w:hAnsi="Times New Roman" w:cs="Times New Roman"/>
          <w:sz w:val="24"/>
          <w:szCs w:val="24"/>
        </w:rPr>
        <w:t>la del juez, para conceder dicha solicitud.</w:t>
      </w:r>
    </w:p>
    <w:p w14:paraId="5A045DA6" w14:textId="77777777" w:rsidR="001A4CE0" w:rsidRDefault="001A4CE0" w:rsidP="001A4CE0">
      <w:pPr>
        <w:rPr>
          <w:rFonts w:ascii="Times New Roman" w:hAnsi="Times New Roman" w:cs="Times New Roman"/>
          <w:sz w:val="24"/>
          <w:szCs w:val="24"/>
        </w:rPr>
      </w:pPr>
    </w:p>
    <w:p w14:paraId="748984A4" w14:textId="77777777" w:rsidR="001A4CE0" w:rsidRDefault="001A4CE0" w:rsidP="001A4CE0">
      <w:pPr>
        <w:rPr>
          <w:rFonts w:ascii="Times New Roman" w:hAnsi="Times New Roman" w:cs="Times New Roman"/>
          <w:sz w:val="24"/>
          <w:szCs w:val="24"/>
        </w:rPr>
      </w:pPr>
      <w:r>
        <w:rPr>
          <w:rFonts w:ascii="Times New Roman" w:hAnsi="Times New Roman" w:cs="Times New Roman"/>
          <w:sz w:val="24"/>
          <w:szCs w:val="24"/>
        </w:rPr>
        <w:t xml:space="preserve">Por tanto, los </w:t>
      </w:r>
      <w:r w:rsidRPr="00AB7057">
        <w:rPr>
          <w:rFonts w:ascii="Times New Roman" w:hAnsi="Times New Roman" w:cs="Times New Roman"/>
          <w:b/>
          <w:bCs/>
          <w:sz w:val="24"/>
          <w:szCs w:val="24"/>
        </w:rPr>
        <w:t>sujetos del proceso</w:t>
      </w:r>
      <w:r>
        <w:rPr>
          <w:rFonts w:ascii="Times New Roman" w:hAnsi="Times New Roman" w:cs="Times New Roman"/>
          <w:sz w:val="24"/>
          <w:szCs w:val="24"/>
        </w:rPr>
        <w:t xml:space="preserve"> son dos: </w:t>
      </w:r>
    </w:p>
    <w:p w14:paraId="5AB27187" w14:textId="77777777" w:rsidR="001A4CE0" w:rsidRPr="00AB7057" w:rsidRDefault="001A4CE0">
      <w:pPr>
        <w:pStyle w:val="Prrafodelista"/>
        <w:numPr>
          <w:ilvl w:val="0"/>
          <w:numId w:val="16"/>
        </w:numPr>
        <w:rPr>
          <w:rFonts w:ascii="Times New Roman" w:hAnsi="Times New Roman" w:cs="Times New Roman"/>
          <w:sz w:val="24"/>
          <w:szCs w:val="24"/>
        </w:rPr>
      </w:pPr>
      <w:r w:rsidRPr="00AB7057">
        <w:rPr>
          <w:rFonts w:ascii="Times New Roman" w:hAnsi="Times New Roman" w:cs="Times New Roman"/>
          <w:sz w:val="24"/>
          <w:szCs w:val="24"/>
        </w:rPr>
        <w:t>el órgano jurisdiccional</w:t>
      </w:r>
      <w:r>
        <w:rPr>
          <w:rFonts w:ascii="Times New Roman" w:hAnsi="Times New Roman" w:cs="Times New Roman"/>
          <w:sz w:val="24"/>
          <w:szCs w:val="24"/>
        </w:rPr>
        <w:t xml:space="preserve"> (</w:t>
      </w:r>
      <w:r w:rsidRPr="00AB7057">
        <w:rPr>
          <w:rFonts w:ascii="Times New Roman" w:hAnsi="Times New Roman" w:cs="Times New Roman"/>
          <w:i/>
          <w:iCs/>
          <w:sz w:val="24"/>
          <w:szCs w:val="24"/>
        </w:rPr>
        <w:t>TRIBUNAL</w:t>
      </w:r>
      <w:r>
        <w:rPr>
          <w:rFonts w:ascii="Times New Roman" w:hAnsi="Times New Roman" w:cs="Times New Roman"/>
          <w:sz w:val="24"/>
          <w:szCs w:val="24"/>
        </w:rPr>
        <w:t>)</w:t>
      </w:r>
      <w:r w:rsidRPr="00AB7057">
        <w:rPr>
          <w:rFonts w:ascii="Times New Roman" w:hAnsi="Times New Roman" w:cs="Times New Roman"/>
          <w:sz w:val="24"/>
          <w:szCs w:val="24"/>
        </w:rPr>
        <w:t xml:space="preserve"> </w:t>
      </w:r>
      <w:r w:rsidRPr="00AB7057">
        <w:rPr>
          <w:rFonts w:ascii="Times New Roman" w:hAnsi="Times New Roman" w:cs="Times New Roman"/>
          <w:sz w:val="20"/>
          <w:szCs w:val="20"/>
        </w:rPr>
        <w:t>(sujeto imparcial),</w:t>
      </w:r>
      <w:r w:rsidRPr="00AB7057">
        <w:rPr>
          <w:rFonts w:ascii="Times New Roman" w:hAnsi="Times New Roman" w:cs="Times New Roman"/>
          <w:sz w:val="24"/>
          <w:szCs w:val="24"/>
        </w:rPr>
        <w:t xml:space="preserve"> y </w:t>
      </w:r>
    </w:p>
    <w:p w14:paraId="0ABA1BE4" w14:textId="77777777" w:rsidR="001A4CE0" w:rsidRPr="00AB7057" w:rsidRDefault="001A4CE0">
      <w:pPr>
        <w:pStyle w:val="Prrafodelista"/>
        <w:numPr>
          <w:ilvl w:val="0"/>
          <w:numId w:val="16"/>
        </w:numPr>
        <w:rPr>
          <w:rFonts w:ascii="Times New Roman" w:hAnsi="Times New Roman" w:cs="Times New Roman"/>
          <w:sz w:val="24"/>
          <w:szCs w:val="24"/>
        </w:rPr>
      </w:pPr>
      <w:r w:rsidRPr="00AB7057">
        <w:rPr>
          <w:rFonts w:ascii="Times New Roman" w:hAnsi="Times New Roman" w:cs="Times New Roman"/>
          <w:sz w:val="24"/>
          <w:szCs w:val="24"/>
        </w:rPr>
        <w:t xml:space="preserve">aquellos que solicitan del Estado su tutela jurídica: las </w:t>
      </w:r>
      <w:r w:rsidRPr="00AB7057">
        <w:rPr>
          <w:rFonts w:ascii="Times New Roman" w:hAnsi="Times New Roman" w:cs="Times New Roman"/>
          <w:i/>
          <w:iCs/>
          <w:sz w:val="24"/>
          <w:szCs w:val="24"/>
        </w:rPr>
        <w:t>PARTES</w:t>
      </w:r>
      <w:r w:rsidRPr="00AB7057">
        <w:rPr>
          <w:rFonts w:ascii="Times New Roman" w:hAnsi="Times New Roman" w:cs="Times New Roman"/>
          <w:sz w:val="24"/>
          <w:szCs w:val="24"/>
        </w:rPr>
        <w:t xml:space="preserve"> </w:t>
      </w:r>
      <w:r w:rsidRPr="00AB7057">
        <w:rPr>
          <w:rFonts w:ascii="Times New Roman" w:hAnsi="Times New Roman" w:cs="Times New Roman"/>
          <w:sz w:val="20"/>
          <w:szCs w:val="20"/>
        </w:rPr>
        <w:t>(sujetos parciales).</w:t>
      </w:r>
    </w:p>
    <w:p w14:paraId="20CCB71F" w14:textId="77777777" w:rsidR="001A4CE0" w:rsidRDefault="001A4CE0" w:rsidP="001A4CE0">
      <w:pPr>
        <w:rPr>
          <w:rFonts w:ascii="Times New Roman" w:hAnsi="Times New Roman" w:cs="Times New Roman"/>
          <w:b/>
          <w:sz w:val="24"/>
          <w:szCs w:val="24"/>
        </w:rPr>
      </w:pPr>
    </w:p>
    <w:p w14:paraId="6899EA10" w14:textId="77777777" w:rsidR="001A4CE0" w:rsidRPr="00AF51F9" w:rsidRDefault="001A4CE0" w:rsidP="001A4CE0">
      <w:pPr>
        <w:rPr>
          <w:rFonts w:ascii="Times New Roman" w:hAnsi="Times New Roman" w:cs="Times New Roman"/>
          <w:sz w:val="24"/>
          <w:szCs w:val="24"/>
        </w:rPr>
      </w:pPr>
      <w:r>
        <w:rPr>
          <w:rFonts w:ascii="Times New Roman" w:hAnsi="Times New Roman" w:cs="Times New Roman"/>
          <w:b/>
          <w:sz w:val="24"/>
          <w:szCs w:val="24"/>
        </w:rPr>
        <w:t>Definición de parte</w:t>
      </w:r>
      <w:r w:rsidRPr="00AF51F9">
        <w:rPr>
          <w:rFonts w:ascii="Times New Roman" w:hAnsi="Times New Roman" w:cs="Times New Roman"/>
          <w:b/>
          <w:sz w:val="24"/>
          <w:szCs w:val="24"/>
        </w:rPr>
        <w:t>:</w:t>
      </w:r>
      <w:r>
        <w:rPr>
          <w:rFonts w:ascii="Times New Roman" w:hAnsi="Times New Roman" w:cs="Times New Roman"/>
          <w:b/>
          <w:sz w:val="24"/>
          <w:szCs w:val="24"/>
        </w:rPr>
        <w:t xml:space="preserve"> </w:t>
      </w:r>
    </w:p>
    <w:p w14:paraId="73B564CA" w14:textId="77777777" w:rsidR="001A4CE0" w:rsidRDefault="001A4CE0">
      <w:pPr>
        <w:pStyle w:val="Prrafodelista"/>
        <w:numPr>
          <w:ilvl w:val="0"/>
          <w:numId w:val="17"/>
        </w:numPr>
        <w:rPr>
          <w:rFonts w:ascii="Times New Roman" w:hAnsi="Times New Roman" w:cs="Times New Roman"/>
          <w:sz w:val="24"/>
          <w:szCs w:val="24"/>
        </w:rPr>
      </w:pPr>
      <w:r>
        <w:rPr>
          <w:rFonts w:ascii="Times New Roman" w:hAnsi="Times New Roman" w:cs="Times New Roman"/>
          <w:sz w:val="24"/>
          <w:szCs w:val="24"/>
        </w:rPr>
        <w:t xml:space="preserve">Persona física o jurídica que, mediante el ejercicio del derecho de acción, inicia un proceso, solicitando del Estado su tutela jurídica: </w:t>
      </w:r>
      <w:r w:rsidRPr="00F0709E">
        <w:rPr>
          <w:rFonts w:ascii="Times New Roman" w:hAnsi="Times New Roman" w:cs="Times New Roman"/>
          <w:i/>
          <w:sz w:val="24"/>
          <w:szCs w:val="24"/>
        </w:rPr>
        <w:t>DEMANDANTE</w:t>
      </w:r>
      <w:r>
        <w:rPr>
          <w:rFonts w:ascii="Times New Roman" w:hAnsi="Times New Roman" w:cs="Times New Roman"/>
          <w:sz w:val="24"/>
          <w:szCs w:val="24"/>
        </w:rPr>
        <w:t>;</w:t>
      </w:r>
    </w:p>
    <w:p w14:paraId="10E898B0" w14:textId="77777777" w:rsidR="001A4CE0" w:rsidRDefault="001A4CE0">
      <w:pPr>
        <w:pStyle w:val="Prrafodelista"/>
        <w:numPr>
          <w:ilvl w:val="0"/>
          <w:numId w:val="17"/>
        </w:numPr>
        <w:rPr>
          <w:rFonts w:ascii="Times New Roman" w:hAnsi="Times New Roman" w:cs="Times New Roman"/>
          <w:sz w:val="24"/>
          <w:szCs w:val="24"/>
        </w:rPr>
      </w:pPr>
      <w:r>
        <w:rPr>
          <w:rFonts w:ascii="Times New Roman" w:hAnsi="Times New Roman" w:cs="Times New Roman"/>
          <w:sz w:val="24"/>
          <w:szCs w:val="24"/>
        </w:rPr>
        <w:t xml:space="preserve">Persona física o jurídica frente a quien se solicita dicha tutela: </w:t>
      </w:r>
      <w:r w:rsidRPr="00F0709E">
        <w:rPr>
          <w:rFonts w:ascii="Times New Roman" w:hAnsi="Times New Roman" w:cs="Times New Roman"/>
          <w:i/>
          <w:sz w:val="24"/>
          <w:szCs w:val="24"/>
        </w:rPr>
        <w:t>DEMANDADO</w:t>
      </w:r>
      <w:r>
        <w:rPr>
          <w:rFonts w:ascii="Times New Roman" w:hAnsi="Times New Roman" w:cs="Times New Roman"/>
          <w:sz w:val="24"/>
          <w:szCs w:val="24"/>
        </w:rPr>
        <w:t>.</w:t>
      </w:r>
    </w:p>
    <w:p w14:paraId="463662CA" w14:textId="77777777" w:rsidR="001A4CE0" w:rsidRDefault="001A4CE0" w:rsidP="001A4CE0">
      <w:pPr>
        <w:rPr>
          <w:rFonts w:ascii="Times New Roman" w:hAnsi="Times New Roman" w:cs="Times New Roman"/>
          <w:b/>
          <w:sz w:val="24"/>
          <w:szCs w:val="24"/>
        </w:rPr>
      </w:pPr>
    </w:p>
    <w:p w14:paraId="2F78CAD5" w14:textId="77777777" w:rsidR="001A4CE0" w:rsidRDefault="001A4CE0" w:rsidP="001A4CE0">
      <w:pPr>
        <w:rPr>
          <w:rFonts w:ascii="Times New Roman" w:hAnsi="Times New Roman" w:cs="Times New Roman"/>
          <w:sz w:val="24"/>
          <w:szCs w:val="24"/>
        </w:rPr>
      </w:pPr>
      <w:r w:rsidRPr="00AF51F9">
        <w:rPr>
          <w:rFonts w:ascii="Times New Roman" w:hAnsi="Times New Roman" w:cs="Times New Roman"/>
          <w:b/>
          <w:sz w:val="24"/>
          <w:szCs w:val="24"/>
        </w:rPr>
        <w:t>Consecuencias</w:t>
      </w:r>
      <w:r>
        <w:rPr>
          <w:rFonts w:ascii="Times New Roman" w:hAnsi="Times New Roman" w:cs="Times New Roman"/>
          <w:sz w:val="24"/>
          <w:szCs w:val="24"/>
        </w:rPr>
        <w:t>:</w:t>
      </w:r>
    </w:p>
    <w:p w14:paraId="480A12FD" w14:textId="77777777" w:rsidR="001A4CE0" w:rsidRPr="002C3057" w:rsidRDefault="001A4CE0" w:rsidP="001A4CE0">
      <w:pPr>
        <w:rPr>
          <w:rFonts w:ascii="Times New Roman" w:hAnsi="Times New Roman" w:cs="Times New Roman"/>
          <w:sz w:val="24"/>
          <w:szCs w:val="24"/>
        </w:rPr>
      </w:pPr>
      <w:r>
        <w:rPr>
          <w:rFonts w:ascii="Times New Roman" w:hAnsi="Times New Roman" w:cs="Times New Roman"/>
          <w:sz w:val="24"/>
          <w:szCs w:val="24"/>
        </w:rPr>
        <w:t xml:space="preserve">Todo proceso necesita al menos dos partes porque </w:t>
      </w:r>
      <w:r w:rsidRPr="002C3057">
        <w:rPr>
          <w:rFonts w:ascii="Times New Roman" w:hAnsi="Times New Roman" w:cs="Times New Roman"/>
          <w:sz w:val="24"/>
          <w:szCs w:val="24"/>
        </w:rPr>
        <w:t xml:space="preserve">la exigencia de tutela deriva de un conflicto entre dos sujetos </w:t>
      </w:r>
      <w:r w:rsidRPr="002C3057">
        <w:rPr>
          <w:rFonts w:ascii="Times New Roman" w:hAnsi="Times New Roman" w:cs="Times New Roman"/>
          <w:sz w:val="20"/>
          <w:szCs w:val="20"/>
        </w:rPr>
        <w:t>(princ</w:t>
      </w:r>
      <w:r>
        <w:rPr>
          <w:rFonts w:ascii="Times New Roman" w:hAnsi="Times New Roman" w:cs="Times New Roman"/>
          <w:sz w:val="20"/>
          <w:szCs w:val="20"/>
        </w:rPr>
        <w:t xml:space="preserve">ipio de dualidad de posiciones) y </w:t>
      </w:r>
      <w:r w:rsidRPr="002C3057">
        <w:rPr>
          <w:rFonts w:ascii="Times New Roman" w:hAnsi="Times New Roman" w:cs="Times New Roman"/>
          <w:sz w:val="24"/>
          <w:szCs w:val="24"/>
        </w:rPr>
        <w:t xml:space="preserve">el Juez debe conocer las alegaciones de ambos </w:t>
      </w:r>
      <w:r w:rsidRPr="002C3057">
        <w:rPr>
          <w:rFonts w:ascii="Times New Roman" w:hAnsi="Times New Roman" w:cs="Times New Roman"/>
          <w:sz w:val="20"/>
          <w:szCs w:val="20"/>
        </w:rPr>
        <w:t>(para que pueda cumplirse el principio de contradicción e igualdad).</w:t>
      </w:r>
    </w:p>
    <w:p w14:paraId="458743EF" w14:textId="77777777" w:rsidR="001A4CE0" w:rsidRDefault="001A4CE0" w:rsidP="001A4CE0">
      <w:pPr>
        <w:rPr>
          <w:rFonts w:ascii="Times New Roman" w:hAnsi="Times New Roman" w:cs="Times New Roman"/>
          <w:sz w:val="24"/>
          <w:szCs w:val="24"/>
        </w:rPr>
      </w:pPr>
      <w:r>
        <w:rPr>
          <w:rFonts w:ascii="Times New Roman" w:hAnsi="Times New Roman" w:cs="Times New Roman"/>
          <w:sz w:val="24"/>
          <w:szCs w:val="24"/>
        </w:rPr>
        <w:t xml:space="preserve">La dualidad de posiciones se refiere a dualidad de intereses encontrados, no al número de litigantes, pues cabe la pluralidad de partes </w:t>
      </w:r>
      <w:r w:rsidRPr="0088274C">
        <w:rPr>
          <w:rFonts w:ascii="Times New Roman" w:hAnsi="Times New Roman" w:cs="Times New Roman"/>
          <w:sz w:val="20"/>
          <w:szCs w:val="20"/>
        </w:rPr>
        <w:t>(litisconsorcio o intervención de terceros).</w:t>
      </w:r>
    </w:p>
    <w:p w14:paraId="7146015C" w14:textId="77777777" w:rsidR="001A4CE0" w:rsidRDefault="001A4CE0" w:rsidP="001A4CE0">
      <w:pPr>
        <w:rPr>
          <w:rFonts w:ascii="Times New Roman" w:hAnsi="Times New Roman" w:cs="Times New Roman"/>
          <w:sz w:val="24"/>
          <w:szCs w:val="24"/>
        </w:rPr>
      </w:pPr>
      <w:r>
        <w:rPr>
          <w:rFonts w:ascii="Times New Roman" w:hAnsi="Times New Roman" w:cs="Times New Roman"/>
          <w:sz w:val="24"/>
          <w:szCs w:val="24"/>
        </w:rPr>
        <w:t>La determinación de las partes intervinientes debe quedar perfectamente establecida para que el órgano jurisdiccional no dude sobre quién inicia el proceso y contra quién se solicita la tutela; es decir, generalmente, debe identificarse en la demanda quién es el demandante y quién el demandado.</w:t>
      </w:r>
    </w:p>
    <w:p w14:paraId="25AF28F3" w14:textId="77777777" w:rsidR="001A4CE0" w:rsidRDefault="001A4CE0" w:rsidP="001A4CE0">
      <w:pPr>
        <w:rPr>
          <w:rFonts w:ascii="Times New Roman" w:hAnsi="Times New Roman" w:cs="Times New Roman"/>
          <w:sz w:val="24"/>
          <w:szCs w:val="24"/>
        </w:rPr>
      </w:pPr>
      <w:r>
        <w:rPr>
          <w:rFonts w:ascii="Times New Roman" w:hAnsi="Times New Roman" w:cs="Times New Roman"/>
          <w:sz w:val="24"/>
          <w:szCs w:val="24"/>
        </w:rPr>
        <w:t>La identificación de las partes se realiza en la demanda con carácter general, porque puede completarse a lo largo del proceso.</w:t>
      </w:r>
    </w:p>
    <w:p w14:paraId="4BC2B5F0" w14:textId="77777777" w:rsidR="001A4CE0" w:rsidRDefault="001A4CE0" w:rsidP="001A4CE0">
      <w:pPr>
        <w:ind w:left="851" w:firstLine="0"/>
        <w:rPr>
          <w:rFonts w:ascii="Times New Roman" w:hAnsi="Times New Roman" w:cs="Times New Roman"/>
          <w:sz w:val="20"/>
          <w:szCs w:val="20"/>
        </w:rPr>
      </w:pPr>
      <w:r w:rsidRPr="00932386">
        <w:rPr>
          <w:rFonts w:ascii="Times New Roman" w:hAnsi="Times New Roman" w:cs="Times New Roman"/>
          <w:sz w:val="20"/>
          <w:szCs w:val="20"/>
        </w:rPr>
        <w:tab/>
        <w:t xml:space="preserve">(en la demanda, según establece el art. 399 LEC deben constar los datos personales de ambos: nombre, edad, estado civil, domicilio…; </w:t>
      </w:r>
    </w:p>
    <w:p w14:paraId="07CA92DB" w14:textId="77777777" w:rsidR="001A4CE0" w:rsidRDefault="001A4CE0" w:rsidP="001A4CE0">
      <w:pPr>
        <w:ind w:left="851" w:firstLine="0"/>
        <w:rPr>
          <w:rFonts w:ascii="Times New Roman" w:hAnsi="Times New Roman" w:cs="Times New Roman"/>
          <w:sz w:val="20"/>
          <w:szCs w:val="20"/>
        </w:rPr>
      </w:pPr>
      <w:r w:rsidRPr="00932386">
        <w:rPr>
          <w:rFonts w:ascii="Times New Roman" w:hAnsi="Times New Roman" w:cs="Times New Roman"/>
          <w:sz w:val="20"/>
          <w:szCs w:val="20"/>
        </w:rPr>
        <w:t>respecto al demandado, no necesita una identificación completa, lo importante es que no pueda ser confundido con otras personas).</w:t>
      </w:r>
    </w:p>
    <w:p w14:paraId="017086CC" w14:textId="77777777" w:rsidR="001A4CE0" w:rsidRPr="00AF51F9" w:rsidRDefault="001A4CE0" w:rsidP="001A4CE0">
      <w:pPr>
        <w:rPr>
          <w:rFonts w:ascii="Times New Roman" w:hAnsi="Times New Roman" w:cs="Times New Roman"/>
          <w:sz w:val="24"/>
          <w:szCs w:val="24"/>
        </w:rPr>
      </w:pPr>
      <w:r>
        <w:rPr>
          <w:rFonts w:ascii="Times New Roman" w:hAnsi="Times New Roman" w:cs="Times New Roman"/>
          <w:sz w:val="24"/>
          <w:szCs w:val="24"/>
        </w:rPr>
        <w:t xml:space="preserve">La denominación de las partes también puede variar en función de la fase procesal en la que nos encontremos: demandante, apelante, recurrente, ejecutante </w:t>
      </w:r>
      <w:r w:rsidRPr="00F0709E">
        <w:rPr>
          <w:rFonts w:ascii="Times New Roman" w:hAnsi="Times New Roman" w:cs="Times New Roman"/>
          <w:sz w:val="20"/>
          <w:szCs w:val="20"/>
        </w:rPr>
        <w:t>(o demandado, apelado, recurrido, ejecutado).</w:t>
      </w:r>
      <w:r>
        <w:rPr>
          <w:rFonts w:ascii="Times New Roman" w:hAnsi="Times New Roman" w:cs="Times New Roman"/>
          <w:sz w:val="24"/>
          <w:szCs w:val="24"/>
        </w:rPr>
        <w:t xml:space="preserve"> </w:t>
      </w:r>
    </w:p>
    <w:p w14:paraId="54EFEC2B" w14:textId="77777777" w:rsidR="001A4CE0" w:rsidRDefault="001A4CE0" w:rsidP="001A4CE0">
      <w:pPr>
        <w:rPr>
          <w:rFonts w:ascii="Times New Roman" w:hAnsi="Times New Roman" w:cs="Times New Roman"/>
          <w:sz w:val="20"/>
          <w:szCs w:val="20"/>
        </w:rPr>
      </w:pPr>
      <w:r>
        <w:rPr>
          <w:rFonts w:ascii="Times New Roman" w:hAnsi="Times New Roman" w:cs="Times New Roman"/>
          <w:sz w:val="20"/>
          <w:szCs w:val="20"/>
        </w:rPr>
        <w:br w:type="page"/>
      </w:r>
    </w:p>
    <w:p w14:paraId="1343FFF9" w14:textId="77777777" w:rsidR="001A4CE0" w:rsidRDefault="001A4CE0" w:rsidP="001A4CE0">
      <w:pPr>
        <w:ind w:firstLine="0"/>
        <w:rPr>
          <w:rFonts w:ascii="Times New Roman" w:hAnsi="Times New Roman" w:cs="Times New Roman"/>
          <w:b/>
          <w:sz w:val="24"/>
          <w:szCs w:val="24"/>
        </w:rPr>
      </w:pPr>
    </w:p>
    <w:p w14:paraId="32BFA3F0" w14:textId="77777777" w:rsidR="001A4CE0" w:rsidRPr="009D22AC" w:rsidRDefault="001A4CE0" w:rsidP="001A4CE0">
      <w:pPr>
        <w:ind w:firstLine="0"/>
        <w:rPr>
          <w:rFonts w:ascii="Times New Roman" w:hAnsi="Times New Roman" w:cs="Times New Roman"/>
          <w:b/>
          <w:sz w:val="24"/>
          <w:szCs w:val="24"/>
        </w:rPr>
      </w:pPr>
      <w:r>
        <w:rPr>
          <w:rFonts w:ascii="Times New Roman" w:hAnsi="Times New Roman" w:cs="Times New Roman"/>
          <w:b/>
          <w:sz w:val="24"/>
          <w:szCs w:val="24"/>
        </w:rPr>
        <w:t>2. CAPACIDAD PARA SER PARTE</w:t>
      </w:r>
    </w:p>
    <w:p w14:paraId="7D00F5AA" w14:textId="77777777" w:rsidR="001A4CE0" w:rsidRPr="00BD2E51" w:rsidRDefault="001A4CE0" w:rsidP="001A4CE0">
      <w:pPr>
        <w:ind w:firstLine="0"/>
        <w:rPr>
          <w:rFonts w:ascii="Times New Roman" w:hAnsi="Times New Roman" w:cs="Times New Roman"/>
          <w:b/>
          <w:bCs/>
        </w:rPr>
      </w:pPr>
      <w:r w:rsidRPr="00BD2E51">
        <w:rPr>
          <w:rFonts w:ascii="Times New Roman" w:hAnsi="Times New Roman" w:cs="Times New Roman"/>
          <w:b/>
          <w:bCs/>
        </w:rPr>
        <w:t xml:space="preserve">Art. 24.1º CE: </w:t>
      </w:r>
      <w:r w:rsidRPr="00BD2E51">
        <w:rPr>
          <w:rFonts w:ascii="Times New Roman" w:hAnsi="Times New Roman" w:cs="Times New Roman"/>
          <w:b/>
          <w:bCs/>
          <w:i/>
        </w:rPr>
        <w:t>todas las personas tienen derecho a obtener la tutela efectiva de los Juzgados y Tribunales</w:t>
      </w:r>
      <w:r w:rsidRPr="00BD2E51">
        <w:rPr>
          <w:rFonts w:ascii="Times New Roman" w:hAnsi="Times New Roman" w:cs="Times New Roman"/>
          <w:b/>
          <w:bCs/>
        </w:rPr>
        <w:t>.</w:t>
      </w:r>
    </w:p>
    <w:p w14:paraId="28DD85E7" w14:textId="77777777" w:rsidR="001A4CE0" w:rsidRDefault="001A4CE0" w:rsidP="001A4CE0">
      <w:pPr>
        <w:rPr>
          <w:rFonts w:ascii="Times New Roman" w:hAnsi="Times New Roman" w:cs="Times New Roman"/>
          <w:sz w:val="24"/>
          <w:szCs w:val="24"/>
        </w:rPr>
      </w:pPr>
      <w:r>
        <w:rPr>
          <w:rFonts w:ascii="Times New Roman" w:hAnsi="Times New Roman" w:cs="Times New Roman"/>
          <w:sz w:val="24"/>
          <w:szCs w:val="24"/>
        </w:rPr>
        <w:t>Esta expresión, aunque cierta, hay que completarla: todas las personas que reúnan determinados requisitos de capacidad para ser parte y de capacidad procesal.</w:t>
      </w:r>
    </w:p>
    <w:p w14:paraId="5566AE3B" w14:textId="77777777" w:rsidR="001A4CE0" w:rsidRDefault="001A4CE0" w:rsidP="001A4CE0">
      <w:pPr>
        <w:rPr>
          <w:rFonts w:ascii="Times New Roman" w:hAnsi="Times New Roman" w:cs="Times New Roman"/>
          <w:sz w:val="24"/>
          <w:szCs w:val="24"/>
        </w:rPr>
      </w:pPr>
      <w:r>
        <w:rPr>
          <w:rFonts w:ascii="Times New Roman" w:hAnsi="Times New Roman" w:cs="Times New Roman"/>
          <w:sz w:val="24"/>
          <w:szCs w:val="24"/>
        </w:rPr>
        <w:t xml:space="preserve">Son presupuestos que deben concurrir en las partes </w:t>
      </w:r>
      <w:r w:rsidRPr="00932386">
        <w:rPr>
          <w:rFonts w:ascii="Times New Roman" w:hAnsi="Times New Roman" w:cs="Times New Roman"/>
          <w:sz w:val="20"/>
          <w:szCs w:val="20"/>
        </w:rPr>
        <w:t>(activa y pasiva)</w:t>
      </w:r>
      <w:r>
        <w:rPr>
          <w:rFonts w:ascii="Times New Roman" w:hAnsi="Times New Roman" w:cs="Times New Roman"/>
          <w:sz w:val="20"/>
          <w:szCs w:val="20"/>
        </w:rPr>
        <w:t>,</w:t>
      </w:r>
      <w:r>
        <w:rPr>
          <w:rFonts w:ascii="Times New Roman" w:hAnsi="Times New Roman" w:cs="Times New Roman"/>
          <w:sz w:val="24"/>
          <w:szCs w:val="24"/>
        </w:rPr>
        <w:t xml:space="preserve"> y que condicionan la validez y eficacia del proceso.</w:t>
      </w:r>
    </w:p>
    <w:p w14:paraId="5F36F9EE" w14:textId="77777777" w:rsidR="001A4CE0" w:rsidRDefault="001A4CE0" w:rsidP="001A4CE0">
      <w:pPr>
        <w:rPr>
          <w:rFonts w:ascii="Times New Roman" w:hAnsi="Times New Roman" w:cs="Times New Roman"/>
          <w:sz w:val="24"/>
          <w:szCs w:val="24"/>
        </w:rPr>
      </w:pPr>
      <w:r w:rsidRPr="00F33559">
        <w:rPr>
          <w:rFonts w:ascii="Times New Roman" w:hAnsi="Times New Roman" w:cs="Times New Roman"/>
          <w:sz w:val="24"/>
          <w:szCs w:val="24"/>
        </w:rPr>
        <w:t xml:space="preserve">La capacidad para ser parte </w:t>
      </w:r>
      <w:r>
        <w:rPr>
          <w:rFonts w:ascii="Times New Roman" w:hAnsi="Times New Roman" w:cs="Times New Roman"/>
          <w:sz w:val="24"/>
          <w:szCs w:val="24"/>
        </w:rPr>
        <w:t xml:space="preserve">es la </w:t>
      </w:r>
      <w:r w:rsidRPr="00BD2E51">
        <w:rPr>
          <w:rFonts w:ascii="Times New Roman" w:hAnsi="Times New Roman" w:cs="Times New Roman"/>
          <w:sz w:val="24"/>
          <w:szCs w:val="24"/>
          <w:u w:val="single"/>
        </w:rPr>
        <w:t>capacidad jurídica del Derecho Civil</w:t>
      </w:r>
      <w:r>
        <w:rPr>
          <w:rFonts w:ascii="Times New Roman" w:hAnsi="Times New Roman" w:cs="Times New Roman"/>
          <w:sz w:val="24"/>
          <w:szCs w:val="24"/>
        </w:rPr>
        <w:t>; es decir, ser sujeto de derechos y obligaciones (arts. 6 y 7 LEC)</w:t>
      </w:r>
    </w:p>
    <w:p w14:paraId="5B1EF9E6" w14:textId="77777777" w:rsidR="001A4CE0" w:rsidRDefault="001A4CE0" w:rsidP="001A4CE0">
      <w:pPr>
        <w:rPr>
          <w:rFonts w:ascii="Times New Roman" w:hAnsi="Times New Roman" w:cs="Times New Roman"/>
          <w:sz w:val="20"/>
          <w:szCs w:val="20"/>
        </w:rPr>
      </w:pPr>
      <w:r>
        <w:rPr>
          <w:rFonts w:ascii="Times New Roman" w:hAnsi="Times New Roman" w:cs="Times New Roman"/>
          <w:sz w:val="24"/>
          <w:szCs w:val="24"/>
        </w:rPr>
        <w:t xml:space="preserve">Si lo trasladamos al ámbito del Derecho Procesal, podemos definirlo como la </w:t>
      </w:r>
      <w:r w:rsidRPr="002C3057">
        <w:rPr>
          <w:rFonts w:ascii="Times New Roman" w:hAnsi="Times New Roman" w:cs="Times New Roman"/>
          <w:b/>
          <w:sz w:val="24"/>
          <w:szCs w:val="24"/>
          <w:u w:val="single"/>
        </w:rPr>
        <w:t>aptitud potencial</w:t>
      </w:r>
      <w:r>
        <w:rPr>
          <w:rFonts w:ascii="Times New Roman" w:hAnsi="Times New Roman" w:cs="Times New Roman"/>
          <w:sz w:val="24"/>
          <w:szCs w:val="24"/>
        </w:rPr>
        <w:t xml:space="preserve"> para solicitar la tutela judicial incoando un proceso o soportar sus consecuencias </w:t>
      </w:r>
      <w:r w:rsidRPr="00932386">
        <w:rPr>
          <w:rFonts w:ascii="Times New Roman" w:hAnsi="Times New Roman" w:cs="Times New Roman"/>
          <w:sz w:val="20"/>
          <w:szCs w:val="20"/>
        </w:rPr>
        <w:t>(con las expectativas y cargas que esto supone).</w:t>
      </w:r>
    </w:p>
    <w:p w14:paraId="4E65CF9C" w14:textId="77777777" w:rsidR="001A4CE0" w:rsidRPr="009D0970" w:rsidRDefault="001A4CE0">
      <w:pPr>
        <w:pStyle w:val="Prrafodelista"/>
        <w:numPr>
          <w:ilvl w:val="0"/>
          <w:numId w:val="8"/>
        </w:numPr>
        <w:spacing w:after="0"/>
        <w:ind w:left="641" w:hanging="357"/>
        <w:contextualSpacing w:val="0"/>
        <w:rPr>
          <w:rFonts w:ascii="Times New Roman" w:hAnsi="Times New Roman" w:cs="Times New Roman"/>
          <w:b/>
          <w:sz w:val="24"/>
          <w:szCs w:val="24"/>
        </w:rPr>
      </w:pPr>
      <w:r w:rsidRPr="009D0970">
        <w:rPr>
          <w:rFonts w:ascii="Times New Roman" w:hAnsi="Times New Roman" w:cs="Times New Roman"/>
          <w:b/>
          <w:sz w:val="24"/>
          <w:szCs w:val="24"/>
        </w:rPr>
        <w:t>Capacidad de las personas físicas:</w:t>
      </w:r>
    </w:p>
    <w:p w14:paraId="32DA7275" w14:textId="77777777" w:rsidR="001A4CE0" w:rsidRDefault="001A4CE0" w:rsidP="001A4CE0">
      <w:pPr>
        <w:pStyle w:val="Prrafodelista"/>
        <w:ind w:left="851" w:firstLine="0"/>
        <w:contextualSpacing w:val="0"/>
        <w:rPr>
          <w:rFonts w:ascii="Times New Roman" w:hAnsi="Times New Roman" w:cs="Times New Roman"/>
          <w:sz w:val="24"/>
          <w:szCs w:val="24"/>
        </w:rPr>
      </w:pPr>
      <w:r>
        <w:rPr>
          <w:rFonts w:ascii="Times New Roman" w:hAnsi="Times New Roman" w:cs="Times New Roman"/>
          <w:sz w:val="24"/>
          <w:szCs w:val="24"/>
        </w:rPr>
        <w:t xml:space="preserve">El Derecho no concede capacidad a las personas físicas, tal sólo la reconoce. </w:t>
      </w:r>
    </w:p>
    <w:p w14:paraId="0165C3BB" w14:textId="77777777" w:rsidR="001A4CE0" w:rsidRDefault="001A4CE0" w:rsidP="001A4CE0">
      <w:pPr>
        <w:pStyle w:val="Prrafodelista"/>
        <w:ind w:left="851" w:firstLine="0"/>
        <w:rPr>
          <w:rFonts w:ascii="Times New Roman" w:hAnsi="Times New Roman" w:cs="Times New Roman"/>
          <w:sz w:val="24"/>
          <w:szCs w:val="24"/>
        </w:rPr>
      </w:pPr>
      <w:r>
        <w:rPr>
          <w:rFonts w:ascii="Times New Roman" w:hAnsi="Times New Roman" w:cs="Times New Roman"/>
          <w:sz w:val="24"/>
          <w:szCs w:val="24"/>
        </w:rPr>
        <w:t>La capacidad va unida a la condición de persona física.</w:t>
      </w:r>
    </w:p>
    <w:p w14:paraId="38128C84" w14:textId="77777777" w:rsidR="001A4CE0" w:rsidRDefault="001A4CE0" w:rsidP="001A4CE0">
      <w:pPr>
        <w:pStyle w:val="Prrafodelista"/>
        <w:ind w:left="851" w:firstLine="0"/>
        <w:rPr>
          <w:rFonts w:ascii="Times New Roman" w:hAnsi="Times New Roman" w:cs="Times New Roman"/>
          <w:sz w:val="24"/>
          <w:szCs w:val="24"/>
        </w:rPr>
      </w:pPr>
      <w:r>
        <w:rPr>
          <w:rFonts w:ascii="Times New Roman" w:hAnsi="Times New Roman" w:cs="Times New Roman"/>
          <w:sz w:val="24"/>
          <w:szCs w:val="24"/>
        </w:rPr>
        <w:t xml:space="preserve">El art. 6.1.1º LEC la reconoce desde el </w:t>
      </w:r>
      <w:r w:rsidRPr="00BD2E51">
        <w:rPr>
          <w:rFonts w:ascii="Times New Roman" w:hAnsi="Times New Roman" w:cs="Times New Roman"/>
          <w:i/>
          <w:iCs/>
          <w:sz w:val="24"/>
          <w:szCs w:val="24"/>
        </w:rPr>
        <w:t>nacimiento</w:t>
      </w:r>
      <w:r>
        <w:rPr>
          <w:rFonts w:ascii="Times New Roman" w:hAnsi="Times New Roman" w:cs="Times New Roman"/>
          <w:sz w:val="24"/>
          <w:szCs w:val="24"/>
        </w:rPr>
        <w:t xml:space="preserve"> (arts. 29 y 30 CC) hasta la </w:t>
      </w:r>
      <w:r w:rsidRPr="00BD2E51">
        <w:rPr>
          <w:rFonts w:ascii="Times New Roman" w:hAnsi="Times New Roman" w:cs="Times New Roman"/>
          <w:i/>
          <w:iCs/>
          <w:sz w:val="24"/>
          <w:szCs w:val="24"/>
        </w:rPr>
        <w:t>muerte</w:t>
      </w:r>
      <w:r>
        <w:rPr>
          <w:rFonts w:ascii="Times New Roman" w:hAnsi="Times New Roman" w:cs="Times New Roman"/>
          <w:sz w:val="24"/>
          <w:szCs w:val="24"/>
        </w:rPr>
        <w:t xml:space="preserve"> (art. 32 CC).</w:t>
      </w:r>
    </w:p>
    <w:p w14:paraId="3AA5648B" w14:textId="77777777" w:rsidR="001A4CE0" w:rsidRDefault="001A4CE0" w:rsidP="001A4CE0">
      <w:pPr>
        <w:pStyle w:val="Prrafodelista"/>
        <w:ind w:left="851" w:firstLine="0"/>
        <w:rPr>
          <w:rFonts w:ascii="Times New Roman" w:hAnsi="Times New Roman" w:cs="Times New Roman"/>
          <w:sz w:val="24"/>
          <w:szCs w:val="24"/>
        </w:rPr>
      </w:pPr>
      <w:r>
        <w:rPr>
          <w:rFonts w:ascii="Times New Roman" w:hAnsi="Times New Roman" w:cs="Times New Roman"/>
          <w:sz w:val="24"/>
          <w:szCs w:val="24"/>
        </w:rPr>
        <w:t xml:space="preserve">Incluyendo al </w:t>
      </w:r>
      <w:r>
        <w:rPr>
          <w:rFonts w:ascii="Times New Roman" w:hAnsi="Times New Roman" w:cs="Times New Roman"/>
          <w:i/>
          <w:sz w:val="24"/>
          <w:szCs w:val="24"/>
        </w:rPr>
        <w:t>nasciturus</w:t>
      </w:r>
      <w:r>
        <w:rPr>
          <w:rFonts w:ascii="Times New Roman" w:hAnsi="Times New Roman" w:cs="Times New Roman"/>
          <w:sz w:val="24"/>
          <w:szCs w:val="24"/>
        </w:rPr>
        <w:t xml:space="preserve"> para los efectos que le sean favorables (art. 6.1.2º LEC).</w:t>
      </w:r>
    </w:p>
    <w:p w14:paraId="760EFD76" w14:textId="77777777" w:rsidR="001A4CE0" w:rsidRDefault="001A4CE0" w:rsidP="001A4CE0">
      <w:pPr>
        <w:pStyle w:val="Prrafodelista"/>
        <w:ind w:left="851" w:firstLine="0"/>
        <w:contextualSpacing w:val="0"/>
        <w:rPr>
          <w:rFonts w:ascii="Times New Roman" w:hAnsi="Times New Roman" w:cs="Times New Roman"/>
          <w:sz w:val="24"/>
          <w:szCs w:val="24"/>
        </w:rPr>
      </w:pPr>
      <w:r>
        <w:rPr>
          <w:rFonts w:ascii="Times New Roman" w:hAnsi="Times New Roman" w:cs="Times New Roman"/>
          <w:sz w:val="24"/>
          <w:szCs w:val="24"/>
        </w:rPr>
        <w:t>Y estableciendo que el fallecimiento no supone la extinción del proceso civil, produciéndose la sucesión procesal: herederos o causahabientes que le suceden.</w:t>
      </w:r>
    </w:p>
    <w:p w14:paraId="381E9752" w14:textId="77777777" w:rsidR="001A4CE0" w:rsidRPr="009D0970" w:rsidRDefault="001A4CE0">
      <w:pPr>
        <w:pStyle w:val="Prrafodelista"/>
        <w:numPr>
          <w:ilvl w:val="0"/>
          <w:numId w:val="8"/>
        </w:numPr>
        <w:spacing w:after="0"/>
        <w:ind w:left="641" w:hanging="357"/>
        <w:contextualSpacing w:val="0"/>
        <w:rPr>
          <w:rFonts w:ascii="Times New Roman" w:hAnsi="Times New Roman" w:cs="Times New Roman"/>
          <w:b/>
          <w:sz w:val="24"/>
          <w:szCs w:val="24"/>
        </w:rPr>
      </w:pPr>
      <w:r w:rsidRPr="009D0970">
        <w:rPr>
          <w:rFonts w:ascii="Times New Roman" w:hAnsi="Times New Roman" w:cs="Times New Roman"/>
          <w:b/>
          <w:sz w:val="24"/>
          <w:szCs w:val="24"/>
        </w:rPr>
        <w:t>Capacidad de las personas jurídicas:</w:t>
      </w:r>
    </w:p>
    <w:p w14:paraId="089FFD95" w14:textId="77777777" w:rsidR="001A4CE0" w:rsidRDefault="001A4CE0" w:rsidP="001A4CE0">
      <w:pPr>
        <w:pStyle w:val="Prrafodelista"/>
        <w:ind w:left="851" w:firstLine="0"/>
        <w:rPr>
          <w:rFonts w:ascii="Times New Roman" w:hAnsi="Times New Roman" w:cs="Times New Roman"/>
          <w:sz w:val="24"/>
          <w:szCs w:val="24"/>
        </w:rPr>
      </w:pPr>
      <w:r>
        <w:rPr>
          <w:rFonts w:ascii="Times New Roman" w:hAnsi="Times New Roman" w:cs="Times New Roman"/>
          <w:sz w:val="24"/>
          <w:szCs w:val="24"/>
        </w:rPr>
        <w:t>El Derecho determina los requisitos para otorgar esa capacidad.</w:t>
      </w:r>
    </w:p>
    <w:p w14:paraId="7CCFF9F8" w14:textId="77777777" w:rsidR="001A4CE0" w:rsidRPr="00FD5393" w:rsidRDefault="001A4CE0" w:rsidP="001A4CE0">
      <w:pPr>
        <w:pStyle w:val="Prrafodelista"/>
        <w:ind w:left="851" w:firstLine="0"/>
        <w:rPr>
          <w:rFonts w:ascii="Times New Roman" w:hAnsi="Times New Roman" w:cs="Times New Roman"/>
          <w:sz w:val="24"/>
          <w:szCs w:val="24"/>
        </w:rPr>
      </w:pPr>
      <w:r w:rsidRPr="00FD5393">
        <w:rPr>
          <w:rFonts w:ascii="Times New Roman" w:hAnsi="Times New Roman" w:cs="Times New Roman"/>
          <w:sz w:val="24"/>
          <w:szCs w:val="24"/>
        </w:rPr>
        <w:t xml:space="preserve">Art. 6.1.3º LEC y 38 CC </w:t>
      </w:r>
      <w:r w:rsidRPr="00F0709E">
        <w:rPr>
          <w:rFonts w:ascii="Times New Roman" w:hAnsi="Times New Roman" w:cs="Times New Roman"/>
          <w:sz w:val="20"/>
          <w:szCs w:val="20"/>
        </w:rPr>
        <w:t>(posibilidad de ejercitar acciones civiles o criminales).</w:t>
      </w:r>
    </w:p>
    <w:p w14:paraId="51B58BD0" w14:textId="77777777" w:rsidR="001A4CE0" w:rsidRDefault="001A4CE0" w:rsidP="001A4CE0">
      <w:pPr>
        <w:pStyle w:val="Prrafodelista"/>
        <w:ind w:left="851" w:firstLine="0"/>
        <w:rPr>
          <w:rFonts w:ascii="Times New Roman" w:hAnsi="Times New Roman" w:cs="Times New Roman"/>
          <w:sz w:val="20"/>
          <w:szCs w:val="20"/>
        </w:rPr>
      </w:pPr>
      <w:r>
        <w:rPr>
          <w:rFonts w:ascii="Times New Roman" w:hAnsi="Times New Roman" w:cs="Times New Roman"/>
          <w:sz w:val="24"/>
          <w:szCs w:val="24"/>
        </w:rPr>
        <w:t xml:space="preserve">En general, desde su </w:t>
      </w:r>
      <w:r w:rsidRPr="00BD2E51">
        <w:rPr>
          <w:rFonts w:ascii="Times New Roman" w:hAnsi="Times New Roman" w:cs="Times New Roman"/>
          <w:i/>
          <w:iCs/>
          <w:sz w:val="24"/>
          <w:szCs w:val="24"/>
        </w:rPr>
        <w:t>válida</w:t>
      </w:r>
      <w:r>
        <w:rPr>
          <w:rFonts w:ascii="Times New Roman" w:hAnsi="Times New Roman" w:cs="Times New Roman"/>
          <w:sz w:val="24"/>
          <w:szCs w:val="24"/>
        </w:rPr>
        <w:t xml:space="preserve"> </w:t>
      </w:r>
      <w:r w:rsidRPr="00BD2E51">
        <w:rPr>
          <w:rFonts w:ascii="Times New Roman" w:hAnsi="Times New Roman" w:cs="Times New Roman"/>
          <w:i/>
          <w:iCs/>
          <w:sz w:val="24"/>
          <w:szCs w:val="24"/>
        </w:rPr>
        <w:t>constitución</w:t>
      </w:r>
      <w:r>
        <w:rPr>
          <w:rFonts w:ascii="Times New Roman" w:hAnsi="Times New Roman" w:cs="Times New Roman"/>
          <w:sz w:val="24"/>
          <w:szCs w:val="24"/>
        </w:rPr>
        <w:t xml:space="preserve"> </w:t>
      </w:r>
      <w:r w:rsidRPr="00600E7F">
        <w:rPr>
          <w:rFonts w:ascii="Times New Roman" w:hAnsi="Times New Roman" w:cs="Times New Roman"/>
          <w:sz w:val="20"/>
          <w:szCs w:val="20"/>
        </w:rPr>
        <w:t>(requisitos legales de creación y extinción).</w:t>
      </w:r>
    </w:p>
    <w:p w14:paraId="3CC199FB" w14:textId="77777777" w:rsidR="001A4CE0" w:rsidRDefault="001A4CE0" w:rsidP="001A4CE0">
      <w:pPr>
        <w:pStyle w:val="Prrafodelista"/>
        <w:ind w:left="851" w:firstLine="0"/>
        <w:contextualSpacing w:val="0"/>
        <w:rPr>
          <w:rFonts w:ascii="Times New Roman" w:hAnsi="Times New Roman" w:cs="Times New Roman"/>
          <w:sz w:val="24"/>
          <w:szCs w:val="24"/>
        </w:rPr>
      </w:pPr>
      <w:r>
        <w:rPr>
          <w:rFonts w:ascii="Times New Roman" w:hAnsi="Times New Roman" w:cs="Times New Roman"/>
          <w:sz w:val="24"/>
          <w:szCs w:val="24"/>
        </w:rPr>
        <w:t>Puede hablarse de p</w:t>
      </w:r>
      <w:r w:rsidRPr="00F33559">
        <w:rPr>
          <w:rFonts w:ascii="Times New Roman" w:hAnsi="Times New Roman" w:cs="Times New Roman"/>
          <w:sz w:val="24"/>
          <w:szCs w:val="24"/>
        </w:rPr>
        <w:t>ersonas j</w:t>
      </w:r>
      <w:r>
        <w:rPr>
          <w:rFonts w:ascii="Times New Roman" w:hAnsi="Times New Roman" w:cs="Times New Roman"/>
          <w:sz w:val="24"/>
          <w:szCs w:val="24"/>
        </w:rPr>
        <w:t>urídi</w:t>
      </w:r>
      <w:r w:rsidRPr="00F33559">
        <w:rPr>
          <w:rFonts w:ascii="Times New Roman" w:hAnsi="Times New Roman" w:cs="Times New Roman"/>
          <w:sz w:val="24"/>
          <w:szCs w:val="24"/>
        </w:rPr>
        <w:t>cas de d</w:t>
      </w:r>
      <w:r>
        <w:rPr>
          <w:rFonts w:ascii="Times New Roman" w:hAnsi="Times New Roman" w:cs="Times New Roman"/>
          <w:sz w:val="24"/>
          <w:szCs w:val="24"/>
        </w:rPr>
        <w:t>erecho público (que son muchas) y p</w:t>
      </w:r>
      <w:r w:rsidRPr="00F33559">
        <w:rPr>
          <w:rFonts w:ascii="Times New Roman" w:hAnsi="Times New Roman" w:cs="Times New Roman"/>
          <w:sz w:val="24"/>
          <w:szCs w:val="24"/>
        </w:rPr>
        <w:t>ersonas j</w:t>
      </w:r>
      <w:r>
        <w:rPr>
          <w:rFonts w:ascii="Times New Roman" w:hAnsi="Times New Roman" w:cs="Times New Roman"/>
          <w:sz w:val="24"/>
          <w:szCs w:val="24"/>
        </w:rPr>
        <w:t>urídi</w:t>
      </w:r>
      <w:r w:rsidRPr="00F33559">
        <w:rPr>
          <w:rFonts w:ascii="Times New Roman" w:hAnsi="Times New Roman" w:cs="Times New Roman"/>
          <w:sz w:val="24"/>
          <w:szCs w:val="24"/>
        </w:rPr>
        <w:t>cas de derecho privado (</w:t>
      </w:r>
      <w:r w:rsidRPr="00F33559">
        <w:rPr>
          <w:rFonts w:ascii="Times New Roman" w:hAnsi="Times New Roman" w:cs="Times New Roman"/>
          <w:sz w:val="20"/>
          <w:szCs w:val="20"/>
        </w:rPr>
        <w:t>requisitos de disolución y liquidación en leyes)</w:t>
      </w:r>
      <w:r>
        <w:rPr>
          <w:rFonts w:ascii="Times New Roman" w:hAnsi="Times New Roman" w:cs="Times New Roman"/>
          <w:sz w:val="24"/>
          <w:szCs w:val="24"/>
        </w:rPr>
        <w:t>.</w:t>
      </w:r>
    </w:p>
    <w:p w14:paraId="6A3D0FD7" w14:textId="77777777" w:rsidR="001A4CE0" w:rsidRPr="00F33559" w:rsidRDefault="001A4CE0" w:rsidP="001A4CE0">
      <w:pPr>
        <w:pStyle w:val="Prrafodelista"/>
        <w:ind w:left="851" w:firstLine="0"/>
        <w:contextualSpacing w:val="0"/>
        <w:rPr>
          <w:rFonts w:ascii="Times New Roman" w:hAnsi="Times New Roman" w:cs="Times New Roman"/>
          <w:sz w:val="24"/>
          <w:szCs w:val="24"/>
        </w:rPr>
      </w:pPr>
    </w:p>
    <w:p w14:paraId="4395AD42" w14:textId="77777777" w:rsidR="001A4CE0" w:rsidRPr="00F33559" w:rsidRDefault="001A4CE0" w:rsidP="001A4CE0">
      <w:pPr>
        <w:ind w:firstLine="0"/>
        <w:rPr>
          <w:rFonts w:ascii="Times New Roman" w:hAnsi="Times New Roman" w:cs="Times New Roman"/>
          <w:sz w:val="24"/>
          <w:szCs w:val="24"/>
        </w:rPr>
      </w:pPr>
      <w:r>
        <w:rPr>
          <w:rFonts w:ascii="Times New Roman" w:hAnsi="Times New Roman" w:cs="Times New Roman"/>
          <w:b/>
          <w:sz w:val="24"/>
          <w:szCs w:val="24"/>
        </w:rPr>
        <w:t xml:space="preserve">3. </w:t>
      </w:r>
      <w:r w:rsidRPr="00F33559">
        <w:rPr>
          <w:rFonts w:ascii="Times New Roman" w:hAnsi="Times New Roman" w:cs="Times New Roman"/>
          <w:b/>
          <w:sz w:val="24"/>
          <w:szCs w:val="24"/>
        </w:rPr>
        <w:t>CAPACIDAD PROCESAL</w:t>
      </w:r>
      <w:r w:rsidRPr="00F33559">
        <w:rPr>
          <w:rFonts w:ascii="Times New Roman" w:hAnsi="Times New Roman" w:cs="Times New Roman"/>
          <w:sz w:val="24"/>
          <w:szCs w:val="24"/>
        </w:rPr>
        <w:t xml:space="preserve"> </w:t>
      </w:r>
    </w:p>
    <w:p w14:paraId="60248402" w14:textId="1B6EC51B" w:rsidR="001A4CE0" w:rsidRDefault="001A4CE0" w:rsidP="001A4CE0">
      <w:pPr>
        <w:rPr>
          <w:rFonts w:ascii="Times New Roman" w:hAnsi="Times New Roman" w:cs="Times New Roman"/>
          <w:sz w:val="24"/>
          <w:szCs w:val="24"/>
        </w:rPr>
      </w:pPr>
      <w:r>
        <w:rPr>
          <w:rFonts w:ascii="Times New Roman" w:hAnsi="Times New Roman" w:cs="Times New Roman"/>
          <w:sz w:val="24"/>
          <w:szCs w:val="24"/>
        </w:rPr>
        <w:t xml:space="preserve">Es la </w:t>
      </w:r>
      <w:r w:rsidRPr="00BD2E51">
        <w:rPr>
          <w:rFonts w:ascii="Times New Roman" w:hAnsi="Times New Roman" w:cs="Times New Roman"/>
          <w:sz w:val="24"/>
          <w:szCs w:val="24"/>
          <w:u w:val="single"/>
        </w:rPr>
        <w:t>capacidad de obrar del Derecho Civil</w:t>
      </w:r>
      <w:r>
        <w:rPr>
          <w:rFonts w:ascii="Times New Roman" w:hAnsi="Times New Roman" w:cs="Times New Roman"/>
          <w:sz w:val="24"/>
          <w:szCs w:val="24"/>
        </w:rPr>
        <w:t xml:space="preserve"> que, trasladado al ámbito procesal, significa la posibilidad de ejercicio efectivo del derecho de acción, compareciendo en el proceso de forma activa o pasiva y de </w:t>
      </w:r>
      <w:r w:rsidRPr="00BD2E51">
        <w:rPr>
          <w:rFonts w:ascii="Times New Roman" w:hAnsi="Times New Roman" w:cs="Times New Roman"/>
          <w:b/>
          <w:bCs/>
          <w:sz w:val="24"/>
          <w:szCs w:val="24"/>
          <w:u w:val="single"/>
        </w:rPr>
        <w:t>realizar válidamente actos procesales</w:t>
      </w:r>
      <w:r>
        <w:rPr>
          <w:rFonts w:ascii="Times New Roman" w:hAnsi="Times New Roman" w:cs="Times New Roman"/>
          <w:sz w:val="24"/>
          <w:szCs w:val="24"/>
        </w:rPr>
        <w:t>.</w:t>
      </w:r>
    </w:p>
    <w:p w14:paraId="038C5C6D" w14:textId="77777777" w:rsidR="00C82A96" w:rsidRDefault="00C82A96" w:rsidP="001A4CE0">
      <w:pPr>
        <w:rPr>
          <w:rFonts w:ascii="Times New Roman" w:hAnsi="Times New Roman" w:cs="Times New Roman"/>
          <w:sz w:val="24"/>
          <w:szCs w:val="24"/>
        </w:rPr>
      </w:pPr>
    </w:p>
    <w:p w14:paraId="73E9220E" w14:textId="77777777" w:rsidR="001A4CE0" w:rsidRPr="0008328B" w:rsidRDefault="001A4CE0">
      <w:pPr>
        <w:pStyle w:val="Prrafodelista"/>
        <w:numPr>
          <w:ilvl w:val="0"/>
          <w:numId w:val="8"/>
        </w:numPr>
        <w:ind w:left="641" w:hanging="357"/>
        <w:rPr>
          <w:rFonts w:ascii="Times New Roman" w:hAnsi="Times New Roman" w:cs="Times New Roman"/>
          <w:b/>
          <w:sz w:val="24"/>
          <w:szCs w:val="24"/>
        </w:rPr>
      </w:pPr>
      <w:r w:rsidRPr="0008328B">
        <w:rPr>
          <w:rFonts w:ascii="Times New Roman" w:hAnsi="Times New Roman" w:cs="Times New Roman"/>
          <w:b/>
          <w:sz w:val="24"/>
          <w:szCs w:val="24"/>
        </w:rPr>
        <w:t>Personas físicas:</w:t>
      </w:r>
    </w:p>
    <w:p w14:paraId="51CC716A" w14:textId="77777777" w:rsidR="001A4CE0" w:rsidRDefault="001A4CE0" w:rsidP="001A4CE0">
      <w:pPr>
        <w:pStyle w:val="Prrafodelista"/>
        <w:ind w:left="851" w:firstLine="0"/>
        <w:rPr>
          <w:rFonts w:ascii="Times New Roman" w:hAnsi="Times New Roman" w:cs="Times New Roman"/>
          <w:sz w:val="24"/>
          <w:szCs w:val="24"/>
        </w:rPr>
      </w:pPr>
      <w:r>
        <w:rPr>
          <w:rFonts w:ascii="Times New Roman" w:hAnsi="Times New Roman" w:cs="Times New Roman"/>
          <w:sz w:val="24"/>
          <w:szCs w:val="24"/>
        </w:rPr>
        <w:t>La tienen las que estén en el pleno ejercicio de sus derechos civiles.</w:t>
      </w:r>
    </w:p>
    <w:p w14:paraId="2B27D2F0" w14:textId="77777777" w:rsidR="001A4CE0" w:rsidRDefault="001A4CE0" w:rsidP="001A4CE0">
      <w:pPr>
        <w:pStyle w:val="Prrafodelista"/>
        <w:ind w:left="851" w:firstLine="0"/>
        <w:rPr>
          <w:rFonts w:ascii="Times New Roman" w:hAnsi="Times New Roman" w:cs="Times New Roman"/>
          <w:sz w:val="24"/>
          <w:szCs w:val="24"/>
        </w:rPr>
      </w:pPr>
      <w:r>
        <w:rPr>
          <w:rFonts w:ascii="Times New Roman" w:hAnsi="Times New Roman" w:cs="Times New Roman"/>
          <w:sz w:val="24"/>
          <w:szCs w:val="24"/>
        </w:rPr>
        <w:t xml:space="preserve">Los </w:t>
      </w:r>
      <w:r w:rsidRPr="00BD2E51">
        <w:rPr>
          <w:rFonts w:ascii="Times New Roman" w:hAnsi="Times New Roman" w:cs="Times New Roman"/>
          <w:i/>
          <w:iCs/>
          <w:sz w:val="24"/>
          <w:szCs w:val="24"/>
        </w:rPr>
        <w:t>mayores de edad en quienes no concurra causa de incapacidad declarada judicialmente</w:t>
      </w:r>
      <w:r>
        <w:rPr>
          <w:rFonts w:ascii="Times New Roman" w:hAnsi="Times New Roman" w:cs="Times New Roman"/>
          <w:sz w:val="24"/>
          <w:szCs w:val="24"/>
        </w:rPr>
        <w:t xml:space="preserve"> </w:t>
      </w:r>
      <w:r w:rsidRPr="000A6719">
        <w:rPr>
          <w:rFonts w:ascii="Times New Roman" w:hAnsi="Times New Roman" w:cs="Times New Roman"/>
          <w:sz w:val="20"/>
          <w:szCs w:val="20"/>
        </w:rPr>
        <w:t>(art. 7.1º LEC).</w:t>
      </w:r>
    </w:p>
    <w:p w14:paraId="31D41C74" w14:textId="77777777" w:rsidR="001A4CE0" w:rsidRDefault="001A4CE0" w:rsidP="001A4CE0">
      <w:pPr>
        <w:pStyle w:val="Prrafodelista"/>
        <w:ind w:left="851" w:firstLine="0"/>
        <w:rPr>
          <w:rFonts w:ascii="Times New Roman" w:hAnsi="Times New Roman" w:cs="Times New Roman"/>
          <w:sz w:val="20"/>
          <w:szCs w:val="20"/>
        </w:rPr>
      </w:pPr>
      <w:r>
        <w:rPr>
          <w:rFonts w:ascii="Times New Roman" w:hAnsi="Times New Roman" w:cs="Times New Roman"/>
          <w:sz w:val="24"/>
          <w:szCs w:val="24"/>
        </w:rPr>
        <w:t xml:space="preserve">Por tanto, quienes no gocen en plenitud de sus derechos civiles deben completarla, compareciendo mediante: representación, asistencia, autorización, habilitación o defensor judicial exigidos por la ley </w:t>
      </w:r>
      <w:r w:rsidRPr="000A6719">
        <w:rPr>
          <w:rFonts w:ascii="Times New Roman" w:hAnsi="Times New Roman" w:cs="Times New Roman"/>
          <w:sz w:val="20"/>
          <w:szCs w:val="20"/>
        </w:rPr>
        <w:t>(art. 7.2º LEC).</w:t>
      </w:r>
    </w:p>
    <w:p w14:paraId="31544AC2" w14:textId="77777777" w:rsidR="001A4CE0" w:rsidRDefault="001A4CE0" w:rsidP="001A4CE0">
      <w:pPr>
        <w:pStyle w:val="Prrafodelista"/>
        <w:ind w:left="851" w:firstLine="0"/>
        <w:rPr>
          <w:rFonts w:ascii="Times New Roman" w:hAnsi="Times New Roman" w:cs="Times New Roman"/>
          <w:b/>
          <w:i/>
          <w:sz w:val="24"/>
          <w:szCs w:val="24"/>
        </w:rPr>
      </w:pPr>
    </w:p>
    <w:p w14:paraId="09C4CC4C" w14:textId="77777777" w:rsidR="001A4CE0" w:rsidRDefault="001A4CE0" w:rsidP="001A4CE0">
      <w:pPr>
        <w:pStyle w:val="Prrafodelista"/>
        <w:ind w:left="851" w:firstLine="0"/>
        <w:rPr>
          <w:rFonts w:ascii="Times New Roman" w:hAnsi="Times New Roman" w:cs="Times New Roman"/>
          <w:sz w:val="24"/>
          <w:szCs w:val="24"/>
        </w:rPr>
      </w:pPr>
      <w:r w:rsidRPr="009545A4">
        <w:rPr>
          <w:rFonts w:ascii="Times New Roman" w:hAnsi="Times New Roman" w:cs="Times New Roman"/>
          <w:b/>
          <w:i/>
          <w:sz w:val="24"/>
          <w:szCs w:val="24"/>
        </w:rPr>
        <w:t>Supuestos</w:t>
      </w:r>
      <w:r>
        <w:rPr>
          <w:rFonts w:ascii="Times New Roman" w:hAnsi="Times New Roman" w:cs="Times New Roman"/>
          <w:sz w:val="24"/>
          <w:szCs w:val="24"/>
        </w:rPr>
        <w:t>:</w:t>
      </w:r>
    </w:p>
    <w:p w14:paraId="5DDE2E97" w14:textId="77777777" w:rsidR="001A4CE0" w:rsidRDefault="001A4CE0">
      <w:pPr>
        <w:pStyle w:val="Prrafodelista"/>
        <w:numPr>
          <w:ilvl w:val="2"/>
          <w:numId w:val="9"/>
        </w:numPr>
        <w:ind w:left="1491" w:hanging="357"/>
        <w:rPr>
          <w:rFonts w:ascii="Times New Roman" w:hAnsi="Times New Roman" w:cs="Times New Roman"/>
          <w:sz w:val="24"/>
          <w:szCs w:val="24"/>
          <w:u w:val="single"/>
        </w:rPr>
      </w:pPr>
      <w:r w:rsidRPr="009545A4">
        <w:rPr>
          <w:rFonts w:ascii="Times New Roman" w:hAnsi="Times New Roman" w:cs="Times New Roman"/>
          <w:sz w:val="24"/>
          <w:szCs w:val="24"/>
          <w:u w:val="single"/>
        </w:rPr>
        <w:t>Menor de edad no emancipado:</w:t>
      </w:r>
    </w:p>
    <w:p w14:paraId="2FAE2C6D" w14:textId="77777777" w:rsidR="001A4CE0" w:rsidRPr="00611F1D" w:rsidRDefault="001A4CE0">
      <w:pPr>
        <w:pStyle w:val="Prrafodelista"/>
        <w:numPr>
          <w:ilvl w:val="3"/>
          <w:numId w:val="8"/>
        </w:numPr>
        <w:ind w:left="1945" w:hanging="357"/>
        <w:rPr>
          <w:rFonts w:ascii="Times New Roman" w:hAnsi="Times New Roman" w:cs="Times New Roman"/>
          <w:sz w:val="24"/>
          <w:szCs w:val="24"/>
        </w:rPr>
      </w:pPr>
      <w:r w:rsidRPr="00611F1D">
        <w:rPr>
          <w:rFonts w:ascii="Times New Roman" w:hAnsi="Times New Roman" w:cs="Times New Roman"/>
          <w:sz w:val="24"/>
          <w:szCs w:val="24"/>
        </w:rPr>
        <w:t>En general</w:t>
      </w:r>
      <w:r>
        <w:rPr>
          <w:rFonts w:ascii="Times New Roman" w:hAnsi="Times New Roman" w:cs="Times New Roman"/>
          <w:sz w:val="24"/>
          <w:szCs w:val="24"/>
        </w:rPr>
        <w:t>,</w:t>
      </w:r>
      <w:r w:rsidRPr="00611F1D">
        <w:rPr>
          <w:rFonts w:ascii="Times New Roman" w:hAnsi="Times New Roman" w:cs="Times New Roman"/>
          <w:sz w:val="24"/>
          <w:szCs w:val="24"/>
        </w:rPr>
        <w:t xml:space="preserve"> la representación legal la asumirán:</w:t>
      </w:r>
    </w:p>
    <w:p w14:paraId="47EB15B5" w14:textId="77777777" w:rsidR="001A4CE0" w:rsidRPr="00611F1D" w:rsidRDefault="001A4CE0">
      <w:pPr>
        <w:pStyle w:val="Prrafodelista"/>
        <w:numPr>
          <w:ilvl w:val="4"/>
          <w:numId w:val="8"/>
        </w:numPr>
        <w:ind w:left="2455" w:hanging="357"/>
        <w:rPr>
          <w:rFonts w:ascii="Times New Roman" w:hAnsi="Times New Roman" w:cs="Times New Roman"/>
          <w:sz w:val="24"/>
          <w:szCs w:val="24"/>
        </w:rPr>
      </w:pPr>
      <w:r w:rsidRPr="00611F1D">
        <w:rPr>
          <w:rFonts w:ascii="Times New Roman" w:hAnsi="Times New Roman" w:cs="Times New Roman"/>
          <w:sz w:val="24"/>
          <w:szCs w:val="24"/>
        </w:rPr>
        <w:t xml:space="preserve">Primero, los </w:t>
      </w:r>
      <w:r w:rsidRPr="00BD2E51">
        <w:rPr>
          <w:rFonts w:ascii="Times New Roman" w:hAnsi="Times New Roman" w:cs="Times New Roman"/>
          <w:i/>
          <w:iCs/>
          <w:sz w:val="24"/>
          <w:szCs w:val="24"/>
        </w:rPr>
        <w:t>padres</w:t>
      </w:r>
      <w:r w:rsidRPr="00611F1D">
        <w:rPr>
          <w:rFonts w:ascii="Times New Roman" w:hAnsi="Times New Roman" w:cs="Times New Roman"/>
          <w:sz w:val="24"/>
          <w:szCs w:val="24"/>
        </w:rPr>
        <w:t xml:space="preserve"> que ostenten la </w:t>
      </w:r>
      <w:r>
        <w:rPr>
          <w:rFonts w:ascii="Times New Roman" w:hAnsi="Times New Roman" w:cs="Times New Roman"/>
          <w:sz w:val="24"/>
          <w:szCs w:val="24"/>
        </w:rPr>
        <w:t xml:space="preserve">patria potestad conjuntamente </w:t>
      </w:r>
      <w:r w:rsidRPr="002C3057">
        <w:rPr>
          <w:rFonts w:ascii="Times New Roman" w:hAnsi="Times New Roman" w:cs="Times New Roman"/>
          <w:sz w:val="18"/>
          <w:szCs w:val="18"/>
        </w:rPr>
        <w:t xml:space="preserve">(162 </w:t>
      </w:r>
      <w:r>
        <w:rPr>
          <w:rFonts w:ascii="Times New Roman" w:hAnsi="Times New Roman" w:cs="Times New Roman"/>
          <w:sz w:val="18"/>
          <w:szCs w:val="18"/>
        </w:rPr>
        <w:t>C</w:t>
      </w:r>
      <w:r w:rsidRPr="002C3057">
        <w:rPr>
          <w:rFonts w:ascii="Times New Roman" w:hAnsi="Times New Roman" w:cs="Times New Roman"/>
          <w:sz w:val="18"/>
          <w:szCs w:val="18"/>
        </w:rPr>
        <w:t>C)</w:t>
      </w:r>
      <w:r>
        <w:rPr>
          <w:rFonts w:ascii="Times New Roman" w:hAnsi="Times New Roman" w:cs="Times New Roman"/>
          <w:sz w:val="24"/>
          <w:szCs w:val="24"/>
        </w:rPr>
        <w:t xml:space="preserve"> o uno solo con el consentimiento expreso o tácito del otro </w:t>
      </w:r>
      <w:r w:rsidRPr="002C3057">
        <w:rPr>
          <w:rFonts w:ascii="Times New Roman" w:hAnsi="Times New Roman" w:cs="Times New Roman"/>
          <w:sz w:val="20"/>
          <w:szCs w:val="20"/>
        </w:rPr>
        <w:t xml:space="preserve">(154 y 156 </w:t>
      </w:r>
      <w:r>
        <w:rPr>
          <w:rFonts w:ascii="Times New Roman" w:hAnsi="Times New Roman" w:cs="Times New Roman"/>
          <w:sz w:val="20"/>
          <w:szCs w:val="20"/>
        </w:rPr>
        <w:t>C</w:t>
      </w:r>
      <w:r w:rsidRPr="002C3057">
        <w:rPr>
          <w:rFonts w:ascii="Times New Roman" w:hAnsi="Times New Roman" w:cs="Times New Roman"/>
          <w:sz w:val="20"/>
          <w:szCs w:val="20"/>
        </w:rPr>
        <w:t>C)</w:t>
      </w:r>
    </w:p>
    <w:p w14:paraId="20AC9EDE" w14:textId="77777777" w:rsidR="001A4CE0" w:rsidRPr="002A0A4E" w:rsidRDefault="001A4CE0">
      <w:pPr>
        <w:pStyle w:val="Prrafodelista"/>
        <w:numPr>
          <w:ilvl w:val="4"/>
          <w:numId w:val="8"/>
        </w:numPr>
        <w:ind w:left="2455" w:hanging="357"/>
        <w:rPr>
          <w:rFonts w:ascii="Times New Roman" w:hAnsi="Times New Roman" w:cs="Times New Roman"/>
          <w:sz w:val="24"/>
          <w:szCs w:val="24"/>
        </w:rPr>
      </w:pPr>
      <w:r>
        <w:rPr>
          <w:rFonts w:ascii="Times New Roman" w:hAnsi="Times New Roman" w:cs="Times New Roman"/>
          <w:sz w:val="24"/>
          <w:szCs w:val="24"/>
        </w:rPr>
        <w:t xml:space="preserve">Segundo, el </w:t>
      </w:r>
      <w:r w:rsidRPr="00BD2E51">
        <w:rPr>
          <w:rFonts w:ascii="Times New Roman" w:hAnsi="Times New Roman" w:cs="Times New Roman"/>
          <w:i/>
          <w:iCs/>
          <w:sz w:val="24"/>
          <w:szCs w:val="24"/>
        </w:rPr>
        <w:t>tutor</w:t>
      </w:r>
      <w:r>
        <w:rPr>
          <w:rFonts w:ascii="Times New Roman" w:hAnsi="Times New Roman" w:cs="Times New Roman"/>
          <w:sz w:val="24"/>
          <w:szCs w:val="24"/>
        </w:rPr>
        <w:t xml:space="preserve"> (art. 222 CC).</w:t>
      </w:r>
    </w:p>
    <w:p w14:paraId="19576386" w14:textId="77777777" w:rsidR="001A4CE0" w:rsidRDefault="001A4CE0">
      <w:pPr>
        <w:pStyle w:val="Prrafodelista"/>
        <w:numPr>
          <w:ilvl w:val="3"/>
          <w:numId w:val="8"/>
        </w:numPr>
        <w:ind w:left="1945" w:hanging="357"/>
        <w:rPr>
          <w:rFonts w:ascii="Times New Roman" w:hAnsi="Times New Roman" w:cs="Times New Roman"/>
          <w:sz w:val="24"/>
          <w:szCs w:val="24"/>
        </w:rPr>
      </w:pPr>
      <w:r>
        <w:rPr>
          <w:rFonts w:ascii="Times New Roman" w:hAnsi="Times New Roman" w:cs="Times New Roman"/>
          <w:sz w:val="24"/>
          <w:szCs w:val="24"/>
        </w:rPr>
        <w:lastRenderedPageBreak/>
        <w:t xml:space="preserve">Podemos encontrarnos con diferentes </w:t>
      </w:r>
      <w:r w:rsidRPr="00BD2E51">
        <w:rPr>
          <w:rFonts w:ascii="Times New Roman" w:hAnsi="Times New Roman" w:cs="Times New Roman"/>
          <w:i/>
          <w:iCs/>
          <w:sz w:val="24"/>
          <w:szCs w:val="24"/>
        </w:rPr>
        <w:t>supuestos</w:t>
      </w:r>
      <w:r>
        <w:rPr>
          <w:rFonts w:ascii="Times New Roman" w:hAnsi="Times New Roman" w:cs="Times New Roman"/>
          <w:sz w:val="24"/>
          <w:szCs w:val="24"/>
        </w:rPr>
        <w:t>:</w:t>
      </w:r>
    </w:p>
    <w:p w14:paraId="4891B9FC" w14:textId="77777777" w:rsidR="001A4CE0" w:rsidRDefault="001A4CE0">
      <w:pPr>
        <w:pStyle w:val="Prrafodelista"/>
        <w:numPr>
          <w:ilvl w:val="4"/>
          <w:numId w:val="8"/>
        </w:numPr>
        <w:ind w:left="2455" w:hanging="357"/>
        <w:rPr>
          <w:rFonts w:ascii="Times New Roman" w:hAnsi="Times New Roman" w:cs="Times New Roman"/>
          <w:sz w:val="24"/>
          <w:szCs w:val="24"/>
        </w:rPr>
      </w:pPr>
      <w:r>
        <w:rPr>
          <w:rFonts w:ascii="Times New Roman" w:hAnsi="Times New Roman" w:cs="Times New Roman"/>
          <w:sz w:val="24"/>
          <w:szCs w:val="24"/>
        </w:rPr>
        <w:t>Desacuerdo entre padres o entre padres e hijo: defensor judicial.</w:t>
      </w:r>
    </w:p>
    <w:p w14:paraId="1998DC21" w14:textId="77777777" w:rsidR="001A4CE0" w:rsidRDefault="001A4CE0">
      <w:pPr>
        <w:pStyle w:val="Prrafodelista"/>
        <w:numPr>
          <w:ilvl w:val="4"/>
          <w:numId w:val="8"/>
        </w:numPr>
        <w:ind w:left="2455" w:hanging="357"/>
        <w:rPr>
          <w:rFonts w:ascii="Times New Roman" w:hAnsi="Times New Roman" w:cs="Times New Roman"/>
          <w:sz w:val="24"/>
          <w:szCs w:val="24"/>
        </w:rPr>
      </w:pPr>
      <w:r>
        <w:rPr>
          <w:rFonts w:ascii="Times New Roman" w:hAnsi="Times New Roman" w:cs="Times New Roman"/>
          <w:sz w:val="24"/>
          <w:szCs w:val="24"/>
        </w:rPr>
        <w:t>Desacuerdo entre el hijo y un progenitor: asume la representación el otro.</w:t>
      </w:r>
    </w:p>
    <w:p w14:paraId="1841A0D4" w14:textId="77777777" w:rsidR="001A4CE0" w:rsidRDefault="001A4CE0" w:rsidP="001A4CE0">
      <w:pPr>
        <w:pStyle w:val="Prrafodelista"/>
        <w:ind w:left="2455" w:firstLine="0"/>
        <w:rPr>
          <w:rFonts w:ascii="Times New Roman" w:hAnsi="Times New Roman" w:cs="Times New Roman"/>
          <w:sz w:val="24"/>
          <w:szCs w:val="24"/>
        </w:rPr>
      </w:pPr>
    </w:p>
    <w:p w14:paraId="28C39964" w14:textId="77777777" w:rsidR="001A4CE0" w:rsidRDefault="001A4CE0">
      <w:pPr>
        <w:pStyle w:val="Prrafodelista"/>
        <w:numPr>
          <w:ilvl w:val="3"/>
          <w:numId w:val="8"/>
        </w:numPr>
        <w:ind w:left="1945" w:hanging="357"/>
        <w:rPr>
          <w:rFonts w:ascii="Times New Roman" w:hAnsi="Times New Roman" w:cs="Times New Roman"/>
          <w:sz w:val="24"/>
          <w:szCs w:val="24"/>
        </w:rPr>
      </w:pPr>
      <w:r>
        <w:rPr>
          <w:rFonts w:ascii="Times New Roman" w:hAnsi="Times New Roman" w:cs="Times New Roman"/>
          <w:sz w:val="24"/>
          <w:szCs w:val="24"/>
        </w:rPr>
        <w:t xml:space="preserve">Si </w:t>
      </w:r>
      <w:r w:rsidRPr="00BD2E51">
        <w:rPr>
          <w:rFonts w:ascii="Times New Roman" w:hAnsi="Times New Roman" w:cs="Times New Roman"/>
          <w:i/>
          <w:iCs/>
          <w:sz w:val="24"/>
          <w:szCs w:val="24"/>
        </w:rPr>
        <w:t>se extingue la patria potestad y persiste la minoría de edad</w:t>
      </w:r>
      <w:r>
        <w:rPr>
          <w:rFonts w:ascii="Times New Roman" w:hAnsi="Times New Roman" w:cs="Times New Roman"/>
          <w:sz w:val="24"/>
          <w:szCs w:val="24"/>
        </w:rPr>
        <w:t>:</w:t>
      </w:r>
    </w:p>
    <w:p w14:paraId="72E069E4" w14:textId="77777777" w:rsidR="001A4CE0" w:rsidRDefault="001A4CE0">
      <w:pPr>
        <w:pStyle w:val="Prrafodelista"/>
        <w:numPr>
          <w:ilvl w:val="4"/>
          <w:numId w:val="8"/>
        </w:numPr>
        <w:ind w:left="2455" w:hanging="357"/>
        <w:rPr>
          <w:rFonts w:ascii="Times New Roman" w:hAnsi="Times New Roman" w:cs="Times New Roman"/>
          <w:sz w:val="24"/>
          <w:szCs w:val="24"/>
        </w:rPr>
      </w:pPr>
      <w:r>
        <w:rPr>
          <w:rFonts w:ascii="Times New Roman" w:hAnsi="Times New Roman" w:cs="Times New Roman"/>
          <w:sz w:val="24"/>
          <w:szCs w:val="24"/>
        </w:rPr>
        <w:t xml:space="preserve">Aparece la tutela, con la figura del tutor </w:t>
      </w:r>
      <w:r w:rsidRPr="002C3057">
        <w:rPr>
          <w:rFonts w:ascii="Times New Roman" w:hAnsi="Times New Roman" w:cs="Times New Roman"/>
          <w:sz w:val="20"/>
          <w:szCs w:val="20"/>
        </w:rPr>
        <w:t>(arts. 222, 236 y 267 CC).</w:t>
      </w:r>
    </w:p>
    <w:p w14:paraId="264B447E" w14:textId="77777777" w:rsidR="001A4CE0" w:rsidRPr="002C3057" w:rsidRDefault="001A4CE0">
      <w:pPr>
        <w:pStyle w:val="Prrafodelista"/>
        <w:numPr>
          <w:ilvl w:val="4"/>
          <w:numId w:val="8"/>
        </w:numPr>
        <w:ind w:left="2455" w:hanging="357"/>
        <w:rPr>
          <w:rFonts w:ascii="Times New Roman" w:hAnsi="Times New Roman" w:cs="Times New Roman"/>
          <w:sz w:val="20"/>
          <w:szCs w:val="20"/>
        </w:rPr>
      </w:pPr>
      <w:r>
        <w:rPr>
          <w:rFonts w:ascii="Times New Roman" w:hAnsi="Times New Roman" w:cs="Times New Roman"/>
          <w:sz w:val="24"/>
          <w:szCs w:val="24"/>
        </w:rPr>
        <w:t xml:space="preserve">En general, el tutor no necesita autorización judicial para actuar en nombre de su representado, salvo que éste sea el demandante </w:t>
      </w:r>
      <w:r w:rsidRPr="009545A4">
        <w:rPr>
          <w:rFonts w:ascii="Times New Roman" w:hAnsi="Times New Roman" w:cs="Times New Roman"/>
          <w:sz w:val="20"/>
          <w:szCs w:val="20"/>
        </w:rPr>
        <w:t>(hasta el límite de la cuantía del juicio verbal)</w:t>
      </w:r>
      <w:r>
        <w:rPr>
          <w:rFonts w:ascii="Times New Roman" w:hAnsi="Times New Roman" w:cs="Times New Roman"/>
          <w:sz w:val="24"/>
          <w:szCs w:val="24"/>
        </w:rPr>
        <w:t xml:space="preserve"> </w:t>
      </w:r>
      <w:r w:rsidRPr="002C3057">
        <w:rPr>
          <w:rFonts w:ascii="Times New Roman" w:hAnsi="Times New Roman" w:cs="Times New Roman"/>
          <w:sz w:val="20"/>
          <w:szCs w:val="20"/>
        </w:rPr>
        <w:t>(art. 271.6º CC).</w:t>
      </w:r>
    </w:p>
    <w:p w14:paraId="308F6892" w14:textId="77777777" w:rsidR="001A4CE0" w:rsidRDefault="001A4CE0" w:rsidP="001A4CE0">
      <w:pPr>
        <w:pStyle w:val="Prrafodelista"/>
        <w:ind w:left="2171" w:firstLine="0"/>
        <w:rPr>
          <w:rFonts w:ascii="Times New Roman" w:hAnsi="Times New Roman" w:cs="Times New Roman"/>
          <w:sz w:val="24"/>
          <w:szCs w:val="24"/>
          <w:u w:val="single"/>
        </w:rPr>
      </w:pPr>
    </w:p>
    <w:p w14:paraId="08AB77DE" w14:textId="77777777" w:rsidR="001A4CE0" w:rsidRPr="00DD3D9A" w:rsidRDefault="001A4CE0">
      <w:pPr>
        <w:pStyle w:val="Prrafodelista"/>
        <w:numPr>
          <w:ilvl w:val="2"/>
          <w:numId w:val="9"/>
        </w:numPr>
        <w:ind w:left="1491" w:hanging="357"/>
        <w:rPr>
          <w:rFonts w:ascii="Times New Roman" w:hAnsi="Times New Roman" w:cs="Times New Roman"/>
          <w:sz w:val="24"/>
          <w:szCs w:val="24"/>
          <w:u w:val="single"/>
        </w:rPr>
      </w:pPr>
      <w:r w:rsidRPr="00DD3D9A">
        <w:rPr>
          <w:rFonts w:ascii="Times New Roman" w:hAnsi="Times New Roman" w:cs="Times New Roman"/>
          <w:sz w:val="24"/>
          <w:szCs w:val="24"/>
          <w:u w:val="single"/>
        </w:rPr>
        <w:t>Menor emancipado:</w:t>
      </w:r>
    </w:p>
    <w:p w14:paraId="3522366C" w14:textId="77777777" w:rsidR="001A4CE0" w:rsidRDefault="001A4CE0" w:rsidP="001A4CE0">
      <w:pPr>
        <w:pStyle w:val="Prrafodelista"/>
        <w:ind w:left="1491" w:firstLine="0"/>
        <w:rPr>
          <w:rFonts w:ascii="Times New Roman" w:hAnsi="Times New Roman" w:cs="Times New Roman"/>
          <w:sz w:val="24"/>
          <w:szCs w:val="24"/>
        </w:rPr>
      </w:pPr>
      <w:r>
        <w:rPr>
          <w:rFonts w:ascii="Times New Roman" w:hAnsi="Times New Roman" w:cs="Times New Roman"/>
          <w:sz w:val="24"/>
          <w:szCs w:val="24"/>
        </w:rPr>
        <w:t xml:space="preserve">En general tendrán capacidad procesal, aunque para algunos actos necesitan el </w:t>
      </w:r>
      <w:r w:rsidRPr="00782BCC">
        <w:rPr>
          <w:rFonts w:ascii="Times New Roman" w:hAnsi="Times New Roman" w:cs="Times New Roman"/>
          <w:i/>
          <w:iCs/>
          <w:sz w:val="24"/>
          <w:szCs w:val="24"/>
        </w:rPr>
        <w:t>consentimiento</w:t>
      </w:r>
      <w:r>
        <w:rPr>
          <w:rFonts w:ascii="Times New Roman" w:hAnsi="Times New Roman" w:cs="Times New Roman"/>
          <w:sz w:val="24"/>
          <w:szCs w:val="24"/>
        </w:rPr>
        <w:t xml:space="preserve"> de los padres o del tutor.</w:t>
      </w:r>
    </w:p>
    <w:p w14:paraId="7C8E9E9A" w14:textId="77777777" w:rsidR="001A4CE0" w:rsidRDefault="001A4CE0" w:rsidP="001A4CE0">
      <w:pPr>
        <w:pStyle w:val="Prrafodelista"/>
        <w:ind w:left="1134" w:firstLine="0"/>
        <w:rPr>
          <w:rFonts w:ascii="Times New Roman" w:hAnsi="Times New Roman" w:cs="Times New Roman"/>
          <w:sz w:val="24"/>
          <w:szCs w:val="24"/>
          <w:u w:val="single"/>
        </w:rPr>
      </w:pPr>
    </w:p>
    <w:p w14:paraId="06678431" w14:textId="77777777" w:rsidR="001A4CE0" w:rsidRPr="00DD3D9A" w:rsidRDefault="001A4CE0">
      <w:pPr>
        <w:pStyle w:val="Prrafodelista"/>
        <w:numPr>
          <w:ilvl w:val="2"/>
          <w:numId w:val="9"/>
        </w:numPr>
        <w:ind w:left="1491" w:hanging="357"/>
        <w:rPr>
          <w:rFonts w:ascii="Times New Roman" w:hAnsi="Times New Roman" w:cs="Times New Roman"/>
          <w:sz w:val="24"/>
          <w:szCs w:val="24"/>
          <w:u w:val="single"/>
        </w:rPr>
      </w:pPr>
      <w:r w:rsidRPr="00DD3D9A">
        <w:rPr>
          <w:rFonts w:ascii="Times New Roman" w:hAnsi="Times New Roman" w:cs="Times New Roman"/>
          <w:sz w:val="24"/>
          <w:szCs w:val="24"/>
          <w:u w:val="single"/>
        </w:rPr>
        <w:t>Mayor de edad sometido a patria potestad:</w:t>
      </w:r>
    </w:p>
    <w:p w14:paraId="4C470439" w14:textId="77777777" w:rsidR="001A4CE0" w:rsidRDefault="001A4CE0" w:rsidP="001A4CE0">
      <w:pPr>
        <w:pStyle w:val="Prrafodelista"/>
        <w:ind w:left="1489" w:firstLine="2"/>
        <w:rPr>
          <w:rFonts w:ascii="Times New Roman" w:hAnsi="Times New Roman" w:cs="Times New Roman"/>
          <w:sz w:val="24"/>
          <w:szCs w:val="24"/>
        </w:rPr>
      </w:pPr>
      <w:r>
        <w:rPr>
          <w:rFonts w:ascii="Times New Roman" w:hAnsi="Times New Roman" w:cs="Times New Roman"/>
          <w:sz w:val="24"/>
          <w:szCs w:val="24"/>
        </w:rPr>
        <w:t>Se trata de prorrogar la patria potestad tras la mayoría de edad.</w:t>
      </w:r>
    </w:p>
    <w:p w14:paraId="5B79CFEE" w14:textId="77777777" w:rsidR="001A4CE0" w:rsidRDefault="001A4CE0" w:rsidP="001A4CE0">
      <w:pPr>
        <w:pStyle w:val="Prrafodelista"/>
        <w:ind w:left="1487" w:firstLine="2"/>
        <w:rPr>
          <w:rFonts w:ascii="Times New Roman" w:hAnsi="Times New Roman" w:cs="Times New Roman"/>
          <w:sz w:val="24"/>
          <w:szCs w:val="24"/>
        </w:rPr>
      </w:pPr>
      <w:r>
        <w:rPr>
          <w:rFonts w:ascii="Times New Roman" w:hAnsi="Times New Roman" w:cs="Times New Roman"/>
          <w:sz w:val="24"/>
          <w:szCs w:val="24"/>
        </w:rPr>
        <w:t>De cesar la patria potestad se sustituirá por la tutela (</w:t>
      </w:r>
      <w:r w:rsidRPr="00782BCC">
        <w:rPr>
          <w:rFonts w:ascii="Times New Roman" w:hAnsi="Times New Roman" w:cs="Times New Roman"/>
          <w:i/>
          <w:iCs/>
          <w:sz w:val="24"/>
          <w:szCs w:val="24"/>
        </w:rPr>
        <w:t>tutor</w:t>
      </w:r>
      <w:r>
        <w:rPr>
          <w:rFonts w:ascii="Times New Roman" w:hAnsi="Times New Roman" w:cs="Times New Roman"/>
          <w:sz w:val="24"/>
          <w:szCs w:val="24"/>
        </w:rPr>
        <w:t>).</w:t>
      </w:r>
    </w:p>
    <w:p w14:paraId="6B2AB367" w14:textId="77777777" w:rsidR="001A4CE0" w:rsidRDefault="001A4CE0" w:rsidP="001A4CE0">
      <w:pPr>
        <w:pStyle w:val="Prrafodelista"/>
        <w:ind w:left="1134" w:firstLine="0"/>
        <w:rPr>
          <w:rFonts w:ascii="Times New Roman" w:hAnsi="Times New Roman" w:cs="Times New Roman"/>
          <w:sz w:val="24"/>
          <w:szCs w:val="24"/>
          <w:u w:val="single"/>
        </w:rPr>
      </w:pPr>
    </w:p>
    <w:p w14:paraId="60315D5E" w14:textId="77777777" w:rsidR="001A4CE0" w:rsidRPr="00DD3D9A" w:rsidRDefault="001A4CE0">
      <w:pPr>
        <w:pStyle w:val="Prrafodelista"/>
        <w:numPr>
          <w:ilvl w:val="2"/>
          <w:numId w:val="9"/>
        </w:numPr>
        <w:ind w:left="1491" w:hanging="357"/>
        <w:rPr>
          <w:rFonts w:ascii="Times New Roman" w:hAnsi="Times New Roman" w:cs="Times New Roman"/>
          <w:sz w:val="24"/>
          <w:szCs w:val="24"/>
          <w:u w:val="single"/>
        </w:rPr>
      </w:pPr>
      <w:r w:rsidRPr="00DD3D9A">
        <w:rPr>
          <w:rFonts w:ascii="Times New Roman" w:hAnsi="Times New Roman" w:cs="Times New Roman"/>
          <w:sz w:val="24"/>
          <w:szCs w:val="24"/>
          <w:u w:val="single"/>
        </w:rPr>
        <w:t>Mayor de edad incapacitado:</w:t>
      </w:r>
    </w:p>
    <w:p w14:paraId="60D7CF2A" w14:textId="77777777" w:rsidR="001A4CE0" w:rsidRDefault="001A4CE0" w:rsidP="001A4CE0">
      <w:pPr>
        <w:pStyle w:val="Prrafodelista"/>
        <w:ind w:left="1489" w:firstLine="2"/>
        <w:rPr>
          <w:rFonts w:ascii="Times New Roman" w:hAnsi="Times New Roman" w:cs="Times New Roman"/>
          <w:sz w:val="24"/>
          <w:szCs w:val="24"/>
        </w:rPr>
      </w:pPr>
      <w:r>
        <w:rPr>
          <w:rFonts w:ascii="Times New Roman" w:hAnsi="Times New Roman" w:cs="Times New Roman"/>
          <w:sz w:val="24"/>
          <w:szCs w:val="24"/>
        </w:rPr>
        <w:t xml:space="preserve">Incapacidad declarada por </w:t>
      </w:r>
      <w:r w:rsidRPr="00782BCC">
        <w:rPr>
          <w:rFonts w:ascii="Times New Roman" w:hAnsi="Times New Roman" w:cs="Times New Roman"/>
          <w:i/>
          <w:iCs/>
          <w:sz w:val="24"/>
          <w:szCs w:val="24"/>
        </w:rPr>
        <w:t>sentencia</w:t>
      </w:r>
      <w:r>
        <w:rPr>
          <w:rFonts w:ascii="Times New Roman" w:hAnsi="Times New Roman" w:cs="Times New Roman"/>
          <w:sz w:val="24"/>
          <w:szCs w:val="24"/>
        </w:rPr>
        <w:t xml:space="preserve"> que determinará la extensión y límites de la incapacidad y el régimen al que queda sometido el incapacitado:</w:t>
      </w:r>
    </w:p>
    <w:p w14:paraId="52336D4D" w14:textId="77777777" w:rsidR="001A4CE0" w:rsidRDefault="001A4CE0">
      <w:pPr>
        <w:pStyle w:val="Prrafodelista"/>
        <w:numPr>
          <w:ilvl w:val="2"/>
          <w:numId w:val="8"/>
        </w:numPr>
        <w:ind w:left="2342" w:hanging="357"/>
        <w:rPr>
          <w:rFonts w:ascii="Times New Roman" w:hAnsi="Times New Roman" w:cs="Times New Roman"/>
          <w:sz w:val="24"/>
          <w:szCs w:val="24"/>
        </w:rPr>
      </w:pPr>
      <w:r w:rsidRPr="00782BCC">
        <w:rPr>
          <w:rFonts w:ascii="Times New Roman" w:hAnsi="Times New Roman" w:cs="Times New Roman"/>
          <w:i/>
          <w:iCs/>
          <w:sz w:val="24"/>
          <w:szCs w:val="24"/>
        </w:rPr>
        <w:t>Tutela</w:t>
      </w:r>
      <w:r>
        <w:rPr>
          <w:rFonts w:ascii="Times New Roman" w:hAnsi="Times New Roman" w:cs="Times New Roman"/>
          <w:sz w:val="24"/>
          <w:szCs w:val="24"/>
        </w:rPr>
        <w:t xml:space="preserve">: el tutor sustituye la voluntad del incapacitado </w:t>
      </w:r>
      <w:r>
        <w:rPr>
          <w:rFonts w:ascii="Times New Roman" w:hAnsi="Times New Roman" w:cs="Times New Roman"/>
          <w:sz w:val="20"/>
          <w:szCs w:val="20"/>
        </w:rPr>
        <w:t>(salvo para</w:t>
      </w:r>
      <w:r w:rsidRPr="008B7DDD">
        <w:rPr>
          <w:rFonts w:ascii="Times New Roman" w:hAnsi="Times New Roman" w:cs="Times New Roman"/>
          <w:sz w:val="20"/>
          <w:szCs w:val="20"/>
        </w:rPr>
        <w:t xml:space="preserve"> deman</w:t>
      </w:r>
      <w:r>
        <w:rPr>
          <w:rFonts w:ascii="Times New Roman" w:hAnsi="Times New Roman" w:cs="Times New Roman"/>
          <w:sz w:val="20"/>
          <w:szCs w:val="20"/>
        </w:rPr>
        <w:t>dar, que precisa</w:t>
      </w:r>
      <w:r w:rsidRPr="008B7DDD">
        <w:rPr>
          <w:rFonts w:ascii="Times New Roman" w:hAnsi="Times New Roman" w:cs="Times New Roman"/>
          <w:sz w:val="20"/>
          <w:szCs w:val="20"/>
        </w:rPr>
        <w:t xml:space="preserve"> autorización judicial)</w:t>
      </w:r>
      <w:r>
        <w:rPr>
          <w:rFonts w:ascii="Times New Roman" w:hAnsi="Times New Roman" w:cs="Times New Roman"/>
          <w:sz w:val="24"/>
          <w:szCs w:val="24"/>
        </w:rPr>
        <w:t>.</w:t>
      </w:r>
    </w:p>
    <w:p w14:paraId="19F50428" w14:textId="77777777" w:rsidR="001A4CE0" w:rsidRDefault="001A4CE0">
      <w:pPr>
        <w:pStyle w:val="Prrafodelista"/>
        <w:numPr>
          <w:ilvl w:val="2"/>
          <w:numId w:val="8"/>
        </w:numPr>
        <w:ind w:left="2342" w:hanging="357"/>
        <w:rPr>
          <w:rFonts w:ascii="Times New Roman" w:hAnsi="Times New Roman" w:cs="Times New Roman"/>
          <w:sz w:val="24"/>
          <w:szCs w:val="24"/>
        </w:rPr>
      </w:pPr>
      <w:r w:rsidRPr="00782BCC">
        <w:rPr>
          <w:rFonts w:ascii="Times New Roman" w:hAnsi="Times New Roman" w:cs="Times New Roman"/>
          <w:i/>
          <w:iCs/>
          <w:sz w:val="24"/>
          <w:szCs w:val="24"/>
        </w:rPr>
        <w:t>Curatela</w:t>
      </w:r>
      <w:r>
        <w:rPr>
          <w:rFonts w:ascii="Times New Roman" w:hAnsi="Times New Roman" w:cs="Times New Roman"/>
          <w:sz w:val="24"/>
          <w:szCs w:val="24"/>
        </w:rPr>
        <w:t xml:space="preserve">: el curador asiste al incapacitado, no sustituye su voluntad </w:t>
      </w:r>
      <w:r w:rsidRPr="008B7DDD">
        <w:rPr>
          <w:rFonts w:ascii="Times New Roman" w:hAnsi="Times New Roman" w:cs="Times New Roman"/>
          <w:sz w:val="20"/>
          <w:szCs w:val="20"/>
        </w:rPr>
        <w:t>(para iniciar un proceso se necesitan ambas voluntades)</w:t>
      </w:r>
      <w:r>
        <w:rPr>
          <w:rFonts w:ascii="Times New Roman" w:hAnsi="Times New Roman" w:cs="Times New Roman"/>
          <w:sz w:val="24"/>
          <w:szCs w:val="24"/>
        </w:rPr>
        <w:t>.</w:t>
      </w:r>
    </w:p>
    <w:p w14:paraId="67AD3C8F" w14:textId="77777777" w:rsidR="001A4CE0" w:rsidRDefault="001A4CE0">
      <w:pPr>
        <w:pStyle w:val="Prrafodelista"/>
        <w:numPr>
          <w:ilvl w:val="2"/>
          <w:numId w:val="9"/>
        </w:numPr>
        <w:spacing w:before="0" w:after="0"/>
        <w:ind w:left="1491" w:hanging="357"/>
        <w:contextualSpacing w:val="0"/>
        <w:rPr>
          <w:rFonts w:ascii="Times New Roman" w:hAnsi="Times New Roman" w:cs="Times New Roman"/>
          <w:sz w:val="24"/>
          <w:szCs w:val="24"/>
        </w:rPr>
      </w:pPr>
      <w:r w:rsidRPr="00DD3D9A">
        <w:rPr>
          <w:rFonts w:ascii="Times New Roman" w:hAnsi="Times New Roman" w:cs="Times New Roman"/>
          <w:sz w:val="24"/>
          <w:szCs w:val="24"/>
          <w:u w:val="single"/>
        </w:rPr>
        <w:t>Pródigo</w:t>
      </w:r>
      <w:r>
        <w:rPr>
          <w:rFonts w:ascii="Times New Roman" w:hAnsi="Times New Roman" w:cs="Times New Roman"/>
          <w:sz w:val="24"/>
          <w:szCs w:val="24"/>
        </w:rPr>
        <w:t>:</w:t>
      </w:r>
    </w:p>
    <w:p w14:paraId="7BF92578" w14:textId="77777777" w:rsidR="001A4CE0" w:rsidRPr="008B7DDD" w:rsidRDefault="001A4CE0" w:rsidP="001A4CE0">
      <w:pPr>
        <w:ind w:left="1491" w:firstLine="0"/>
        <w:rPr>
          <w:rFonts w:ascii="Times New Roman" w:hAnsi="Times New Roman" w:cs="Times New Roman"/>
          <w:sz w:val="24"/>
          <w:szCs w:val="24"/>
        </w:rPr>
      </w:pPr>
      <w:r>
        <w:rPr>
          <w:rFonts w:ascii="Times New Roman" w:hAnsi="Times New Roman" w:cs="Times New Roman"/>
          <w:sz w:val="24"/>
          <w:szCs w:val="24"/>
        </w:rPr>
        <w:t>Prodigalidad declarada mediante</w:t>
      </w:r>
      <w:r w:rsidRPr="008B7DDD">
        <w:rPr>
          <w:rFonts w:ascii="Times New Roman" w:hAnsi="Times New Roman" w:cs="Times New Roman"/>
          <w:sz w:val="24"/>
          <w:szCs w:val="24"/>
        </w:rPr>
        <w:t xml:space="preserve"> </w:t>
      </w:r>
      <w:r w:rsidRPr="00782BCC">
        <w:rPr>
          <w:rFonts w:ascii="Times New Roman" w:hAnsi="Times New Roman" w:cs="Times New Roman"/>
          <w:i/>
          <w:iCs/>
          <w:sz w:val="24"/>
          <w:szCs w:val="24"/>
        </w:rPr>
        <w:t>sentencia</w:t>
      </w:r>
      <w:r w:rsidRPr="008B7DDD">
        <w:rPr>
          <w:rFonts w:ascii="Times New Roman" w:hAnsi="Times New Roman" w:cs="Times New Roman"/>
          <w:sz w:val="24"/>
          <w:szCs w:val="24"/>
        </w:rPr>
        <w:t xml:space="preserve"> </w:t>
      </w:r>
      <w:r>
        <w:rPr>
          <w:rFonts w:ascii="Times New Roman" w:hAnsi="Times New Roman" w:cs="Times New Roman"/>
          <w:sz w:val="24"/>
          <w:szCs w:val="24"/>
        </w:rPr>
        <w:t>que</w:t>
      </w:r>
      <w:r w:rsidRPr="008B7DDD">
        <w:rPr>
          <w:rFonts w:ascii="Times New Roman" w:hAnsi="Times New Roman" w:cs="Times New Roman"/>
          <w:sz w:val="24"/>
          <w:szCs w:val="24"/>
        </w:rPr>
        <w:t xml:space="preserve"> determinar</w:t>
      </w:r>
      <w:r>
        <w:rPr>
          <w:rFonts w:ascii="Times New Roman" w:hAnsi="Times New Roman" w:cs="Times New Roman"/>
          <w:sz w:val="24"/>
          <w:szCs w:val="24"/>
        </w:rPr>
        <w:t>á</w:t>
      </w:r>
      <w:r w:rsidRPr="008B7DDD">
        <w:rPr>
          <w:rFonts w:ascii="Times New Roman" w:hAnsi="Times New Roman" w:cs="Times New Roman"/>
          <w:sz w:val="24"/>
          <w:szCs w:val="24"/>
        </w:rPr>
        <w:t xml:space="preserve"> los actos que el pródigo no puede realizar sin consentimiento del </w:t>
      </w:r>
      <w:r w:rsidRPr="00782BCC">
        <w:rPr>
          <w:rFonts w:ascii="Times New Roman" w:hAnsi="Times New Roman" w:cs="Times New Roman"/>
          <w:i/>
          <w:iCs/>
          <w:sz w:val="24"/>
          <w:szCs w:val="24"/>
        </w:rPr>
        <w:t>curador</w:t>
      </w:r>
      <w:r w:rsidRPr="008B7DDD">
        <w:rPr>
          <w:rFonts w:ascii="Times New Roman" w:hAnsi="Times New Roman" w:cs="Times New Roman"/>
          <w:sz w:val="24"/>
          <w:szCs w:val="24"/>
        </w:rPr>
        <w:t xml:space="preserve"> </w:t>
      </w:r>
      <w:r w:rsidRPr="008B7DDD">
        <w:rPr>
          <w:rFonts w:ascii="Times New Roman" w:hAnsi="Times New Roman" w:cs="Times New Roman"/>
          <w:sz w:val="20"/>
          <w:szCs w:val="20"/>
        </w:rPr>
        <w:t>(allanamiento, renuncia, desistimiento, transacción)</w:t>
      </w:r>
      <w:r w:rsidRPr="008B7DDD">
        <w:rPr>
          <w:rFonts w:ascii="Times New Roman" w:hAnsi="Times New Roman" w:cs="Times New Roman"/>
          <w:sz w:val="24"/>
          <w:szCs w:val="24"/>
        </w:rPr>
        <w:t>.</w:t>
      </w:r>
    </w:p>
    <w:p w14:paraId="201F5F89" w14:textId="77777777" w:rsidR="001A4CE0" w:rsidRDefault="001A4CE0" w:rsidP="001A4CE0">
      <w:pPr>
        <w:pStyle w:val="Prrafodelista"/>
        <w:ind w:left="2172" w:firstLine="0"/>
        <w:contextualSpacing w:val="0"/>
        <w:rPr>
          <w:rFonts w:ascii="Times New Roman" w:hAnsi="Times New Roman" w:cs="Times New Roman"/>
          <w:sz w:val="24"/>
          <w:szCs w:val="24"/>
          <w:u w:val="single"/>
        </w:rPr>
      </w:pPr>
    </w:p>
    <w:p w14:paraId="6EA0D6D2" w14:textId="77777777" w:rsidR="001A4CE0" w:rsidRPr="008B7DDD" w:rsidRDefault="001A4CE0">
      <w:pPr>
        <w:pStyle w:val="Prrafodelista"/>
        <w:numPr>
          <w:ilvl w:val="2"/>
          <w:numId w:val="9"/>
        </w:numPr>
        <w:spacing w:before="0" w:after="0"/>
        <w:ind w:left="1491" w:hanging="357"/>
        <w:contextualSpacing w:val="0"/>
        <w:rPr>
          <w:rFonts w:ascii="Times New Roman" w:hAnsi="Times New Roman" w:cs="Times New Roman"/>
          <w:sz w:val="24"/>
          <w:szCs w:val="24"/>
          <w:u w:val="single"/>
        </w:rPr>
      </w:pPr>
      <w:r w:rsidRPr="008B7DDD">
        <w:rPr>
          <w:rFonts w:ascii="Times New Roman" w:hAnsi="Times New Roman" w:cs="Times New Roman"/>
          <w:sz w:val="24"/>
          <w:szCs w:val="24"/>
          <w:u w:val="single"/>
        </w:rPr>
        <w:t>Situaciones provisionales:</w:t>
      </w:r>
    </w:p>
    <w:p w14:paraId="2B5E1E24" w14:textId="77777777" w:rsidR="001A4CE0" w:rsidRPr="002C3057" w:rsidRDefault="001A4CE0" w:rsidP="001A4CE0">
      <w:pPr>
        <w:ind w:left="1491" w:firstLine="0"/>
        <w:rPr>
          <w:rFonts w:ascii="Times New Roman" w:hAnsi="Times New Roman" w:cs="Times New Roman"/>
          <w:sz w:val="24"/>
          <w:szCs w:val="24"/>
        </w:rPr>
      </w:pPr>
      <w:r w:rsidRPr="008B7DDD">
        <w:rPr>
          <w:rFonts w:ascii="Times New Roman" w:hAnsi="Times New Roman" w:cs="Times New Roman"/>
          <w:sz w:val="24"/>
          <w:szCs w:val="24"/>
        </w:rPr>
        <w:t xml:space="preserve">En general, cuando se trata de supuestos de menores de edad, incapacidad y prodigalidad, se entiende que existe su representante legal, pero si no es así, el art. 8 LEC regula </w:t>
      </w:r>
      <w:r w:rsidRPr="00782BCC">
        <w:rPr>
          <w:rFonts w:ascii="Times New Roman" w:hAnsi="Times New Roman" w:cs="Times New Roman"/>
          <w:i/>
          <w:iCs/>
          <w:sz w:val="24"/>
          <w:szCs w:val="24"/>
        </w:rPr>
        <w:t>dos situaciones provisionales</w:t>
      </w:r>
      <w:r w:rsidRPr="008B7DDD">
        <w:rPr>
          <w:rFonts w:ascii="Times New Roman" w:hAnsi="Times New Roman" w:cs="Times New Roman"/>
          <w:sz w:val="24"/>
          <w:szCs w:val="24"/>
        </w:rPr>
        <w:t xml:space="preserve"> en las que ostentará la representación y defensa:</w:t>
      </w:r>
      <w:r>
        <w:rPr>
          <w:rFonts w:ascii="Times New Roman" w:hAnsi="Times New Roman" w:cs="Times New Roman"/>
          <w:sz w:val="24"/>
          <w:szCs w:val="24"/>
        </w:rPr>
        <w:t xml:space="preserve"> e</w:t>
      </w:r>
      <w:r w:rsidRPr="002C3057">
        <w:rPr>
          <w:rFonts w:ascii="Times New Roman" w:hAnsi="Times New Roman" w:cs="Times New Roman"/>
          <w:sz w:val="24"/>
          <w:szCs w:val="24"/>
        </w:rPr>
        <w:t xml:space="preserve">l </w:t>
      </w:r>
      <w:r w:rsidRPr="00782BCC">
        <w:rPr>
          <w:rFonts w:ascii="Times New Roman" w:hAnsi="Times New Roman" w:cs="Times New Roman"/>
          <w:i/>
          <w:iCs/>
          <w:sz w:val="24"/>
          <w:szCs w:val="24"/>
        </w:rPr>
        <w:t>MF</w:t>
      </w:r>
      <w:r w:rsidRPr="002C3057">
        <w:rPr>
          <w:rFonts w:ascii="Times New Roman" w:hAnsi="Times New Roman" w:cs="Times New Roman"/>
          <w:sz w:val="24"/>
          <w:szCs w:val="24"/>
        </w:rPr>
        <w:t>, mientras se nom</w:t>
      </w:r>
      <w:r>
        <w:rPr>
          <w:rFonts w:ascii="Times New Roman" w:hAnsi="Times New Roman" w:cs="Times New Roman"/>
          <w:sz w:val="24"/>
          <w:szCs w:val="24"/>
        </w:rPr>
        <w:t>bra al defensor judicial; y e</w:t>
      </w:r>
      <w:r w:rsidRPr="002C3057">
        <w:rPr>
          <w:rFonts w:ascii="Times New Roman" w:hAnsi="Times New Roman" w:cs="Times New Roman"/>
          <w:sz w:val="24"/>
          <w:szCs w:val="24"/>
        </w:rPr>
        <w:t xml:space="preserve">l </w:t>
      </w:r>
      <w:r w:rsidRPr="00782BCC">
        <w:rPr>
          <w:rFonts w:ascii="Times New Roman" w:hAnsi="Times New Roman" w:cs="Times New Roman"/>
          <w:i/>
          <w:iCs/>
          <w:sz w:val="24"/>
          <w:szCs w:val="24"/>
        </w:rPr>
        <w:t>defensor judicial</w:t>
      </w:r>
      <w:r w:rsidRPr="002C3057">
        <w:rPr>
          <w:rFonts w:ascii="Times New Roman" w:hAnsi="Times New Roman" w:cs="Times New Roman"/>
          <w:sz w:val="24"/>
          <w:szCs w:val="24"/>
        </w:rPr>
        <w:t>, mientras se nombra al tutor o al curador.</w:t>
      </w:r>
    </w:p>
    <w:p w14:paraId="54B71BA0" w14:textId="77777777" w:rsidR="001A4CE0" w:rsidRPr="00DD3D9A" w:rsidRDefault="001A4CE0" w:rsidP="001A4CE0">
      <w:pPr>
        <w:pStyle w:val="Prrafodelista"/>
        <w:ind w:left="2171" w:firstLine="0"/>
        <w:rPr>
          <w:rFonts w:ascii="Times New Roman" w:hAnsi="Times New Roman" w:cs="Times New Roman"/>
          <w:sz w:val="24"/>
          <w:szCs w:val="24"/>
        </w:rPr>
      </w:pPr>
    </w:p>
    <w:p w14:paraId="0FABAD15" w14:textId="77777777" w:rsidR="001A4CE0" w:rsidRDefault="001A4CE0">
      <w:pPr>
        <w:pStyle w:val="Prrafodelista"/>
        <w:numPr>
          <w:ilvl w:val="0"/>
          <w:numId w:val="8"/>
        </w:numPr>
        <w:ind w:left="641" w:hanging="357"/>
        <w:rPr>
          <w:rFonts w:ascii="Times New Roman" w:hAnsi="Times New Roman" w:cs="Times New Roman"/>
          <w:b/>
          <w:sz w:val="24"/>
          <w:szCs w:val="24"/>
        </w:rPr>
      </w:pPr>
      <w:r w:rsidRPr="009D0970">
        <w:rPr>
          <w:rFonts w:ascii="Times New Roman" w:hAnsi="Times New Roman" w:cs="Times New Roman"/>
          <w:b/>
          <w:sz w:val="24"/>
          <w:szCs w:val="24"/>
        </w:rPr>
        <w:t>Personas jurídicas:</w:t>
      </w:r>
    </w:p>
    <w:p w14:paraId="481BBDF1" w14:textId="77777777" w:rsidR="001A4CE0" w:rsidRPr="000A6719" w:rsidRDefault="001A4CE0" w:rsidP="001A4CE0">
      <w:pPr>
        <w:pStyle w:val="Prrafodelista"/>
        <w:ind w:left="851" w:firstLine="0"/>
        <w:rPr>
          <w:rFonts w:ascii="Times New Roman" w:hAnsi="Times New Roman" w:cs="Times New Roman"/>
          <w:sz w:val="24"/>
          <w:szCs w:val="24"/>
        </w:rPr>
      </w:pPr>
      <w:r>
        <w:rPr>
          <w:rFonts w:ascii="Times New Roman" w:hAnsi="Times New Roman" w:cs="Times New Roman"/>
          <w:sz w:val="24"/>
          <w:szCs w:val="24"/>
        </w:rPr>
        <w:t>Corresponde la representación a quien legalmente está atribuida.</w:t>
      </w:r>
    </w:p>
    <w:p w14:paraId="6B52B30B" w14:textId="77777777" w:rsidR="001A4CE0" w:rsidRDefault="001A4CE0" w:rsidP="001A4CE0">
      <w:pPr>
        <w:pStyle w:val="Prrafodelista"/>
        <w:ind w:left="851" w:firstLine="0"/>
        <w:rPr>
          <w:rFonts w:ascii="Times New Roman" w:hAnsi="Times New Roman" w:cs="Times New Roman"/>
          <w:sz w:val="24"/>
          <w:szCs w:val="24"/>
        </w:rPr>
      </w:pPr>
      <w:r>
        <w:rPr>
          <w:rFonts w:ascii="Times New Roman" w:hAnsi="Times New Roman" w:cs="Times New Roman"/>
          <w:sz w:val="24"/>
          <w:szCs w:val="24"/>
        </w:rPr>
        <w:t xml:space="preserve">No hay representación, sino actuación de la persona jurídica a través de sus </w:t>
      </w:r>
      <w:r w:rsidRPr="00863935">
        <w:rPr>
          <w:rFonts w:ascii="Times New Roman" w:hAnsi="Times New Roman" w:cs="Times New Roman"/>
          <w:sz w:val="24"/>
          <w:szCs w:val="24"/>
        </w:rPr>
        <w:t>órganos</w:t>
      </w:r>
      <w:r>
        <w:rPr>
          <w:rFonts w:ascii="Times New Roman" w:hAnsi="Times New Roman" w:cs="Times New Roman"/>
          <w:sz w:val="24"/>
          <w:szCs w:val="24"/>
        </w:rPr>
        <w:t xml:space="preserve"> (no son 2 voluntades sino solo la de la persona jca)</w:t>
      </w:r>
    </w:p>
    <w:p w14:paraId="5EABADCC" w14:textId="77777777" w:rsidR="001A4CE0" w:rsidRDefault="001A4CE0" w:rsidP="001A4CE0">
      <w:pPr>
        <w:pStyle w:val="Prrafodelista"/>
        <w:ind w:left="851" w:firstLine="0"/>
        <w:rPr>
          <w:rFonts w:ascii="Times New Roman" w:hAnsi="Times New Roman" w:cs="Times New Roman"/>
          <w:sz w:val="24"/>
          <w:szCs w:val="24"/>
        </w:rPr>
      </w:pPr>
      <w:r w:rsidRPr="002A0A4E">
        <w:rPr>
          <w:rFonts w:ascii="Times New Roman" w:hAnsi="Times New Roman" w:cs="Times New Roman"/>
          <w:b/>
          <w:i/>
          <w:sz w:val="24"/>
          <w:szCs w:val="24"/>
        </w:rPr>
        <w:t>Supuestos</w:t>
      </w:r>
      <w:r>
        <w:rPr>
          <w:rFonts w:ascii="Times New Roman" w:hAnsi="Times New Roman" w:cs="Times New Roman"/>
          <w:sz w:val="24"/>
          <w:szCs w:val="24"/>
        </w:rPr>
        <w:t>:</w:t>
      </w:r>
    </w:p>
    <w:p w14:paraId="7B374E3C" w14:textId="77777777" w:rsidR="001A4CE0" w:rsidRPr="000A6719" w:rsidRDefault="001A4CE0">
      <w:pPr>
        <w:pStyle w:val="Prrafodelista"/>
        <w:numPr>
          <w:ilvl w:val="0"/>
          <w:numId w:val="10"/>
        </w:numPr>
        <w:ind w:left="1491" w:hanging="357"/>
        <w:rPr>
          <w:rFonts w:ascii="Times New Roman" w:hAnsi="Times New Roman" w:cs="Times New Roman"/>
          <w:sz w:val="24"/>
          <w:szCs w:val="24"/>
          <w:u w:val="single"/>
        </w:rPr>
      </w:pPr>
      <w:r w:rsidRPr="00D70F3B">
        <w:rPr>
          <w:rFonts w:ascii="Times New Roman" w:hAnsi="Times New Roman" w:cs="Times New Roman"/>
          <w:sz w:val="24"/>
          <w:szCs w:val="24"/>
          <w:u w:val="single"/>
        </w:rPr>
        <w:t>Entidades sin personalidad jurídica:</w:t>
      </w:r>
    </w:p>
    <w:p w14:paraId="13C15FEA" w14:textId="77777777" w:rsidR="001A4CE0" w:rsidRDefault="001A4CE0" w:rsidP="001A4CE0">
      <w:pPr>
        <w:pStyle w:val="Prrafodelista"/>
        <w:ind w:left="1491" w:firstLine="0"/>
        <w:rPr>
          <w:rFonts w:ascii="Times New Roman" w:hAnsi="Times New Roman" w:cs="Times New Roman"/>
          <w:sz w:val="24"/>
          <w:szCs w:val="24"/>
        </w:rPr>
      </w:pPr>
      <w:r>
        <w:rPr>
          <w:rFonts w:ascii="Times New Roman" w:hAnsi="Times New Roman" w:cs="Times New Roman"/>
          <w:sz w:val="24"/>
          <w:szCs w:val="24"/>
        </w:rPr>
        <w:t xml:space="preserve">Son las </w:t>
      </w:r>
      <w:r w:rsidRPr="00782BCC">
        <w:rPr>
          <w:rFonts w:ascii="Times New Roman" w:hAnsi="Times New Roman" w:cs="Times New Roman"/>
          <w:b/>
          <w:bCs/>
          <w:i/>
          <w:iCs/>
          <w:sz w:val="24"/>
          <w:szCs w:val="24"/>
        </w:rPr>
        <w:t>comunidades de bienes</w:t>
      </w:r>
      <w:r>
        <w:rPr>
          <w:rFonts w:ascii="Times New Roman" w:hAnsi="Times New Roman" w:cs="Times New Roman"/>
          <w:sz w:val="24"/>
          <w:szCs w:val="24"/>
        </w:rPr>
        <w:t xml:space="preserve"> de los arts. 392 a 406 CC.</w:t>
      </w:r>
    </w:p>
    <w:p w14:paraId="7C896141" w14:textId="77777777" w:rsidR="001A4CE0" w:rsidRDefault="001A4CE0">
      <w:pPr>
        <w:pStyle w:val="Prrafodelista"/>
        <w:numPr>
          <w:ilvl w:val="1"/>
          <w:numId w:val="8"/>
        </w:numPr>
        <w:rPr>
          <w:rFonts w:ascii="Times New Roman" w:hAnsi="Times New Roman" w:cs="Times New Roman"/>
          <w:sz w:val="24"/>
          <w:szCs w:val="24"/>
        </w:rPr>
      </w:pPr>
      <w:r>
        <w:rPr>
          <w:rFonts w:ascii="Times New Roman" w:hAnsi="Times New Roman" w:cs="Times New Roman"/>
          <w:sz w:val="24"/>
          <w:szCs w:val="24"/>
        </w:rPr>
        <w:t>Cuando la comunidad de bienes demanda, el problema es de legitimación:</w:t>
      </w:r>
    </w:p>
    <w:p w14:paraId="3D65053B" w14:textId="77777777" w:rsidR="001A4CE0" w:rsidRDefault="001A4CE0" w:rsidP="001A4CE0">
      <w:pPr>
        <w:pStyle w:val="Prrafodelista"/>
        <w:ind w:left="2272" w:firstLine="0"/>
        <w:rPr>
          <w:rFonts w:ascii="Times New Roman" w:hAnsi="Times New Roman" w:cs="Times New Roman"/>
          <w:sz w:val="24"/>
          <w:szCs w:val="24"/>
        </w:rPr>
      </w:pPr>
      <w:r>
        <w:rPr>
          <w:rFonts w:ascii="Times New Roman" w:hAnsi="Times New Roman" w:cs="Times New Roman"/>
          <w:sz w:val="24"/>
          <w:szCs w:val="24"/>
        </w:rPr>
        <w:t>Un comunero puede actuar por la comunidad en todo lo que le beneficie</w:t>
      </w:r>
      <w:r>
        <w:rPr>
          <w:rFonts w:ascii="Times New Roman" w:hAnsi="Times New Roman" w:cs="Times New Roman"/>
          <w:sz w:val="20"/>
          <w:szCs w:val="20"/>
        </w:rPr>
        <w:t>.</w:t>
      </w:r>
    </w:p>
    <w:p w14:paraId="678683C5" w14:textId="77777777" w:rsidR="001A4CE0" w:rsidRDefault="001A4CE0">
      <w:pPr>
        <w:pStyle w:val="Prrafodelista"/>
        <w:numPr>
          <w:ilvl w:val="1"/>
          <w:numId w:val="8"/>
        </w:numPr>
        <w:rPr>
          <w:rFonts w:ascii="Times New Roman" w:hAnsi="Times New Roman" w:cs="Times New Roman"/>
          <w:sz w:val="24"/>
          <w:szCs w:val="24"/>
        </w:rPr>
      </w:pPr>
      <w:r>
        <w:rPr>
          <w:rFonts w:ascii="Times New Roman" w:hAnsi="Times New Roman" w:cs="Times New Roman"/>
          <w:sz w:val="24"/>
          <w:szCs w:val="24"/>
        </w:rPr>
        <w:t>Si la comunidad de bienes es demandada, el problema es de capacidad:</w:t>
      </w:r>
    </w:p>
    <w:p w14:paraId="2E7A0684" w14:textId="77777777" w:rsidR="001A4CE0" w:rsidRDefault="001A4CE0" w:rsidP="001A4CE0">
      <w:pPr>
        <w:pStyle w:val="Prrafodelista"/>
        <w:ind w:left="2216" w:firstLine="0"/>
        <w:rPr>
          <w:rFonts w:ascii="Times New Roman" w:hAnsi="Times New Roman" w:cs="Times New Roman"/>
          <w:sz w:val="24"/>
          <w:szCs w:val="24"/>
        </w:rPr>
      </w:pPr>
      <w:r>
        <w:rPr>
          <w:rFonts w:ascii="Times New Roman" w:hAnsi="Times New Roman" w:cs="Times New Roman"/>
          <w:sz w:val="24"/>
          <w:szCs w:val="24"/>
        </w:rPr>
        <w:t>La comunidad como tal no puede ser demandada, sino todos los comuneros.</w:t>
      </w:r>
    </w:p>
    <w:p w14:paraId="1A58C9A7" w14:textId="77777777" w:rsidR="001A4CE0" w:rsidRDefault="001A4CE0">
      <w:pPr>
        <w:pStyle w:val="Prrafodelista"/>
        <w:numPr>
          <w:ilvl w:val="1"/>
          <w:numId w:val="8"/>
        </w:numPr>
        <w:rPr>
          <w:rFonts w:ascii="Times New Roman" w:hAnsi="Times New Roman" w:cs="Times New Roman"/>
          <w:sz w:val="24"/>
          <w:szCs w:val="24"/>
        </w:rPr>
      </w:pPr>
      <w:r>
        <w:rPr>
          <w:rFonts w:ascii="Times New Roman" w:hAnsi="Times New Roman" w:cs="Times New Roman"/>
          <w:sz w:val="24"/>
          <w:szCs w:val="24"/>
        </w:rPr>
        <w:t>Las comunidades de propietarios de la Ley 49/60, de 21 de julio, de PH tiene mucha importancia práctica.</w:t>
      </w:r>
    </w:p>
    <w:p w14:paraId="5B3CBB05" w14:textId="77777777" w:rsidR="001A4CE0" w:rsidRDefault="001A4CE0">
      <w:pPr>
        <w:pStyle w:val="Prrafodelista"/>
        <w:numPr>
          <w:ilvl w:val="2"/>
          <w:numId w:val="8"/>
        </w:numPr>
        <w:rPr>
          <w:rFonts w:ascii="Times New Roman" w:hAnsi="Times New Roman" w:cs="Times New Roman"/>
          <w:sz w:val="24"/>
          <w:szCs w:val="24"/>
        </w:rPr>
      </w:pPr>
      <w:r>
        <w:rPr>
          <w:rFonts w:ascii="Times New Roman" w:hAnsi="Times New Roman" w:cs="Times New Roman"/>
          <w:sz w:val="24"/>
          <w:szCs w:val="24"/>
        </w:rPr>
        <w:t>No son personas jurídicas.</w:t>
      </w:r>
    </w:p>
    <w:p w14:paraId="43DFA73A" w14:textId="77777777" w:rsidR="001A4CE0" w:rsidRDefault="001A4CE0">
      <w:pPr>
        <w:pStyle w:val="Prrafodelista"/>
        <w:numPr>
          <w:ilvl w:val="2"/>
          <w:numId w:val="8"/>
        </w:numPr>
        <w:rPr>
          <w:rFonts w:ascii="Times New Roman" w:hAnsi="Times New Roman" w:cs="Times New Roman"/>
          <w:sz w:val="24"/>
          <w:szCs w:val="24"/>
        </w:rPr>
      </w:pPr>
      <w:r>
        <w:rPr>
          <w:rFonts w:ascii="Times New Roman" w:hAnsi="Times New Roman" w:cs="Times New Roman"/>
          <w:sz w:val="24"/>
          <w:szCs w:val="24"/>
        </w:rPr>
        <w:lastRenderedPageBreak/>
        <w:t>El presidente representa a la comunidad en juicio y fuera de él.</w:t>
      </w:r>
    </w:p>
    <w:p w14:paraId="761F31EF" w14:textId="77777777" w:rsidR="001A4CE0" w:rsidRDefault="001A4CE0">
      <w:pPr>
        <w:pStyle w:val="Prrafodelista"/>
        <w:numPr>
          <w:ilvl w:val="2"/>
          <w:numId w:val="8"/>
        </w:numPr>
        <w:rPr>
          <w:rFonts w:ascii="Times New Roman" w:hAnsi="Times New Roman" w:cs="Times New Roman"/>
          <w:sz w:val="24"/>
          <w:szCs w:val="24"/>
        </w:rPr>
      </w:pPr>
      <w:r>
        <w:rPr>
          <w:rFonts w:ascii="Times New Roman" w:hAnsi="Times New Roman" w:cs="Times New Roman"/>
          <w:sz w:val="24"/>
          <w:szCs w:val="24"/>
        </w:rPr>
        <w:t>Se les reconoce capacidad procesal.</w:t>
      </w:r>
    </w:p>
    <w:p w14:paraId="25CBA42C" w14:textId="77777777" w:rsidR="001A4CE0" w:rsidRDefault="001A4CE0">
      <w:pPr>
        <w:pStyle w:val="Prrafodelista"/>
        <w:numPr>
          <w:ilvl w:val="2"/>
          <w:numId w:val="8"/>
        </w:numPr>
        <w:rPr>
          <w:rFonts w:ascii="Times New Roman" w:hAnsi="Times New Roman" w:cs="Times New Roman"/>
          <w:sz w:val="24"/>
          <w:szCs w:val="24"/>
        </w:rPr>
      </w:pPr>
      <w:r>
        <w:rPr>
          <w:rFonts w:ascii="Times New Roman" w:hAnsi="Times New Roman" w:cs="Times New Roman"/>
          <w:sz w:val="24"/>
          <w:szCs w:val="24"/>
        </w:rPr>
        <w:t>Se determina el órgano que actúa por ellas.</w:t>
      </w:r>
    </w:p>
    <w:p w14:paraId="1065F9B0" w14:textId="77777777" w:rsidR="001A4CE0" w:rsidRDefault="001A4CE0" w:rsidP="001A4CE0">
      <w:pPr>
        <w:pStyle w:val="Prrafodelista"/>
        <w:ind w:left="2936" w:firstLine="0"/>
        <w:rPr>
          <w:rFonts w:ascii="Times New Roman" w:hAnsi="Times New Roman" w:cs="Times New Roman"/>
          <w:sz w:val="24"/>
          <w:szCs w:val="24"/>
        </w:rPr>
      </w:pPr>
    </w:p>
    <w:p w14:paraId="33289647" w14:textId="77777777" w:rsidR="001A4CE0" w:rsidRDefault="001A4CE0" w:rsidP="001A4CE0">
      <w:pPr>
        <w:pStyle w:val="Prrafodelista"/>
        <w:ind w:left="1491" w:firstLine="0"/>
        <w:rPr>
          <w:rFonts w:ascii="Times New Roman" w:hAnsi="Times New Roman" w:cs="Times New Roman"/>
          <w:sz w:val="24"/>
          <w:szCs w:val="24"/>
          <w:u w:val="single"/>
        </w:rPr>
      </w:pPr>
    </w:p>
    <w:p w14:paraId="3719E441" w14:textId="77777777" w:rsidR="001A4CE0" w:rsidRPr="00DB0EDE" w:rsidRDefault="001A4CE0">
      <w:pPr>
        <w:pStyle w:val="Prrafodelista"/>
        <w:numPr>
          <w:ilvl w:val="0"/>
          <w:numId w:val="10"/>
        </w:numPr>
        <w:ind w:left="1491" w:hanging="357"/>
        <w:rPr>
          <w:rFonts w:ascii="Times New Roman" w:hAnsi="Times New Roman" w:cs="Times New Roman"/>
          <w:sz w:val="24"/>
          <w:szCs w:val="24"/>
          <w:u w:val="single"/>
        </w:rPr>
      </w:pPr>
      <w:r w:rsidRPr="00DB0EDE">
        <w:rPr>
          <w:rFonts w:ascii="Times New Roman" w:hAnsi="Times New Roman" w:cs="Times New Roman"/>
          <w:sz w:val="24"/>
          <w:szCs w:val="24"/>
          <w:u w:val="single"/>
        </w:rPr>
        <w:t>Uniones sin personalidad:</w:t>
      </w:r>
    </w:p>
    <w:p w14:paraId="77566FDF" w14:textId="77777777" w:rsidR="001A4CE0" w:rsidRDefault="001A4CE0" w:rsidP="001A4CE0">
      <w:pPr>
        <w:pStyle w:val="Prrafodelista"/>
        <w:ind w:left="1491" w:firstLine="0"/>
        <w:rPr>
          <w:rFonts w:ascii="Times New Roman" w:hAnsi="Times New Roman" w:cs="Times New Roman"/>
          <w:sz w:val="24"/>
          <w:szCs w:val="24"/>
        </w:rPr>
      </w:pPr>
      <w:r>
        <w:rPr>
          <w:rFonts w:ascii="Times New Roman" w:hAnsi="Times New Roman" w:cs="Times New Roman"/>
          <w:sz w:val="24"/>
          <w:szCs w:val="24"/>
        </w:rPr>
        <w:t>Se trata de personas que se organizan temporalmente para conseguir una finalidad común realizando actos jurídicos:</w:t>
      </w:r>
    </w:p>
    <w:p w14:paraId="4A0EAB2F" w14:textId="77777777" w:rsidR="001A4CE0" w:rsidRDefault="001A4CE0">
      <w:pPr>
        <w:pStyle w:val="Prrafodelista"/>
        <w:numPr>
          <w:ilvl w:val="0"/>
          <w:numId w:val="11"/>
        </w:numPr>
        <w:rPr>
          <w:rFonts w:ascii="Times New Roman" w:hAnsi="Times New Roman" w:cs="Times New Roman"/>
          <w:sz w:val="24"/>
          <w:szCs w:val="24"/>
        </w:rPr>
      </w:pPr>
      <w:r w:rsidRPr="000A6719">
        <w:rPr>
          <w:rFonts w:ascii="Times New Roman" w:hAnsi="Times New Roman" w:cs="Times New Roman"/>
          <w:sz w:val="24"/>
          <w:szCs w:val="24"/>
        </w:rPr>
        <w:t xml:space="preserve">internos </w:t>
      </w:r>
      <w:r w:rsidRPr="000A6719">
        <w:rPr>
          <w:rFonts w:ascii="Times New Roman" w:hAnsi="Times New Roman" w:cs="Times New Roman"/>
          <w:sz w:val="20"/>
          <w:szCs w:val="20"/>
        </w:rPr>
        <w:t>(reciben dinero de las personas que configuran el grupo)</w:t>
      </w:r>
      <w:r w:rsidRPr="000A6719">
        <w:rPr>
          <w:rFonts w:ascii="Times New Roman" w:hAnsi="Times New Roman" w:cs="Times New Roman"/>
          <w:sz w:val="24"/>
          <w:szCs w:val="24"/>
        </w:rPr>
        <w:t xml:space="preserve"> y </w:t>
      </w:r>
    </w:p>
    <w:p w14:paraId="2FC9F694" w14:textId="77777777" w:rsidR="001A4CE0" w:rsidRPr="000A6719" w:rsidRDefault="001A4CE0">
      <w:pPr>
        <w:pStyle w:val="Prrafodelista"/>
        <w:numPr>
          <w:ilvl w:val="0"/>
          <w:numId w:val="11"/>
        </w:numPr>
        <w:rPr>
          <w:rFonts w:ascii="Times New Roman" w:hAnsi="Times New Roman" w:cs="Times New Roman"/>
          <w:sz w:val="24"/>
          <w:szCs w:val="24"/>
        </w:rPr>
      </w:pPr>
      <w:r w:rsidRPr="000A6719">
        <w:rPr>
          <w:rFonts w:ascii="Times New Roman" w:hAnsi="Times New Roman" w:cs="Times New Roman"/>
          <w:sz w:val="24"/>
          <w:szCs w:val="24"/>
        </w:rPr>
        <w:t xml:space="preserve">externos </w:t>
      </w:r>
      <w:r w:rsidRPr="000A6719">
        <w:rPr>
          <w:rFonts w:ascii="Times New Roman" w:hAnsi="Times New Roman" w:cs="Times New Roman"/>
          <w:sz w:val="20"/>
          <w:szCs w:val="20"/>
        </w:rPr>
        <w:t>(contratan con restaurantes, agencias de viaje, hoteles, etc.)</w:t>
      </w:r>
      <w:r w:rsidRPr="000A6719">
        <w:rPr>
          <w:rFonts w:ascii="Times New Roman" w:hAnsi="Times New Roman" w:cs="Times New Roman"/>
          <w:sz w:val="24"/>
          <w:szCs w:val="24"/>
        </w:rPr>
        <w:t>.</w:t>
      </w:r>
    </w:p>
    <w:p w14:paraId="720550B2" w14:textId="77777777" w:rsidR="001A4CE0" w:rsidRDefault="001A4CE0" w:rsidP="001A4CE0">
      <w:pPr>
        <w:pStyle w:val="Prrafodelista"/>
        <w:ind w:left="1491" w:firstLine="0"/>
        <w:rPr>
          <w:rFonts w:ascii="Times New Roman" w:hAnsi="Times New Roman" w:cs="Times New Roman"/>
          <w:sz w:val="24"/>
          <w:szCs w:val="24"/>
        </w:rPr>
      </w:pPr>
      <w:r>
        <w:rPr>
          <w:rFonts w:ascii="Times New Roman" w:hAnsi="Times New Roman" w:cs="Times New Roman"/>
          <w:sz w:val="24"/>
          <w:szCs w:val="24"/>
        </w:rPr>
        <w:t xml:space="preserve">Ej: </w:t>
      </w:r>
      <w:r w:rsidRPr="00782BCC">
        <w:rPr>
          <w:rFonts w:ascii="Times New Roman" w:hAnsi="Times New Roman" w:cs="Times New Roman"/>
          <w:b/>
          <w:bCs/>
          <w:i/>
          <w:iCs/>
          <w:sz w:val="24"/>
          <w:szCs w:val="24"/>
        </w:rPr>
        <w:t xml:space="preserve">comisiones, juntas o comités organizadores de actos </w:t>
      </w:r>
      <w:r w:rsidRPr="00903E96">
        <w:rPr>
          <w:rFonts w:ascii="Times New Roman" w:hAnsi="Times New Roman" w:cs="Times New Roman"/>
          <w:sz w:val="20"/>
          <w:szCs w:val="20"/>
        </w:rPr>
        <w:t>(</w:t>
      </w:r>
      <w:r>
        <w:rPr>
          <w:rFonts w:ascii="Times New Roman" w:hAnsi="Times New Roman" w:cs="Times New Roman"/>
          <w:sz w:val="20"/>
          <w:szCs w:val="20"/>
        </w:rPr>
        <w:t>viaje</w:t>
      </w:r>
      <w:r w:rsidRPr="00903E96">
        <w:rPr>
          <w:rFonts w:ascii="Times New Roman" w:hAnsi="Times New Roman" w:cs="Times New Roman"/>
          <w:sz w:val="20"/>
          <w:szCs w:val="20"/>
        </w:rPr>
        <w:t xml:space="preserve"> de fin de curso, homenajes, congresos, jornadas, etc.)</w:t>
      </w:r>
      <w:r>
        <w:rPr>
          <w:rFonts w:ascii="Times New Roman" w:hAnsi="Times New Roman" w:cs="Times New Roman"/>
          <w:sz w:val="24"/>
          <w:szCs w:val="24"/>
        </w:rPr>
        <w:t>.</w:t>
      </w:r>
    </w:p>
    <w:p w14:paraId="50F5C110" w14:textId="77777777" w:rsidR="001A4CE0" w:rsidRDefault="001A4CE0" w:rsidP="001A4CE0">
      <w:pPr>
        <w:pStyle w:val="Prrafodelista"/>
        <w:ind w:left="1491" w:firstLine="0"/>
        <w:rPr>
          <w:rFonts w:ascii="Times New Roman" w:hAnsi="Times New Roman" w:cs="Times New Roman"/>
          <w:sz w:val="24"/>
          <w:szCs w:val="24"/>
        </w:rPr>
      </w:pPr>
      <w:r>
        <w:rPr>
          <w:rFonts w:ascii="Times New Roman" w:hAnsi="Times New Roman" w:cs="Times New Roman"/>
          <w:sz w:val="24"/>
          <w:szCs w:val="24"/>
        </w:rPr>
        <w:t xml:space="preserve">En general, el problema se resuelve demandando a los integrantes del comité, junta o comisión </w:t>
      </w:r>
      <w:r w:rsidRPr="00903E96">
        <w:rPr>
          <w:rFonts w:ascii="Times New Roman" w:hAnsi="Times New Roman" w:cs="Times New Roman"/>
          <w:sz w:val="20"/>
          <w:szCs w:val="20"/>
        </w:rPr>
        <w:t xml:space="preserve">(sin perjuicio de las posteriores relaciones internas de éstos con el resto de personas </w:t>
      </w:r>
      <w:r>
        <w:rPr>
          <w:rFonts w:ascii="Times New Roman" w:hAnsi="Times New Roman" w:cs="Times New Roman"/>
          <w:sz w:val="20"/>
          <w:szCs w:val="20"/>
        </w:rPr>
        <w:t xml:space="preserve">que integran </w:t>
      </w:r>
      <w:r w:rsidRPr="00903E96">
        <w:rPr>
          <w:rFonts w:ascii="Times New Roman" w:hAnsi="Times New Roman" w:cs="Times New Roman"/>
          <w:sz w:val="20"/>
          <w:szCs w:val="20"/>
        </w:rPr>
        <w:t>el grupo participante)</w:t>
      </w:r>
      <w:r>
        <w:rPr>
          <w:rFonts w:ascii="Times New Roman" w:hAnsi="Times New Roman" w:cs="Times New Roman"/>
          <w:sz w:val="24"/>
          <w:szCs w:val="24"/>
        </w:rPr>
        <w:t>.</w:t>
      </w:r>
    </w:p>
    <w:p w14:paraId="7EFC5B26" w14:textId="77777777" w:rsidR="001A4CE0" w:rsidRDefault="001A4CE0" w:rsidP="001A4CE0">
      <w:pPr>
        <w:pStyle w:val="Prrafodelista"/>
        <w:ind w:left="1491" w:firstLine="0"/>
        <w:rPr>
          <w:rFonts w:ascii="Times New Roman" w:hAnsi="Times New Roman" w:cs="Times New Roman"/>
          <w:sz w:val="24"/>
          <w:szCs w:val="24"/>
        </w:rPr>
      </w:pPr>
      <w:r>
        <w:rPr>
          <w:rFonts w:ascii="Times New Roman" w:hAnsi="Times New Roman" w:cs="Times New Roman"/>
          <w:sz w:val="24"/>
          <w:szCs w:val="24"/>
        </w:rPr>
        <w:t xml:space="preserve">Se presume su capacidad por quien contrata con ellos en caso de surgir un conflicto y acudir a juicio </w:t>
      </w:r>
      <w:r w:rsidRPr="00903E96">
        <w:rPr>
          <w:rFonts w:ascii="Times New Roman" w:hAnsi="Times New Roman" w:cs="Times New Roman"/>
          <w:sz w:val="20"/>
          <w:szCs w:val="20"/>
        </w:rPr>
        <w:t>(es decir, no podrá oponerse su falta de capacidad para ser parte)</w:t>
      </w:r>
      <w:r>
        <w:rPr>
          <w:rFonts w:ascii="Times New Roman" w:hAnsi="Times New Roman" w:cs="Times New Roman"/>
          <w:sz w:val="24"/>
          <w:szCs w:val="24"/>
        </w:rPr>
        <w:t>.</w:t>
      </w:r>
    </w:p>
    <w:p w14:paraId="3241C6ED" w14:textId="77777777" w:rsidR="001A4CE0" w:rsidRDefault="001A4CE0" w:rsidP="001A4CE0">
      <w:pPr>
        <w:pStyle w:val="Prrafodelista"/>
        <w:ind w:left="1491" w:firstLine="0"/>
        <w:rPr>
          <w:rFonts w:ascii="Times New Roman" w:hAnsi="Times New Roman" w:cs="Times New Roman"/>
          <w:sz w:val="24"/>
          <w:szCs w:val="24"/>
        </w:rPr>
      </w:pPr>
      <w:r>
        <w:rPr>
          <w:rFonts w:ascii="Times New Roman" w:hAnsi="Times New Roman" w:cs="Times New Roman"/>
          <w:sz w:val="24"/>
          <w:szCs w:val="24"/>
        </w:rPr>
        <w:t>La LEC no les reconoce capacidad para ser parte, remitiendo a la ley y determinando que comparecerán en juicio por medio de las personas a quienes la ley les atribuya su representación en juicio.</w:t>
      </w:r>
    </w:p>
    <w:p w14:paraId="20795155" w14:textId="77777777" w:rsidR="001A4CE0" w:rsidRPr="002A0A4E" w:rsidRDefault="001A4CE0" w:rsidP="001A4CE0">
      <w:pPr>
        <w:pStyle w:val="Prrafodelista"/>
        <w:ind w:left="1491" w:firstLine="0"/>
        <w:rPr>
          <w:rFonts w:ascii="Times New Roman" w:hAnsi="Times New Roman" w:cs="Times New Roman"/>
          <w:sz w:val="24"/>
          <w:szCs w:val="24"/>
        </w:rPr>
      </w:pPr>
    </w:p>
    <w:p w14:paraId="6931FE8C" w14:textId="77777777" w:rsidR="001A4CE0" w:rsidRPr="00DB0EDE" w:rsidRDefault="001A4CE0">
      <w:pPr>
        <w:pStyle w:val="Prrafodelista"/>
        <w:numPr>
          <w:ilvl w:val="0"/>
          <w:numId w:val="10"/>
        </w:numPr>
        <w:ind w:left="1491" w:hanging="357"/>
        <w:rPr>
          <w:rFonts w:ascii="Times New Roman" w:hAnsi="Times New Roman" w:cs="Times New Roman"/>
          <w:sz w:val="24"/>
          <w:szCs w:val="24"/>
          <w:u w:val="single"/>
        </w:rPr>
      </w:pPr>
      <w:r w:rsidRPr="00DB0EDE">
        <w:rPr>
          <w:rFonts w:ascii="Times New Roman" w:hAnsi="Times New Roman" w:cs="Times New Roman"/>
          <w:sz w:val="24"/>
          <w:szCs w:val="24"/>
          <w:u w:val="single"/>
        </w:rPr>
        <w:t>Sociedades irregulares:</w:t>
      </w:r>
    </w:p>
    <w:p w14:paraId="3DFF2471" w14:textId="77777777" w:rsidR="001A4CE0" w:rsidRDefault="001A4CE0" w:rsidP="001A4CE0">
      <w:pPr>
        <w:pStyle w:val="Prrafodelista"/>
        <w:ind w:left="1491" w:firstLine="0"/>
        <w:rPr>
          <w:rFonts w:ascii="Times New Roman" w:hAnsi="Times New Roman" w:cs="Times New Roman"/>
          <w:sz w:val="24"/>
          <w:szCs w:val="24"/>
        </w:rPr>
      </w:pPr>
      <w:r>
        <w:rPr>
          <w:rFonts w:ascii="Times New Roman" w:hAnsi="Times New Roman" w:cs="Times New Roman"/>
          <w:sz w:val="24"/>
          <w:szCs w:val="24"/>
        </w:rPr>
        <w:t xml:space="preserve">Se trata de entes que no han cumplido todos los requisitos legales para constituirse en persona jurídica, pero que si pretenden tener una cierta estabilidad </w:t>
      </w:r>
      <w:r w:rsidRPr="00CF2997">
        <w:rPr>
          <w:rFonts w:ascii="Times New Roman" w:hAnsi="Times New Roman" w:cs="Times New Roman"/>
          <w:sz w:val="20"/>
          <w:szCs w:val="20"/>
        </w:rPr>
        <w:t>(están formadas por una pluralidad de personas y de elementos patrimoniales al servicio de un fin determinado)</w:t>
      </w:r>
      <w:r>
        <w:rPr>
          <w:rFonts w:ascii="Times New Roman" w:hAnsi="Times New Roman" w:cs="Times New Roman"/>
          <w:sz w:val="24"/>
          <w:szCs w:val="24"/>
        </w:rPr>
        <w:t>.</w:t>
      </w:r>
    </w:p>
    <w:p w14:paraId="0025C5E4" w14:textId="77777777" w:rsidR="001A4CE0" w:rsidRPr="002C3057" w:rsidRDefault="001A4CE0" w:rsidP="001A4CE0">
      <w:pPr>
        <w:pStyle w:val="Prrafodelista"/>
        <w:ind w:left="1491" w:firstLine="0"/>
        <w:rPr>
          <w:rFonts w:ascii="Times New Roman" w:hAnsi="Times New Roman" w:cs="Times New Roman"/>
          <w:sz w:val="24"/>
          <w:szCs w:val="24"/>
        </w:rPr>
      </w:pPr>
      <w:r>
        <w:rPr>
          <w:rFonts w:ascii="Times New Roman" w:hAnsi="Times New Roman" w:cs="Times New Roman"/>
          <w:sz w:val="24"/>
          <w:szCs w:val="24"/>
        </w:rPr>
        <w:t xml:space="preserve">Ej: </w:t>
      </w:r>
      <w:r w:rsidRPr="00782BCC">
        <w:rPr>
          <w:rFonts w:ascii="Times New Roman" w:hAnsi="Times New Roman" w:cs="Times New Roman"/>
          <w:b/>
          <w:bCs/>
          <w:i/>
          <w:iCs/>
          <w:sz w:val="24"/>
          <w:szCs w:val="24"/>
        </w:rPr>
        <w:t>sociedad civil oculta; sociedad civil irregular o sociedad mercantil irregular</w:t>
      </w:r>
      <w:r>
        <w:rPr>
          <w:rFonts w:ascii="Times New Roman" w:hAnsi="Times New Roman" w:cs="Times New Roman"/>
          <w:sz w:val="24"/>
          <w:szCs w:val="24"/>
        </w:rPr>
        <w:t>.</w:t>
      </w:r>
    </w:p>
    <w:p w14:paraId="44257034" w14:textId="77777777" w:rsidR="001A4CE0" w:rsidRPr="00CF2997" w:rsidRDefault="001A4CE0" w:rsidP="001A4CE0">
      <w:pPr>
        <w:ind w:left="1531" w:firstLine="0"/>
        <w:rPr>
          <w:rFonts w:ascii="Times New Roman" w:hAnsi="Times New Roman" w:cs="Times New Roman"/>
          <w:sz w:val="24"/>
          <w:szCs w:val="24"/>
        </w:rPr>
      </w:pPr>
      <w:r>
        <w:rPr>
          <w:rFonts w:ascii="Times New Roman" w:hAnsi="Times New Roman" w:cs="Times New Roman"/>
          <w:sz w:val="24"/>
          <w:szCs w:val="24"/>
        </w:rPr>
        <w:t>La LEC les reconoce capacidad para ser demandadas y establece que comparecerán en juicio las personas que actúen en su nombre frente a terceros (arts. 6.2º y 7.7º).</w:t>
      </w:r>
    </w:p>
    <w:p w14:paraId="6B4E5374" w14:textId="77777777" w:rsidR="001A4CE0" w:rsidRDefault="001A4CE0" w:rsidP="001A4CE0">
      <w:pPr>
        <w:pStyle w:val="Prrafodelista"/>
        <w:ind w:left="1491" w:firstLine="0"/>
        <w:rPr>
          <w:rFonts w:ascii="Times New Roman" w:hAnsi="Times New Roman" w:cs="Times New Roman"/>
          <w:sz w:val="24"/>
          <w:szCs w:val="24"/>
          <w:u w:val="single"/>
        </w:rPr>
      </w:pPr>
    </w:p>
    <w:p w14:paraId="36E48C31" w14:textId="77777777" w:rsidR="001A4CE0" w:rsidRPr="00DB0EDE" w:rsidRDefault="001A4CE0">
      <w:pPr>
        <w:pStyle w:val="Prrafodelista"/>
        <w:numPr>
          <w:ilvl w:val="0"/>
          <w:numId w:val="10"/>
        </w:numPr>
        <w:ind w:left="1491" w:hanging="357"/>
        <w:rPr>
          <w:rFonts w:ascii="Times New Roman" w:hAnsi="Times New Roman" w:cs="Times New Roman"/>
          <w:sz w:val="24"/>
          <w:szCs w:val="24"/>
          <w:u w:val="single"/>
        </w:rPr>
      </w:pPr>
      <w:r w:rsidRPr="00DB0EDE">
        <w:rPr>
          <w:rFonts w:ascii="Times New Roman" w:hAnsi="Times New Roman" w:cs="Times New Roman"/>
          <w:sz w:val="24"/>
          <w:szCs w:val="24"/>
          <w:u w:val="single"/>
        </w:rPr>
        <w:t>Patrimonios autónomos:</w:t>
      </w:r>
    </w:p>
    <w:p w14:paraId="78E301CC" w14:textId="77777777" w:rsidR="001A4CE0" w:rsidRDefault="001A4CE0" w:rsidP="001A4CE0">
      <w:pPr>
        <w:pStyle w:val="Prrafodelista"/>
        <w:ind w:left="1491" w:firstLine="0"/>
        <w:rPr>
          <w:rFonts w:ascii="Times New Roman" w:hAnsi="Times New Roman" w:cs="Times New Roman"/>
          <w:sz w:val="24"/>
          <w:szCs w:val="24"/>
        </w:rPr>
      </w:pPr>
      <w:r>
        <w:rPr>
          <w:rFonts w:ascii="Times New Roman" w:hAnsi="Times New Roman" w:cs="Times New Roman"/>
          <w:sz w:val="24"/>
          <w:szCs w:val="24"/>
        </w:rPr>
        <w:t>Se trata de bienes que temporalmente no tienen un titular por diversas situaciones.</w:t>
      </w:r>
    </w:p>
    <w:p w14:paraId="37C8F2AF" w14:textId="77777777" w:rsidR="001A4CE0" w:rsidRPr="002C3057" w:rsidRDefault="001A4CE0" w:rsidP="001A4CE0">
      <w:pPr>
        <w:pStyle w:val="Prrafodelista"/>
        <w:ind w:left="1491" w:firstLine="0"/>
        <w:rPr>
          <w:rFonts w:ascii="Times New Roman" w:hAnsi="Times New Roman" w:cs="Times New Roman"/>
          <w:sz w:val="24"/>
          <w:szCs w:val="24"/>
        </w:rPr>
      </w:pPr>
      <w:r>
        <w:rPr>
          <w:rFonts w:ascii="Times New Roman" w:hAnsi="Times New Roman" w:cs="Times New Roman"/>
          <w:sz w:val="24"/>
          <w:szCs w:val="24"/>
        </w:rPr>
        <w:t xml:space="preserve">Ej: </w:t>
      </w:r>
      <w:r w:rsidRPr="00782BCC">
        <w:rPr>
          <w:rFonts w:ascii="Times New Roman" w:hAnsi="Times New Roman" w:cs="Times New Roman"/>
          <w:b/>
          <w:bCs/>
          <w:i/>
          <w:iCs/>
          <w:sz w:val="24"/>
          <w:szCs w:val="24"/>
        </w:rPr>
        <w:t>Herencia yacente o masas activas del concurso</w:t>
      </w:r>
      <w:r>
        <w:rPr>
          <w:rFonts w:ascii="Times New Roman" w:hAnsi="Times New Roman" w:cs="Times New Roman"/>
          <w:sz w:val="24"/>
          <w:szCs w:val="24"/>
        </w:rPr>
        <w:t>.</w:t>
      </w:r>
    </w:p>
    <w:p w14:paraId="3312FBEA" w14:textId="77777777" w:rsidR="001A4CE0" w:rsidRDefault="001A4CE0" w:rsidP="001A4CE0">
      <w:pPr>
        <w:pStyle w:val="Prrafodelista"/>
        <w:ind w:left="1496" w:firstLine="0"/>
        <w:rPr>
          <w:rFonts w:ascii="Times New Roman" w:hAnsi="Times New Roman" w:cs="Times New Roman"/>
          <w:sz w:val="24"/>
          <w:szCs w:val="24"/>
        </w:rPr>
      </w:pPr>
      <w:r>
        <w:rPr>
          <w:rFonts w:ascii="Times New Roman" w:hAnsi="Times New Roman" w:cs="Times New Roman"/>
          <w:sz w:val="24"/>
          <w:szCs w:val="24"/>
        </w:rPr>
        <w:t>La condición de parte procesal recae en el patrimonio, no en su representante.</w:t>
      </w:r>
    </w:p>
    <w:p w14:paraId="7A571FC3" w14:textId="77777777" w:rsidR="001A4CE0" w:rsidRDefault="001A4CE0" w:rsidP="001A4CE0">
      <w:pPr>
        <w:pStyle w:val="Prrafodelista"/>
        <w:ind w:left="1496" w:firstLine="0"/>
        <w:rPr>
          <w:rFonts w:ascii="Times New Roman" w:hAnsi="Times New Roman" w:cs="Times New Roman"/>
          <w:sz w:val="24"/>
          <w:szCs w:val="24"/>
        </w:rPr>
      </w:pPr>
      <w:r>
        <w:rPr>
          <w:rFonts w:ascii="Times New Roman" w:hAnsi="Times New Roman" w:cs="Times New Roman"/>
          <w:sz w:val="24"/>
          <w:szCs w:val="24"/>
        </w:rPr>
        <w:t>Así, actuará:</w:t>
      </w:r>
    </w:p>
    <w:p w14:paraId="7B6A8149" w14:textId="77777777" w:rsidR="001A4CE0" w:rsidRDefault="001A4CE0">
      <w:pPr>
        <w:pStyle w:val="Prrafodelista"/>
        <w:numPr>
          <w:ilvl w:val="1"/>
          <w:numId w:val="8"/>
        </w:numPr>
        <w:rPr>
          <w:rFonts w:ascii="Times New Roman" w:hAnsi="Times New Roman" w:cs="Times New Roman"/>
          <w:sz w:val="24"/>
          <w:szCs w:val="24"/>
        </w:rPr>
      </w:pPr>
      <w:r>
        <w:rPr>
          <w:rFonts w:ascii="Times New Roman" w:hAnsi="Times New Roman" w:cs="Times New Roman"/>
          <w:sz w:val="24"/>
          <w:szCs w:val="24"/>
        </w:rPr>
        <w:t xml:space="preserve">Por la masa hereditaria: administrador, herederos o albaceas </w:t>
      </w:r>
      <w:r w:rsidRPr="002C3057">
        <w:rPr>
          <w:rFonts w:ascii="Times New Roman" w:hAnsi="Times New Roman" w:cs="Times New Roman"/>
          <w:sz w:val="16"/>
          <w:szCs w:val="16"/>
        </w:rPr>
        <w:t>(arts. 798 y 901 LEC).</w:t>
      </w:r>
    </w:p>
    <w:p w14:paraId="3FEEBAB1" w14:textId="77777777" w:rsidR="001A4CE0" w:rsidRDefault="001A4CE0">
      <w:pPr>
        <w:pStyle w:val="Prrafodelista"/>
        <w:numPr>
          <w:ilvl w:val="1"/>
          <w:numId w:val="8"/>
        </w:numPr>
        <w:rPr>
          <w:rFonts w:ascii="Times New Roman" w:hAnsi="Times New Roman" w:cs="Times New Roman"/>
          <w:sz w:val="24"/>
          <w:szCs w:val="24"/>
        </w:rPr>
      </w:pPr>
      <w:r>
        <w:rPr>
          <w:rFonts w:ascii="Times New Roman" w:hAnsi="Times New Roman" w:cs="Times New Roman"/>
          <w:sz w:val="24"/>
          <w:szCs w:val="24"/>
        </w:rPr>
        <w:t xml:space="preserve">Por la masa concursal: administración concursal </w:t>
      </w:r>
      <w:r w:rsidRPr="00313726">
        <w:rPr>
          <w:rFonts w:ascii="Times New Roman" w:hAnsi="Times New Roman" w:cs="Times New Roman"/>
          <w:sz w:val="20"/>
          <w:szCs w:val="20"/>
        </w:rPr>
        <w:t>(Ley Concursal)</w:t>
      </w:r>
      <w:r>
        <w:rPr>
          <w:rFonts w:ascii="Times New Roman" w:hAnsi="Times New Roman" w:cs="Times New Roman"/>
          <w:sz w:val="24"/>
          <w:szCs w:val="24"/>
        </w:rPr>
        <w:t>.</w:t>
      </w:r>
    </w:p>
    <w:p w14:paraId="447CE4CD" w14:textId="77777777" w:rsidR="001A4CE0" w:rsidRDefault="001A4CE0" w:rsidP="001A4CE0">
      <w:pPr>
        <w:pStyle w:val="Prrafodelista"/>
        <w:ind w:left="1491" w:firstLine="0"/>
        <w:rPr>
          <w:rFonts w:ascii="Times New Roman" w:hAnsi="Times New Roman" w:cs="Times New Roman"/>
          <w:sz w:val="24"/>
          <w:szCs w:val="24"/>
          <w:u w:val="single"/>
        </w:rPr>
      </w:pPr>
    </w:p>
    <w:p w14:paraId="066277C6" w14:textId="77777777" w:rsidR="001A4CE0" w:rsidRPr="00DB0EDE" w:rsidRDefault="001A4CE0">
      <w:pPr>
        <w:pStyle w:val="Prrafodelista"/>
        <w:numPr>
          <w:ilvl w:val="0"/>
          <w:numId w:val="10"/>
        </w:numPr>
        <w:ind w:left="1491" w:hanging="357"/>
        <w:rPr>
          <w:rFonts w:ascii="Times New Roman" w:hAnsi="Times New Roman" w:cs="Times New Roman"/>
          <w:sz w:val="24"/>
          <w:szCs w:val="24"/>
          <w:u w:val="single"/>
        </w:rPr>
      </w:pPr>
      <w:r w:rsidRPr="00DB0EDE">
        <w:rPr>
          <w:rFonts w:ascii="Times New Roman" w:hAnsi="Times New Roman" w:cs="Times New Roman"/>
          <w:sz w:val="24"/>
          <w:szCs w:val="24"/>
          <w:u w:val="single"/>
        </w:rPr>
        <w:t>Grupos de consumidores:</w:t>
      </w:r>
    </w:p>
    <w:p w14:paraId="0A999E9B" w14:textId="77777777" w:rsidR="001A4CE0" w:rsidRDefault="001A4CE0" w:rsidP="001A4CE0">
      <w:pPr>
        <w:pStyle w:val="Prrafodelista"/>
        <w:ind w:left="1491" w:firstLine="0"/>
        <w:rPr>
          <w:rFonts w:ascii="Times New Roman" w:hAnsi="Times New Roman" w:cs="Times New Roman"/>
          <w:sz w:val="24"/>
          <w:szCs w:val="24"/>
        </w:rPr>
      </w:pPr>
      <w:r>
        <w:rPr>
          <w:rFonts w:ascii="Times New Roman" w:hAnsi="Times New Roman" w:cs="Times New Roman"/>
          <w:sz w:val="24"/>
          <w:szCs w:val="24"/>
        </w:rPr>
        <w:t xml:space="preserve">En cualquier caso, es posible que los </w:t>
      </w:r>
      <w:r w:rsidRPr="00782BCC">
        <w:rPr>
          <w:rFonts w:ascii="Times New Roman" w:hAnsi="Times New Roman" w:cs="Times New Roman"/>
          <w:b/>
          <w:bCs/>
          <w:i/>
          <w:iCs/>
          <w:sz w:val="24"/>
          <w:szCs w:val="24"/>
        </w:rPr>
        <w:t>directamente afectados</w:t>
      </w:r>
      <w:r>
        <w:rPr>
          <w:rFonts w:ascii="Times New Roman" w:hAnsi="Times New Roman" w:cs="Times New Roman"/>
          <w:sz w:val="24"/>
          <w:szCs w:val="24"/>
        </w:rPr>
        <w:t>, de forma individual y por legitimación propia, puedan promover las reclamaciones que consideren oportunas.</w:t>
      </w:r>
    </w:p>
    <w:p w14:paraId="42665236" w14:textId="77777777" w:rsidR="001A4CE0" w:rsidRPr="00782BCC" w:rsidRDefault="001A4CE0" w:rsidP="001A4CE0">
      <w:pPr>
        <w:ind w:left="1491" w:firstLine="0"/>
        <w:rPr>
          <w:rFonts w:ascii="Times New Roman" w:hAnsi="Times New Roman" w:cs="Times New Roman"/>
          <w:sz w:val="24"/>
          <w:szCs w:val="24"/>
        </w:rPr>
      </w:pPr>
      <w:r w:rsidRPr="00EC3672">
        <w:rPr>
          <w:rFonts w:ascii="Times New Roman" w:hAnsi="Times New Roman" w:cs="Times New Roman"/>
          <w:i/>
          <w:iCs/>
          <w:sz w:val="24"/>
          <w:szCs w:val="24"/>
          <w:u w:val="single"/>
        </w:rPr>
        <w:t>Intereses colectivos</w:t>
      </w:r>
      <w:r>
        <w:rPr>
          <w:rFonts w:ascii="Times New Roman" w:hAnsi="Times New Roman" w:cs="Times New Roman"/>
          <w:sz w:val="24"/>
          <w:szCs w:val="24"/>
        </w:rPr>
        <w:t>:</w:t>
      </w:r>
      <w:r w:rsidRPr="00782BCC">
        <w:rPr>
          <w:rFonts w:ascii="Times New Roman" w:hAnsi="Times New Roman" w:cs="Times New Roman"/>
          <w:sz w:val="24"/>
          <w:szCs w:val="24"/>
        </w:rPr>
        <w:t xml:space="preserve"> los </w:t>
      </w:r>
      <w:r>
        <w:rPr>
          <w:rFonts w:ascii="Times New Roman" w:hAnsi="Times New Roman" w:cs="Times New Roman"/>
          <w:b/>
          <w:bCs/>
          <w:i/>
          <w:iCs/>
          <w:sz w:val="24"/>
          <w:szCs w:val="24"/>
        </w:rPr>
        <w:t>c y u</w:t>
      </w:r>
      <w:r w:rsidRPr="00782BCC">
        <w:rPr>
          <w:rFonts w:ascii="Times New Roman" w:hAnsi="Times New Roman" w:cs="Times New Roman"/>
          <w:b/>
          <w:bCs/>
          <w:i/>
          <w:iCs/>
          <w:sz w:val="24"/>
          <w:szCs w:val="24"/>
        </w:rPr>
        <w:t xml:space="preserve"> estén determinados o sean fácilmente determinables</w:t>
      </w:r>
      <w:r w:rsidRPr="00782BCC">
        <w:rPr>
          <w:rFonts w:ascii="Times New Roman" w:hAnsi="Times New Roman" w:cs="Times New Roman"/>
          <w:sz w:val="24"/>
          <w:szCs w:val="24"/>
        </w:rPr>
        <w:t xml:space="preserve">, pudiendo presentar la demanda: </w:t>
      </w:r>
    </w:p>
    <w:p w14:paraId="6A6CBA68" w14:textId="77777777" w:rsidR="001A4CE0" w:rsidRDefault="001A4CE0">
      <w:pPr>
        <w:pStyle w:val="Prrafodelista"/>
        <w:numPr>
          <w:ilvl w:val="2"/>
          <w:numId w:val="8"/>
        </w:numPr>
        <w:ind w:left="2342" w:hanging="357"/>
        <w:rPr>
          <w:rFonts w:ascii="Times New Roman" w:hAnsi="Times New Roman" w:cs="Times New Roman"/>
          <w:sz w:val="24"/>
          <w:szCs w:val="24"/>
        </w:rPr>
      </w:pPr>
      <w:r>
        <w:rPr>
          <w:rFonts w:ascii="Times New Roman" w:hAnsi="Times New Roman" w:cs="Times New Roman"/>
          <w:sz w:val="24"/>
          <w:szCs w:val="24"/>
        </w:rPr>
        <w:t>La mayoría de los afectados por los hechos que hayan dado lugar a la situación litigiosa; es decir, el grupo.</w:t>
      </w:r>
    </w:p>
    <w:p w14:paraId="68380AFC" w14:textId="77777777" w:rsidR="001A4CE0" w:rsidRDefault="001A4CE0">
      <w:pPr>
        <w:pStyle w:val="Prrafodelista"/>
        <w:numPr>
          <w:ilvl w:val="2"/>
          <w:numId w:val="8"/>
        </w:numPr>
        <w:ind w:left="2342" w:hanging="357"/>
        <w:rPr>
          <w:rFonts w:ascii="Times New Roman" w:hAnsi="Times New Roman" w:cs="Times New Roman"/>
          <w:sz w:val="24"/>
          <w:szCs w:val="24"/>
        </w:rPr>
      </w:pPr>
      <w:r>
        <w:rPr>
          <w:rFonts w:ascii="Times New Roman" w:hAnsi="Times New Roman" w:cs="Times New Roman"/>
          <w:sz w:val="24"/>
          <w:szCs w:val="24"/>
        </w:rPr>
        <w:t>Asociaciones o entidades legalmente constituidas.</w:t>
      </w:r>
    </w:p>
    <w:p w14:paraId="490A5245" w14:textId="77777777" w:rsidR="001A4CE0" w:rsidRPr="00782BCC" w:rsidRDefault="001A4CE0" w:rsidP="001A4CE0">
      <w:pPr>
        <w:ind w:left="1420" w:firstLine="0"/>
        <w:rPr>
          <w:rFonts w:ascii="Times New Roman" w:hAnsi="Times New Roman" w:cs="Times New Roman"/>
          <w:sz w:val="24"/>
          <w:szCs w:val="24"/>
        </w:rPr>
      </w:pPr>
      <w:r w:rsidRPr="00EC3672">
        <w:rPr>
          <w:rFonts w:ascii="Times New Roman" w:hAnsi="Times New Roman" w:cs="Times New Roman"/>
          <w:i/>
          <w:iCs/>
          <w:sz w:val="24"/>
          <w:szCs w:val="24"/>
          <w:u w:val="single"/>
        </w:rPr>
        <w:t>Intereses difusos</w:t>
      </w:r>
      <w:r>
        <w:rPr>
          <w:rFonts w:ascii="Times New Roman" w:hAnsi="Times New Roman" w:cs="Times New Roman"/>
          <w:sz w:val="24"/>
          <w:szCs w:val="24"/>
        </w:rPr>
        <w:t>:</w:t>
      </w:r>
      <w:r w:rsidRPr="00782BCC">
        <w:rPr>
          <w:rFonts w:ascii="Times New Roman" w:hAnsi="Times New Roman" w:cs="Times New Roman"/>
          <w:sz w:val="24"/>
          <w:szCs w:val="24"/>
        </w:rPr>
        <w:t xml:space="preserve"> los </w:t>
      </w:r>
      <w:r w:rsidRPr="00782BCC">
        <w:rPr>
          <w:rFonts w:ascii="Times New Roman" w:hAnsi="Times New Roman" w:cs="Times New Roman"/>
          <w:b/>
          <w:bCs/>
          <w:i/>
          <w:iCs/>
          <w:sz w:val="24"/>
          <w:szCs w:val="24"/>
        </w:rPr>
        <w:t>c y u s</w:t>
      </w:r>
      <w:r>
        <w:rPr>
          <w:rFonts w:ascii="Times New Roman" w:hAnsi="Times New Roman" w:cs="Times New Roman"/>
          <w:b/>
          <w:bCs/>
          <w:i/>
          <w:iCs/>
          <w:sz w:val="24"/>
          <w:szCs w:val="24"/>
        </w:rPr>
        <w:t>o</w:t>
      </w:r>
      <w:r w:rsidRPr="00782BCC">
        <w:rPr>
          <w:rFonts w:ascii="Times New Roman" w:hAnsi="Times New Roman" w:cs="Times New Roman"/>
          <w:b/>
          <w:bCs/>
          <w:i/>
          <w:iCs/>
          <w:sz w:val="24"/>
          <w:szCs w:val="24"/>
        </w:rPr>
        <w:t>n de difícil determinación</w:t>
      </w:r>
      <w:r w:rsidRPr="00782BCC">
        <w:rPr>
          <w:rFonts w:ascii="Times New Roman" w:hAnsi="Times New Roman" w:cs="Times New Roman"/>
          <w:sz w:val="24"/>
          <w:szCs w:val="24"/>
        </w:rPr>
        <w:t xml:space="preserve"> la demanda sólo se presentará por las asociaciones legalmente constituidas para defender esos intereses, no sólo los de sus asociados (no grupos).</w:t>
      </w:r>
    </w:p>
    <w:p w14:paraId="2C02EA0C" w14:textId="77777777" w:rsidR="001A4CE0" w:rsidRDefault="001A4CE0" w:rsidP="001A4CE0">
      <w:pPr>
        <w:rPr>
          <w:rFonts w:ascii="Times New Roman" w:hAnsi="Times New Roman" w:cs="Times New Roman"/>
          <w:b/>
          <w:sz w:val="24"/>
          <w:szCs w:val="24"/>
        </w:rPr>
      </w:pPr>
      <w:r>
        <w:rPr>
          <w:rFonts w:ascii="Times New Roman" w:hAnsi="Times New Roman" w:cs="Times New Roman"/>
          <w:b/>
          <w:sz w:val="24"/>
          <w:szCs w:val="24"/>
        </w:rPr>
        <w:br w:type="page"/>
      </w:r>
    </w:p>
    <w:p w14:paraId="669DC3A1" w14:textId="77777777" w:rsidR="001A4CE0" w:rsidRPr="00F33559" w:rsidRDefault="001A4CE0" w:rsidP="001A4CE0">
      <w:pP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F33559">
        <w:rPr>
          <w:rFonts w:ascii="Times New Roman" w:hAnsi="Times New Roman" w:cs="Times New Roman"/>
          <w:b/>
          <w:sz w:val="24"/>
          <w:szCs w:val="24"/>
        </w:rPr>
        <w:t>TRATAMIENTO PROCESAL DE LA CAPACIDAD</w:t>
      </w:r>
    </w:p>
    <w:p w14:paraId="4D66E482" w14:textId="77777777" w:rsidR="001A4CE0" w:rsidRDefault="001A4CE0">
      <w:pPr>
        <w:pStyle w:val="Prrafodelista"/>
        <w:numPr>
          <w:ilvl w:val="0"/>
          <w:numId w:val="8"/>
        </w:numPr>
        <w:ind w:left="641" w:hanging="357"/>
        <w:rPr>
          <w:rFonts w:ascii="Times New Roman" w:hAnsi="Times New Roman" w:cs="Times New Roman"/>
          <w:b/>
          <w:sz w:val="24"/>
          <w:szCs w:val="24"/>
        </w:rPr>
      </w:pPr>
      <w:r w:rsidRPr="00392010">
        <w:rPr>
          <w:rFonts w:ascii="Times New Roman" w:hAnsi="Times New Roman" w:cs="Times New Roman"/>
          <w:b/>
          <w:sz w:val="24"/>
          <w:szCs w:val="24"/>
        </w:rPr>
        <w:t xml:space="preserve">La falta de representación y la falta de capacidad para ser parte y capacidad procesal son </w:t>
      </w:r>
      <w:r w:rsidRPr="00EC3672">
        <w:rPr>
          <w:rFonts w:ascii="Times New Roman" w:hAnsi="Times New Roman" w:cs="Times New Roman"/>
          <w:b/>
          <w:sz w:val="24"/>
          <w:szCs w:val="24"/>
          <w:u w:val="single"/>
        </w:rPr>
        <w:t>insubsanables</w:t>
      </w:r>
      <w:r w:rsidRPr="00392010">
        <w:rPr>
          <w:rFonts w:ascii="Times New Roman" w:hAnsi="Times New Roman" w:cs="Times New Roman"/>
          <w:b/>
          <w:sz w:val="24"/>
          <w:szCs w:val="24"/>
        </w:rPr>
        <w:t>.</w:t>
      </w:r>
    </w:p>
    <w:p w14:paraId="7F593414" w14:textId="77777777" w:rsidR="001A4CE0" w:rsidRDefault="001A4CE0" w:rsidP="001A4CE0">
      <w:pPr>
        <w:pStyle w:val="Prrafodelista"/>
        <w:ind w:left="851" w:firstLine="0"/>
        <w:rPr>
          <w:rFonts w:ascii="Times New Roman" w:hAnsi="Times New Roman" w:cs="Times New Roman"/>
          <w:sz w:val="24"/>
          <w:szCs w:val="24"/>
        </w:rPr>
      </w:pPr>
      <w:r>
        <w:rPr>
          <w:rFonts w:ascii="Times New Roman" w:hAnsi="Times New Roman" w:cs="Times New Roman"/>
          <w:sz w:val="24"/>
          <w:szCs w:val="24"/>
        </w:rPr>
        <w:t xml:space="preserve">Porque no tiene que acreditarse siendo una persona física </w:t>
      </w:r>
      <w:r w:rsidRPr="00C50E17">
        <w:rPr>
          <w:rFonts w:ascii="Times New Roman" w:hAnsi="Times New Roman" w:cs="Times New Roman"/>
          <w:sz w:val="20"/>
          <w:szCs w:val="20"/>
        </w:rPr>
        <w:t>(se es capaz o no)</w:t>
      </w:r>
      <w:r>
        <w:rPr>
          <w:rFonts w:ascii="Times New Roman" w:hAnsi="Times New Roman" w:cs="Times New Roman"/>
          <w:sz w:val="24"/>
          <w:szCs w:val="24"/>
        </w:rPr>
        <w:t>.</w:t>
      </w:r>
    </w:p>
    <w:p w14:paraId="1C2FCFD7" w14:textId="77777777" w:rsidR="001A4CE0" w:rsidRDefault="001A4CE0">
      <w:pPr>
        <w:pStyle w:val="Prrafodelista"/>
        <w:numPr>
          <w:ilvl w:val="1"/>
          <w:numId w:val="8"/>
        </w:numPr>
        <w:ind w:left="1491" w:hanging="357"/>
        <w:rPr>
          <w:rFonts w:ascii="Times New Roman" w:hAnsi="Times New Roman" w:cs="Times New Roman"/>
          <w:sz w:val="24"/>
          <w:szCs w:val="24"/>
        </w:rPr>
      </w:pPr>
      <w:r>
        <w:rPr>
          <w:rFonts w:ascii="Times New Roman" w:hAnsi="Times New Roman" w:cs="Times New Roman"/>
          <w:sz w:val="24"/>
          <w:szCs w:val="24"/>
        </w:rPr>
        <w:t>Debe controlarse:</w:t>
      </w:r>
    </w:p>
    <w:p w14:paraId="71452639" w14:textId="77777777" w:rsidR="001A4CE0" w:rsidRDefault="001A4CE0">
      <w:pPr>
        <w:pStyle w:val="Prrafodelista"/>
        <w:numPr>
          <w:ilvl w:val="2"/>
          <w:numId w:val="8"/>
        </w:numPr>
        <w:ind w:left="2058" w:hanging="357"/>
        <w:rPr>
          <w:rFonts w:ascii="Times New Roman" w:hAnsi="Times New Roman" w:cs="Times New Roman"/>
          <w:sz w:val="24"/>
          <w:szCs w:val="24"/>
        </w:rPr>
      </w:pPr>
      <w:r>
        <w:rPr>
          <w:rFonts w:ascii="Times New Roman" w:hAnsi="Times New Roman" w:cs="Times New Roman"/>
          <w:sz w:val="24"/>
          <w:szCs w:val="24"/>
        </w:rPr>
        <w:t>De oficio: en la admisión de la demanda; tb en audiencia previa/vista.</w:t>
      </w:r>
    </w:p>
    <w:p w14:paraId="04D83E9D" w14:textId="77777777" w:rsidR="001A4CE0" w:rsidRDefault="001A4CE0">
      <w:pPr>
        <w:pStyle w:val="Prrafodelista"/>
        <w:numPr>
          <w:ilvl w:val="2"/>
          <w:numId w:val="8"/>
        </w:numPr>
        <w:ind w:left="2058" w:hanging="357"/>
        <w:rPr>
          <w:rFonts w:ascii="Times New Roman" w:hAnsi="Times New Roman" w:cs="Times New Roman"/>
          <w:sz w:val="24"/>
          <w:szCs w:val="24"/>
        </w:rPr>
      </w:pPr>
      <w:r>
        <w:rPr>
          <w:rFonts w:ascii="Times New Roman" w:hAnsi="Times New Roman" w:cs="Times New Roman"/>
          <w:sz w:val="24"/>
          <w:szCs w:val="24"/>
        </w:rPr>
        <w:t>A instancia de parte:</w:t>
      </w:r>
    </w:p>
    <w:p w14:paraId="76E6C1B5" w14:textId="77777777" w:rsidR="001A4CE0" w:rsidRDefault="001A4CE0">
      <w:pPr>
        <w:pStyle w:val="Prrafodelista"/>
        <w:numPr>
          <w:ilvl w:val="3"/>
          <w:numId w:val="8"/>
        </w:numPr>
        <w:ind w:left="2625" w:hanging="357"/>
        <w:rPr>
          <w:rFonts w:ascii="Times New Roman" w:hAnsi="Times New Roman" w:cs="Times New Roman"/>
          <w:sz w:val="24"/>
          <w:szCs w:val="24"/>
        </w:rPr>
      </w:pPr>
      <w:r>
        <w:rPr>
          <w:rFonts w:ascii="Times New Roman" w:hAnsi="Times New Roman" w:cs="Times New Roman"/>
          <w:sz w:val="24"/>
          <w:szCs w:val="24"/>
        </w:rPr>
        <w:t>El demandado en la contestación.</w:t>
      </w:r>
    </w:p>
    <w:p w14:paraId="0DA23132" w14:textId="77777777" w:rsidR="001A4CE0" w:rsidRDefault="001A4CE0">
      <w:pPr>
        <w:pStyle w:val="Prrafodelista"/>
        <w:numPr>
          <w:ilvl w:val="3"/>
          <w:numId w:val="8"/>
        </w:numPr>
        <w:ind w:left="2625" w:hanging="357"/>
        <w:rPr>
          <w:rFonts w:ascii="Times New Roman" w:hAnsi="Times New Roman" w:cs="Times New Roman"/>
          <w:sz w:val="24"/>
          <w:szCs w:val="24"/>
        </w:rPr>
      </w:pPr>
      <w:r>
        <w:rPr>
          <w:rFonts w:ascii="Times New Roman" w:hAnsi="Times New Roman" w:cs="Times New Roman"/>
          <w:sz w:val="24"/>
          <w:szCs w:val="24"/>
        </w:rPr>
        <w:t>El demandante en la audiencia previa/vista.</w:t>
      </w:r>
    </w:p>
    <w:p w14:paraId="22460922" w14:textId="77777777" w:rsidR="001A4CE0" w:rsidRDefault="001A4CE0">
      <w:pPr>
        <w:pStyle w:val="Prrafodelista"/>
        <w:numPr>
          <w:ilvl w:val="1"/>
          <w:numId w:val="8"/>
        </w:numPr>
        <w:ind w:left="1491" w:hanging="357"/>
        <w:rPr>
          <w:rFonts w:ascii="Times New Roman" w:hAnsi="Times New Roman" w:cs="Times New Roman"/>
          <w:sz w:val="24"/>
          <w:szCs w:val="24"/>
        </w:rPr>
      </w:pPr>
      <w:r>
        <w:rPr>
          <w:rFonts w:ascii="Times New Roman" w:hAnsi="Times New Roman" w:cs="Times New Roman"/>
          <w:sz w:val="24"/>
          <w:szCs w:val="24"/>
        </w:rPr>
        <w:t xml:space="preserve">Efectos: </w:t>
      </w:r>
    </w:p>
    <w:p w14:paraId="73D91924" w14:textId="77777777" w:rsidR="001A4CE0" w:rsidRDefault="001A4CE0">
      <w:pPr>
        <w:pStyle w:val="Prrafodelista"/>
        <w:numPr>
          <w:ilvl w:val="2"/>
          <w:numId w:val="8"/>
        </w:numPr>
        <w:ind w:left="2058" w:hanging="357"/>
        <w:rPr>
          <w:rFonts w:ascii="Times New Roman" w:hAnsi="Times New Roman" w:cs="Times New Roman"/>
          <w:sz w:val="24"/>
          <w:szCs w:val="24"/>
        </w:rPr>
      </w:pPr>
      <w:r>
        <w:rPr>
          <w:rFonts w:ascii="Times New Roman" w:hAnsi="Times New Roman" w:cs="Times New Roman"/>
          <w:sz w:val="24"/>
          <w:szCs w:val="24"/>
        </w:rPr>
        <w:t>se dicta un auto inadmitiendo la demanda,</w:t>
      </w:r>
    </w:p>
    <w:p w14:paraId="6AA67854" w14:textId="77777777" w:rsidR="001A4CE0" w:rsidRDefault="001A4CE0">
      <w:pPr>
        <w:pStyle w:val="Prrafodelista"/>
        <w:numPr>
          <w:ilvl w:val="2"/>
          <w:numId w:val="8"/>
        </w:numPr>
        <w:ind w:left="2058" w:hanging="357"/>
        <w:rPr>
          <w:rFonts w:ascii="Times New Roman" w:hAnsi="Times New Roman" w:cs="Times New Roman"/>
          <w:sz w:val="24"/>
          <w:szCs w:val="24"/>
        </w:rPr>
      </w:pPr>
      <w:r>
        <w:rPr>
          <w:rFonts w:ascii="Times New Roman" w:hAnsi="Times New Roman" w:cs="Times New Roman"/>
          <w:sz w:val="24"/>
          <w:szCs w:val="24"/>
        </w:rPr>
        <w:t>o un auto poniendo fin al proceso.</w:t>
      </w:r>
    </w:p>
    <w:p w14:paraId="0F633145" w14:textId="77777777" w:rsidR="001A4CE0" w:rsidRDefault="001A4CE0" w:rsidP="001A4CE0">
      <w:pPr>
        <w:pStyle w:val="Prrafodelista"/>
        <w:ind w:left="2936" w:firstLine="0"/>
        <w:rPr>
          <w:rFonts w:ascii="Times New Roman" w:hAnsi="Times New Roman" w:cs="Times New Roman"/>
          <w:sz w:val="24"/>
          <w:szCs w:val="24"/>
        </w:rPr>
      </w:pPr>
    </w:p>
    <w:p w14:paraId="6B65D61E" w14:textId="77777777" w:rsidR="001A4CE0" w:rsidRDefault="001A4CE0">
      <w:pPr>
        <w:pStyle w:val="Prrafodelista"/>
        <w:numPr>
          <w:ilvl w:val="0"/>
          <w:numId w:val="8"/>
        </w:numPr>
        <w:ind w:left="641" w:hanging="357"/>
        <w:rPr>
          <w:rFonts w:ascii="Times New Roman" w:hAnsi="Times New Roman" w:cs="Times New Roman"/>
          <w:b/>
          <w:sz w:val="24"/>
          <w:szCs w:val="24"/>
        </w:rPr>
      </w:pPr>
      <w:r w:rsidRPr="00392010">
        <w:rPr>
          <w:rFonts w:ascii="Times New Roman" w:hAnsi="Times New Roman" w:cs="Times New Roman"/>
          <w:b/>
          <w:sz w:val="24"/>
          <w:szCs w:val="24"/>
        </w:rPr>
        <w:t xml:space="preserve">La falta de acreditación de la representación es </w:t>
      </w:r>
      <w:r w:rsidRPr="00EC3672">
        <w:rPr>
          <w:rFonts w:ascii="Times New Roman" w:hAnsi="Times New Roman" w:cs="Times New Roman"/>
          <w:b/>
          <w:sz w:val="24"/>
          <w:szCs w:val="24"/>
          <w:u w:val="single"/>
        </w:rPr>
        <w:t>subsanable</w:t>
      </w:r>
      <w:r w:rsidRPr="00392010">
        <w:rPr>
          <w:rFonts w:ascii="Times New Roman" w:hAnsi="Times New Roman" w:cs="Times New Roman"/>
          <w:b/>
          <w:sz w:val="24"/>
          <w:szCs w:val="24"/>
        </w:rPr>
        <w:t>.</w:t>
      </w:r>
    </w:p>
    <w:p w14:paraId="3CD423A0" w14:textId="77777777" w:rsidR="001A4CE0" w:rsidRDefault="001A4CE0">
      <w:pPr>
        <w:pStyle w:val="Prrafodelista"/>
        <w:numPr>
          <w:ilvl w:val="1"/>
          <w:numId w:val="8"/>
        </w:numPr>
        <w:ind w:left="1134" w:hanging="357"/>
        <w:contextualSpacing w:val="0"/>
        <w:rPr>
          <w:rFonts w:ascii="Times New Roman" w:hAnsi="Times New Roman" w:cs="Times New Roman"/>
          <w:sz w:val="24"/>
          <w:szCs w:val="24"/>
        </w:rPr>
      </w:pPr>
      <w:r>
        <w:rPr>
          <w:rFonts w:ascii="Times New Roman" w:hAnsi="Times New Roman" w:cs="Times New Roman"/>
          <w:sz w:val="24"/>
          <w:szCs w:val="24"/>
        </w:rPr>
        <w:t>Independientemente de que se trate del representante legal de una persona física o que actúe el órgano de una persona jurídica.</w:t>
      </w:r>
    </w:p>
    <w:p w14:paraId="31678C2A" w14:textId="77777777" w:rsidR="001A4CE0" w:rsidRDefault="001A4CE0">
      <w:pPr>
        <w:pStyle w:val="Prrafodelista"/>
        <w:numPr>
          <w:ilvl w:val="1"/>
          <w:numId w:val="8"/>
        </w:numPr>
        <w:ind w:left="1134" w:hanging="357"/>
        <w:contextualSpacing w:val="0"/>
        <w:rPr>
          <w:rFonts w:ascii="Times New Roman" w:hAnsi="Times New Roman" w:cs="Times New Roman"/>
          <w:sz w:val="24"/>
          <w:szCs w:val="24"/>
        </w:rPr>
      </w:pPr>
      <w:r>
        <w:rPr>
          <w:rFonts w:ascii="Times New Roman" w:hAnsi="Times New Roman" w:cs="Times New Roman"/>
          <w:sz w:val="24"/>
          <w:szCs w:val="24"/>
        </w:rPr>
        <w:t>Puede presentarse el documento acreditativo en cualquier momento del proceso.</w:t>
      </w:r>
    </w:p>
    <w:p w14:paraId="6C78F555" w14:textId="77777777" w:rsidR="001A4CE0" w:rsidRDefault="001A4CE0">
      <w:pPr>
        <w:pStyle w:val="Prrafodelista"/>
        <w:numPr>
          <w:ilvl w:val="1"/>
          <w:numId w:val="8"/>
        </w:numPr>
        <w:ind w:left="1134" w:hanging="357"/>
        <w:contextualSpacing w:val="0"/>
        <w:rPr>
          <w:rFonts w:ascii="Times New Roman" w:hAnsi="Times New Roman" w:cs="Times New Roman"/>
          <w:sz w:val="24"/>
          <w:szCs w:val="24"/>
        </w:rPr>
      </w:pPr>
      <w:r>
        <w:rPr>
          <w:rFonts w:ascii="Times New Roman" w:hAnsi="Times New Roman" w:cs="Times New Roman"/>
          <w:sz w:val="24"/>
          <w:szCs w:val="24"/>
        </w:rPr>
        <w:t>Si la falta se detecta en la audiencia previa, se subsanará en el acto</w:t>
      </w:r>
      <w:r w:rsidRPr="00392010">
        <w:rPr>
          <w:rFonts w:ascii="Times New Roman" w:hAnsi="Times New Roman" w:cs="Times New Roman"/>
          <w:sz w:val="20"/>
          <w:szCs w:val="20"/>
        </w:rPr>
        <w:t xml:space="preserve"> (inmediatamente)</w:t>
      </w:r>
      <w:r>
        <w:rPr>
          <w:rFonts w:ascii="Times New Roman" w:hAnsi="Times New Roman" w:cs="Times New Roman"/>
          <w:sz w:val="24"/>
          <w:szCs w:val="24"/>
        </w:rPr>
        <w:t xml:space="preserve"> o se concederá un plazo de 10 dd para subsanarse, suspendiendo la audiencia (art. 418 LEC):</w:t>
      </w:r>
    </w:p>
    <w:p w14:paraId="7768A20E" w14:textId="77777777" w:rsidR="001A4CE0" w:rsidRDefault="001A4CE0">
      <w:pPr>
        <w:pStyle w:val="Prrafodelista"/>
        <w:numPr>
          <w:ilvl w:val="2"/>
          <w:numId w:val="8"/>
        </w:numPr>
        <w:ind w:left="1775" w:hanging="357"/>
        <w:rPr>
          <w:rFonts w:ascii="Times New Roman" w:hAnsi="Times New Roman" w:cs="Times New Roman"/>
          <w:sz w:val="24"/>
          <w:szCs w:val="24"/>
        </w:rPr>
      </w:pPr>
      <w:r>
        <w:rPr>
          <w:rFonts w:ascii="Times New Roman" w:hAnsi="Times New Roman" w:cs="Times New Roman"/>
          <w:sz w:val="24"/>
          <w:szCs w:val="24"/>
        </w:rPr>
        <w:t>Si se subsana, el proceso sigue su curso.</w:t>
      </w:r>
    </w:p>
    <w:p w14:paraId="041DEDBF" w14:textId="77777777" w:rsidR="001A4CE0" w:rsidRDefault="001A4CE0">
      <w:pPr>
        <w:pStyle w:val="Prrafodelista"/>
        <w:numPr>
          <w:ilvl w:val="2"/>
          <w:numId w:val="8"/>
        </w:numPr>
        <w:ind w:left="1775" w:hanging="357"/>
        <w:rPr>
          <w:rFonts w:ascii="Times New Roman" w:hAnsi="Times New Roman" w:cs="Times New Roman"/>
          <w:sz w:val="24"/>
          <w:szCs w:val="24"/>
        </w:rPr>
      </w:pPr>
      <w:r>
        <w:rPr>
          <w:rFonts w:ascii="Times New Roman" w:hAnsi="Times New Roman" w:cs="Times New Roman"/>
          <w:sz w:val="24"/>
          <w:szCs w:val="24"/>
        </w:rPr>
        <w:t>Si no se subsana caben dos casos: si falta la acreditación de la representación del:</w:t>
      </w:r>
    </w:p>
    <w:p w14:paraId="0B367934" w14:textId="77777777" w:rsidR="001A4CE0" w:rsidRDefault="001A4CE0">
      <w:pPr>
        <w:pStyle w:val="Prrafodelista"/>
        <w:numPr>
          <w:ilvl w:val="3"/>
          <w:numId w:val="8"/>
        </w:numPr>
        <w:ind w:left="2342" w:hanging="357"/>
        <w:rPr>
          <w:rFonts w:ascii="Times New Roman" w:hAnsi="Times New Roman" w:cs="Times New Roman"/>
          <w:sz w:val="24"/>
          <w:szCs w:val="24"/>
        </w:rPr>
      </w:pPr>
      <w:r>
        <w:rPr>
          <w:rFonts w:ascii="Times New Roman" w:hAnsi="Times New Roman" w:cs="Times New Roman"/>
          <w:sz w:val="24"/>
          <w:szCs w:val="24"/>
        </w:rPr>
        <w:t>Demandante:</w:t>
      </w:r>
    </w:p>
    <w:p w14:paraId="43D477F0" w14:textId="77777777" w:rsidR="001A4CE0" w:rsidRDefault="001A4CE0">
      <w:pPr>
        <w:pStyle w:val="Prrafodelista"/>
        <w:numPr>
          <w:ilvl w:val="4"/>
          <w:numId w:val="8"/>
        </w:numPr>
        <w:ind w:left="2909" w:hanging="357"/>
        <w:rPr>
          <w:rFonts w:ascii="Times New Roman" w:hAnsi="Times New Roman" w:cs="Times New Roman"/>
          <w:sz w:val="24"/>
          <w:szCs w:val="24"/>
        </w:rPr>
      </w:pPr>
      <w:r>
        <w:rPr>
          <w:rFonts w:ascii="Times New Roman" w:hAnsi="Times New Roman" w:cs="Times New Roman"/>
          <w:sz w:val="24"/>
          <w:szCs w:val="24"/>
        </w:rPr>
        <w:t>No hay representación.</w:t>
      </w:r>
    </w:p>
    <w:p w14:paraId="490A06EE" w14:textId="77777777" w:rsidR="001A4CE0" w:rsidRDefault="001A4CE0">
      <w:pPr>
        <w:pStyle w:val="Prrafodelista"/>
        <w:numPr>
          <w:ilvl w:val="4"/>
          <w:numId w:val="8"/>
        </w:numPr>
        <w:ind w:left="2909" w:hanging="357"/>
        <w:rPr>
          <w:rFonts w:ascii="Times New Roman" w:hAnsi="Times New Roman" w:cs="Times New Roman"/>
          <w:sz w:val="24"/>
          <w:szCs w:val="24"/>
        </w:rPr>
      </w:pPr>
      <w:r>
        <w:rPr>
          <w:rFonts w:ascii="Times New Roman" w:hAnsi="Times New Roman" w:cs="Times New Roman"/>
          <w:sz w:val="24"/>
          <w:szCs w:val="24"/>
        </w:rPr>
        <w:t>Se dicta un auto poniendo fin al proceso.</w:t>
      </w:r>
    </w:p>
    <w:p w14:paraId="20B8C303" w14:textId="77777777" w:rsidR="001A4CE0" w:rsidRDefault="001A4CE0">
      <w:pPr>
        <w:pStyle w:val="Prrafodelista"/>
        <w:numPr>
          <w:ilvl w:val="3"/>
          <w:numId w:val="8"/>
        </w:numPr>
        <w:ind w:left="2342" w:hanging="357"/>
        <w:rPr>
          <w:rFonts w:ascii="Times New Roman" w:hAnsi="Times New Roman" w:cs="Times New Roman"/>
          <w:sz w:val="24"/>
          <w:szCs w:val="24"/>
        </w:rPr>
      </w:pPr>
      <w:r>
        <w:rPr>
          <w:rFonts w:ascii="Times New Roman" w:hAnsi="Times New Roman" w:cs="Times New Roman"/>
          <w:sz w:val="24"/>
          <w:szCs w:val="24"/>
        </w:rPr>
        <w:t>Demandado:</w:t>
      </w:r>
    </w:p>
    <w:p w14:paraId="6B1E08CD" w14:textId="77777777" w:rsidR="001A4CE0" w:rsidRDefault="001A4CE0">
      <w:pPr>
        <w:pStyle w:val="Prrafodelista"/>
        <w:numPr>
          <w:ilvl w:val="4"/>
          <w:numId w:val="8"/>
        </w:numPr>
        <w:ind w:left="2909" w:hanging="357"/>
        <w:rPr>
          <w:rFonts w:ascii="Times New Roman" w:hAnsi="Times New Roman" w:cs="Times New Roman"/>
          <w:sz w:val="24"/>
          <w:szCs w:val="24"/>
        </w:rPr>
      </w:pPr>
      <w:r>
        <w:rPr>
          <w:rFonts w:ascii="Times New Roman" w:hAnsi="Times New Roman" w:cs="Times New Roman"/>
          <w:sz w:val="24"/>
          <w:szCs w:val="24"/>
        </w:rPr>
        <w:t>Se le declara en rebeldía.</w:t>
      </w:r>
    </w:p>
    <w:p w14:paraId="7A44A1F2" w14:textId="77777777" w:rsidR="001A4CE0" w:rsidRDefault="001A4CE0">
      <w:pPr>
        <w:pStyle w:val="Prrafodelista"/>
        <w:numPr>
          <w:ilvl w:val="4"/>
          <w:numId w:val="8"/>
        </w:numPr>
        <w:ind w:left="2909" w:hanging="357"/>
        <w:rPr>
          <w:rFonts w:ascii="Times New Roman" w:hAnsi="Times New Roman" w:cs="Times New Roman"/>
          <w:sz w:val="24"/>
          <w:szCs w:val="24"/>
        </w:rPr>
      </w:pPr>
      <w:r>
        <w:rPr>
          <w:rFonts w:ascii="Times New Roman" w:hAnsi="Times New Roman" w:cs="Times New Roman"/>
          <w:sz w:val="24"/>
          <w:szCs w:val="24"/>
        </w:rPr>
        <w:t>El proceso continúa sin que pueda actuar el ddo.</w:t>
      </w:r>
    </w:p>
    <w:p w14:paraId="3605BC52" w14:textId="77777777" w:rsidR="001A4CE0" w:rsidRPr="00392010" w:rsidRDefault="001A4CE0" w:rsidP="001A4CE0">
      <w:pPr>
        <w:pStyle w:val="Prrafodelista"/>
        <w:ind w:left="2909" w:firstLine="0"/>
        <w:rPr>
          <w:rFonts w:ascii="Times New Roman" w:hAnsi="Times New Roman" w:cs="Times New Roman"/>
          <w:sz w:val="24"/>
          <w:szCs w:val="24"/>
        </w:rPr>
      </w:pPr>
    </w:p>
    <w:p w14:paraId="151675ED" w14:textId="77777777" w:rsidR="001A4CE0" w:rsidRPr="00976F4E" w:rsidRDefault="001A4CE0">
      <w:pPr>
        <w:pStyle w:val="Prrafodelista"/>
        <w:numPr>
          <w:ilvl w:val="0"/>
          <w:numId w:val="12"/>
        </w:numPr>
        <w:spacing w:before="0" w:after="0"/>
        <w:ind w:left="357" w:hanging="357"/>
        <w:rPr>
          <w:rFonts w:ascii="Times New Roman" w:hAnsi="Times New Roman" w:cs="Times New Roman"/>
          <w:b/>
          <w:sz w:val="24"/>
          <w:szCs w:val="24"/>
        </w:rPr>
      </w:pPr>
      <w:r w:rsidRPr="00976F4E">
        <w:rPr>
          <w:rFonts w:ascii="Times New Roman" w:hAnsi="Times New Roman" w:cs="Times New Roman"/>
          <w:b/>
          <w:sz w:val="24"/>
          <w:szCs w:val="24"/>
        </w:rPr>
        <w:t>LA ADMINISTRACIÓN COMO PARTE</w:t>
      </w:r>
    </w:p>
    <w:p w14:paraId="19B6BA4D" w14:textId="77777777" w:rsidR="001A4CE0" w:rsidRDefault="001A4CE0" w:rsidP="001A4CE0">
      <w:pPr>
        <w:rPr>
          <w:rFonts w:ascii="Times New Roman" w:hAnsi="Times New Roman" w:cs="Times New Roman"/>
          <w:sz w:val="24"/>
          <w:szCs w:val="24"/>
        </w:rPr>
      </w:pPr>
      <w:r>
        <w:rPr>
          <w:rFonts w:ascii="Times New Roman" w:hAnsi="Times New Roman" w:cs="Times New Roman"/>
          <w:sz w:val="24"/>
          <w:szCs w:val="24"/>
        </w:rPr>
        <w:t>Las Admnes Pcas pueden actuar en el proceso gozando de algunos privilegios procesales.</w:t>
      </w:r>
    </w:p>
    <w:p w14:paraId="1215CE1A" w14:textId="77777777" w:rsidR="001A4CE0" w:rsidRDefault="001A4CE0" w:rsidP="001A4CE0">
      <w:pPr>
        <w:rPr>
          <w:rFonts w:ascii="Times New Roman" w:hAnsi="Times New Roman" w:cs="Times New Roman"/>
          <w:sz w:val="24"/>
          <w:szCs w:val="24"/>
        </w:rPr>
      </w:pPr>
      <w:r>
        <w:rPr>
          <w:rFonts w:ascii="Times New Roman" w:hAnsi="Times New Roman" w:cs="Times New Roman"/>
          <w:sz w:val="24"/>
          <w:szCs w:val="24"/>
        </w:rPr>
        <w:t xml:space="preserve">La Ley 52/97, de Asistencia Jurídica al Estado e Instituciones Públicas establece un listado de </w:t>
      </w:r>
      <w:r w:rsidRPr="00327D07">
        <w:rPr>
          <w:rFonts w:ascii="Times New Roman" w:hAnsi="Times New Roman" w:cs="Times New Roman"/>
          <w:b/>
          <w:sz w:val="24"/>
          <w:szCs w:val="24"/>
          <w:u w:val="single"/>
        </w:rPr>
        <w:t>privilegios del Estado</w:t>
      </w:r>
      <w:r>
        <w:rPr>
          <w:rFonts w:ascii="Times New Roman" w:hAnsi="Times New Roman" w:cs="Times New Roman"/>
          <w:sz w:val="24"/>
          <w:szCs w:val="24"/>
        </w:rPr>
        <w:t>:</w:t>
      </w:r>
    </w:p>
    <w:p w14:paraId="699082C6" w14:textId="77777777" w:rsidR="001A4CE0" w:rsidRDefault="001A4CE0">
      <w:pPr>
        <w:pStyle w:val="Prrafodelista"/>
        <w:numPr>
          <w:ilvl w:val="0"/>
          <w:numId w:val="13"/>
        </w:numPr>
        <w:ind w:left="641" w:hanging="357"/>
        <w:contextualSpacing w:val="0"/>
        <w:rPr>
          <w:rFonts w:ascii="Times New Roman" w:hAnsi="Times New Roman" w:cs="Times New Roman"/>
          <w:sz w:val="24"/>
          <w:szCs w:val="24"/>
        </w:rPr>
      </w:pPr>
      <w:r>
        <w:rPr>
          <w:rFonts w:ascii="Times New Roman" w:hAnsi="Times New Roman" w:cs="Times New Roman"/>
          <w:sz w:val="24"/>
          <w:szCs w:val="24"/>
        </w:rPr>
        <w:t xml:space="preserve">La </w:t>
      </w:r>
      <w:r w:rsidRPr="00EC3672">
        <w:rPr>
          <w:rFonts w:ascii="Times New Roman" w:hAnsi="Times New Roman" w:cs="Times New Roman"/>
          <w:i/>
          <w:iCs/>
          <w:sz w:val="24"/>
          <w:szCs w:val="24"/>
        </w:rPr>
        <w:t>competencia territorial</w:t>
      </w:r>
      <w:r>
        <w:rPr>
          <w:rFonts w:ascii="Times New Roman" w:hAnsi="Times New Roman" w:cs="Times New Roman"/>
          <w:sz w:val="24"/>
          <w:szCs w:val="24"/>
        </w:rPr>
        <w:t xml:space="preserve"> para conocer de los procesos en que sea parte el Estado corresponde a los juzgados y tribunales con sede en capital de provincia (+Ceuta y Melilla).</w:t>
      </w:r>
    </w:p>
    <w:p w14:paraId="67F5E322" w14:textId="77777777" w:rsidR="001A4CE0" w:rsidRPr="00196ABB" w:rsidRDefault="001A4CE0">
      <w:pPr>
        <w:pStyle w:val="Prrafodelista"/>
        <w:numPr>
          <w:ilvl w:val="0"/>
          <w:numId w:val="13"/>
        </w:numPr>
        <w:ind w:left="641" w:hanging="357"/>
        <w:contextualSpacing w:val="0"/>
        <w:rPr>
          <w:rFonts w:ascii="Times New Roman" w:hAnsi="Times New Roman" w:cs="Times New Roman"/>
          <w:sz w:val="24"/>
          <w:szCs w:val="24"/>
        </w:rPr>
      </w:pPr>
      <w:r w:rsidRPr="00EC3672">
        <w:rPr>
          <w:rFonts w:ascii="Times New Roman" w:hAnsi="Times New Roman" w:cs="Times New Roman"/>
          <w:i/>
          <w:iCs/>
          <w:sz w:val="24"/>
          <w:szCs w:val="24"/>
        </w:rPr>
        <w:t>Representación y defensa</w:t>
      </w:r>
      <w:r>
        <w:rPr>
          <w:rFonts w:ascii="Times New Roman" w:hAnsi="Times New Roman" w:cs="Times New Roman"/>
          <w:sz w:val="24"/>
          <w:szCs w:val="24"/>
        </w:rPr>
        <w:t>: Abogados del Estado (sin procurador ni colegiación).</w:t>
      </w:r>
    </w:p>
    <w:p w14:paraId="5F177D32" w14:textId="77777777" w:rsidR="001A4CE0" w:rsidRDefault="001A4CE0">
      <w:pPr>
        <w:pStyle w:val="Prrafodelista"/>
        <w:numPr>
          <w:ilvl w:val="0"/>
          <w:numId w:val="13"/>
        </w:numPr>
        <w:ind w:left="641" w:hanging="357"/>
        <w:contextualSpacing w:val="0"/>
        <w:rPr>
          <w:rFonts w:ascii="Times New Roman" w:hAnsi="Times New Roman" w:cs="Times New Roman"/>
          <w:sz w:val="24"/>
          <w:szCs w:val="24"/>
        </w:rPr>
      </w:pPr>
      <w:r w:rsidRPr="00EC3672">
        <w:rPr>
          <w:rFonts w:ascii="Times New Roman" w:hAnsi="Times New Roman" w:cs="Times New Roman"/>
          <w:i/>
          <w:iCs/>
          <w:sz w:val="24"/>
          <w:szCs w:val="24"/>
        </w:rPr>
        <w:t>No cabe acto de conciliación</w:t>
      </w:r>
      <w:r>
        <w:rPr>
          <w:rFonts w:ascii="Times New Roman" w:hAnsi="Times New Roman" w:cs="Times New Roman"/>
          <w:sz w:val="24"/>
          <w:szCs w:val="24"/>
        </w:rPr>
        <w:t xml:space="preserve"> con el Estado </w:t>
      </w:r>
      <w:r w:rsidRPr="00327D07">
        <w:rPr>
          <w:rFonts w:ascii="Times New Roman" w:hAnsi="Times New Roman" w:cs="Times New Roman"/>
          <w:sz w:val="20"/>
          <w:szCs w:val="20"/>
        </w:rPr>
        <w:t>(se prohíben los acuerdos).</w:t>
      </w:r>
    </w:p>
    <w:p w14:paraId="232ACBF2" w14:textId="77777777" w:rsidR="001A4CE0" w:rsidRDefault="001A4CE0">
      <w:pPr>
        <w:pStyle w:val="Prrafodelista"/>
        <w:numPr>
          <w:ilvl w:val="0"/>
          <w:numId w:val="13"/>
        </w:numPr>
        <w:ind w:left="641" w:hanging="357"/>
        <w:contextualSpacing w:val="0"/>
        <w:rPr>
          <w:rFonts w:ascii="Times New Roman" w:hAnsi="Times New Roman" w:cs="Times New Roman"/>
          <w:sz w:val="24"/>
          <w:szCs w:val="24"/>
        </w:rPr>
      </w:pPr>
      <w:r w:rsidRPr="00EC3672">
        <w:rPr>
          <w:rFonts w:ascii="Times New Roman" w:hAnsi="Times New Roman" w:cs="Times New Roman"/>
          <w:i/>
          <w:iCs/>
          <w:sz w:val="24"/>
          <w:szCs w:val="24"/>
        </w:rPr>
        <w:t>Notificaciones y actos de comunicación</w:t>
      </w:r>
      <w:r>
        <w:rPr>
          <w:rFonts w:ascii="Times New Roman" w:hAnsi="Times New Roman" w:cs="Times New Roman"/>
          <w:sz w:val="24"/>
          <w:szCs w:val="24"/>
        </w:rPr>
        <w:t xml:space="preserve">: al Abogado del Estado </w:t>
      </w:r>
      <w:r w:rsidRPr="00282BDA">
        <w:rPr>
          <w:rFonts w:ascii="Times New Roman" w:hAnsi="Times New Roman" w:cs="Times New Roman"/>
          <w:sz w:val="20"/>
          <w:szCs w:val="20"/>
        </w:rPr>
        <w:t>(sede Abogacía del Estado)</w:t>
      </w:r>
    </w:p>
    <w:p w14:paraId="3BDEC227" w14:textId="77777777" w:rsidR="001A4CE0" w:rsidRDefault="001A4CE0">
      <w:pPr>
        <w:pStyle w:val="Prrafodelista"/>
        <w:numPr>
          <w:ilvl w:val="0"/>
          <w:numId w:val="14"/>
        </w:numPr>
        <w:ind w:left="641" w:hanging="357"/>
        <w:contextualSpacing w:val="0"/>
        <w:rPr>
          <w:rFonts w:ascii="Times New Roman" w:hAnsi="Times New Roman" w:cs="Times New Roman"/>
          <w:sz w:val="24"/>
          <w:szCs w:val="24"/>
        </w:rPr>
      </w:pPr>
      <w:r>
        <w:rPr>
          <w:rFonts w:ascii="Times New Roman" w:hAnsi="Times New Roman" w:cs="Times New Roman"/>
          <w:sz w:val="24"/>
          <w:szCs w:val="24"/>
        </w:rPr>
        <w:t xml:space="preserve">Abogado del Estado puede solicitar la </w:t>
      </w:r>
      <w:r w:rsidRPr="00EC3672">
        <w:rPr>
          <w:rFonts w:ascii="Times New Roman" w:hAnsi="Times New Roman" w:cs="Times New Roman"/>
          <w:i/>
          <w:iCs/>
          <w:sz w:val="24"/>
          <w:szCs w:val="24"/>
        </w:rPr>
        <w:t>suspensión del plazo para contestar a la demanda</w:t>
      </w:r>
      <w:r>
        <w:rPr>
          <w:rFonts w:ascii="Times New Roman" w:hAnsi="Times New Roman" w:cs="Times New Roman"/>
          <w:sz w:val="24"/>
          <w:szCs w:val="24"/>
        </w:rPr>
        <w:t xml:space="preserve"> </w:t>
      </w:r>
      <w:r w:rsidRPr="00327D07">
        <w:rPr>
          <w:rFonts w:ascii="Times New Roman" w:hAnsi="Times New Roman" w:cs="Times New Roman"/>
          <w:sz w:val="20"/>
          <w:szCs w:val="20"/>
        </w:rPr>
        <w:t>(entre 15 días y 1 mes)</w:t>
      </w:r>
      <w:r>
        <w:rPr>
          <w:rFonts w:ascii="Times New Roman" w:hAnsi="Times New Roman" w:cs="Times New Roman"/>
          <w:sz w:val="24"/>
          <w:szCs w:val="24"/>
        </w:rPr>
        <w:t xml:space="preserve"> para recabar antecedentes o consultar con su Servicio Jurídico.</w:t>
      </w:r>
    </w:p>
    <w:p w14:paraId="6BCB37B2" w14:textId="77777777" w:rsidR="001A4CE0" w:rsidRDefault="001A4CE0">
      <w:pPr>
        <w:pStyle w:val="Prrafodelista"/>
        <w:numPr>
          <w:ilvl w:val="0"/>
          <w:numId w:val="14"/>
        </w:numPr>
        <w:ind w:left="641" w:hanging="357"/>
        <w:contextualSpacing w:val="0"/>
        <w:rPr>
          <w:rFonts w:ascii="Times New Roman" w:hAnsi="Times New Roman" w:cs="Times New Roman"/>
          <w:sz w:val="24"/>
          <w:szCs w:val="24"/>
        </w:rPr>
      </w:pPr>
      <w:r w:rsidRPr="00EC3672">
        <w:rPr>
          <w:rFonts w:ascii="Times New Roman" w:hAnsi="Times New Roman" w:cs="Times New Roman"/>
          <w:i/>
          <w:iCs/>
          <w:sz w:val="24"/>
          <w:szCs w:val="24"/>
        </w:rPr>
        <w:t>No debe consignar, ni depositar</w:t>
      </w:r>
      <w:r>
        <w:rPr>
          <w:rFonts w:ascii="Times New Roman" w:hAnsi="Times New Roman" w:cs="Times New Roman"/>
          <w:sz w:val="24"/>
          <w:szCs w:val="24"/>
        </w:rPr>
        <w:t xml:space="preserve"> en caso de presentar un recurso.</w:t>
      </w:r>
    </w:p>
    <w:p w14:paraId="6E248639" w14:textId="77777777" w:rsidR="001A4CE0" w:rsidRDefault="001A4CE0">
      <w:pPr>
        <w:pStyle w:val="Prrafodelista"/>
        <w:numPr>
          <w:ilvl w:val="0"/>
          <w:numId w:val="14"/>
        </w:numPr>
        <w:ind w:left="641" w:hanging="357"/>
        <w:contextualSpacing w:val="0"/>
        <w:rPr>
          <w:rFonts w:ascii="Times New Roman" w:hAnsi="Times New Roman" w:cs="Times New Roman"/>
          <w:sz w:val="24"/>
          <w:szCs w:val="24"/>
        </w:rPr>
      </w:pPr>
      <w:r w:rsidRPr="00EC3672">
        <w:rPr>
          <w:rFonts w:ascii="Times New Roman" w:hAnsi="Times New Roman" w:cs="Times New Roman"/>
          <w:i/>
          <w:iCs/>
          <w:sz w:val="24"/>
          <w:szCs w:val="24"/>
        </w:rPr>
        <w:t>La condena en costas al Estado se abona con cargo a los presupuestos</w:t>
      </w:r>
      <w:r>
        <w:rPr>
          <w:rFonts w:ascii="Times New Roman" w:hAnsi="Times New Roman" w:cs="Times New Roman"/>
          <w:sz w:val="24"/>
          <w:szCs w:val="24"/>
        </w:rPr>
        <w:t xml:space="preserve"> </w:t>
      </w:r>
      <w:r w:rsidRPr="00327D07">
        <w:rPr>
          <w:rFonts w:ascii="Times New Roman" w:hAnsi="Times New Roman" w:cs="Times New Roman"/>
          <w:sz w:val="20"/>
          <w:szCs w:val="20"/>
        </w:rPr>
        <w:t>(de condenarse a la parte, se aplican las reglas generales ingresando la cantidad en los presupuestos del Estado).</w:t>
      </w:r>
    </w:p>
    <w:p w14:paraId="0A3E1B8B" w14:textId="77777777" w:rsidR="001A4CE0" w:rsidRDefault="001A4CE0">
      <w:pPr>
        <w:pStyle w:val="Prrafodelista"/>
        <w:numPr>
          <w:ilvl w:val="0"/>
          <w:numId w:val="14"/>
        </w:numPr>
        <w:ind w:left="641" w:hanging="357"/>
        <w:contextualSpacing w:val="0"/>
        <w:rPr>
          <w:rFonts w:ascii="Times New Roman" w:hAnsi="Times New Roman" w:cs="Times New Roman"/>
          <w:sz w:val="24"/>
          <w:szCs w:val="24"/>
        </w:rPr>
      </w:pPr>
      <w:r w:rsidRPr="00EC3672">
        <w:rPr>
          <w:rFonts w:ascii="Times New Roman" w:hAnsi="Times New Roman" w:cs="Times New Roman"/>
          <w:i/>
          <w:iCs/>
          <w:sz w:val="24"/>
          <w:szCs w:val="24"/>
        </w:rPr>
        <w:t>No cabe proceso de ejecución</w:t>
      </w:r>
      <w:r>
        <w:rPr>
          <w:rFonts w:ascii="Times New Roman" w:hAnsi="Times New Roman" w:cs="Times New Roman"/>
          <w:sz w:val="24"/>
          <w:szCs w:val="24"/>
        </w:rPr>
        <w:t xml:space="preserve"> contra el Estado.</w:t>
      </w:r>
    </w:p>
    <w:p w14:paraId="0BB34717" w14:textId="77777777" w:rsidR="001A4CE0" w:rsidRDefault="001A4CE0">
      <w:pPr>
        <w:pStyle w:val="Prrafodelista"/>
        <w:numPr>
          <w:ilvl w:val="0"/>
          <w:numId w:val="14"/>
        </w:numPr>
        <w:ind w:left="641" w:hanging="357"/>
        <w:contextualSpacing w:val="0"/>
        <w:rPr>
          <w:rFonts w:ascii="Times New Roman" w:hAnsi="Times New Roman" w:cs="Times New Roman"/>
          <w:sz w:val="24"/>
          <w:szCs w:val="24"/>
        </w:rPr>
      </w:pPr>
      <w:r w:rsidRPr="00EC3672">
        <w:rPr>
          <w:rFonts w:ascii="Times New Roman" w:hAnsi="Times New Roman" w:cs="Times New Roman"/>
          <w:i/>
          <w:iCs/>
          <w:sz w:val="24"/>
          <w:szCs w:val="24"/>
        </w:rPr>
        <w:t>No pueden embargarse bienes del Estado</w:t>
      </w:r>
      <w:r>
        <w:rPr>
          <w:rFonts w:ascii="Times New Roman" w:hAnsi="Times New Roman" w:cs="Times New Roman"/>
          <w:sz w:val="24"/>
          <w:szCs w:val="24"/>
        </w:rPr>
        <w:t xml:space="preserve"> </w:t>
      </w:r>
      <w:r w:rsidRPr="00327D07">
        <w:rPr>
          <w:rFonts w:ascii="Times New Roman" w:hAnsi="Times New Roman" w:cs="Times New Roman"/>
          <w:sz w:val="20"/>
          <w:szCs w:val="20"/>
        </w:rPr>
        <w:t>(sí bienes patrimoniales no afectados aun uso o servicio público –desde la STC 166/98, de 15 de julio-; tienda de recuerdos)</w:t>
      </w:r>
      <w:r>
        <w:rPr>
          <w:rFonts w:ascii="Times New Roman" w:hAnsi="Times New Roman" w:cs="Times New Roman"/>
          <w:sz w:val="24"/>
          <w:szCs w:val="24"/>
        </w:rPr>
        <w:t>.</w:t>
      </w:r>
    </w:p>
    <w:p w14:paraId="77BAFB8B" w14:textId="77777777" w:rsidR="001A4CE0" w:rsidRDefault="001A4CE0" w:rsidP="001A4CE0">
      <w:pPr>
        <w:rPr>
          <w:rFonts w:ascii="Times New Roman" w:hAnsi="Times New Roman" w:cs="Times New Roman"/>
          <w:b/>
          <w:sz w:val="24"/>
          <w:szCs w:val="24"/>
          <w:u w:val="single"/>
        </w:rPr>
      </w:pPr>
    </w:p>
    <w:p w14:paraId="5B50FA8E" w14:textId="77777777" w:rsidR="001A4CE0" w:rsidRDefault="001A4CE0" w:rsidP="001A4CE0">
      <w:pPr>
        <w:rPr>
          <w:rFonts w:ascii="Times New Roman" w:hAnsi="Times New Roman" w:cs="Times New Roman"/>
          <w:b/>
          <w:sz w:val="24"/>
          <w:szCs w:val="24"/>
          <w:u w:val="single"/>
        </w:rPr>
      </w:pPr>
    </w:p>
    <w:p w14:paraId="4CA90B8D" w14:textId="77777777" w:rsidR="001A4CE0" w:rsidRDefault="001A4CE0" w:rsidP="001A4CE0">
      <w:pPr>
        <w:rPr>
          <w:rFonts w:ascii="Times New Roman" w:hAnsi="Times New Roman" w:cs="Times New Roman"/>
          <w:sz w:val="24"/>
          <w:szCs w:val="24"/>
        </w:rPr>
      </w:pPr>
      <w:r w:rsidRPr="00F0709E">
        <w:rPr>
          <w:rFonts w:ascii="Times New Roman" w:hAnsi="Times New Roman" w:cs="Times New Roman"/>
          <w:b/>
          <w:sz w:val="24"/>
          <w:szCs w:val="24"/>
          <w:u w:val="single"/>
        </w:rPr>
        <w:t>P</w:t>
      </w:r>
      <w:r w:rsidRPr="00327D07">
        <w:rPr>
          <w:rFonts w:ascii="Times New Roman" w:hAnsi="Times New Roman" w:cs="Times New Roman"/>
          <w:b/>
          <w:sz w:val="24"/>
          <w:szCs w:val="24"/>
          <w:u w:val="single"/>
        </w:rPr>
        <w:t>rivilegios de las Comunidades Autónomas</w:t>
      </w:r>
      <w:r>
        <w:rPr>
          <w:rFonts w:ascii="Times New Roman" w:hAnsi="Times New Roman" w:cs="Times New Roman"/>
          <w:sz w:val="24"/>
          <w:szCs w:val="24"/>
        </w:rPr>
        <w:t>, no existe una regulación uniforme en los Estatutos de autonomía; destacan:</w:t>
      </w:r>
    </w:p>
    <w:p w14:paraId="0C2D04A1" w14:textId="77777777" w:rsidR="001A4CE0" w:rsidRDefault="001A4CE0">
      <w:pPr>
        <w:pStyle w:val="Prrafodelista"/>
        <w:numPr>
          <w:ilvl w:val="0"/>
          <w:numId w:val="15"/>
        </w:numPr>
        <w:ind w:left="567"/>
        <w:contextualSpacing w:val="0"/>
        <w:rPr>
          <w:rFonts w:ascii="Times New Roman" w:hAnsi="Times New Roman" w:cs="Times New Roman"/>
          <w:sz w:val="24"/>
          <w:szCs w:val="24"/>
        </w:rPr>
      </w:pPr>
      <w:r>
        <w:rPr>
          <w:rFonts w:ascii="Times New Roman" w:hAnsi="Times New Roman" w:cs="Times New Roman"/>
          <w:sz w:val="24"/>
          <w:szCs w:val="24"/>
        </w:rPr>
        <w:t>Notificaciones, suspensión, depósitos y costas es aplicable a las CCAA.</w:t>
      </w:r>
    </w:p>
    <w:p w14:paraId="36175740" w14:textId="77777777" w:rsidR="001A4CE0" w:rsidRDefault="001A4CE0">
      <w:pPr>
        <w:pStyle w:val="Prrafodelista"/>
        <w:numPr>
          <w:ilvl w:val="0"/>
          <w:numId w:val="15"/>
        </w:numPr>
        <w:ind w:left="567"/>
        <w:contextualSpacing w:val="0"/>
        <w:rPr>
          <w:rFonts w:ascii="Times New Roman" w:hAnsi="Times New Roman" w:cs="Times New Roman"/>
          <w:sz w:val="24"/>
          <w:szCs w:val="24"/>
        </w:rPr>
      </w:pPr>
      <w:r>
        <w:rPr>
          <w:rFonts w:ascii="Times New Roman" w:hAnsi="Times New Roman" w:cs="Times New Roman"/>
          <w:sz w:val="24"/>
          <w:szCs w:val="24"/>
        </w:rPr>
        <w:t xml:space="preserve">Competencia territorial, además de la del Estado, también puede presentarse la demanda en los órganos con sede en capital de CA </w:t>
      </w:r>
      <w:r w:rsidRPr="00DB0EDE">
        <w:rPr>
          <w:rFonts w:ascii="Times New Roman" w:hAnsi="Times New Roman" w:cs="Times New Roman"/>
          <w:sz w:val="20"/>
          <w:szCs w:val="20"/>
        </w:rPr>
        <w:t>(cuando no sea capital de provincia: Santiago y Mérida).</w:t>
      </w:r>
    </w:p>
    <w:p w14:paraId="387B0605" w14:textId="77777777" w:rsidR="001A4CE0" w:rsidRDefault="001A4CE0">
      <w:pPr>
        <w:pStyle w:val="Prrafodelista"/>
        <w:numPr>
          <w:ilvl w:val="0"/>
          <w:numId w:val="15"/>
        </w:numPr>
        <w:ind w:left="567"/>
        <w:contextualSpacing w:val="0"/>
        <w:rPr>
          <w:rFonts w:ascii="Times New Roman" w:hAnsi="Times New Roman" w:cs="Times New Roman"/>
          <w:sz w:val="24"/>
          <w:szCs w:val="24"/>
        </w:rPr>
      </w:pPr>
      <w:r>
        <w:rPr>
          <w:rFonts w:ascii="Times New Roman" w:hAnsi="Times New Roman" w:cs="Times New Roman"/>
          <w:sz w:val="24"/>
          <w:szCs w:val="24"/>
        </w:rPr>
        <w:t>Comparecencia en juicio por: los letrados de sus servicios jurídicos y/o abogados colegiados.</w:t>
      </w:r>
    </w:p>
    <w:p w14:paraId="62A2CA80" w14:textId="77777777" w:rsidR="001A4CE0" w:rsidRPr="00327D07" w:rsidRDefault="001A4CE0" w:rsidP="001A4CE0">
      <w:pPr>
        <w:rPr>
          <w:rFonts w:ascii="Times New Roman" w:hAnsi="Times New Roman" w:cs="Times New Roman"/>
          <w:sz w:val="24"/>
          <w:szCs w:val="24"/>
        </w:rPr>
      </w:pPr>
      <w:r w:rsidRPr="00F0709E">
        <w:rPr>
          <w:rFonts w:ascii="Times New Roman" w:hAnsi="Times New Roman" w:cs="Times New Roman"/>
          <w:b/>
          <w:sz w:val="24"/>
          <w:szCs w:val="24"/>
          <w:u w:val="single"/>
        </w:rPr>
        <w:t>Pri</w:t>
      </w:r>
      <w:r w:rsidRPr="00327D07">
        <w:rPr>
          <w:rFonts w:ascii="Times New Roman" w:hAnsi="Times New Roman" w:cs="Times New Roman"/>
          <w:b/>
          <w:sz w:val="24"/>
          <w:szCs w:val="24"/>
          <w:u w:val="single"/>
        </w:rPr>
        <w:t>vilegios de las Entidades Locales</w:t>
      </w:r>
      <w:r>
        <w:rPr>
          <w:rFonts w:ascii="Times New Roman" w:hAnsi="Times New Roman" w:cs="Times New Roman"/>
          <w:sz w:val="24"/>
          <w:szCs w:val="24"/>
        </w:rPr>
        <w:t>, son similares a los de las CCAA.</w:t>
      </w:r>
    </w:p>
    <w:p w14:paraId="1A3F84CB" w14:textId="77777777" w:rsidR="001A4CE0" w:rsidRDefault="001A4CE0" w:rsidP="001A4CE0">
      <w:pPr>
        <w:pStyle w:val="Prrafodelista"/>
        <w:ind w:left="357" w:firstLine="0"/>
        <w:contextualSpacing w:val="0"/>
        <w:rPr>
          <w:rFonts w:ascii="Times New Roman" w:hAnsi="Times New Roman" w:cs="Times New Roman"/>
          <w:b/>
          <w:sz w:val="24"/>
          <w:szCs w:val="24"/>
        </w:rPr>
      </w:pPr>
    </w:p>
    <w:p w14:paraId="11D60FA1" w14:textId="77777777" w:rsidR="001A4CE0" w:rsidRPr="00976F4E" w:rsidRDefault="001A4CE0">
      <w:pPr>
        <w:pStyle w:val="Prrafodelista"/>
        <w:numPr>
          <w:ilvl w:val="0"/>
          <w:numId w:val="12"/>
        </w:numPr>
        <w:ind w:left="357" w:hanging="357"/>
        <w:contextualSpacing w:val="0"/>
        <w:rPr>
          <w:rFonts w:ascii="Times New Roman" w:hAnsi="Times New Roman" w:cs="Times New Roman"/>
          <w:b/>
          <w:sz w:val="24"/>
          <w:szCs w:val="24"/>
        </w:rPr>
      </w:pPr>
      <w:r>
        <w:rPr>
          <w:rFonts w:ascii="Times New Roman" w:hAnsi="Times New Roman" w:cs="Times New Roman"/>
          <w:b/>
          <w:sz w:val="24"/>
          <w:szCs w:val="24"/>
        </w:rPr>
        <w:t xml:space="preserve">EL </w:t>
      </w:r>
      <w:r w:rsidRPr="00976F4E">
        <w:rPr>
          <w:rFonts w:ascii="Times New Roman" w:hAnsi="Times New Roman" w:cs="Times New Roman"/>
          <w:b/>
          <w:sz w:val="24"/>
          <w:szCs w:val="24"/>
        </w:rPr>
        <w:t>MINISTERIO FISCAL COMO PARTE</w:t>
      </w:r>
    </w:p>
    <w:p w14:paraId="5C224996" w14:textId="77777777" w:rsidR="001A4CE0" w:rsidRDefault="001A4CE0" w:rsidP="001A4CE0">
      <w:pPr>
        <w:rPr>
          <w:rFonts w:ascii="Times New Roman" w:hAnsi="Times New Roman" w:cs="Times New Roman"/>
          <w:sz w:val="24"/>
          <w:szCs w:val="24"/>
        </w:rPr>
      </w:pPr>
      <w:r>
        <w:rPr>
          <w:rFonts w:ascii="Times New Roman" w:hAnsi="Times New Roman" w:cs="Times New Roman"/>
          <w:sz w:val="24"/>
          <w:szCs w:val="24"/>
        </w:rPr>
        <w:t xml:space="preserve">Por regla general, el Proceso Civil no es su campo de actuación, porque el MF tiene por función promover la acción de la justicia en defensa de la legalidad con referencia al interés público tutelado por la ley y a la satisfacción del interés general </w:t>
      </w:r>
      <w:r w:rsidRPr="00DB0EDE">
        <w:rPr>
          <w:rFonts w:ascii="Times New Roman" w:hAnsi="Times New Roman" w:cs="Times New Roman"/>
          <w:sz w:val="20"/>
          <w:szCs w:val="20"/>
        </w:rPr>
        <w:t>(es decir, el ámbito penal)</w:t>
      </w:r>
      <w:r>
        <w:rPr>
          <w:rFonts w:ascii="Times New Roman" w:hAnsi="Times New Roman" w:cs="Times New Roman"/>
          <w:sz w:val="24"/>
          <w:szCs w:val="24"/>
        </w:rPr>
        <w:t>.</w:t>
      </w:r>
    </w:p>
    <w:p w14:paraId="2A6DDEE1" w14:textId="77777777" w:rsidR="001A4CE0" w:rsidRDefault="001A4CE0" w:rsidP="001A4CE0">
      <w:pPr>
        <w:rPr>
          <w:rFonts w:ascii="Times New Roman" w:hAnsi="Times New Roman" w:cs="Times New Roman"/>
          <w:sz w:val="24"/>
          <w:szCs w:val="24"/>
        </w:rPr>
      </w:pPr>
      <w:r>
        <w:rPr>
          <w:rFonts w:ascii="Times New Roman" w:hAnsi="Times New Roman" w:cs="Times New Roman"/>
          <w:sz w:val="24"/>
          <w:szCs w:val="24"/>
        </w:rPr>
        <w:t>El problema que se plantea respecto al MF no es de capacidad, sino de legitimación; es decir, el MF está legitimado para intervenir en aquellos procesos en los deba ser parte.</w:t>
      </w:r>
    </w:p>
    <w:p w14:paraId="540C19FB" w14:textId="77777777" w:rsidR="001A4CE0" w:rsidRDefault="001A4CE0" w:rsidP="001A4CE0">
      <w:pPr>
        <w:rPr>
          <w:rFonts w:ascii="Times New Roman" w:hAnsi="Times New Roman" w:cs="Times New Roman"/>
          <w:sz w:val="24"/>
          <w:szCs w:val="24"/>
        </w:rPr>
      </w:pPr>
      <w:r>
        <w:rPr>
          <w:rFonts w:ascii="Times New Roman" w:hAnsi="Times New Roman" w:cs="Times New Roman"/>
          <w:sz w:val="24"/>
          <w:szCs w:val="24"/>
        </w:rPr>
        <w:t>Puesto que el MF defiende los intereses de la sociedad, podrá intervenir en un Proceso Civil:</w:t>
      </w:r>
    </w:p>
    <w:p w14:paraId="6F4D8D85" w14:textId="77777777" w:rsidR="001A4CE0" w:rsidRPr="00C50E17" w:rsidRDefault="001A4CE0">
      <w:pPr>
        <w:pStyle w:val="Prrafodelista"/>
        <w:numPr>
          <w:ilvl w:val="0"/>
          <w:numId w:val="8"/>
        </w:numPr>
        <w:ind w:left="641" w:hanging="357"/>
        <w:rPr>
          <w:rFonts w:ascii="Times New Roman" w:hAnsi="Times New Roman" w:cs="Times New Roman"/>
          <w:b/>
          <w:sz w:val="24"/>
          <w:szCs w:val="24"/>
        </w:rPr>
      </w:pPr>
      <w:r w:rsidRPr="00C50E17">
        <w:rPr>
          <w:rFonts w:ascii="Times New Roman" w:hAnsi="Times New Roman" w:cs="Times New Roman"/>
          <w:b/>
          <w:sz w:val="24"/>
          <w:szCs w:val="24"/>
        </w:rPr>
        <w:t xml:space="preserve">Como parte activa: </w:t>
      </w:r>
    </w:p>
    <w:p w14:paraId="0D3B1145" w14:textId="77777777" w:rsidR="001A4CE0" w:rsidRDefault="001A4CE0">
      <w:pPr>
        <w:pStyle w:val="Prrafodelista"/>
        <w:numPr>
          <w:ilvl w:val="1"/>
          <w:numId w:val="8"/>
        </w:numPr>
        <w:ind w:left="924" w:hanging="357"/>
        <w:rPr>
          <w:rFonts w:ascii="Times New Roman" w:hAnsi="Times New Roman" w:cs="Times New Roman"/>
          <w:sz w:val="24"/>
          <w:szCs w:val="24"/>
        </w:rPr>
      </w:pPr>
      <w:r>
        <w:rPr>
          <w:rFonts w:ascii="Times New Roman" w:hAnsi="Times New Roman" w:cs="Times New Roman"/>
          <w:sz w:val="24"/>
          <w:szCs w:val="24"/>
        </w:rPr>
        <w:t>E</w:t>
      </w:r>
      <w:r w:rsidRPr="00F37B20">
        <w:rPr>
          <w:rFonts w:ascii="Times New Roman" w:hAnsi="Times New Roman" w:cs="Times New Roman"/>
          <w:sz w:val="24"/>
          <w:szCs w:val="24"/>
        </w:rPr>
        <w:t>n procesos matrimoniales</w:t>
      </w:r>
      <w:r>
        <w:rPr>
          <w:rFonts w:ascii="Times New Roman" w:hAnsi="Times New Roman" w:cs="Times New Roman"/>
          <w:sz w:val="24"/>
          <w:szCs w:val="24"/>
        </w:rPr>
        <w:t xml:space="preserve"> </w:t>
      </w:r>
      <w:r w:rsidRPr="00DB0EDE">
        <w:rPr>
          <w:rFonts w:ascii="Times New Roman" w:hAnsi="Times New Roman" w:cs="Times New Roman"/>
          <w:sz w:val="20"/>
          <w:szCs w:val="20"/>
        </w:rPr>
        <w:t>(solicitar la nulidad del matrimonio y oponerse; 74 CC);</w:t>
      </w:r>
    </w:p>
    <w:p w14:paraId="2E12318D" w14:textId="77777777" w:rsidR="001A4CE0" w:rsidRDefault="001A4CE0">
      <w:pPr>
        <w:pStyle w:val="Prrafodelista"/>
        <w:numPr>
          <w:ilvl w:val="1"/>
          <w:numId w:val="8"/>
        </w:numPr>
        <w:ind w:left="924" w:hanging="357"/>
        <w:rPr>
          <w:rFonts w:ascii="Times New Roman" w:hAnsi="Times New Roman" w:cs="Times New Roman"/>
          <w:sz w:val="24"/>
          <w:szCs w:val="24"/>
        </w:rPr>
      </w:pPr>
      <w:r>
        <w:rPr>
          <w:rFonts w:ascii="Times New Roman" w:hAnsi="Times New Roman" w:cs="Times New Roman"/>
          <w:sz w:val="24"/>
          <w:szCs w:val="24"/>
        </w:rPr>
        <w:t xml:space="preserve">En juicios de incapacitación </w:t>
      </w:r>
      <w:r w:rsidRPr="00DB0EDE">
        <w:rPr>
          <w:rFonts w:ascii="Times New Roman" w:hAnsi="Times New Roman" w:cs="Times New Roman"/>
          <w:sz w:val="20"/>
          <w:szCs w:val="20"/>
        </w:rPr>
        <w:t>(pedirla, oponerse, reintegración, prodigalidad).</w:t>
      </w:r>
    </w:p>
    <w:p w14:paraId="0B03AB84" w14:textId="77777777" w:rsidR="001A4CE0" w:rsidRDefault="001A4CE0">
      <w:pPr>
        <w:pStyle w:val="Prrafodelista"/>
        <w:numPr>
          <w:ilvl w:val="1"/>
          <w:numId w:val="8"/>
        </w:numPr>
        <w:ind w:left="924" w:hanging="357"/>
        <w:rPr>
          <w:rFonts w:ascii="Times New Roman" w:hAnsi="Times New Roman" w:cs="Times New Roman"/>
          <w:sz w:val="24"/>
          <w:szCs w:val="24"/>
        </w:rPr>
      </w:pPr>
      <w:r>
        <w:rPr>
          <w:rFonts w:ascii="Times New Roman" w:hAnsi="Times New Roman" w:cs="Times New Roman"/>
          <w:sz w:val="24"/>
          <w:szCs w:val="24"/>
        </w:rPr>
        <w:t xml:space="preserve">En procesos de tutela jurisdiccional de derechos fundamentales </w:t>
      </w:r>
      <w:r w:rsidRPr="00DB0EDE">
        <w:rPr>
          <w:rFonts w:ascii="Times New Roman" w:hAnsi="Times New Roman" w:cs="Times New Roman"/>
          <w:sz w:val="20"/>
          <w:szCs w:val="20"/>
        </w:rPr>
        <w:t>(siempre) (honor, intimidad, propia imagen).</w:t>
      </w:r>
    </w:p>
    <w:p w14:paraId="26D7B0C2" w14:textId="77777777" w:rsidR="001A4CE0" w:rsidRDefault="001A4CE0" w:rsidP="001A4CE0">
      <w:pPr>
        <w:pStyle w:val="Prrafodelista"/>
        <w:ind w:left="2216" w:firstLine="0"/>
        <w:rPr>
          <w:rFonts w:ascii="Times New Roman" w:hAnsi="Times New Roman" w:cs="Times New Roman"/>
          <w:sz w:val="24"/>
          <w:szCs w:val="24"/>
        </w:rPr>
      </w:pPr>
    </w:p>
    <w:p w14:paraId="3BA4D918" w14:textId="77777777" w:rsidR="001A4CE0" w:rsidRDefault="001A4CE0">
      <w:pPr>
        <w:pStyle w:val="Prrafodelista"/>
        <w:numPr>
          <w:ilvl w:val="0"/>
          <w:numId w:val="8"/>
        </w:numPr>
        <w:ind w:left="641" w:hanging="357"/>
        <w:rPr>
          <w:rFonts w:ascii="Times New Roman" w:hAnsi="Times New Roman" w:cs="Times New Roman"/>
          <w:sz w:val="24"/>
          <w:szCs w:val="24"/>
        </w:rPr>
      </w:pPr>
      <w:r w:rsidRPr="00C50E17">
        <w:rPr>
          <w:rFonts w:ascii="Times New Roman" w:hAnsi="Times New Roman" w:cs="Times New Roman"/>
          <w:b/>
          <w:sz w:val="24"/>
          <w:szCs w:val="24"/>
        </w:rPr>
        <w:t>Como parte pasiva</w:t>
      </w:r>
      <w:r>
        <w:rPr>
          <w:rFonts w:ascii="Times New Roman" w:hAnsi="Times New Roman" w:cs="Times New Roman"/>
          <w:sz w:val="24"/>
          <w:szCs w:val="24"/>
        </w:rPr>
        <w:t xml:space="preserve"> </w:t>
      </w:r>
      <w:r w:rsidRPr="00DB0EDE">
        <w:rPr>
          <w:rFonts w:ascii="Times New Roman" w:hAnsi="Times New Roman" w:cs="Times New Roman"/>
          <w:sz w:val="20"/>
          <w:szCs w:val="20"/>
        </w:rPr>
        <w:t>(es decir, no puede demandar)</w:t>
      </w:r>
      <w:r>
        <w:rPr>
          <w:rFonts w:ascii="Times New Roman" w:hAnsi="Times New Roman" w:cs="Times New Roman"/>
          <w:sz w:val="24"/>
          <w:szCs w:val="24"/>
        </w:rPr>
        <w:t>:</w:t>
      </w:r>
    </w:p>
    <w:p w14:paraId="3E2946A9" w14:textId="77777777" w:rsidR="001A4CE0" w:rsidRDefault="001A4CE0">
      <w:pPr>
        <w:pStyle w:val="Prrafodelista"/>
        <w:numPr>
          <w:ilvl w:val="1"/>
          <w:numId w:val="8"/>
        </w:numPr>
        <w:ind w:left="924" w:hanging="357"/>
        <w:rPr>
          <w:rFonts w:ascii="Times New Roman" w:hAnsi="Times New Roman" w:cs="Times New Roman"/>
          <w:sz w:val="24"/>
          <w:szCs w:val="24"/>
        </w:rPr>
      </w:pPr>
      <w:r>
        <w:rPr>
          <w:rFonts w:ascii="Times New Roman" w:hAnsi="Times New Roman" w:cs="Times New Roman"/>
          <w:sz w:val="24"/>
          <w:szCs w:val="24"/>
        </w:rPr>
        <w:t xml:space="preserve">En procesos de suspensión de pagos </w:t>
      </w:r>
      <w:r>
        <w:rPr>
          <w:rFonts w:ascii="Times New Roman" w:hAnsi="Times New Roman" w:cs="Times New Roman"/>
          <w:sz w:val="20"/>
          <w:szCs w:val="20"/>
        </w:rPr>
        <w:t xml:space="preserve">(siempre; </w:t>
      </w:r>
      <w:r w:rsidRPr="00DB0EDE">
        <w:rPr>
          <w:rFonts w:ascii="Times New Roman" w:hAnsi="Times New Roman" w:cs="Times New Roman"/>
          <w:sz w:val="20"/>
          <w:szCs w:val="20"/>
        </w:rPr>
        <w:t>actúa en la pieza de depuración de responsabilidad).</w:t>
      </w:r>
    </w:p>
    <w:p w14:paraId="50888C2C" w14:textId="77777777" w:rsidR="001A4CE0" w:rsidRDefault="001A4CE0">
      <w:pPr>
        <w:pStyle w:val="Prrafodelista"/>
        <w:numPr>
          <w:ilvl w:val="1"/>
          <w:numId w:val="8"/>
        </w:numPr>
        <w:ind w:left="924" w:hanging="357"/>
        <w:rPr>
          <w:rFonts w:ascii="Times New Roman" w:hAnsi="Times New Roman" w:cs="Times New Roman"/>
          <w:sz w:val="24"/>
          <w:szCs w:val="24"/>
        </w:rPr>
      </w:pPr>
      <w:r>
        <w:rPr>
          <w:rFonts w:ascii="Times New Roman" w:hAnsi="Times New Roman" w:cs="Times New Roman"/>
          <w:sz w:val="24"/>
          <w:szCs w:val="24"/>
        </w:rPr>
        <w:t>En protección de derechos e intereses de consumidores y usuarios.</w:t>
      </w:r>
    </w:p>
    <w:p w14:paraId="21765877" w14:textId="77777777" w:rsidR="001A4CE0" w:rsidRDefault="001A4CE0">
      <w:pPr>
        <w:pStyle w:val="Prrafodelista"/>
        <w:numPr>
          <w:ilvl w:val="1"/>
          <w:numId w:val="8"/>
        </w:numPr>
        <w:ind w:left="924" w:hanging="357"/>
        <w:rPr>
          <w:rFonts w:ascii="Times New Roman" w:hAnsi="Times New Roman" w:cs="Times New Roman"/>
          <w:sz w:val="24"/>
          <w:szCs w:val="24"/>
        </w:rPr>
      </w:pPr>
      <w:r>
        <w:rPr>
          <w:rFonts w:ascii="Times New Roman" w:hAnsi="Times New Roman" w:cs="Times New Roman"/>
          <w:sz w:val="24"/>
          <w:szCs w:val="24"/>
        </w:rPr>
        <w:t>En la modificación de la filiación del Registro Civil.</w:t>
      </w:r>
    </w:p>
    <w:p w14:paraId="542C96F6" w14:textId="77777777" w:rsidR="001A4CE0" w:rsidRPr="00F37B20" w:rsidRDefault="001A4CE0" w:rsidP="001A4CE0">
      <w:pPr>
        <w:pStyle w:val="Prrafodelista"/>
        <w:ind w:left="2216" w:firstLine="0"/>
        <w:rPr>
          <w:rFonts w:ascii="Times New Roman" w:hAnsi="Times New Roman" w:cs="Times New Roman"/>
          <w:sz w:val="24"/>
          <w:szCs w:val="24"/>
        </w:rPr>
      </w:pPr>
    </w:p>
    <w:p w14:paraId="4DA82B04" w14:textId="77777777" w:rsidR="001A4CE0" w:rsidRDefault="001A4CE0">
      <w:pPr>
        <w:pStyle w:val="Prrafodelista"/>
        <w:numPr>
          <w:ilvl w:val="0"/>
          <w:numId w:val="8"/>
        </w:numPr>
        <w:ind w:left="641" w:hanging="357"/>
        <w:rPr>
          <w:rFonts w:ascii="Times New Roman" w:hAnsi="Times New Roman" w:cs="Times New Roman"/>
          <w:sz w:val="24"/>
          <w:szCs w:val="24"/>
        </w:rPr>
      </w:pPr>
      <w:r w:rsidRPr="00C50E17">
        <w:rPr>
          <w:rFonts w:ascii="Times New Roman" w:hAnsi="Times New Roman" w:cs="Times New Roman"/>
          <w:b/>
          <w:sz w:val="24"/>
          <w:szCs w:val="24"/>
        </w:rPr>
        <w:t>Como informante o dictaminador</w:t>
      </w:r>
      <w:r>
        <w:rPr>
          <w:rFonts w:ascii="Times New Roman" w:hAnsi="Times New Roman" w:cs="Times New Roman"/>
          <w:sz w:val="24"/>
          <w:szCs w:val="24"/>
        </w:rPr>
        <w:t xml:space="preserve"> </w:t>
      </w:r>
      <w:r w:rsidRPr="00DB0EDE">
        <w:rPr>
          <w:rFonts w:ascii="Times New Roman" w:hAnsi="Times New Roman" w:cs="Times New Roman"/>
          <w:sz w:val="20"/>
          <w:szCs w:val="20"/>
        </w:rPr>
        <w:t>(es decir, es necesario que “sea oído”)</w:t>
      </w:r>
      <w:r>
        <w:rPr>
          <w:rFonts w:ascii="Times New Roman" w:hAnsi="Times New Roman" w:cs="Times New Roman"/>
          <w:sz w:val="24"/>
          <w:szCs w:val="24"/>
        </w:rPr>
        <w:t>:</w:t>
      </w:r>
    </w:p>
    <w:p w14:paraId="47871584" w14:textId="77777777" w:rsidR="001A4CE0" w:rsidRPr="00976F4E" w:rsidRDefault="001A4CE0">
      <w:pPr>
        <w:pStyle w:val="Prrafodelista"/>
        <w:numPr>
          <w:ilvl w:val="1"/>
          <w:numId w:val="8"/>
        </w:numPr>
        <w:ind w:left="924" w:hanging="357"/>
        <w:rPr>
          <w:rFonts w:ascii="Times New Roman" w:hAnsi="Times New Roman" w:cs="Times New Roman"/>
          <w:sz w:val="24"/>
          <w:szCs w:val="24"/>
        </w:rPr>
      </w:pPr>
      <w:r w:rsidRPr="00F0709E">
        <w:rPr>
          <w:rFonts w:ascii="Times New Roman" w:hAnsi="Times New Roman" w:cs="Times New Roman"/>
          <w:i/>
          <w:sz w:val="24"/>
          <w:szCs w:val="24"/>
        </w:rPr>
        <w:t>Informe</w:t>
      </w:r>
      <w:r>
        <w:rPr>
          <w:rFonts w:ascii="Times New Roman" w:hAnsi="Times New Roman" w:cs="Times New Roman"/>
          <w:sz w:val="24"/>
          <w:szCs w:val="24"/>
        </w:rPr>
        <w:t>: d</w:t>
      </w:r>
      <w:r w:rsidRPr="00976F4E">
        <w:rPr>
          <w:rFonts w:ascii="Times New Roman" w:hAnsi="Times New Roman" w:cs="Times New Roman"/>
          <w:sz w:val="24"/>
          <w:szCs w:val="24"/>
        </w:rPr>
        <w:t>e calificación del concurso</w:t>
      </w:r>
      <w:r>
        <w:rPr>
          <w:rFonts w:ascii="Times New Roman" w:hAnsi="Times New Roman" w:cs="Times New Roman"/>
          <w:sz w:val="24"/>
          <w:szCs w:val="24"/>
        </w:rPr>
        <w:t>; e</w:t>
      </w:r>
      <w:r w:rsidRPr="00976F4E">
        <w:rPr>
          <w:rFonts w:ascii="Times New Roman" w:hAnsi="Times New Roman" w:cs="Times New Roman"/>
          <w:sz w:val="24"/>
          <w:szCs w:val="24"/>
        </w:rPr>
        <w:t>jec</w:t>
      </w:r>
      <w:r>
        <w:rPr>
          <w:rFonts w:ascii="Times New Roman" w:hAnsi="Times New Roman" w:cs="Times New Roman"/>
          <w:sz w:val="24"/>
          <w:szCs w:val="24"/>
        </w:rPr>
        <w:t>ución de sentencias extranjeras; a</w:t>
      </w:r>
      <w:r w:rsidRPr="00976F4E">
        <w:rPr>
          <w:rFonts w:ascii="Times New Roman" w:hAnsi="Times New Roman" w:cs="Times New Roman"/>
          <w:sz w:val="24"/>
          <w:szCs w:val="24"/>
        </w:rPr>
        <w:t>dmisibilidad de mot</w:t>
      </w:r>
      <w:r>
        <w:rPr>
          <w:rFonts w:ascii="Times New Roman" w:hAnsi="Times New Roman" w:cs="Times New Roman"/>
          <w:sz w:val="24"/>
          <w:szCs w:val="24"/>
        </w:rPr>
        <w:t>ivos de casación; e</w:t>
      </w:r>
      <w:r w:rsidRPr="00976F4E">
        <w:rPr>
          <w:rFonts w:ascii="Times New Roman" w:hAnsi="Times New Roman" w:cs="Times New Roman"/>
          <w:sz w:val="24"/>
          <w:szCs w:val="24"/>
        </w:rPr>
        <w:t>stimación de la revisión.</w:t>
      </w:r>
    </w:p>
    <w:p w14:paraId="2451335C" w14:textId="77777777" w:rsidR="001A4CE0" w:rsidRPr="00976F4E" w:rsidRDefault="001A4CE0">
      <w:pPr>
        <w:pStyle w:val="Prrafodelista"/>
        <w:numPr>
          <w:ilvl w:val="1"/>
          <w:numId w:val="8"/>
        </w:numPr>
        <w:ind w:left="924" w:hanging="357"/>
        <w:rPr>
          <w:rFonts w:ascii="Times New Roman" w:hAnsi="Times New Roman" w:cs="Times New Roman"/>
          <w:sz w:val="24"/>
          <w:szCs w:val="24"/>
        </w:rPr>
      </w:pPr>
      <w:r w:rsidRPr="00F0709E">
        <w:rPr>
          <w:rFonts w:ascii="Times New Roman" w:hAnsi="Times New Roman" w:cs="Times New Roman"/>
          <w:i/>
          <w:sz w:val="24"/>
          <w:szCs w:val="24"/>
        </w:rPr>
        <w:t>Audiencia</w:t>
      </w:r>
      <w:r>
        <w:rPr>
          <w:rFonts w:ascii="Times New Roman" w:hAnsi="Times New Roman" w:cs="Times New Roman"/>
          <w:sz w:val="24"/>
          <w:szCs w:val="24"/>
        </w:rPr>
        <w:t xml:space="preserve">: </w:t>
      </w:r>
      <w:r w:rsidRPr="00976F4E">
        <w:rPr>
          <w:rFonts w:ascii="Times New Roman" w:hAnsi="Times New Roman" w:cs="Times New Roman"/>
          <w:sz w:val="24"/>
          <w:szCs w:val="24"/>
        </w:rPr>
        <w:t>conflic</w:t>
      </w:r>
      <w:r>
        <w:rPr>
          <w:rFonts w:ascii="Times New Roman" w:hAnsi="Times New Roman" w:cs="Times New Roman"/>
          <w:sz w:val="24"/>
          <w:szCs w:val="24"/>
        </w:rPr>
        <w:t>tos y cuestiones de competencia; d</w:t>
      </w:r>
      <w:r w:rsidRPr="00976F4E">
        <w:rPr>
          <w:rFonts w:ascii="Times New Roman" w:hAnsi="Times New Roman" w:cs="Times New Roman"/>
          <w:sz w:val="24"/>
          <w:szCs w:val="24"/>
        </w:rPr>
        <w:t>eclaración de incom</w:t>
      </w:r>
      <w:r>
        <w:rPr>
          <w:rFonts w:ascii="Times New Roman" w:hAnsi="Times New Roman" w:cs="Times New Roman"/>
          <w:sz w:val="24"/>
          <w:szCs w:val="24"/>
        </w:rPr>
        <w:t>petencia objetiva y territorial; p</w:t>
      </w:r>
      <w:r w:rsidRPr="00976F4E">
        <w:rPr>
          <w:rFonts w:ascii="Times New Roman" w:hAnsi="Times New Roman" w:cs="Times New Roman"/>
          <w:sz w:val="24"/>
          <w:szCs w:val="24"/>
        </w:rPr>
        <w:t>lanteamiento de la cuestión de inconstitucionalidad.</w:t>
      </w:r>
    </w:p>
    <w:p w14:paraId="5A2C120F" w14:textId="77777777" w:rsidR="001A4CE0" w:rsidRPr="00196ABB" w:rsidRDefault="001A4CE0" w:rsidP="001A4CE0">
      <w:pPr>
        <w:pStyle w:val="Prrafodelista"/>
        <w:ind w:left="2936" w:firstLine="0"/>
        <w:rPr>
          <w:rFonts w:ascii="Times New Roman" w:hAnsi="Times New Roman" w:cs="Times New Roman"/>
          <w:sz w:val="24"/>
          <w:szCs w:val="24"/>
        </w:rPr>
      </w:pPr>
    </w:p>
    <w:p w14:paraId="67BDA7C8" w14:textId="77777777" w:rsidR="001A4CE0" w:rsidRPr="00976F4E" w:rsidRDefault="001A4CE0">
      <w:pPr>
        <w:pStyle w:val="Prrafodelista"/>
        <w:numPr>
          <w:ilvl w:val="0"/>
          <w:numId w:val="8"/>
        </w:numPr>
        <w:ind w:left="641" w:hanging="357"/>
        <w:rPr>
          <w:rFonts w:ascii="Times New Roman" w:hAnsi="Times New Roman" w:cs="Times New Roman"/>
          <w:sz w:val="24"/>
          <w:szCs w:val="24"/>
        </w:rPr>
      </w:pPr>
      <w:r w:rsidRPr="00C50E17">
        <w:rPr>
          <w:rFonts w:ascii="Times New Roman" w:hAnsi="Times New Roman" w:cs="Times New Roman"/>
          <w:b/>
          <w:sz w:val="24"/>
          <w:szCs w:val="24"/>
        </w:rPr>
        <w:t>Como representante legal</w:t>
      </w:r>
      <w:r>
        <w:rPr>
          <w:rFonts w:ascii="Times New Roman" w:hAnsi="Times New Roman" w:cs="Times New Roman"/>
          <w:sz w:val="24"/>
          <w:szCs w:val="24"/>
        </w:rPr>
        <w:t xml:space="preserve"> de menores, incapaces o ausentes, en p</w:t>
      </w:r>
      <w:r w:rsidRPr="00976F4E">
        <w:rPr>
          <w:rFonts w:ascii="Times New Roman" w:hAnsi="Times New Roman" w:cs="Times New Roman"/>
          <w:sz w:val="24"/>
          <w:szCs w:val="24"/>
        </w:rPr>
        <w:t>rocesos de filiación y en</w:t>
      </w:r>
      <w:r>
        <w:rPr>
          <w:rFonts w:ascii="Times New Roman" w:hAnsi="Times New Roman" w:cs="Times New Roman"/>
          <w:sz w:val="24"/>
          <w:szCs w:val="24"/>
        </w:rPr>
        <w:t xml:space="preserve"> p</w:t>
      </w:r>
      <w:r w:rsidRPr="00976F4E">
        <w:rPr>
          <w:rFonts w:ascii="Times New Roman" w:hAnsi="Times New Roman" w:cs="Times New Roman"/>
          <w:sz w:val="24"/>
          <w:szCs w:val="24"/>
        </w:rPr>
        <w:t>r</w:t>
      </w:r>
      <w:r>
        <w:rPr>
          <w:rFonts w:ascii="Times New Roman" w:hAnsi="Times New Roman" w:cs="Times New Roman"/>
          <w:sz w:val="24"/>
          <w:szCs w:val="24"/>
        </w:rPr>
        <w:t xml:space="preserve">ocesos de separación y divorcio, </w:t>
      </w:r>
      <w:r w:rsidRPr="00976F4E">
        <w:rPr>
          <w:rFonts w:ascii="Times New Roman" w:hAnsi="Times New Roman" w:cs="Times New Roman"/>
          <w:sz w:val="24"/>
          <w:szCs w:val="24"/>
        </w:rPr>
        <w:t>mientras se nombra un defensor judicial o un representante legal.</w:t>
      </w:r>
    </w:p>
    <w:p w14:paraId="31944E91" w14:textId="28D11495" w:rsidR="001A4CE0" w:rsidRDefault="001A4CE0">
      <w:pPr>
        <w:rPr>
          <w:rFonts w:ascii="Times New Roman" w:hAnsi="Times New Roman" w:cs="Times New Roman"/>
          <w:sz w:val="24"/>
          <w:szCs w:val="24"/>
        </w:rPr>
      </w:pPr>
      <w:r>
        <w:rPr>
          <w:rFonts w:ascii="Times New Roman" w:hAnsi="Times New Roman" w:cs="Times New Roman"/>
          <w:sz w:val="24"/>
          <w:szCs w:val="24"/>
        </w:rPr>
        <w:br w:type="page"/>
      </w:r>
    </w:p>
    <w:p w14:paraId="74D44BF5" w14:textId="77777777" w:rsidR="001A4CE0" w:rsidRPr="001A4CE0" w:rsidRDefault="001A4CE0" w:rsidP="001A4CE0">
      <w:pPr>
        <w:spacing w:before="0" w:after="0"/>
        <w:ind w:left="6248"/>
        <w:jc w:val="right"/>
        <w:rPr>
          <w:rFonts w:ascii="Times New Roman" w:eastAsia="Times New Roman" w:hAnsi="Times New Roman" w:cs="Times New Roman"/>
          <w:sz w:val="24"/>
          <w:szCs w:val="24"/>
          <w:lang w:eastAsia="es-ES"/>
        </w:rPr>
      </w:pPr>
    </w:p>
    <w:p w14:paraId="0F72E07B" w14:textId="77777777" w:rsidR="001A4CE0" w:rsidRPr="001A4CE0" w:rsidRDefault="001A4CE0"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ind w:firstLine="0"/>
        <w:jc w:val="center"/>
        <w:rPr>
          <w:rFonts w:ascii="Rockwell Extra Bold" w:eastAsia="Times New Roman" w:hAnsi="Rockwell Extra Bold" w:cs="Times New Roman"/>
          <w:b/>
          <w:sz w:val="24"/>
          <w:szCs w:val="24"/>
          <w:lang w:eastAsia="es-ES"/>
        </w:rPr>
      </w:pPr>
      <w:r w:rsidRPr="001A4CE0">
        <w:rPr>
          <w:rFonts w:ascii="Rockwell Extra Bold" w:eastAsia="Times New Roman" w:hAnsi="Rockwell Extra Bold" w:cs="Times New Roman"/>
          <w:b/>
          <w:sz w:val="24"/>
          <w:szCs w:val="24"/>
          <w:lang w:eastAsia="es-ES"/>
        </w:rPr>
        <w:t>Tema 4:</w:t>
      </w:r>
    </w:p>
    <w:p w14:paraId="451A8681" w14:textId="77777777" w:rsidR="001A4CE0" w:rsidRPr="001A4CE0" w:rsidRDefault="001A4CE0"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ind w:firstLine="0"/>
        <w:jc w:val="center"/>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LA LEGITIMACIÓN</w:t>
      </w:r>
    </w:p>
    <w:p w14:paraId="398A6B41" w14:textId="77777777" w:rsidR="00C82A96" w:rsidRDefault="00C82A96" w:rsidP="00C82A96">
      <w:pPr>
        <w:spacing w:before="0" w:after="0"/>
        <w:ind w:left="357" w:firstLine="0"/>
        <w:jc w:val="left"/>
        <w:rPr>
          <w:rFonts w:ascii="Times New Roman" w:eastAsia="Times New Roman" w:hAnsi="Times New Roman" w:cs="Times New Roman"/>
          <w:b/>
          <w:sz w:val="24"/>
          <w:szCs w:val="24"/>
          <w:lang w:eastAsia="es-ES"/>
        </w:rPr>
      </w:pPr>
    </w:p>
    <w:p w14:paraId="25A6E911" w14:textId="2EF9A061" w:rsidR="001A4CE0" w:rsidRPr="001A4CE0" w:rsidRDefault="001A4CE0">
      <w:pPr>
        <w:numPr>
          <w:ilvl w:val="0"/>
          <w:numId w:val="24"/>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CONCEPTO Y CLASES</w:t>
      </w:r>
    </w:p>
    <w:p w14:paraId="0F4801BA"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w:t>
      </w:r>
      <w:r w:rsidRPr="001A4CE0">
        <w:rPr>
          <w:rFonts w:ascii="Times New Roman" w:eastAsia="Times New Roman" w:hAnsi="Times New Roman" w:cs="Times New Roman"/>
          <w:b/>
          <w:bCs/>
          <w:sz w:val="24"/>
          <w:szCs w:val="24"/>
          <w:lang w:eastAsia="es-ES"/>
        </w:rPr>
        <w:t>capacidad</w:t>
      </w:r>
      <w:r w:rsidRPr="001A4CE0">
        <w:rPr>
          <w:rFonts w:ascii="Times New Roman" w:eastAsia="Times New Roman" w:hAnsi="Times New Roman" w:cs="Times New Roman"/>
          <w:sz w:val="24"/>
          <w:szCs w:val="24"/>
          <w:lang w:eastAsia="es-ES"/>
        </w:rPr>
        <w:t xml:space="preserve"> es un presupuesto de eficacia para solicitar la tutela judicial porque debe concurrir para que los actos procesales y, por tanto, el proceso, sean válidos; la </w:t>
      </w:r>
      <w:r w:rsidRPr="001A4CE0">
        <w:rPr>
          <w:rFonts w:ascii="Times New Roman" w:eastAsia="Times New Roman" w:hAnsi="Times New Roman" w:cs="Times New Roman"/>
          <w:b/>
          <w:bCs/>
          <w:sz w:val="24"/>
          <w:szCs w:val="24"/>
          <w:lang w:eastAsia="es-ES"/>
        </w:rPr>
        <w:t>legitimación</w:t>
      </w:r>
      <w:r w:rsidRPr="001A4CE0">
        <w:rPr>
          <w:rFonts w:ascii="Times New Roman" w:eastAsia="Times New Roman" w:hAnsi="Times New Roman" w:cs="Times New Roman"/>
          <w:sz w:val="24"/>
          <w:szCs w:val="24"/>
          <w:lang w:eastAsia="es-ES"/>
        </w:rPr>
        <w:t xml:space="preserve"> es un presupuesto de eficacia de la pretensión ejercitada.</w:t>
      </w:r>
    </w:p>
    <w:p w14:paraId="5876FA29"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trata de aplicar la capacidad a un proceso concreto o, dicho de otro modo, es lo que específicamente queremos conseguir con la solicitud de tutela para que el juez se pronuncie sobre ella.</w:t>
      </w:r>
    </w:p>
    <w:p w14:paraId="6767DC92"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Por tanto, con la </w:t>
      </w:r>
      <w:r w:rsidRPr="001A4CE0">
        <w:rPr>
          <w:rFonts w:ascii="Times New Roman" w:eastAsia="Times New Roman" w:hAnsi="Times New Roman" w:cs="Times New Roman"/>
          <w:b/>
          <w:bCs/>
          <w:sz w:val="24"/>
          <w:szCs w:val="24"/>
          <w:lang w:eastAsia="es-ES"/>
        </w:rPr>
        <w:t>pretensión</w:t>
      </w:r>
      <w:r w:rsidRPr="001A4CE0">
        <w:rPr>
          <w:rFonts w:ascii="Times New Roman" w:eastAsia="Times New Roman" w:hAnsi="Times New Roman" w:cs="Times New Roman"/>
          <w:sz w:val="24"/>
          <w:szCs w:val="24"/>
          <w:lang w:eastAsia="es-ES"/>
        </w:rPr>
        <w:t xml:space="preserve"> buscamos lograr una sentencia sobre el fondo, estime o no la pretensión.</w:t>
      </w:r>
    </w:p>
    <w:p w14:paraId="1685B98A"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Podemos definir la </w:t>
      </w:r>
      <w:r w:rsidRPr="001A4CE0">
        <w:rPr>
          <w:rFonts w:ascii="Times New Roman" w:eastAsia="Times New Roman" w:hAnsi="Times New Roman" w:cs="Times New Roman"/>
          <w:b/>
          <w:bCs/>
          <w:sz w:val="24"/>
          <w:szCs w:val="24"/>
          <w:u w:val="single"/>
          <w:lang w:eastAsia="es-ES"/>
        </w:rPr>
        <w:t>legitimación</w:t>
      </w:r>
      <w:r w:rsidRPr="001A4CE0">
        <w:rPr>
          <w:rFonts w:ascii="Times New Roman" w:eastAsia="Times New Roman" w:hAnsi="Times New Roman" w:cs="Times New Roman"/>
          <w:sz w:val="24"/>
          <w:szCs w:val="24"/>
          <w:lang w:eastAsia="es-ES"/>
        </w:rPr>
        <w:t xml:space="preserve"> como la relación de las partes procesales con el objeto litigioso; de manera que estarán legitimados los titulares de los derechos y obligaciones hechos valer en el proceso tanto desde el punto de vista activo (demandante o quien interpone la pretensión) como pasivo (demandado o quien sufre la interposición) (art. 10 LEC)</w:t>
      </w:r>
    </w:p>
    <w:p w14:paraId="232B9736" w14:textId="77777777" w:rsidR="001A4CE0" w:rsidRPr="001A4CE0" w:rsidRDefault="001A4CE0" w:rsidP="001A4CE0">
      <w:pPr>
        <w:spacing w:after="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En principio, se trata de una </w:t>
      </w:r>
      <w:r w:rsidRPr="001A4CE0">
        <w:rPr>
          <w:rFonts w:ascii="Times New Roman" w:eastAsia="Times New Roman" w:hAnsi="Times New Roman" w:cs="Times New Roman"/>
          <w:b/>
          <w:bCs/>
          <w:sz w:val="24"/>
          <w:szCs w:val="24"/>
          <w:lang w:eastAsia="es-ES"/>
        </w:rPr>
        <w:t>mera afirmación de titularidad</w:t>
      </w:r>
      <w:r w:rsidRPr="001A4CE0">
        <w:rPr>
          <w:rFonts w:ascii="Times New Roman" w:eastAsia="Times New Roman" w:hAnsi="Times New Roman" w:cs="Times New Roman"/>
          <w:sz w:val="24"/>
          <w:szCs w:val="24"/>
          <w:lang w:eastAsia="es-ES"/>
        </w:rPr>
        <w:t xml:space="preserve"> sobre la pretensión u objeto litigioso, aunque debe determinarse con la demostración efectiva de dicha afirmación, es decir, que quien reclama puede hacerlo y lo hace frente a quien realmente está obligado.</w:t>
      </w:r>
    </w:p>
    <w:p w14:paraId="5A54AF4F" w14:textId="77777777" w:rsidR="001A4CE0" w:rsidRPr="001A4CE0" w:rsidRDefault="001A4CE0" w:rsidP="001A4CE0">
      <w:pPr>
        <w:spacing w:before="0"/>
        <w:ind w:left="284" w:firstLine="0"/>
        <w:rPr>
          <w:rFonts w:ascii="Times New Roman" w:eastAsia="Times New Roman" w:hAnsi="Times New Roman" w:cs="Times New Roman"/>
          <w:i/>
          <w:lang w:eastAsia="es-ES"/>
        </w:rPr>
      </w:pPr>
      <w:r w:rsidRPr="001A4CE0">
        <w:rPr>
          <w:rFonts w:ascii="Times New Roman" w:eastAsia="Times New Roman" w:hAnsi="Times New Roman" w:cs="Times New Roman"/>
          <w:i/>
          <w:lang w:eastAsia="es-ES"/>
        </w:rPr>
        <w:t>Por ejemplo, falta legitimación activa cuando un padre, en ausencia del hijo al que le deben dinero, presenta una demanda en reclamación de cantidad por el crédito que pertenece a su hijo; o falta legitimación pasiva cuando se reclama el cumplimiento total de una obligación a un heredero, porque o se reclama a todos los herederos del fallecido o se reclama a cada heredero su parte proporcional.</w:t>
      </w:r>
    </w:p>
    <w:p w14:paraId="7DD6487B"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esquema clasificatorio de la legitimación es el siguiente:</w:t>
      </w:r>
    </w:p>
    <w:p w14:paraId="20A78E45" w14:textId="77777777" w:rsidR="001A4CE0" w:rsidRPr="001A4CE0" w:rsidRDefault="001A4CE0">
      <w:pPr>
        <w:numPr>
          <w:ilvl w:val="0"/>
          <w:numId w:val="19"/>
        </w:numPr>
        <w:spacing w:before="0" w:after="0"/>
        <w:ind w:left="754" w:hanging="357"/>
        <w:jc w:val="left"/>
        <w:rPr>
          <w:rFonts w:ascii="Times New Roman" w:eastAsia="Times New Roman" w:hAnsi="Times New Roman" w:cs="Times New Roman"/>
          <w:b/>
          <w:iCs/>
          <w:sz w:val="24"/>
          <w:szCs w:val="24"/>
          <w:u w:val="single"/>
          <w:lang w:eastAsia="es-ES"/>
        </w:rPr>
      </w:pPr>
      <w:r w:rsidRPr="001A4CE0">
        <w:rPr>
          <w:rFonts w:ascii="Times New Roman" w:eastAsia="Times New Roman" w:hAnsi="Times New Roman" w:cs="Times New Roman"/>
          <w:b/>
          <w:iCs/>
          <w:sz w:val="24"/>
          <w:szCs w:val="24"/>
          <w:u w:val="single"/>
          <w:lang w:eastAsia="es-ES"/>
        </w:rPr>
        <w:t>Legitimación ordinaria o directa</w:t>
      </w:r>
    </w:p>
    <w:p w14:paraId="5709C302" w14:textId="77777777" w:rsidR="001A4CE0" w:rsidRPr="001A4CE0" w:rsidRDefault="001A4CE0" w:rsidP="001A4CE0">
      <w:pPr>
        <w:ind w:left="68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Corresponde a quien aparece como </w:t>
      </w:r>
      <w:r w:rsidRPr="001A4CE0">
        <w:rPr>
          <w:rFonts w:ascii="Times New Roman" w:eastAsia="Times New Roman" w:hAnsi="Times New Roman" w:cs="Times New Roman"/>
          <w:i/>
          <w:iCs/>
          <w:sz w:val="24"/>
          <w:szCs w:val="24"/>
          <w:lang w:eastAsia="es-ES"/>
        </w:rPr>
        <w:t>titular</w:t>
      </w:r>
      <w:r w:rsidRPr="001A4CE0">
        <w:rPr>
          <w:rFonts w:ascii="Times New Roman" w:eastAsia="Times New Roman" w:hAnsi="Times New Roman" w:cs="Times New Roman"/>
          <w:sz w:val="24"/>
          <w:szCs w:val="24"/>
          <w:lang w:eastAsia="es-ES"/>
        </w:rPr>
        <w:t xml:space="preserve"> de la relación jurídica litigiosa y a quien se le imputa la obligación que contiene la demanda; es decir, al demandante y al demandado.</w:t>
      </w:r>
    </w:p>
    <w:p w14:paraId="2C8B0AAE" w14:textId="77777777" w:rsidR="001A4CE0" w:rsidRPr="001A4CE0" w:rsidRDefault="001A4CE0" w:rsidP="001A4CE0">
      <w:pPr>
        <w:ind w:left="68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 sentencia que dicte el juez no tiene porqué ser favorable al reclamante (</w:t>
      </w:r>
      <w:r w:rsidRPr="001A4CE0">
        <w:rPr>
          <w:rFonts w:ascii="Times New Roman" w:eastAsia="Times New Roman" w:hAnsi="Times New Roman" w:cs="Times New Roman"/>
          <w:lang w:eastAsia="es-ES"/>
        </w:rPr>
        <w:t>demandante</w:t>
      </w:r>
      <w:r w:rsidRPr="001A4CE0">
        <w:rPr>
          <w:rFonts w:ascii="Times New Roman" w:eastAsia="Times New Roman" w:hAnsi="Times New Roman" w:cs="Times New Roman"/>
          <w:sz w:val="24"/>
          <w:szCs w:val="24"/>
          <w:lang w:eastAsia="es-ES"/>
        </w:rPr>
        <w:t xml:space="preserve">), pues esto no depende de la legitimación, si no que se trata de obtener una sentencia sobre el fondo del asunto; es decir, el objetivo es que el conflicto se resuelva </w:t>
      </w:r>
      <w:r w:rsidRPr="001A4CE0">
        <w:rPr>
          <w:rFonts w:ascii="Times New Roman" w:eastAsia="Times New Roman" w:hAnsi="Times New Roman" w:cs="Times New Roman"/>
          <w:lang w:eastAsia="es-ES"/>
        </w:rPr>
        <w:t>(para que la sentencia favorezca al demandante tendrán que demostrarse los hechos fundamento de la demanda y el juez estimará la petición en base a la evidencia de esos hechos).</w:t>
      </w:r>
    </w:p>
    <w:p w14:paraId="6D257EB7" w14:textId="77777777" w:rsidR="001A4CE0" w:rsidRPr="001A4CE0" w:rsidRDefault="001A4CE0">
      <w:pPr>
        <w:numPr>
          <w:ilvl w:val="0"/>
          <w:numId w:val="19"/>
        </w:numPr>
        <w:spacing w:before="0" w:after="0"/>
        <w:ind w:left="754" w:hanging="357"/>
        <w:jc w:val="left"/>
        <w:rPr>
          <w:rFonts w:ascii="Times New Roman" w:eastAsia="Times New Roman" w:hAnsi="Times New Roman" w:cs="Times New Roman"/>
          <w:b/>
          <w:iCs/>
          <w:sz w:val="24"/>
          <w:szCs w:val="24"/>
          <w:u w:val="single"/>
          <w:lang w:eastAsia="es-ES"/>
        </w:rPr>
      </w:pPr>
      <w:r w:rsidRPr="001A4CE0">
        <w:rPr>
          <w:rFonts w:ascii="Times New Roman" w:eastAsia="Times New Roman" w:hAnsi="Times New Roman" w:cs="Times New Roman"/>
          <w:b/>
          <w:iCs/>
          <w:sz w:val="24"/>
          <w:szCs w:val="24"/>
          <w:u w:val="single"/>
          <w:lang w:eastAsia="es-ES"/>
        </w:rPr>
        <w:t>Legitimación extraordinaria o indirecta:</w:t>
      </w:r>
    </w:p>
    <w:p w14:paraId="527B1396" w14:textId="77777777" w:rsidR="001A4CE0" w:rsidRPr="001A4CE0" w:rsidRDefault="001A4CE0" w:rsidP="001A4CE0">
      <w:pPr>
        <w:ind w:left="68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En algunos casos la ley atribuye legitimación a una </w:t>
      </w:r>
      <w:r w:rsidRPr="001A4CE0">
        <w:rPr>
          <w:rFonts w:ascii="Times New Roman" w:eastAsia="Times New Roman" w:hAnsi="Times New Roman" w:cs="Times New Roman"/>
          <w:i/>
          <w:iCs/>
          <w:sz w:val="24"/>
          <w:szCs w:val="24"/>
          <w:lang w:eastAsia="es-ES"/>
        </w:rPr>
        <w:t>persona diferente al titular</w:t>
      </w:r>
      <w:r w:rsidRPr="001A4CE0">
        <w:rPr>
          <w:rFonts w:ascii="Times New Roman" w:eastAsia="Times New Roman" w:hAnsi="Times New Roman" w:cs="Times New Roman"/>
          <w:sz w:val="24"/>
          <w:szCs w:val="24"/>
          <w:lang w:eastAsia="es-ES"/>
        </w:rPr>
        <w:t xml:space="preserve"> del derecho subjetivo, concediéndole legitimación extraordinaria.</w:t>
      </w:r>
    </w:p>
    <w:p w14:paraId="56AB4AEA" w14:textId="77777777" w:rsidR="001A4CE0" w:rsidRPr="001A4CE0" w:rsidRDefault="001A4CE0" w:rsidP="001A4CE0">
      <w:pPr>
        <w:ind w:left="68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Existen tres supuestos:</w:t>
      </w:r>
    </w:p>
    <w:p w14:paraId="0465E2A8" w14:textId="77777777" w:rsidR="001A4CE0" w:rsidRPr="001A4CE0" w:rsidRDefault="001A4CE0">
      <w:pPr>
        <w:numPr>
          <w:ilvl w:val="1"/>
          <w:numId w:val="19"/>
        </w:numPr>
        <w:spacing w:before="0" w:after="0"/>
        <w:ind w:left="1208" w:hanging="357"/>
        <w:jc w:val="left"/>
        <w:rPr>
          <w:rFonts w:ascii="Times New Roman" w:eastAsia="Times New Roman" w:hAnsi="Times New Roman" w:cs="Times New Roman"/>
          <w:b/>
          <w:bCs/>
          <w:i/>
          <w:sz w:val="24"/>
          <w:szCs w:val="24"/>
          <w:lang w:eastAsia="es-ES"/>
        </w:rPr>
      </w:pPr>
      <w:r w:rsidRPr="001A4CE0">
        <w:rPr>
          <w:rFonts w:ascii="Times New Roman" w:eastAsia="Times New Roman" w:hAnsi="Times New Roman" w:cs="Times New Roman"/>
          <w:b/>
          <w:bCs/>
          <w:i/>
          <w:sz w:val="24"/>
          <w:szCs w:val="24"/>
          <w:lang w:eastAsia="es-ES"/>
        </w:rPr>
        <w:t>Por extensión</w:t>
      </w:r>
    </w:p>
    <w:p w14:paraId="53B4ECDF" w14:textId="77777777" w:rsidR="001A4CE0" w:rsidRPr="001A4CE0" w:rsidRDefault="001A4CE0" w:rsidP="001A4CE0">
      <w:pPr>
        <w:spacing w:after="0"/>
        <w:ind w:left="113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En unos casos es la posibilidad de que una persona esté facultada alegando “interés legítimo” en la resolución del conflicto, sin tener relación de titularidad directa con el objeto litigioso.</w:t>
      </w:r>
    </w:p>
    <w:p w14:paraId="5EEFF66F" w14:textId="77777777" w:rsidR="001A4CE0" w:rsidRPr="001A4CE0" w:rsidRDefault="001A4CE0" w:rsidP="001A4CE0">
      <w:pPr>
        <w:spacing w:before="0"/>
        <w:ind w:left="1418" w:firstLine="0"/>
        <w:rPr>
          <w:rFonts w:ascii="Times New Roman" w:eastAsia="Times New Roman" w:hAnsi="Times New Roman" w:cs="Times New Roman"/>
          <w:i/>
          <w:lang w:eastAsia="es-ES"/>
        </w:rPr>
      </w:pPr>
      <w:r w:rsidRPr="001A4CE0">
        <w:rPr>
          <w:rFonts w:ascii="Times New Roman" w:eastAsia="Times New Roman" w:hAnsi="Times New Roman" w:cs="Times New Roman"/>
          <w:i/>
          <w:lang w:eastAsia="es-ES"/>
        </w:rPr>
        <w:t>Por ejemplo, en una causa de nulidad de un matrimonio por la minoría de edad de los contrayentes, están legitimados, no el marido y la mujer porque son menores y ni siquiera gozan de capacidad procesal, sino los padres, tutores o el Ministerio Fiscal por extensión (arts. 74 y 75 CC).</w:t>
      </w:r>
    </w:p>
    <w:p w14:paraId="36CDEED8" w14:textId="77777777" w:rsidR="001A4CE0" w:rsidRPr="001A4CE0" w:rsidRDefault="001A4CE0" w:rsidP="001A4CE0">
      <w:pPr>
        <w:spacing w:after="0"/>
        <w:ind w:left="113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En otros, se concede legitimación al Ministerio Fiscal por la naturaleza de los intereses en conflicto.</w:t>
      </w:r>
    </w:p>
    <w:p w14:paraId="1550AB3D" w14:textId="77777777" w:rsidR="001A4CE0" w:rsidRPr="001A4CE0" w:rsidRDefault="001A4CE0" w:rsidP="001A4CE0">
      <w:pPr>
        <w:spacing w:before="0"/>
        <w:ind w:left="1418" w:firstLine="0"/>
        <w:rPr>
          <w:rFonts w:ascii="Times New Roman" w:eastAsia="Times New Roman" w:hAnsi="Times New Roman" w:cs="Times New Roman"/>
          <w:i/>
          <w:lang w:eastAsia="es-ES"/>
        </w:rPr>
      </w:pPr>
      <w:r w:rsidRPr="001A4CE0">
        <w:rPr>
          <w:rFonts w:ascii="Times New Roman" w:eastAsia="Times New Roman" w:hAnsi="Times New Roman" w:cs="Times New Roman"/>
          <w:i/>
          <w:lang w:eastAsia="es-ES"/>
        </w:rPr>
        <w:t>Por ejemplo, se legitima al Ministerio Fiscal cuando al solicitar una declaración de incapacidad de una persona los legitimados directos no lo hacen o no existen (art. 203 CC).</w:t>
      </w:r>
    </w:p>
    <w:p w14:paraId="52C603AC" w14:textId="77777777" w:rsidR="001A4CE0" w:rsidRPr="001A4CE0" w:rsidRDefault="001A4CE0" w:rsidP="001A4CE0">
      <w:pPr>
        <w:spacing w:before="0"/>
        <w:ind w:left="1418" w:firstLine="0"/>
        <w:rPr>
          <w:rFonts w:ascii="Times New Roman" w:eastAsia="Times New Roman" w:hAnsi="Times New Roman" w:cs="Times New Roman"/>
          <w:i/>
          <w:lang w:eastAsia="es-ES"/>
        </w:rPr>
      </w:pPr>
    </w:p>
    <w:p w14:paraId="1187C663" w14:textId="77777777" w:rsidR="001A4CE0" w:rsidRPr="001A4CE0" w:rsidRDefault="001A4CE0">
      <w:pPr>
        <w:numPr>
          <w:ilvl w:val="1"/>
          <w:numId w:val="19"/>
        </w:numPr>
        <w:spacing w:before="0" w:after="0"/>
        <w:ind w:left="1208" w:hanging="357"/>
        <w:jc w:val="left"/>
        <w:rPr>
          <w:rFonts w:ascii="Times New Roman" w:eastAsia="Times New Roman" w:hAnsi="Times New Roman" w:cs="Times New Roman"/>
          <w:b/>
          <w:bCs/>
          <w:i/>
          <w:sz w:val="24"/>
          <w:szCs w:val="24"/>
          <w:lang w:eastAsia="es-ES"/>
        </w:rPr>
      </w:pPr>
      <w:r w:rsidRPr="001A4CE0">
        <w:rPr>
          <w:rFonts w:ascii="Times New Roman" w:eastAsia="Times New Roman" w:hAnsi="Times New Roman" w:cs="Times New Roman"/>
          <w:b/>
          <w:bCs/>
          <w:i/>
          <w:sz w:val="24"/>
          <w:szCs w:val="24"/>
          <w:lang w:eastAsia="es-ES"/>
        </w:rPr>
        <w:t>Por sucesión</w:t>
      </w:r>
    </w:p>
    <w:p w14:paraId="20D282D5" w14:textId="77777777" w:rsidR="001A4CE0" w:rsidRPr="001A4CE0" w:rsidRDefault="001A4CE0" w:rsidP="001A4CE0">
      <w:pPr>
        <w:ind w:left="113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Por regla general, las personas que intervienen en un proceso con el carácter de partes, lo inician y lo terminan.</w:t>
      </w:r>
    </w:p>
    <w:p w14:paraId="46F1E811" w14:textId="77777777" w:rsidR="001A4CE0" w:rsidRPr="001A4CE0" w:rsidRDefault="001A4CE0" w:rsidP="001A4CE0">
      <w:pPr>
        <w:ind w:left="113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Excepcionalmente, por motivos que afectan a los sujetos o a la relación litigiosa, puede producirse un cambio de titularidad en cualquiera de las posiciones procesales.</w:t>
      </w:r>
    </w:p>
    <w:p w14:paraId="4960A0FA" w14:textId="77777777" w:rsidR="001A4CE0" w:rsidRPr="001A4CE0" w:rsidRDefault="001A4CE0" w:rsidP="001A4CE0">
      <w:pPr>
        <w:ind w:left="113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Es decir, en un proceso pendiente desaparece quien originariamente estaba legitimado, reemplazándole otra persona en dicha posición </w:t>
      </w:r>
      <w:r w:rsidRPr="001A4CE0">
        <w:rPr>
          <w:rFonts w:ascii="Times New Roman" w:eastAsia="Times New Roman" w:hAnsi="Times New Roman" w:cs="Times New Roman"/>
          <w:lang w:eastAsia="es-ES"/>
        </w:rPr>
        <w:t>(demandante o demandado).</w:t>
      </w:r>
    </w:p>
    <w:p w14:paraId="1B0C77A1" w14:textId="77777777" w:rsidR="001A4CE0" w:rsidRPr="001A4CE0" w:rsidRDefault="001A4CE0" w:rsidP="001A4CE0">
      <w:pPr>
        <w:ind w:left="113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regula en los artículos 16, 17 y 18 LEC 1/2000, distinguiendo dos supuestos:</w:t>
      </w:r>
    </w:p>
    <w:p w14:paraId="4856290A" w14:textId="77777777" w:rsidR="001A4CE0" w:rsidRPr="001A4CE0" w:rsidRDefault="001A4CE0">
      <w:pPr>
        <w:numPr>
          <w:ilvl w:val="0"/>
          <w:numId w:val="25"/>
        </w:numPr>
        <w:spacing w:before="0" w:after="0"/>
        <w:ind w:left="1702" w:hanging="284"/>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Uno, por transmisión del objeto litigioso o sucesión </w:t>
      </w:r>
      <w:r w:rsidRPr="001A4CE0">
        <w:rPr>
          <w:rFonts w:ascii="Times New Roman" w:eastAsia="Times New Roman" w:hAnsi="Times New Roman" w:cs="Times New Roman"/>
          <w:i/>
          <w:iCs/>
          <w:sz w:val="24"/>
          <w:szCs w:val="24"/>
          <w:lang w:eastAsia="es-ES"/>
        </w:rPr>
        <w:t>inter vivos</w:t>
      </w:r>
      <w:r w:rsidRPr="001A4CE0">
        <w:rPr>
          <w:rFonts w:ascii="Times New Roman" w:eastAsia="Times New Roman" w:hAnsi="Times New Roman" w:cs="Times New Roman"/>
          <w:sz w:val="24"/>
          <w:szCs w:val="24"/>
          <w:lang w:eastAsia="es-ES"/>
        </w:rPr>
        <w:t xml:space="preserve">, en el que la titularidad pasa al adquirente por la venta de un crédito litigioso </w:t>
      </w:r>
      <w:r w:rsidRPr="001A4CE0">
        <w:rPr>
          <w:rFonts w:ascii="Times New Roman" w:eastAsia="Times New Roman" w:hAnsi="Times New Roman" w:cs="Times New Roman"/>
          <w:lang w:eastAsia="es-ES"/>
        </w:rPr>
        <w:t>(art. 1.535 CC).</w:t>
      </w:r>
    </w:p>
    <w:p w14:paraId="2C713E66" w14:textId="4F38BD2E" w:rsidR="001A4CE0" w:rsidRPr="00C82A96" w:rsidRDefault="001A4CE0">
      <w:pPr>
        <w:numPr>
          <w:ilvl w:val="0"/>
          <w:numId w:val="25"/>
        </w:numPr>
        <w:spacing w:before="0" w:after="0"/>
        <w:ind w:left="1702" w:hanging="284"/>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Otro, por causa de muerte o sucesión </w:t>
      </w:r>
      <w:r w:rsidRPr="001A4CE0">
        <w:rPr>
          <w:rFonts w:ascii="Times New Roman" w:eastAsia="Times New Roman" w:hAnsi="Times New Roman" w:cs="Times New Roman"/>
          <w:i/>
          <w:iCs/>
          <w:sz w:val="24"/>
          <w:szCs w:val="24"/>
          <w:lang w:eastAsia="es-ES"/>
        </w:rPr>
        <w:t>mortis causa</w:t>
      </w:r>
      <w:r w:rsidRPr="001A4CE0">
        <w:rPr>
          <w:rFonts w:ascii="Times New Roman" w:eastAsia="Times New Roman" w:hAnsi="Times New Roman" w:cs="Times New Roman"/>
          <w:sz w:val="24"/>
          <w:szCs w:val="24"/>
          <w:lang w:eastAsia="es-ES"/>
        </w:rPr>
        <w:t xml:space="preserve">, sucediendo los herederos al difunto en todos sus derechos y obligaciones por el mero hecho de su muerte </w:t>
      </w:r>
      <w:r w:rsidRPr="001A4CE0">
        <w:rPr>
          <w:rFonts w:ascii="Times New Roman" w:eastAsia="Times New Roman" w:hAnsi="Times New Roman" w:cs="Times New Roman"/>
          <w:lang w:eastAsia="es-ES"/>
        </w:rPr>
        <w:t>(art. 661 CC).</w:t>
      </w:r>
    </w:p>
    <w:p w14:paraId="4EBE806D" w14:textId="77777777" w:rsidR="00C82A96" w:rsidRPr="001A4CE0" w:rsidRDefault="00C82A96" w:rsidP="00C82A96">
      <w:pPr>
        <w:spacing w:before="0" w:after="0"/>
        <w:ind w:left="1702" w:firstLine="0"/>
        <w:jc w:val="left"/>
        <w:rPr>
          <w:rFonts w:ascii="Times New Roman" w:eastAsia="Times New Roman" w:hAnsi="Times New Roman" w:cs="Times New Roman"/>
          <w:sz w:val="24"/>
          <w:szCs w:val="24"/>
          <w:lang w:eastAsia="es-ES"/>
        </w:rPr>
      </w:pPr>
    </w:p>
    <w:p w14:paraId="0F7399C3" w14:textId="77777777" w:rsidR="001A4CE0" w:rsidRPr="001A4CE0" w:rsidRDefault="001A4CE0">
      <w:pPr>
        <w:numPr>
          <w:ilvl w:val="1"/>
          <w:numId w:val="19"/>
        </w:numPr>
        <w:spacing w:before="0" w:after="0"/>
        <w:ind w:left="1208" w:hanging="357"/>
        <w:jc w:val="left"/>
        <w:rPr>
          <w:rFonts w:ascii="Times New Roman" w:eastAsia="Times New Roman" w:hAnsi="Times New Roman" w:cs="Times New Roman"/>
          <w:b/>
          <w:bCs/>
          <w:i/>
          <w:sz w:val="24"/>
          <w:szCs w:val="24"/>
          <w:lang w:eastAsia="es-ES"/>
        </w:rPr>
      </w:pPr>
      <w:r w:rsidRPr="001A4CE0">
        <w:rPr>
          <w:rFonts w:ascii="Times New Roman" w:eastAsia="Times New Roman" w:hAnsi="Times New Roman" w:cs="Times New Roman"/>
          <w:b/>
          <w:bCs/>
          <w:i/>
          <w:sz w:val="24"/>
          <w:szCs w:val="24"/>
          <w:lang w:eastAsia="es-ES"/>
        </w:rPr>
        <w:t>Por sustitución:</w:t>
      </w:r>
    </w:p>
    <w:p w14:paraId="60DE84FC" w14:textId="77777777" w:rsidR="001A4CE0" w:rsidRPr="001A4CE0" w:rsidRDefault="001A4CE0">
      <w:pPr>
        <w:numPr>
          <w:ilvl w:val="2"/>
          <w:numId w:val="19"/>
        </w:numPr>
        <w:spacing w:before="0" w:after="0"/>
        <w:ind w:left="1428" w:hanging="181"/>
        <w:jc w:val="left"/>
        <w:rPr>
          <w:rFonts w:ascii="Times New Roman" w:eastAsia="Times New Roman" w:hAnsi="Times New Roman" w:cs="Times New Roman"/>
          <w:i/>
          <w:iCs/>
          <w:sz w:val="24"/>
          <w:szCs w:val="24"/>
          <w:lang w:eastAsia="es-ES"/>
        </w:rPr>
      </w:pPr>
      <w:r w:rsidRPr="001A4CE0">
        <w:rPr>
          <w:rFonts w:ascii="Times New Roman" w:eastAsia="Times New Roman" w:hAnsi="Times New Roman" w:cs="Times New Roman"/>
          <w:i/>
          <w:iCs/>
          <w:sz w:val="24"/>
          <w:szCs w:val="24"/>
          <w:lang w:eastAsia="es-ES"/>
        </w:rPr>
        <w:t xml:space="preserve"> Por interés privado</w:t>
      </w:r>
    </w:p>
    <w:p w14:paraId="53A0ABC3" w14:textId="77777777" w:rsidR="001A4CE0" w:rsidRPr="001A4CE0" w:rsidRDefault="001A4CE0" w:rsidP="001A4CE0">
      <w:pPr>
        <w:ind w:left="153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defienden derechos ajenos, pero en nombre propio.</w:t>
      </w:r>
    </w:p>
    <w:p w14:paraId="55EA271D" w14:textId="77777777" w:rsidR="001A4CE0" w:rsidRPr="001A4CE0" w:rsidRDefault="001A4CE0" w:rsidP="001A4CE0">
      <w:pPr>
        <w:ind w:left="153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No se trata de una representación del titular de derecho, si no que se actúa en interés propio, aunque el contenido de la sentencia afectará a ambos.</w:t>
      </w:r>
    </w:p>
    <w:p w14:paraId="12EB641F" w14:textId="77777777" w:rsidR="001A4CE0" w:rsidRPr="001A4CE0" w:rsidRDefault="001A4CE0" w:rsidP="001A4CE0">
      <w:pPr>
        <w:ind w:left="1985" w:firstLine="0"/>
        <w:rPr>
          <w:rFonts w:ascii="Times New Roman" w:eastAsia="Times New Roman" w:hAnsi="Times New Roman" w:cs="Times New Roman"/>
          <w:i/>
          <w:lang w:eastAsia="es-ES"/>
        </w:rPr>
      </w:pPr>
      <w:r w:rsidRPr="001A4CE0">
        <w:rPr>
          <w:rFonts w:ascii="Times New Roman" w:eastAsia="Times New Roman" w:hAnsi="Times New Roman" w:cs="Times New Roman"/>
          <w:i/>
          <w:lang w:eastAsia="es-ES"/>
        </w:rPr>
        <w:t xml:space="preserve">Por ej., la acción subrogatoria del art. 1.111 CC </w:t>
      </w:r>
      <w:r w:rsidRPr="001A4CE0">
        <w:rPr>
          <w:rFonts w:ascii="Times New Roman" w:eastAsia="Times New Roman" w:hAnsi="Times New Roman" w:cs="Times New Roman"/>
          <w:iCs/>
          <w:sz w:val="20"/>
          <w:szCs w:val="20"/>
          <w:lang w:eastAsia="es-ES"/>
        </w:rPr>
        <w:t>(se permite que el acreedor ejercite las acciones de su deudor, siempre que el acreedor haya fracasado al intentar cobrar su crédito y que a su deudor le deba dinero una tercera persona)</w:t>
      </w:r>
      <w:r w:rsidRPr="001A4CE0">
        <w:rPr>
          <w:rFonts w:ascii="Times New Roman" w:eastAsia="Times New Roman" w:hAnsi="Times New Roman" w:cs="Times New Roman"/>
          <w:i/>
          <w:lang w:eastAsia="es-ES"/>
        </w:rPr>
        <w:t xml:space="preserve"> o la del art. 1.552 CC </w:t>
      </w:r>
      <w:r w:rsidRPr="001A4CE0">
        <w:rPr>
          <w:rFonts w:ascii="Times New Roman" w:eastAsia="Times New Roman" w:hAnsi="Times New Roman" w:cs="Times New Roman"/>
          <w:iCs/>
          <w:sz w:val="20"/>
          <w:szCs w:val="20"/>
          <w:lang w:eastAsia="es-ES"/>
        </w:rPr>
        <w:t>(el arrendador puede reclamar al subarrendatario el importe de la renta estipulada en el subarrendamiento para poder cobrar el alquiler que le debe su arrendatario).</w:t>
      </w:r>
    </w:p>
    <w:p w14:paraId="6B6CB1E8" w14:textId="77777777" w:rsidR="001A4CE0" w:rsidRPr="001A4CE0" w:rsidRDefault="001A4CE0">
      <w:pPr>
        <w:numPr>
          <w:ilvl w:val="2"/>
          <w:numId w:val="19"/>
        </w:numPr>
        <w:spacing w:before="0" w:after="0"/>
        <w:ind w:left="1428" w:hanging="181"/>
        <w:jc w:val="left"/>
        <w:rPr>
          <w:rFonts w:ascii="Times New Roman" w:eastAsia="Times New Roman" w:hAnsi="Times New Roman" w:cs="Times New Roman"/>
          <w:i/>
          <w:iCs/>
          <w:sz w:val="24"/>
          <w:szCs w:val="24"/>
          <w:lang w:eastAsia="es-ES"/>
        </w:rPr>
      </w:pPr>
      <w:r w:rsidRPr="001A4CE0">
        <w:rPr>
          <w:rFonts w:ascii="Times New Roman" w:eastAsia="Times New Roman" w:hAnsi="Times New Roman" w:cs="Times New Roman"/>
          <w:i/>
          <w:iCs/>
          <w:sz w:val="24"/>
          <w:szCs w:val="24"/>
          <w:lang w:eastAsia="es-ES"/>
        </w:rPr>
        <w:t xml:space="preserve"> Por interés público o social</w:t>
      </w:r>
    </w:p>
    <w:p w14:paraId="43F1F769" w14:textId="77777777" w:rsidR="001A4CE0" w:rsidRPr="001A4CE0" w:rsidRDefault="001A4CE0" w:rsidP="001A4CE0">
      <w:pPr>
        <w:ind w:left="153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 defienden intereses de consumidores y usuarios por los perjudicados por el hecho dañoso o por un producto en mal estado y, además, por determinadas asociaciones de consumidores y usuarios, entidades legalmente reconocidas o grupos de afectados en función de si los perjudicados pueden determinarse fácilmente </w:t>
      </w:r>
      <w:r w:rsidRPr="001A4CE0">
        <w:rPr>
          <w:rFonts w:ascii="Times New Roman" w:eastAsia="Times New Roman" w:hAnsi="Times New Roman" w:cs="Times New Roman"/>
          <w:lang w:eastAsia="es-ES"/>
        </w:rPr>
        <w:t>(intereses colectivos)</w:t>
      </w:r>
      <w:r w:rsidRPr="001A4CE0">
        <w:rPr>
          <w:rFonts w:ascii="Times New Roman" w:eastAsia="Times New Roman" w:hAnsi="Times New Roman" w:cs="Times New Roman"/>
          <w:sz w:val="24"/>
          <w:szCs w:val="24"/>
          <w:lang w:eastAsia="es-ES"/>
        </w:rPr>
        <w:t xml:space="preserve"> o son de imposible o difícil determinación </w:t>
      </w:r>
      <w:r w:rsidRPr="001A4CE0">
        <w:rPr>
          <w:rFonts w:ascii="Times New Roman" w:eastAsia="Times New Roman" w:hAnsi="Times New Roman" w:cs="Times New Roman"/>
          <w:lang w:eastAsia="es-ES"/>
        </w:rPr>
        <w:t>(intereses difusos).</w:t>
      </w:r>
    </w:p>
    <w:p w14:paraId="34AD40CD" w14:textId="77777777" w:rsidR="001A4CE0" w:rsidRPr="001A4CE0" w:rsidRDefault="001A4CE0" w:rsidP="001A4CE0">
      <w:pPr>
        <w:ind w:left="1985" w:firstLine="0"/>
        <w:rPr>
          <w:rFonts w:ascii="Times New Roman" w:eastAsia="Times New Roman" w:hAnsi="Times New Roman" w:cs="Times New Roman"/>
          <w:i/>
          <w:lang w:eastAsia="es-ES"/>
        </w:rPr>
      </w:pPr>
      <w:r w:rsidRPr="001A4CE0">
        <w:rPr>
          <w:rFonts w:ascii="Times New Roman" w:eastAsia="Times New Roman" w:hAnsi="Times New Roman" w:cs="Times New Roman"/>
          <w:i/>
          <w:lang w:eastAsia="es-ES"/>
        </w:rPr>
        <w:t>Por ej., independientemente que la persona afectada por unos hechos pueda presentar una demanda individualmente como legitimado directo, un sindicato puede defender los intereses de sus trabajadores como grupo de afectados determinado fácilmente o una asociación de consumidores y usuarios puede defender a los destinatarios de una campaña publicitaria que lógicamente son difícilmente determinables.</w:t>
      </w:r>
    </w:p>
    <w:p w14:paraId="759BC126" w14:textId="77777777" w:rsidR="001A4CE0" w:rsidRPr="001A4CE0" w:rsidRDefault="001A4CE0" w:rsidP="001A4CE0">
      <w:pPr>
        <w:ind w:left="153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Para la defensa y promoción de los derechos humanos se legitima a la Autoridad Independiente para la Igualdad de Trato y la No Discriminación, partidos políticos, sindicatos, asociaciones de trabajadores autónomos y organizaciones de c y u </w:t>
      </w:r>
      <w:r w:rsidRPr="001A4CE0">
        <w:rPr>
          <w:rFonts w:ascii="Times New Roman" w:eastAsia="Times New Roman" w:hAnsi="Times New Roman" w:cs="Times New Roman"/>
          <w:sz w:val="16"/>
          <w:szCs w:val="16"/>
          <w:lang w:eastAsia="es-ES"/>
        </w:rPr>
        <w:t>(Ley 15/2022, de 12 de julio)</w:t>
      </w:r>
    </w:p>
    <w:p w14:paraId="734DD659"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 legitimación no tiene que justificarse, porque el demandante sólo afirma ser titular de la relación jurídica y de la imputación al demandado.</w:t>
      </w:r>
    </w:p>
    <w:p w14:paraId="0C2504CE"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 falta de legitimación debe controlarse de oficio, sin perjuicio de ser alegada por el demandado como excepción procesal en la audiencia previa o en la vista.</w:t>
      </w:r>
    </w:p>
    <w:p w14:paraId="0335F8AE" w14:textId="77777777" w:rsidR="001A4CE0" w:rsidRPr="001A4CE0" w:rsidRDefault="001A4CE0" w:rsidP="001A4CE0">
      <w:pPr>
        <w:rPr>
          <w:rFonts w:ascii="Times New Roman" w:eastAsia="Times New Roman" w:hAnsi="Times New Roman" w:cs="Times New Roman"/>
          <w:sz w:val="24"/>
          <w:szCs w:val="24"/>
          <w:lang w:eastAsia="es-ES"/>
        </w:rPr>
      </w:pPr>
    </w:p>
    <w:p w14:paraId="4891D445" w14:textId="77777777" w:rsidR="001A4CE0" w:rsidRPr="001A4CE0" w:rsidRDefault="001A4CE0" w:rsidP="001A4CE0">
      <w:pPr>
        <w:rPr>
          <w:rFonts w:ascii="Times New Roman" w:eastAsia="Times New Roman" w:hAnsi="Times New Roman" w:cs="Times New Roman"/>
          <w:sz w:val="24"/>
          <w:szCs w:val="24"/>
          <w:lang w:eastAsia="es-ES"/>
        </w:rPr>
      </w:pPr>
    </w:p>
    <w:p w14:paraId="1D894997" w14:textId="0E415C91" w:rsidR="001A4CE0" w:rsidRDefault="001A4CE0" w:rsidP="001A4CE0">
      <w:pPr>
        <w:rPr>
          <w:rFonts w:ascii="Times New Roman" w:eastAsia="Times New Roman" w:hAnsi="Times New Roman" w:cs="Times New Roman"/>
          <w:sz w:val="24"/>
          <w:szCs w:val="24"/>
          <w:lang w:eastAsia="es-ES"/>
        </w:rPr>
      </w:pPr>
    </w:p>
    <w:p w14:paraId="7C88EE74" w14:textId="2C30D8CB" w:rsidR="00C82A96" w:rsidRDefault="00C82A96" w:rsidP="001A4CE0">
      <w:pPr>
        <w:rPr>
          <w:rFonts w:ascii="Times New Roman" w:eastAsia="Times New Roman" w:hAnsi="Times New Roman" w:cs="Times New Roman"/>
          <w:sz w:val="24"/>
          <w:szCs w:val="24"/>
          <w:lang w:eastAsia="es-ES"/>
        </w:rPr>
      </w:pPr>
    </w:p>
    <w:p w14:paraId="68F9B8F0" w14:textId="77777777" w:rsidR="00C82A96" w:rsidRPr="001A4CE0" w:rsidRDefault="00C82A96" w:rsidP="001A4CE0">
      <w:pPr>
        <w:rPr>
          <w:rFonts w:ascii="Times New Roman" w:eastAsia="Times New Roman" w:hAnsi="Times New Roman" w:cs="Times New Roman"/>
          <w:sz w:val="24"/>
          <w:szCs w:val="24"/>
          <w:lang w:eastAsia="es-ES"/>
        </w:rPr>
      </w:pPr>
    </w:p>
    <w:p w14:paraId="36D8ED43" w14:textId="77777777" w:rsidR="001A4CE0" w:rsidRPr="001A4CE0" w:rsidRDefault="001A4CE0" w:rsidP="001A4CE0">
      <w:pPr>
        <w:rPr>
          <w:rFonts w:ascii="Times New Roman" w:eastAsia="Times New Roman" w:hAnsi="Times New Roman" w:cs="Times New Roman"/>
          <w:sz w:val="24"/>
          <w:szCs w:val="24"/>
          <w:lang w:eastAsia="es-ES"/>
        </w:rPr>
      </w:pPr>
    </w:p>
    <w:p w14:paraId="3B130127" w14:textId="77777777" w:rsidR="001A4CE0" w:rsidRPr="001A4CE0" w:rsidRDefault="001A4CE0">
      <w:pPr>
        <w:numPr>
          <w:ilvl w:val="0"/>
          <w:numId w:val="24"/>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PLURALIDAD DE PARTES: EL LITISCONSORCIO</w:t>
      </w:r>
    </w:p>
    <w:p w14:paraId="631FF887" w14:textId="77777777" w:rsidR="001A4CE0" w:rsidRPr="001A4CE0" w:rsidRDefault="001A4CE0" w:rsidP="001A4CE0">
      <w:pPr>
        <w:ind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En cumplimiento del principio de dualidad de posiciones, en todo proceso debe haber una dualidad de intereses enfrentados: quien ejercita la pretensión y frente a quien se interpone.</w:t>
      </w:r>
    </w:p>
    <w:p w14:paraId="5C8E3832" w14:textId="77777777" w:rsidR="001A4CE0" w:rsidRPr="001A4CE0" w:rsidRDefault="001A4CE0" w:rsidP="001A4CE0">
      <w:pPr>
        <w:ind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En algunos procesos existe una multiplicidad de personas ocupando una o ambas posiciones procesales, es decir, surge el litisconsorcio (art. 12 LEC).</w:t>
      </w:r>
    </w:p>
    <w:p w14:paraId="570EB83E" w14:textId="77777777" w:rsidR="001A4CE0" w:rsidRPr="001A4CE0" w:rsidRDefault="001A4CE0" w:rsidP="001A4CE0">
      <w:pPr>
        <w:ind w:firstLine="0"/>
        <w:rPr>
          <w:rFonts w:ascii="Times New Roman" w:eastAsia="Times New Roman" w:hAnsi="Times New Roman" w:cs="Times New Roman"/>
          <w:sz w:val="24"/>
          <w:szCs w:val="24"/>
          <w:lang w:eastAsia="es-ES"/>
        </w:rPr>
      </w:pPr>
    </w:p>
    <w:p w14:paraId="6ABF19CF" w14:textId="77777777" w:rsidR="001A4CE0" w:rsidRPr="001A4CE0" w:rsidRDefault="001A4CE0" w:rsidP="001A4CE0">
      <w:pPr>
        <w:ind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Existen dos tipos de litisconsorcio:</w:t>
      </w:r>
    </w:p>
    <w:p w14:paraId="404DFAA2" w14:textId="77777777" w:rsidR="001A4CE0" w:rsidRPr="001A4CE0" w:rsidRDefault="001A4CE0">
      <w:pPr>
        <w:numPr>
          <w:ilvl w:val="0"/>
          <w:numId w:val="20"/>
        </w:numPr>
        <w:spacing w:before="0" w:after="0"/>
        <w:ind w:left="641" w:hanging="357"/>
        <w:jc w:val="left"/>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t>Litisconsorcio voluntario permitido por la ley.</w:t>
      </w:r>
    </w:p>
    <w:p w14:paraId="0A94E9ED" w14:textId="77777777" w:rsidR="001A4CE0" w:rsidRPr="001A4CE0" w:rsidRDefault="001A4CE0" w:rsidP="001A4CE0">
      <w:pPr>
        <w:ind w:left="567" w:firstLine="0"/>
        <w:rPr>
          <w:rFonts w:ascii="Times New Roman" w:eastAsia="Times New Roman" w:hAnsi="Times New Roman" w:cs="Times New Roman"/>
          <w:sz w:val="20"/>
          <w:szCs w:val="20"/>
          <w:lang w:eastAsia="es-ES"/>
        </w:rPr>
      </w:pPr>
      <w:r w:rsidRPr="001A4CE0">
        <w:rPr>
          <w:rFonts w:ascii="Times New Roman" w:eastAsia="Times New Roman" w:hAnsi="Times New Roman" w:cs="Times New Roman"/>
          <w:sz w:val="24"/>
          <w:szCs w:val="24"/>
          <w:lang w:eastAsia="es-ES"/>
        </w:rPr>
        <w:t xml:space="preserve">Puede ser activo </w:t>
      </w:r>
      <w:r w:rsidRPr="001A4CE0">
        <w:rPr>
          <w:rFonts w:ascii="Times New Roman" w:eastAsia="Times New Roman" w:hAnsi="Times New Roman" w:cs="Times New Roman"/>
          <w:sz w:val="20"/>
          <w:szCs w:val="20"/>
          <w:lang w:eastAsia="es-ES"/>
        </w:rPr>
        <w:t xml:space="preserve">(cuando varias personas ejercitan en un solo proceso una o varias pretensiones contra un sujeto) </w:t>
      </w:r>
      <w:r w:rsidRPr="001A4CE0">
        <w:rPr>
          <w:rFonts w:ascii="Times New Roman" w:eastAsia="Times New Roman" w:hAnsi="Times New Roman" w:cs="Times New Roman"/>
          <w:sz w:val="24"/>
          <w:szCs w:val="24"/>
          <w:lang w:eastAsia="es-ES"/>
        </w:rPr>
        <w:t>o pasivo</w:t>
      </w:r>
      <w:r w:rsidRPr="001A4CE0">
        <w:rPr>
          <w:rFonts w:ascii="Times New Roman" w:eastAsia="Times New Roman" w:hAnsi="Times New Roman" w:cs="Times New Roman"/>
          <w:sz w:val="20"/>
          <w:szCs w:val="20"/>
          <w:lang w:eastAsia="es-ES"/>
        </w:rPr>
        <w:t xml:space="preserve"> (una persona se dirige contra varias).</w:t>
      </w:r>
    </w:p>
    <w:p w14:paraId="0DDEF11B" w14:textId="77777777" w:rsidR="001A4CE0" w:rsidRPr="001A4CE0" w:rsidRDefault="001A4CE0" w:rsidP="001A4CE0">
      <w:pPr>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litisconsorcio queda a la voluntad de la parte demandante, debiendo tratarse de pretensiones compatibles que se tramitarán por el mismo procedimiento, resolviéndose en una sola sentencia, siendo la actuación de los litisconsortes independiente, porque hay unidad de proceso, pero no de actuación; aunque en algunos casos el acto de uno puede afectar al resto </w:t>
      </w:r>
    </w:p>
    <w:p w14:paraId="3CD461A4" w14:textId="77777777" w:rsidR="001A4CE0" w:rsidRPr="001A4CE0" w:rsidRDefault="001A4CE0" w:rsidP="001A4CE0">
      <w:pPr>
        <w:ind w:left="852"/>
        <w:rPr>
          <w:rFonts w:ascii="Times New Roman" w:eastAsia="Times New Roman" w:hAnsi="Times New Roman" w:cs="Times New Roman"/>
          <w:i/>
          <w:iCs/>
          <w:sz w:val="20"/>
          <w:szCs w:val="20"/>
          <w:lang w:eastAsia="es-ES"/>
        </w:rPr>
      </w:pPr>
      <w:r w:rsidRPr="001A4CE0">
        <w:rPr>
          <w:rFonts w:ascii="Times New Roman" w:eastAsia="Times New Roman" w:hAnsi="Times New Roman" w:cs="Times New Roman"/>
          <w:i/>
          <w:iCs/>
          <w:sz w:val="20"/>
          <w:szCs w:val="20"/>
          <w:lang w:eastAsia="es-ES"/>
        </w:rPr>
        <w:t>Por ej.  la interposición de un recurso o la admisión y práctica de una prueba favorable a la posición activa.</w:t>
      </w:r>
    </w:p>
    <w:p w14:paraId="3AB29956" w14:textId="77777777" w:rsidR="001A4CE0" w:rsidRPr="001A4CE0" w:rsidRDefault="001A4CE0" w:rsidP="001A4CE0">
      <w:pPr>
        <w:ind w:left="567" w:firstLine="132"/>
        <w:rPr>
          <w:rFonts w:ascii="Times New Roman" w:eastAsia="Times New Roman" w:hAnsi="Times New Roman" w:cs="Times New Roman"/>
          <w:sz w:val="24"/>
          <w:szCs w:val="24"/>
          <w:lang w:eastAsia="es-ES"/>
        </w:rPr>
      </w:pPr>
    </w:p>
    <w:p w14:paraId="70B13A07" w14:textId="77777777" w:rsidR="001A4CE0" w:rsidRPr="001A4CE0" w:rsidRDefault="001A4CE0">
      <w:pPr>
        <w:numPr>
          <w:ilvl w:val="0"/>
          <w:numId w:val="20"/>
        </w:numPr>
        <w:spacing w:before="0" w:after="0"/>
        <w:ind w:left="714" w:hanging="357"/>
        <w:jc w:val="left"/>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t xml:space="preserve"> Litisconsorcio necesario impuesto legalmente. </w:t>
      </w:r>
    </w:p>
    <w:p w14:paraId="5A0C0AD0" w14:textId="77777777" w:rsidR="001A4CE0" w:rsidRPr="001A4CE0" w:rsidRDefault="001A4CE0" w:rsidP="001A4CE0">
      <w:pPr>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Existen supuestos en los que se exige una pluralidad de litigantes como demandantes o demandados.</w:t>
      </w:r>
    </w:p>
    <w:p w14:paraId="1B07B989" w14:textId="77777777" w:rsidR="001A4CE0" w:rsidRPr="001A4CE0" w:rsidRDefault="001A4CE0" w:rsidP="001A4CE0">
      <w:pPr>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w:t>
      </w:r>
      <w:r w:rsidRPr="001A4CE0">
        <w:rPr>
          <w:rFonts w:ascii="Times New Roman" w:eastAsia="Times New Roman" w:hAnsi="Times New Roman" w:cs="Times New Roman"/>
          <w:b/>
          <w:bCs/>
          <w:i/>
          <w:sz w:val="24"/>
          <w:szCs w:val="24"/>
          <w:lang w:eastAsia="es-ES"/>
        </w:rPr>
        <w:t>litisconsorcio activo necesario</w:t>
      </w:r>
      <w:r w:rsidRPr="001A4CE0">
        <w:rPr>
          <w:rFonts w:ascii="Times New Roman" w:eastAsia="Times New Roman" w:hAnsi="Times New Roman" w:cs="Times New Roman"/>
          <w:sz w:val="24"/>
          <w:szCs w:val="24"/>
          <w:lang w:eastAsia="es-ES"/>
        </w:rPr>
        <w:t xml:space="preserve"> se subsana con la intervención de los terceros que faltan en la posición de demandante.</w:t>
      </w:r>
    </w:p>
    <w:p w14:paraId="12658CCC" w14:textId="77777777" w:rsidR="001A4CE0" w:rsidRPr="001A4CE0" w:rsidRDefault="001A4CE0" w:rsidP="001A4CE0">
      <w:pPr>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Existen mayores problemas en el </w:t>
      </w:r>
      <w:r w:rsidRPr="001A4CE0">
        <w:rPr>
          <w:rFonts w:ascii="Times New Roman" w:eastAsia="Times New Roman" w:hAnsi="Times New Roman" w:cs="Times New Roman"/>
          <w:b/>
          <w:bCs/>
          <w:i/>
          <w:sz w:val="24"/>
          <w:szCs w:val="24"/>
          <w:lang w:eastAsia="es-ES"/>
        </w:rPr>
        <w:t>litisconsorcio pasivo necesario</w:t>
      </w:r>
      <w:r w:rsidRPr="001A4CE0">
        <w:rPr>
          <w:rFonts w:ascii="Times New Roman" w:eastAsia="Times New Roman" w:hAnsi="Times New Roman" w:cs="Times New Roman"/>
          <w:b/>
          <w:bCs/>
          <w:sz w:val="24"/>
          <w:szCs w:val="24"/>
          <w:lang w:eastAsia="es-ES"/>
        </w:rPr>
        <w:t xml:space="preserve"> </w:t>
      </w:r>
      <w:r w:rsidRPr="001A4CE0">
        <w:rPr>
          <w:rFonts w:ascii="Times New Roman" w:eastAsia="Times New Roman" w:hAnsi="Times New Roman" w:cs="Times New Roman"/>
          <w:sz w:val="24"/>
          <w:szCs w:val="24"/>
          <w:lang w:eastAsia="es-ES"/>
        </w:rPr>
        <w:t xml:space="preserve">porque, si no concurren todos los demandados, la sentencia es inútil. </w:t>
      </w:r>
    </w:p>
    <w:p w14:paraId="5CD72149" w14:textId="77777777" w:rsidR="001A4CE0" w:rsidRPr="001A4CE0" w:rsidRDefault="001A4CE0" w:rsidP="001A4CE0">
      <w:pPr>
        <w:ind w:left="1136"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Debe mantenerse el principio de contradicción en el sentido de que nadie puede ser condenado sin ser oído y vencido en juicio; deben evitarse las sentencias contradictorias; la ejecución de la sentencia es imposible; los efectos de cosa juzgada de la sentencia no afectan a quienes no han sido parte del proceso; la legitimación se convierte en un requisito de eficacia de la sentencia; si no concurren todos los demandados debe dictarse una sentencia de absolución en la instancia.</w:t>
      </w:r>
    </w:p>
    <w:p w14:paraId="4424C9AE" w14:textId="77777777" w:rsidR="001A4CE0" w:rsidRPr="001A4CE0" w:rsidRDefault="001A4CE0" w:rsidP="001A4CE0">
      <w:pPr>
        <w:ind w:left="1136"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Para que la actuación sea válida en el litisconsorcio pasivo necesario todos los demandados deben manifestar su conformidad; los recursos no afectan a quienes no recurrieron; la confesión de uno no afecta al resto porque la actuación es independiente; si el demandante no incluye a todos los demandados, cualquiera de ellos puede oponer la excepción de litisconsorcio pasivo necesario, pudiendo estimarla el juez de oficio </w:t>
      </w:r>
    </w:p>
    <w:p w14:paraId="525A0215" w14:textId="77777777" w:rsidR="001A4CE0" w:rsidRPr="001A4CE0" w:rsidRDefault="001A4CE0" w:rsidP="001A4CE0">
      <w:pPr>
        <w:ind w:left="1704" w:firstLine="0"/>
        <w:rPr>
          <w:rFonts w:ascii="Times New Roman" w:eastAsia="Times New Roman" w:hAnsi="Times New Roman" w:cs="Times New Roman"/>
          <w:i/>
          <w:iCs/>
          <w:sz w:val="20"/>
          <w:szCs w:val="20"/>
          <w:lang w:eastAsia="es-ES"/>
        </w:rPr>
      </w:pPr>
      <w:r w:rsidRPr="001A4CE0">
        <w:rPr>
          <w:rFonts w:ascii="Times New Roman" w:eastAsia="Times New Roman" w:hAnsi="Times New Roman" w:cs="Times New Roman"/>
          <w:i/>
          <w:iCs/>
          <w:sz w:val="20"/>
          <w:szCs w:val="20"/>
          <w:lang w:eastAsia="es-ES"/>
        </w:rPr>
        <w:t>El juez dictará una sentencia de absolución en la instancia porque no puede pronunciarse sobre el fondo de la cuestión, permitiendo así el planteamiento de un nuevo proceso contra todos los litisconsortes. Para evitar estos problemas deben acumularse los autos al proceso iniciado.</w:t>
      </w:r>
    </w:p>
    <w:p w14:paraId="620ED2B8" w14:textId="77777777" w:rsidR="001A4CE0" w:rsidRPr="001A4CE0" w:rsidRDefault="001A4CE0" w:rsidP="001A4CE0">
      <w:pPr>
        <w:ind w:firstLine="0"/>
        <w:rPr>
          <w:rFonts w:ascii="Times New Roman" w:eastAsia="Times New Roman" w:hAnsi="Times New Roman" w:cs="Times New Roman"/>
          <w:b/>
          <w:sz w:val="24"/>
          <w:szCs w:val="24"/>
          <w:lang w:eastAsia="es-ES"/>
        </w:rPr>
      </w:pPr>
    </w:p>
    <w:p w14:paraId="6DB6B6AE" w14:textId="77777777" w:rsidR="001A4CE0" w:rsidRPr="001A4CE0" w:rsidRDefault="001A4CE0" w:rsidP="001A4CE0">
      <w:pPr>
        <w:ind w:firstLine="0"/>
        <w:rPr>
          <w:rFonts w:ascii="Times New Roman" w:eastAsia="Times New Roman" w:hAnsi="Times New Roman" w:cs="Times New Roman"/>
          <w:b/>
          <w:sz w:val="24"/>
          <w:szCs w:val="24"/>
          <w:lang w:eastAsia="es-ES"/>
        </w:rPr>
      </w:pPr>
    </w:p>
    <w:p w14:paraId="158B2940" w14:textId="77777777" w:rsidR="001A4CE0" w:rsidRPr="001A4CE0" w:rsidRDefault="001A4CE0" w:rsidP="001A4CE0">
      <w:pPr>
        <w:ind w:firstLine="0"/>
        <w:rPr>
          <w:rFonts w:ascii="Times New Roman" w:eastAsia="Times New Roman" w:hAnsi="Times New Roman" w:cs="Times New Roman"/>
          <w:b/>
          <w:sz w:val="24"/>
          <w:szCs w:val="24"/>
          <w:lang w:eastAsia="es-ES"/>
        </w:rPr>
      </w:pPr>
    </w:p>
    <w:p w14:paraId="16BA2F6E" w14:textId="77777777" w:rsidR="001A4CE0" w:rsidRPr="001A4CE0" w:rsidRDefault="001A4CE0" w:rsidP="001A4CE0">
      <w:pPr>
        <w:ind w:firstLine="0"/>
        <w:rPr>
          <w:rFonts w:ascii="Times New Roman" w:eastAsia="Times New Roman" w:hAnsi="Times New Roman" w:cs="Times New Roman"/>
          <w:b/>
          <w:sz w:val="24"/>
          <w:szCs w:val="24"/>
          <w:lang w:eastAsia="es-ES"/>
        </w:rPr>
      </w:pPr>
    </w:p>
    <w:p w14:paraId="7FBA44C2" w14:textId="77777777" w:rsidR="001A4CE0" w:rsidRPr="001A4CE0" w:rsidRDefault="001A4CE0" w:rsidP="001A4CE0">
      <w:pPr>
        <w:ind w:firstLine="0"/>
        <w:rPr>
          <w:rFonts w:ascii="Times New Roman" w:eastAsia="Times New Roman" w:hAnsi="Times New Roman" w:cs="Times New Roman"/>
          <w:b/>
          <w:sz w:val="24"/>
          <w:szCs w:val="24"/>
          <w:lang w:eastAsia="es-ES"/>
        </w:rPr>
      </w:pPr>
    </w:p>
    <w:p w14:paraId="27ECB05A" w14:textId="77777777" w:rsidR="001A4CE0" w:rsidRPr="001A4CE0" w:rsidRDefault="001A4CE0" w:rsidP="001A4CE0">
      <w:pPr>
        <w:ind w:left="357" w:firstLine="0"/>
        <w:rPr>
          <w:rFonts w:ascii="Times New Roman" w:eastAsia="Times New Roman" w:hAnsi="Times New Roman" w:cs="Times New Roman"/>
          <w:b/>
          <w:sz w:val="24"/>
          <w:szCs w:val="24"/>
          <w:lang w:eastAsia="es-ES"/>
        </w:rPr>
      </w:pPr>
    </w:p>
    <w:p w14:paraId="3E36397F" w14:textId="77777777" w:rsidR="001A4CE0" w:rsidRPr="001A4CE0" w:rsidRDefault="001A4CE0">
      <w:pPr>
        <w:numPr>
          <w:ilvl w:val="0"/>
          <w:numId w:val="24"/>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LA INTERVENCIÓN PROCESAL: VOLUNTARIA y PROVOCADA</w:t>
      </w:r>
    </w:p>
    <w:p w14:paraId="41489DF2" w14:textId="77777777" w:rsidR="001A4CE0" w:rsidRPr="001A4CE0" w:rsidRDefault="001A4CE0" w:rsidP="001A4CE0">
      <w:pPr>
        <w:ind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Es la entrada en un proceso pendiente de un tercero ajeno al conflicto que pasa a ocupar una posición secundaria respecto a los litigantes.</w:t>
      </w:r>
    </w:p>
    <w:p w14:paraId="19E01A78" w14:textId="77777777" w:rsidR="001A4CE0" w:rsidRPr="001A4CE0" w:rsidRDefault="001A4CE0" w:rsidP="001A4CE0">
      <w:pPr>
        <w:rPr>
          <w:rFonts w:ascii="Times New Roman" w:eastAsia="Times New Roman" w:hAnsi="Times New Roman" w:cs="Times New Roman"/>
          <w:sz w:val="24"/>
          <w:szCs w:val="24"/>
          <w:lang w:eastAsia="es-ES"/>
        </w:rPr>
      </w:pPr>
    </w:p>
    <w:p w14:paraId="456420FF" w14:textId="77777777" w:rsidR="001A4CE0" w:rsidRPr="001A4CE0" w:rsidRDefault="001A4CE0" w:rsidP="001A4CE0">
      <w:pPr>
        <w:ind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regulan dos tipos de intervención:</w:t>
      </w:r>
    </w:p>
    <w:p w14:paraId="2D52A157" w14:textId="77777777" w:rsidR="001A4CE0" w:rsidRPr="001A4CE0" w:rsidRDefault="001A4CE0">
      <w:pPr>
        <w:numPr>
          <w:ilvl w:val="0"/>
          <w:numId w:val="21"/>
        </w:numPr>
        <w:spacing w:before="0" w:after="0"/>
        <w:jc w:val="left"/>
        <w:rPr>
          <w:rFonts w:ascii="Times New Roman" w:eastAsia="Times New Roman" w:hAnsi="Times New Roman" w:cs="Times New Roman"/>
          <w:b/>
          <w:iCs/>
          <w:sz w:val="24"/>
          <w:szCs w:val="24"/>
          <w:u w:val="single"/>
          <w:lang w:eastAsia="es-ES"/>
        </w:rPr>
      </w:pPr>
      <w:r w:rsidRPr="001A4CE0">
        <w:rPr>
          <w:rFonts w:ascii="Times New Roman" w:eastAsia="Times New Roman" w:hAnsi="Times New Roman" w:cs="Times New Roman"/>
          <w:b/>
          <w:iCs/>
          <w:sz w:val="24"/>
          <w:szCs w:val="24"/>
          <w:u w:val="single"/>
          <w:lang w:eastAsia="es-ES"/>
        </w:rPr>
        <w:t>Intervención voluntaria:</w:t>
      </w:r>
    </w:p>
    <w:p w14:paraId="5604641D" w14:textId="77777777" w:rsidR="001A4CE0" w:rsidRPr="001A4CE0" w:rsidRDefault="001A4CE0" w:rsidP="001A4CE0">
      <w:pPr>
        <w:ind w:left="72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Un tercero se incorpora voluntariamente a un proceso pendiente (art. 13 LEC).</w:t>
      </w:r>
    </w:p>
    <w:p w14:paraId="0181A0C1" w14:textId="77777777" w:rsidR="001A4CE0" w:rsidRPr="001A4CE0" w:rsidRDefault="001A4CE0" w:rsidP="001A4CE0">
      <w:pPr>
        <w:ind w:left="72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Pueden distinguirse tres clases:</w:t>
      </w:r>
    </w:p>
    <w:p w14:paraId="6500B506" w14:textId="77777777" w:rsidR="001A4CE0" w:rsidRPr="001A4CE0" w:rsidRDefault="001A4CE0" w:rsidP="001A4CE0">
      <w:pPr>
        <w:ind w:left="720" w:firstLine="0"/>
        <w:rPr>
          <w:rFonts w:ascii="Times New Roman" w:eastAsia="Times New Roman" w:hAnsi="Times New Roman" w:cs="Times New Roman"/>
          <w:sz w:val="24"/>
          <w:szCs w:val="24"/>
          <w:lang w:eastAsia="es-ES"/>
        </w:rPr>
      </w:pPr>
    </w:p>
    <w:p w14:paraId="672D87C3" w14:textId="77777777" w:rsidR="001A4CE0" w:rsidRPr="001A4CE0" w:rsidRDefault="001A4CE0">
      <w:pPr>
        <w:numPr>
          <w:ilvl w:val="0"/>
          <w:numId w:val="22"/>
        </w:numPr>
        <w:spacing w:before="0" w:after="0"/>
        <w:jc w:val="left"/>
        <w:rPr>
          <w:rFonts w:ascii="Times New Roman" w:eastAsia="Times New Roman" w:hAnsi="Times New Roman" w:cs="Times New Roman"/>
          <w:b/>
          <w:bCs/>
          <w:i/>
          <w:sz w:val="24"/>
          <w:szCs w:val="24"/>
          <w:lang w:eastAsia="es-ES"/>
        </w:rPr>
      </w:pPr>
      <w:r w:rsidRPr="001A4CE0">
        <w:rPr>
          <w:rFonts w:ascii="Times New Roman" w:eastAsia="Times New Roman" w:hAnsi="Times New Roman" w:cs="Times New Roman"/>
          <w:b/>
          <w:bCs/>
          <w:i/>
          <w:sz w:val="24"/>
          <w:szCs w:val="24"/>
          <w:lang w:eastAsia="es-ES"/>
        </w:rPr>
        <w:t>Intervención principal</w:t>
      </w:r>
    </w:p>
    <w:p w14:paraId="58BE2E50" w14:textId="77777777" w:rsidR="001A4CE0" w:rsidRPr="001A4CE0" w:rsidRDefault="001A4CE0" w:rsidP="001A4CE0">
      <w:pPr>
        <w:ind w:left="108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tercero interviniente ejercita una pretensión conexa con la del objeto principal del proceso pendiente, incompatible con ella y que se hace valer contra el demandante y contra el demandado.</w:t>
      </w:r>
    </w:p>
    <w:p w14:paraId="1303912D" w14:textId="77777777" w:rsidR="001A4CE0" w:rsidRPr="001A4CE0" w:rsidRDefault="001A4CE0" w:rsidP="001A4CE0">
      <w:pPr>
        <w:ind w:left="108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Es decir, esta intervención responde al principio de economía procesal, pues el tercero aprovecha el proceso pendiente para ejercitar su pretensión contra las partes de aquél conjuntamente; es un incidente dentro de un proceso, acumulándose un nuevo proceso ejercitando una pretensión contra las partes del primero.</w:t>
      </w:r>
    </w:p>
    <w:p w14:paraId="0AE52439" w14:textId="77777777" w:rsidR="001A4CE0" w:rsidRPr="001A4CE0" w:rsidRDefault="001A4CE0" w:rsidP="001A4CE0">
      <w:pPr>
        <w:ind w:left="108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 partir de ese momento, las partes del proceso principal quedan en situación de litisconsorcio; el juez examina la demanda de intervención y da audiencia a los litisconsortes demandados; el procedimiento se suspende hasta que ambas pretensiones se encuentren en el mismo estado procesal y la sentencia del juez debe resolver sobre ambas pretensiones acumuladas, pero acogiendo una y rechazando la otra porque son incompatibles.</w:t>
      </w:r>
    </w:p>
    <w:p w14:paraId="13AB4D04" w14:textId="77777777" w:rsidR="001A4CE0" w:rsidRPr="001A4CE0" w:rsidRDefault="001A4CE0" w:rsidP="001A4CE0">
      <w:pPr>
        <w:ind w:left="1364" w:firstLine="56"/>
        <w:rPr>
          <w:rFonts w:ascii="Times New Roman" w:eastAsia="Times New Roman" w:hAnsi="Times New Roman" w:cs="Times New Roman"/>
          <w:i/>
          <w:lang w:eastAsia="es-ES"/>
        </w:rPr>
      </w:pPr>
      <w:r w:rsidRPr="001A4CE0">
        <w:rPr>
          <w:rFonts w:ascii="Times New Roman" w:eastAsia="Times New Roman" w:hAnsi="Times New Roman" w:cs="Times New Roman"/>
          <w:i/>
          <w:lang w:eastAsia="es-ES"/>
        </w:rPr>
        <w:t>Por ejemplo, una tercería de dominio o de preferente derecho.</w:t>
      </w:r>
    </w:p>
    <w:p w14:paraId="2DB64FAC" w14:textId="77777777" w:rsidR="001A4CE0" w:rsidRPr="001A4CE0" w:rsidRDefault="001A4CE0" w:rsidP="001A4CE0">
      <w:pPr>
        <w:ind w:left="1364" w:firstLine="56"/>
        <w:rPr>
          <w:rFonts w:ascii="Times New Roman" w:eastAsia="Times New Roman" w:hAnsi="Times New Roman" w:cs="Times New Roman"/>
          <w:i/>
          <w:lang w:eastAsia="es-ES"/>
        </w:rPr>
      </w:pPr>
    </w:p>
    <w:p w14:paraId="461B3C52" w14:textId="77777777" w:rsidR="001A4CE0" w:rsidRPr="001A4CE0" w:rsidRDefault="001A4CE0">
      <w:pPr>
        <w:numPr>
          <w:ilvl w:val="0"/>
          <w:numId w:val="22"/>
        </w:numPr>
        <w:spacing w:before="0" w:after="0"/>
        <w:jc w:val="left"/>
        <w:rPr>
          <w:rFonts w:ascii="Times New Roman" w:eastAsia="Times New Roman" w:hAnsi="Times New Roman" w:cs="Times New Roman"/>
          <w:b/>
          <w:bCs/>
          <w:i/>
          <w:sz w:val="24"/>
          <w:szCs w:val="24"/>
          <w:lang w:eastAsia="es-ES"/>
        </w:rPr>
      </w:pPr>
      <w:r w:rsidRPr="001A4CE0">
        <w:rPr>
          <w:rFonts w:ascii="Times New Roman" w:eastAsia="Times New Roman" w:hAnsi="Times New Roman" w:cs="Times New Roman"/>
          <w:b/>
          <w:bCs/>
          <w:i/>
          <w:sz w:val="24"/>
          <w:szCs w:val="24"/>
          <w:lang w:eastAsia="es-ES"/>
        </w:rPr>
        <w:t>Intervención adhesiva simple</w:t>
      </w:r>
    </w:p>
    <w:p w14:paraId="1DE5F088" w14:textId="77777777" w:rsidR="001A4CE0" w:rsidRPr="001A4CE0" w:rsidRDefault="001A4CE0" w:rsidP="001A4CE0">
      <w:pPr>
        <w:ind w:left="108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Participa el tercero para evitar los efectos de la sentencia de un proceso ajeno que pudieran afectarle o beneficiarse de los mismos.</w:t>
      </w:r>
    </w:p>
    <w:p w14:paraId="1949439C" w14:textId="77777777" w:rsidR="001A4CE0" w:rsidRPr="001A4CE0" w:rsidRDefault="001A4CE0" w:rsidP="001A4CE0">
      <w:pPr>
        <w:ind w:left="108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No ejercita ninguna pretensión (no es parte ni litisconsorte), sino que colabora con una de las partes para ayudar a su victoria.</w:t>
      </w:r>
    </w:p>
    <w:p w14:paraId="2AB385F9" w14:textId="77777777" w:rsidR="001A4CE0" w:rsidRPr="001A4CE0" w:rsidRDefault="001A4CE0" w:rsidP="001A4CE0">
      <w:pPr>
        <w:ind w:left="1420" w:firstLine="0"/>
        <w:rPr>
          <w:rFonts w:ascii="Times New Roman" w:eastAsia="Times New Roman" w:hAnsi="Times New Roman" w:cs="Times New Roman"/>
          <w:i/>
          <w:lang w:eastAsia="es-ES"/>
        </w:rPr>
      </w:pPr>
      <w:r w:rsidRPr="001A4CE0">
        <w:rPr>
          <w:rFonts w:ascii="Times New Roman" w:eastAsia="Times New Roman" w:hAnsi="Times New Roman" w:cs="Times New Roman"/>
          <w:i/>
          <w:lang w:eastAsia="es-ES"/>
        </w:rPr>
        <w:t>Por ejemplo, en un proceso de un arrendador contra su arrendatario, interviene el subarrendatario por temer que desaparezca el título que legitima su permanencia en la vivienda.</w:t>
      </w:r>
    </w:p>
    <w:p w14:paraId="4427742E" w14:textId="77777777" w:rsidR="001A4CE0" w:rsidRPr="001A4CE0" w:rsidRDefault="001A4CE0" w:rsidP="001A4CE0">
      <w:pPr>
        <w:ind w:left="1420" w:firstLine="0"/>
        <w:rPr>
          <w:rFonts w:ascii="Times New Roman" w:eastAsia="Times New Roman" w:hAnsi="Times New Roman" w:cs="Times New Roman"/>
          <w:i/>
          <w:lang w:eastAsia="es-ES"/>
        </w:rPr>
      </w:pPr>
    </w:p>
    <w:p w14:paraId="38A0D091" w14:textId="77777777" w:rsidR="001A4CE0" w:rsidRPr="001A4CE0" w:rsidRDefault="001A4CE0">
      <w:pPr>
        <w:numPr>
          <w:ilvl w:val="0"/>
          <w:numId w:val="22"/>
        </w:numPr>
        <w:spacing w:before="0" w:after="0"/>
        <w:jc w:val="left"/>
        <w:rPr>
          <w:rFonts w:ascii="Times New Roman" w:eastAsia="Times New Roman" w:hAnsi="Times New Roman" w:cs="Times New Roman"/>
          <w:b/>
          <w:bCs/>
          <w:i/>
          <w:sz w:val="24"/>
          <w:szCs w:val="24"/>
          <w:lang w:eastAsia="es-ES"/>
        </w:rPr>
      </w:pPr>
      <w:r w:rsidRPr="001A4CE0">
        <w:rPr>
          <w:rFonts w:ascii="Times New Roman" w:eastAsia="Times New Roman" w:hAnsi="Times New Roman" w:cs="Times New Roman"/>
          <w:b/>
          <w:bCs/>
          <w:i/>
          <w:sz w:val="24"/>
          <w:szCs w:val="24"/>
          <w:lang w:eastAsia="es-ES"/>
        </w:rPr>
        <w:t>Intervención adhesiva litisconsorcial</w:t>
      </w:r>
    </w:p>
    <w:p w14:paraId="0C6E2BF0" w14:textId="77777777" w:rsidR="001A4CE0" w:rsidRPr="001A4CE0" w:rsidRDefault="001A4CE0" w:rsidP="001A4CE0">
      <w:pPr>
        <w:ind w:left="108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tercero tiene relación de cotitularidad alcanzándole los efectos de la sentencia, aunque no intervenga.</w:t>
      </w:r>
    </w:p>
    <w:p w14:paraId="799840D2" w14:textId="77777777" w:rsidR="001A4CE0" w:rsidRPr="001A4CE0" w:rsidRDefault="001A4CE0" w:rsidP="001A4CE0">
      <w:pPr>
        <w:ind w:left="108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Aquí el tercero tiene relación de conexidad con el objeto del proceso y es parte del proceso.</w:t>
      </w:r>
    </w:p>
    <w:p w14:paraId="60FB9FB0" w14:textId="77777777" w:rsidR="001A4CE0" w:rsidRPr="001A4CE0" w:rsidRDefault="001A4CE0" w:rsidP="001A4CE0">
      <w:pPr>
        <w:ind w:left="1364" w:firstLine="56"/>
        <w:rPr>
          <w:rFonts w:ascii="Times New Roman" w:eastAsia="Times New Roman" w:hAnsi="Times New Roman" w:cs="Times New Roman"/>
          <w:i/>
          <w:lang w:eastAsia="es-ES"/>
        </w:rPr>
      </w:pPr>
      <w:r w:rsidRPr="001A4CE0">
        <w:rPr>
          <w:rFonts w:ascii="Times New Roman" w:eastAsia="Times New Roman" w:hAnsi="Times New Roman" w:cs="Times New Roman"/>
          <w:i/>
          <w:lang w:eastAsia="es-ES"/>
        </w:rPr>
        <w:t>Por ejemplo, la impugnación de acuerdos de sociedades anónimas.</w:t>
      </w:r>
    </w:p>
    <w:p w14:paraId="302A1641" w14:textId="77777777" w:rsidR="001A4CE0" w:rsidRPr="001A4CE0" w:rsidRDefault="001A4CE0" w:rsidP="001A4CE0">
      <w:pPr>
        <w:ind w:left="720" w:firstLine="0"/>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br w:type="page"/>
      </w:r>
    </w:p>
    <w:p w14:paraId="59A483FE" w14:textId="77777777" w:rsidR="001A4CE0" w:rsidRPr="001A4CE0" w:rsidRDefault="001A4CE0" w:rsidP="001A4CE0">
      <w:pPr>
        <w:ind w:left="720" w:firstLine="0"/>
        <w:rPr>
          <w:rFonts w:ascii="Times New Roman" w:eastAsia="Times New Roman" w:hAnsi="Times New Roman" w:cs="Times New Roman"/>
          <w:b/>
          <w:i/>
          <w:sz w:val="24"/>
          <w:szCs w:val="24"/>
          <w:lang w:eastAsia="es-ES"/>
        </w:rPr>
      </w:pPr>
    </w:p>
    <w:p w14:paraId="176892F3" w14:textId="77777777" w:rsidR="001A4CE0" w:rsidRPr="001A4CE0" w:rsidRDefault="001A4CE0">
      <w:pPr>
        <w:numPr>
          <w:ilvl w:val="0"/>
          <w:numId w:val="21"/>
        </w:numPr>
        <w:spacing w:before="0" w:after="0"/>
        <w:jc w:val="left"/>
        <w:rPr>
          <w:rFonts w:ascii="Times New Roman" w:eastAsia="Times New Roman" w:hAnsi="Times New Roman" w:cs="Times New Roman"/>
          <w:b/>
          <w:iCs/>
          <w:sz w:val="24"/>
          <w:szCs w:val="24"/>
          <w:u w:val="single"/>
          <w:lang w:eastAsia="es-ES"/>
        </w:rPr>
      </w:pPr>
      <w:r w:rsidRPr="001A4CE0">
        <w:rPr>
          <w:rFonts w:ascii="Times New Roman" w:eastAsia="Times New Roman" w:hAnsi="Times New Roman" w:cs="Times New Roman"/>
          <w:b/>
          <w:iCs/>
          <w:sz w:val="24"/>
          <w:szCs w:val="24"/>
          <w:u w:val="single"/>
          <w:lang w:eastAsia="es-ES"/>
        </w:rPr>
        <w:t>Intervención provocada:</w:t>
      </w:r>
    </w:p>
    <w:p w14:paraId="21DA286E" w14:textId="77777777" w:rsidR="001A4CE0" w:rsidRPr="001A4CE0" w:rsidRDefault="001A4CE0" w:rsidP="001A4CE0">
      <w:pPr>
        <w:ind w:left="72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Uno de los litigantes promueve la entrada de un tercero para implicarle en el proceso (art. 14 LEC).</w:t>
      </w:r>
    </w:p>
    <w:p w14:paraId="494DC79F" w14:textId="77777777" w:rsidR="001A4CE0" w:rsidRPr="001A4CE0" w:rsidRDefault="001A4CE0" w:rsidP="001A4CE0">
      <w:pPr>
        <w:ind w:left="72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Es la llamada “</w:t>
      </w:r>
      <w:r w:rsidRPr="001A4CE0">
        <w:rPr>
          <w:rFonts w:ascii="Times New Roman" w:eastAsia="Times New Roman" w:hAnsi="Times New Roman" w:cs="Times New Roman"/>
          <w:b/>
          <w:bCs/>
          <w:i/>
          <w:iCs/>
          <w:sz w:val="24"/>
          <w:szCs w:val="24"/>
          <w:lang w:eastAsia="es-ES"/>
        </w:rPr>
        <w:t>litiscontestatio</w:t>
      </w:r>
      <w:r w:rsidRPr="001A4CE0">
        <w:rPr>
          <w:rFonts w:ascii="Times New Roman" w:eastAsia="Times New Roman" w:hAnsi="Times New Roman" w:cs="Times New Roman"/>
          <w:sz w:val="24"/>
          <w:szCs w:val="24"/>
          <w:lang w:eastAsia="es-ES"/>
        </w:rPr>
        <w:t>” o “</w:t>
      </w:r>
      <w:r w:rsidRPr="001A4CE0">
        <w:rPr>
          <w:rFonts w:ascii="Times New Roman" w:eastAsia="Times New Roman" w:hAnsi="Times New Roman" w:cs="Times New Roman"/>
          <w:b/>
          <w:bCs/>
          <w:i/>
          <w:iCs/>
          <w:sz w:val="24"/>
          <w:szCs w:val="24"/>
          <w:lang w:eastAsia="es-ES"/>
        </w:rPr>
        <w:t>llamada en causa</w:t>
      </w:r>
      <w:r w:rsidRPr="001A4CE0">
        <w:rPr>
          <w:rFonts w:ascii="Times New Roman" w:eastAsia="Times New Roman" w:hAnsi="Times New Roman" w:cs="Times New Roman"/>
          <w:sz w:val="24"/>
          <w:szCs w:val="24"/>
          <w:lang w:eastAsia="es-ES"/>
        </w:rPr>
        <w:t>” o “</w:t>
      </w:r>
      <w:r w:rsidRPr="001A4CE0">
        <w:rPr>
          <w:rFonts w:ascii="Times New Roman" w:eastAsia="Times New Roman" w:hAnsi="Times New Roman" w:cs="Times New Roman"/>
          <w:b/>
          <w:bCs/>
          <w:i/>
          <w:iCs/>
          <w:sz w:val="24"/>
          <w:szCs w:val="24"/>
          <w:lang w:eastAsia="es-ES"/>
        </w:rPr>
        <w:t>llamada en garantía</w:t>
      </w:r>
      <w:r w:rsidRPr="001A4CE0">
        <w:rPr>
          <w:rFonts w:ascii="Times New Roman" w:eastAsia="Times New Roman" w:hAnsi="Times New Roman" w:cs="Times New Roman"/>
          <w:sz w:val="24"/>
          <w:szCs w:val="24"/>
          <w:lang w:eastAsia="es-ES"/>
        </w:rPr>
        <w:t>”, con la que pretende evitarse que el tercero pueda dirigirse después contra el litigante y preparar el camino para dirigirse contra dicho tercero.</w:t>
      </w:r>
    </w:p>
    <w:p w14:paraId="47EFF96D" w14:textId="77777777" w:rsidR="001A4CE0" w:rsidRPr="001A4CE0" w:rsidRDefault="001A4CE0" w:rsidP="001A4CE0">
      <w:pPr>
        <w:ind w:left="72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 trata de </w:t>
      </w:r>
      <w:r w:rsidRPr="001A4CE0">
        <w:rPr>
          <w:rFonts w:ascii="Times New Roman" w:eastAsia="Times New Roman" w:hAnsi="Times New Roman" w:cs="Times New Roman"/>
          <w:i/>
          <w:iCs/>
          <w:sz w:val="24"/>
          <w:szCs w:val="24"/>
          <w:lang w:eastAsia="es-ES"/>
        </w:rPr>
        <w:t>informar al tercero de la existencia del proceso pendiente</w:t>
      </w:r>
      <w:r w:rsidRPr="001A4CE0">
        <w:rPr>
          <w:rFonts w:ascii="Times New Roman" w:eastAsia="Times New Roman" w:hAnsi="Times New Roman" w:cs="Times New Roman"/>
          <w:sz w:val="24"/>
          <w:szCs w:val="24"/>
          <w:lang w:eastAsia="es-ES"/>
        </w:rPr>
        <w:t xml:space="preserve"> para que pueda comparecer (no es una demanda contra el tercero).</w:t>
      </w:r>
    </w:p>
    <w:p w14:paraId="5C409C31" w14:textId="77777777" w:rsidR="001A4CE0" w:rsidRPr="001A4CE0" w:rsidRDefault="001A4CE0" w:rsidP="001A4CE0">
      <w:pPr>
        <w:ind w:left="720" w:firstLine="0"/>
        <w:rPr>
          <w:rFonts w:ascii="Times New Roman" w:eastAsia="Times New Roman" w:hAnsi="Times New Roman" w:cs="Times New Roman"/>
          <w:sz w:val="24"/>
          <w:szCs w:val="24"/>
          <w:lang w:eastAsia="es-ES"/>
        </w:rPr>
      </w:pPr>
    </w:p>
    <w:p w14:paraId="35B4FC96" w14:textId="77777777" w:rsidR="001A4CE0" w:rsidRPr="001A4CE0" w:rsidRDefault="001A4CE0" w:rsidP="001A4CE0">
      <w:pPr>
        <w:ind w:left="72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No existen supuestos cuando el llamamiento lo realice al demandante.</w:t>
      </w:r>
    </w:p>
    <w:p w14:paraId="7B4AD8D6" w14:textId="77777777" w:rsidR="001A4CE0" w:rsidRPr="001A4CE0" w:rsidRDefault="001A4CE0" w:rsidP="001A4CE0">
      <w:pPr>
        <w:ind w:left="720" w:firstLine="0"/>
        <w:rPr>
          <w:rFonts w:ascii="Times New Roman" w:eastAsia="Times New Roman" w:hAnsi="Times New Roman" w:cs="Times New Roman"/>
          <w:b/>
          <w:bCs/>
          <w:sz w:val="24"/>
          <w:szCs w:val="24"/>
          <w:lang w:eastAsia="es-ES"/>
        </w:rPr>
      </w:pPr>
    </w:p>
    <w:p w14:paraId="016D7B7D" w14:textId="77777777" w:rsidR="001A4CE0" w:rsidRPr="001A4CE0" w:rsidRDefault="001A4CE0" w:rsidP="001A4CE0">
      <w:pPr>
        <w:ind w:left="72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bCs/>
          <w:sz w:val="24"/>
          <w:szCs w:val="24"/>
          <w:lang w:eastAsia="es-ES"/>
        </w:rPr>
        <w:t>El demandado llama a un tercero</w:t>
      </w:r>
      <w:r w:rsidRPr="001A4CE0">
        <w:rPr>
          <w:rFonts w:ascii="Times New Roman" w:eastAsia="Times New Roman" w:hAnsi="Times New Roman" w:cs="Times New Roman"/>
          <w:sz w:val="24"/>
          <w:szCs w:val="24"/>
          <w:lang w:eastAsia="es-ES"/>
        </w:rPr>
        <w:t xml:space="preserve"> frente al que puede dirigirse si la sentencia le es desfavorable, pero previamente </w:t>
      </w:r>
      <w:r w:rsidRPr="001A4CE0">
        <w:rPr>
          <w:rFonts w:ascii="Times New Roman" w:eastAsia="Times New Roman" w:hAnsi="Times New Roman" w:cs="Times New Roman"/>
          <w:b/>
          <w:bCs/>
          <w:sz w:val="24"/>
          <w:szCs w:val="24"/>
          <w:lang w:eastAsia="es-ES"/>
        </w:rPr>
        <w:t>el proceso tiene que haber llegado a conocimiento del tercero de dos maneras</w:t>
      </w:r>
      <w:r w:rsidRPr="001A4CE0">
        <w:rPr>
          <w:rFonts w:ascii="Times New Roman" w:eastAsia="Times New Roman" w:hAnsi="Times New Roman" w:cs="Times New Roman"/>
          <w:sz w:val="24"/>
          <w:szCs w:val="24"/>
          <w:lang w:eastAsia="es-ES"/>
        </w:rPr>
        <w:t xml:space="preserve">: </w:t>
      </w:r>
    </w:p>
    <w:p w14:paraId="602713B2" w14:textId="77777777" w:rsidR="001A4CE0" w:rsidRPr="001A4CE0" w:rsidRDefault="001A4CE0">
      <w:pPr>
        <w:numPr>
          <w:ilvl w:val="0"/>
          <w:numId w:val="23"/>
        </w:numPr>
        <w:spacing w:before="0" w:after="0"/>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u w:val="single"/>
          <w:lang w:eastAsia="es-ES"/>
        </w:rPr>
        <w:t>posibilitándolo la ley</w:t>
      </w:r>
      <w:r w:rsidRPr="001A4CE0">
        <w:rPr>
          <w:rFonts w:ascii="Times New Roman" w:eastAsia="Times New Roman" w:hAnsi="Times New Roman" w:cs="Times New Roman"/>
          <w:i/>
          <w:sz w:val="24"/>
          <w:szCs w:val="24"/>
          <w:lang w:eastAsia="es-ES"/>
        </w:rPr>
        <w:t xml:space="preserve"> (llamada en garantía simple).</w:t>
      </w:r>
    </w:p>
    <w:p w14:paraId="562B70BA" w14:textId="77777777" w:rsidR="001A4CE0" w:rsidRPr="001A4CE0" w:rsidRDefault="001A4CE0" w:rsidP="001A4CE0">
      <w:pPr>
        <w:ind w:left="108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Es un condicionante, no un presupuesto, que permite que el demandado haga intervenir a otras personas conexas con la relación jurídica objeto de conflicto.</w:t>
      </w:r>
    </w:p>
    <w:p w14:paraId="5B906570" w14:textId="77777777" w:rsidR="001A4CE0" w:rsidRPr="001A4CE0" w:rsidRDefault="001A4CE0" w:rsidP="001A4CE0">
      <w:pPr>
        <w:ind w:left="1704" w:firstLine="0"/>
        <w:rPr>
          <w:rFonts w:ascii="Times New Roman" w:eastAsia="Times New Roman" w:hAnsi="Times New Roman" w:cs="Times New Roman"/>
          <w:i/>
          <w:lang w:eastAsia="es-ES"/>
        </w:rPr>
      </w:pPr>
      <w:r w:rsidRPr="001A4CE0">
        <w:rPr>
          <w:rFonts w:ascii="Times New Roman" w:eastAsia="Times New Roman" w:hAnsi="Times New Roman" w:cs="Times New Roman"/>
          <w:i/>
          <w:lang w:eastAsia="es-ES"/>
        </w:rPr>
        <w:t xml:space="preserve">Por ejemplo, </w:t>
      </w:r>
      <w:r w:rsidRPr="001A4CE0">
        <w:rPr>
          <w:rFonts w:ascii="Times New Roman" w:eastAsia="Times New Roman" w:hAnsi="Times New Roman" w:cs="Times New Roman"/>
          <w:iCs/>
          <w:lang w:eastAsia="es-ES"/>
        </w:rPr>
        <w:t>el art. 1084 CC</w:t>
      </w:r>
      <w:r w:rsidRPr="001A4CE0">
        <w:rPr>
          <w:rFonts w:ascii="Times New Roman" w:eastAsia="Times New Roman" w:hAnsi="Times New Roman" w:cs="Times New Roman"/>
          <w:i/>
          <w:lang w:eastAsia="es-ES"/>
        </w:rPr>
        <w:t xml:space="preserve"> parte del hecho de que el demandante-acreedor demande a un heredero al pago de deudas completas, permitiendo que el demandado-heredero cite a terceros-coherederos, actuando en litisconsorcio para evitar una posterior acción de repetición.</w:t>
      </w:r>
    </w:p>
    <w:p w14:paraId="4D9059AC" w14:textId="77777777" w:rsidR="001A4CE0" w:rsidRPr="001A4CE0" w:rsidRDefault="001A4CE0" w:rsidP="001A4CE0">
      <w:pPr>
        <w:ind w:left="1080" w:firstLine="0"/>
        <w:rPr>
          <w:rFonts w:ascii="Times New Roman" w:eastAsia="Times New Roman" w:hAnsi="Times New Roman" w:cs="Times New Roman"/>
          <w:i/>
          <w:sz w:val="24"/>
          <w:szCs w:val="24"/>
          <w:lang w:eastAsia="es-ES"/>
        </w:rPr>
      </w:pPr>
    </w:p>
    <w:p w14:paraId="35CCE91C" w14:textId="77777777" w:rsidR="001A4CE0" w:rsidRPr="001A4CE0" w:rsidRDefault="001A4CE0">
      <w:pPr>
        <w:numPr>
          <w:ilvl w:val="0"/>
          <w:numId w:val="23"/>
        </w:numPr>
        <w:spacing w:before="0" w:after="0"/>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u w:val="single"/>
          <w:lang w:eastAsia="es-ES"/>
        </w:rPr>
        <w:t>por imperativo legal</w:t>
      </w:r>
      <w:r w:rsidRPr="001A4CE0">
        <w:rPr>
          <w:rFonts w:ascii="Times New Roman" w:eastAsia="Times New Roman" w:hAnsi="Times New Roman" w:cs="Times New Roman"/>
          <w:i/>
          <w:sz w:val="24"/>
          <w:szCs w:val="24"/>
          <w:lang w:eastAsia="es-ES"/>
        </w:rPr>
        <w:t xml:space="preserve"> (llamada en garantía formal)</w:t>
      </w:r>
    </w:p>
    <w:p w14:paraId="1117B7E8" w14:textId="77777777" w:rsidR="001A4CE0" w:rsidRPr="001A4CE0" w:rsidRDefault="001A4CE0" w:rsidP="001A4CE0">
      <w:pPr>
        <w:ind w:left="108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Para que el demandado pueda dirigirse contra el tercero en un nuevo proceso debe informarse al tercero de la pendencia del juicio.</w:t>
      </w:r>
    </w:p>
    <w:p w14:paraId="55F705DD" w14:textId="77777777" w:rsidR="001A4CE0" w:rsidRPr="001A4CE0" w:rsidRDefault="001A4CE0" w:rsidP="001A4CE0">
      <w:pPr>
        <w:ind w:left="1704" w:firstLine="0"/>
        <w:rPr>
          <w:rFonts w:ascii="Times New Roman" w:eastAsia="Times New Roman" w:hAnsi="Times New Roman" w:cs="Times New Roman"/>
          <w:i/>
          <w:lang w:eastAsia="es-ES"/>
        </w:rPr>
      </w:pPr>
      <w:r w:rsidRPr="001A4CE0">
        <w:rPr>
          <w:rFonts w:ascii="Times New Roman" w:eastAsia="Times New Roman" w:hAnsi="Times New Roman" w:cs="Times New Roman"/>
          <w:i/>
          <w:lang w:eastAsia="es-ES"/>
        </w:rPr>
        <w:t xml:space="preserve">Es el ejemplo que recoge </w:t>
      </w:r>
      <w:r w:rsidRPr="001A4CE0">
        <w:rPr>
          <w:rFonts w:ascii="Times New Roman" w:eastAsia="Times New Roman" w:hAnsi="Times New Roman" w:cs="Times New Roman"/>
          <w:iCs/>
          <w:lang w:eastAsia="es-ES"/>
        </w:rPr>
        <w:t>el art. 1.481 CC</w:t>
      </w:r>
      <w:r w:rsidRPr="001A4CE0">
        <w:rPr>
          <w:rFonts w:ascii="Times New Roman" w:eastAsia="Times New Roman" w:hAnsi="Times New Roman" w:cs="Times New Roman"/>
          <w:i/>
          <w:lang w:eastAsia="es-ES"/>
        </w:rPr>
        <w:t xml:space="preserve">. </w:t>
      </w:r>
    </w:p>
    <w:p w14:paraId="00A8CD2D" w14:textId="77777777" w:rsidR="001A4CE0" w:rsidRPr="001A4CE0" w:rsidRDefault="001A4CE0" w:rsidP="001A4CE0">
      <w:pPr>
        <w:ind w:left="1704" w:firstLine="0"/>
        <w:rPr>
          <w:rFonts w:ascii="Times New Roman" w:eastAsia="Times New Roman" w:hAnsi="Times New Roman" w:cs="Times New Roman"/>
          <w:i/>
          <w:lang w:eastAsia="es-ES"/>
        </w:rPr>
      </w:pPr>
      <w:r w:rsidRPr="001A4CE0">
        <w:rPr>
          <w:rFonts w:ascii="Times New Roman" w:eastAsia="Times New Roman" w:hAnsi="Times New Roman" w:cs="Times New Roman"/>
          <w:i/>
          <w:lang w:eastAsia="es-ES"/>
        </w:rPr>
        <w:t xml:space="preserve">Se celebra un contrato de compraventa y un tercero plantea una demanda de evicción contra el comprador exigiendo la propiedad de lo comprado, alegando un derecho anterior a la compra. </w:t>
      </w:r>
    </w:p>
    <w:p w14:paraId="66D3DB50" w14:textId="77777777" w:rsidR="001A4CE0" w:rsidRPr="001A4CE0" w:rsidRDefault="001A4CE0" w:rsidP="001A4CE0">
      <w:pPr>
        <w:ind w:left="1704" w:firstLine="0"/>
        <w:rPr>
          <w:rFonts w:ascii="Times New Roman" w:eastAsia="Times New Roman" w:hAnsi="Times New Roman" w:cs="Times New Roman"/>
          <w:i/>
          <w:lang w:eastAsia="es-ES"/>
        </w:rPr>
      </w:pPr>
      <w:r w:rsidRPr="001A4CE0">
        <w:rPr>
          <w:rFonts w:ascii="Times New Roman" w:eastAsia="Times New Roman" w:hAnsi="Times New Roman" w:cs="Times New Roman"/>
          <w:i/>
          <w:lang w:eastAsia="es-ES"/>
        </w:rPr>
        <w:t xml:space="preserve">Si el comprador fuera desprovisto de la cosa comprada, tiene derecho a reclamar del vendedor, en virtud del saneamiento, la restitución del precio, los gastos del contrato y los posibles frutos que hubiere dejado de percibir al verse privado de la cosa comprada. </w:t>
      </w:r>
    </w:p>
    <w:p w14:paraId="68916D18" w14:textId="77777777" w:rsidR="001A4CE0" w:rsidRPr="001A4CE0" w:rsidRDefault="001A4CE0" w:rsidP="001A4CE0">
      <w:pPr>
        <w:ind w:left="1704" w:firstLine="0"/>
        <w:rPr>
          <w:rFonts w:ascii="Times New Roman" w:eastAsia="Times New Roman" w:hAnsi="Times New Roman" w:cs="Times New Roman"/>
          <w:i/>
          <w:lang w:eastAsia="es-ES"/>
        </w:rPr>
      </w:pPr>
      <w:r w:rsidRPr="001A4CE0">
        <w:rPr>
          <w:rFonts w:ascii="Times New Roman" w:eastAsia="Times New Roman" w:hAnsi="Times New Roman" w:cs="Times New Roman"/>
          <w:i/>
          <w:lang w:eastAsia="es-ES"/>
        </w:rPr>
        <w:t xml:space="preserve">Para que esto sea posible, debe hacerse notificado al vendedor, a instancia del comprador-demandado, la demanda de evicción. </w:t>
      </w:r>
    </w:p>
    <w:p w14:paraId="2E131FA4" w14:textId="77777777" w:rsidR="001A4CE0" w:rsidRPr="001A4CE0" w:rsidRDefault="001A4CE0" w:rsidP="001A4CE0">
      <w:pPr>
        <w:ind w:left="1704" w:firstLine="0"/>
        <w:rPr>
          <w:rFonts w:ascii="Times New Roman" w:eastAsia="Times New Roman" w:hAnsi="Times New Roman" w:cs="Times New Roman"/>
          <w:i/>
          <w:lang w:eastAsia="es-ES"/>
        </w:rPr>
      </w:pPr>
      <w:r w:rsidRPr="001A4CE0">
        <w:rPr>
          <w:rFonts w:ascii="Times New Roman" w:eastAsia="Times New Roman" w:hAnsi="Times New Roman" w:cs="Times New Roman"/>
          <w:i/>
          <w:lang w:eastAsia="es-ES"/>
        </w:rPr>
        <w:t xml:space="preserve">Si aquél atiende al llamamiento judicial, intervendrá junto al comprador-demandado con la condición de coadyuvante, para ayudarle a defender su posición y la validez de la compra. </w:t>
      </w:r>
    </w:p>
    <w:p w14:paraId="780F671A" w14:textId="764C6EF9" w:rsidR="00777CD2" w:rsidRDefault="001A4CE0" w:rsidP="001A4CE0">
      <w:pPr>
        <w:spacing w:before="0" w:after="0"/>
        <w:ind w:firstLine="0"/>
        <w:rPr>
          <w:rFonts w:ascii="Times New Roman" w:eastAsia="Times New Roman" w:hAnsi="Times New Roman" w:cs="Times New Roman"/>
          <w:iCs/>
          <w:sz w:val="20"/>
          <w:szCs w:val="20"/>
          <w:lang w:eastAsia="es-ES"/>
        </w:rPr>
      </w:pPr>
      <w:r w:rsidRPr="001A4CE0">
        <w:rPr>
          <w:rFonts w:ascii="Times New Roman" w:eastAsia="Times New Roman" w:hAnsi="Times New Roman" w:cs="Times New Roman"/>
          <w:i/>
          <w:lang w:eastAsia="es-ES"/>
        </w:rPr>
        <w:t xml:space="preserve">Pero como no está obligado a comparecer, si no lo hace, queda abierto el camino para reclamar de su vendedor el saneamiento para el caso de ser despojado de lo que compró </w:t>
      </w:r>
      <w:r w:rsidRPr="001A4CE0">
        <w:rPr>
          <w:rFonts w:ascii="Times New Roman" w:eastAsia="Times New Roman" w:hAnsi="Times New Roman" w:cs="Times New Roman"/>
          <w:iCs/>
          <w:sz w:val="20"/>
          <w:szCs w:val="20"/>
          <w:lang w:eastAsia="es-ES"/>
        </w:rPr>
        <w:t>(lo que será imposible si no se ha llevado a cabo formalmente la “llamada en causa o llamada en garantía”).</w:t>
      </w:r>
    </w:p>
    <w:p w14:paraId="6D4A423D" w14:textId="54DC11C6" w:rsidR="001A4CE0" w:rsidRDefault="001A4CE0">
      <w:pPr>
        <w:rPr>
          <w:rFonts w:ascii="Times New Roman" w:eastAsia="Times New Roman" w:hAnsi="Times New Roman" w:cs="Times New Roman"/>
          <w:iCs/>
          <w:sz w:val="20"/>
          <w:szCs w:val="20"/>
          <w:lang w:eastAsia="es-ES"/>
        </w:rPr>
      </w:pPr>
      <w:r>
        <w:rPr>
          <w:rFonts w:ascii="Times New Roman" w:eastAsia="Times New Roman" w:hAnsi="Times New Roman" w:cs="Times New Roman"/>
          <w:iCs/>
          <w:sz w:val="20"/>
          <w:szCs w:val="20"/>
          <w:lang w:eastAsia="es-ES"/>
        </w:rPr>
        <w:br w:type="page"/>
      </w:r>
    </w:p>
    <w:p w14:paraId="03A10798" w14:textId="77777777" w:rsidR="001A4CE0" w:rsidRPr="001A4CE0" w:rsidRDefault="001A4CE0" w:rsidP="001A4CE0">
      <w:pPr>
        <w:spacing w:before="0" w:after="0"/>
        <w:ind w:firstLine="0"/>
        <w:jc w:val="left"/>
        <w:rPr>
          <w:rFonts w:ascii="Times New Roman" w:eastAsia="Times New Roman" w:hAnsi="Times New Roman" w:cs="Times New Roman"/>
          <w:b/>
          <w:sz w:val="24"/>
          <w:szCs w:val="24"/>
          <w:lang w:eastAsia="es-ES"/>
        </w:rPr>
      </w:pPr>
    </w:p>
    <w:p w14:paraId="53ACFCA1" w14:textId="77777777" w:rsidR="001A4CE0" w:rsidRPr="001A4CE0" w:rsidRDefault="001A4CE0" w:rsidP="00C82A96">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ind w:firstLine="0"/>
        <w:jc w:val="center"/>
        <w:rPr>
          <w:rFonts w:ascii="Rockwell Extra Bold" w:eastAsia="Times New Roman" w:hAnsi="Rockwell Extra Bold" w:cs="Times New Roman"/>
          <w:b/>
          <w:sz w:val="28"/>
          <w:szCs w:val="28"/>
          <w:lang w:eastAsia="es-ES"/>
        </w:rPr>
      </w:pPr>
      <w:r w:rsidRPr="001A4CE0">
        <w:rPr>
          <w:rFonts w:ascii="Rockwell Extra Bold" w:eastAsia="Times New Roman" w:hAnsi="Rockwell Extra Bold" w:cs="Times New Roman"/>
          <w:b/>
          <w:sz w:val="28"/>
          <w:szCs w:val="28"/>
          <w:lang w:eastAsia="es-ES"/>
        </w:rPr>
        <w:t xml:space="preserve">Tema 5: </w:t>
      </w:r>
    </w:p>
    <w:p w14:paraId="2E647EFC" w14:textId="77777777" w:rsidR="001A4CE0" w:rsidRPr="001A4CE0" w:rsidRDefault="001A4CE0" w:rsidP="00C82A96">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ind w:firstLine="0"/>
        <w:jc w:val="center"/>
        <w:rPr>
          <w:rFonts w:ascii="Times New Roman" w:eastAsia="Times New Roman" w:hAnsi="Times New Roman" w:cs="Times New Roman"/>
          <w:b/>
          <w:sz w:val="28"/>
          <w:szCs w:val="28"/>
          <w:lang w:eastAsia="es-ES"/>
        </w:rPr>
      </w:pPr>
      <w:r w:rsidRPr="001A4CE0">
        <w:rPr>
          <w:rFonts w:ascii="Times New Roman" w:eastAsia="Times New Roman" w:hAnsi="Times New Roman" w:cs="Times New Roman"/>
          <w:b/>
          <w:sz w:val="28"/>
          <w:szCs w:val="28"/>
          <w:lang w:eastAsia="es-ES"/>
        </w:rPr>
        <w:t>POSTULACIÓN (representación y defensa)</w:t>
      </w:r>
    </w:p>
    <w:p w14:paraId="606862DC" w14:textId="77777777" w:rsidR="001A4CE0" w:rsidRPr="001A4CE0" w:rsidRDefault="001A4CE0" w:rsidP="001A4CE0">
      <w:pPr>
        <w:spacing w:before="0" w:after="0"/>
        <w:ind w:firstLine="0"/>
        <w:jc w:val="center"/>
        <w:rPr>
          <w:rFonts w:ascii="Times New Roman" w:eastAsia="Times New Roman" w:hAnsi="Times New Roman" w:cs="Times New Roman"/>
          <w:b/>
          <w:sz w:val="24"/>
          <w:szCs w:val="24"/>
          <w:lang w:eastAsia="es-ES"/>
        </w:rPr>
      </w:pPr>
    </w:p>
    <w:p w14:paraId="1FA57F8B" w14:textId="77777777" w:rsidR="001A4CE0" w:rsidRPr="001A4CE0" w:rsidRDefault="001A4CE0">
      <w:pPr>
        <w:numPr>
          <w:ilvl w:val="0"/>
          <w:numId w:val="26"/>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POSTULACIÓN PROCESAL</w:t>
      </w:r>
    </w:p>
    <w:p w14:paraId="2B1AC75F" w14:textId="77777777" w:rsidR="001A4CE0" w:rsidRPr="001A4CE0" w:rsidRDefault="001A4CE0" w:rsidP="001A4CE0">
      <w:pPr>
        <w:spacing w:before="0" w:after="0"/>
        <w:ind w:left="357" w:firstLine="0"/>
        <w:rPr>
          <w:rFonts w:ascii="Times New Roman" w:eastAsia="Times New Roman" w:hAnsi="Times New Roman" w:cs="Times New Roman"/>
          <w:b/>
          <w:sz w:val="24"/>
          <w:szCs w:val="24"/>
          <w:lang w:eastAsia="es-ES"/>
        </w:rPr>
      </w:pPr>
    </w:p>
    <w:p w14:paraId="3D5F531D" w14:textId="77777777" w:rsidR="001A4CE0" w:rsidRPr="001A4CE0" w:rsidRDefault="001A4CE0">
      <w:pPr>
        <w:numPr>
          <w:ilvl w:val="1"/>
          <w:numId w:val="26"/>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Aspectos generales</w:t>
      </w:r>
    </w:p>
    <w:p w14:paraId="0D0463F1"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Sabemos que, cuando una persona tiene capacidad procesal y para ser parte, goza de personalidad procesal para iniciar y sufrir las consecuencias de un proceso por sí mismo </w:t>
      </w:r>
      <w:r w:rsidRPr="001A4CE0">
        <w:rPr>
          <w:rFonts w:ascii="Times New Roman" w:eastAsia="Times New Roman" w:hAnsi="Times New Roman" w:cs="Times New Roman"/>
          <w:sz w:val="20"/>
          <w:szCs w:val="20"/>
          <w:lang w:eastAsia="es-ES"/>
        </w:rPr>
        <w:t>(mediante representación legal, en su caso)</w:t>
      </w:r>
      <w:r w:rsidRPr="001A4CE0">
        <w:rPr>
          <w:rFonts w:ascii="Times New Roman" w:eastAsia="Times New Roman" w:hAnsi="Times New Roman" w:cs="Times New Roman"/>
          <w:sz w:val="24"/>
          <w:szCs w:val="24"/>
          <w:lang w:eastAsia="es-ES"/>
        </w:rPr>
        <w:t xml:space="preserve"> (art. 7 LEC).</w:t>
      </w:r>
    </w:p>
    <w:p w14:paraId="7C7AD74F"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p>
    <w:p w14:paraId="0FA2EBD6"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Junto a estos requisitos de carácter personal, el legislador ha previsto la exigencia de uno de tipo técnico: la postulación.</w:t>
      </w:r>
    </w:p>
    <w:p w14:paraId="783E2736"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p>
    <w:p w14:paraId="037344D9"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w:t>
      </w:r>
      <w:r w:rsidRPr="001A4CE0">
        <w:rPr>
          <w:rFonts w:ascii="Times New Roman" w:eastAsia="Times New Roman" w:hAnsi="Times New Roman" w:cs="Times New Roman"/>
          <w:b/>
          <w:sz w:val="24"/>
          <w:szCs w:val="24"/>
          <w:lang w:eastAsia="es-ES"/>
        </w:rPr>
        <w:t>postulación</w:t>
      </w:r>
      <w:r w:rsidRPr="001A4CE0">
        <w:rPr>
          <w:rFonts w:ascii="Times New Roman" w:eastAsia="Times New Roman" w:hAnsi="Times New Roman" w:cs="Times New Roman"/>
          <w:sz w:val="24"/>
          <w:szCs w:val="24"/>
          <w:lang w:eastAsia="es-ES"/>
        </w:rPr>
        <w:t xml:space="preserve"> es la intervención de terceros en el proceso ajenos a la cuestión controvertida, con carácter de profesionales del Derecho, que suplen la presumible falta de conocimientos jurídicos de los litigantes.</w:t>
      </w:r>
    </w:p>
    <w:p w14:paraId="7824E09E"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Consiste en la representación procesal (procurador) y la defensa técnica (abogado). </w:t>
      </w:r>
      <w:r w:rsidRPr="001A4CE0">
        <w:rPr>
          <w:rFonts w:ascii="Times New Roman" w:eastAsia="Times New Roman" w:hAnsi="Times New Roman" w:cs="Times New Roman"/>
          <w:lang w:eastAsia="es-ES"/>
        </w:rPr>
        <w:t>(no olvidar la representación de los graduados sociales en los procesos laborales)</w:t>
      </w:r>
    </w:p>
    <w:p w14:paraId="39C9F88C"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p>
    <w:p w14:paraId="1450E31C"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 establece como </w:t>
      </w:r>
      <w:r w:rsidRPr="001A4CE0">
        <w:rPr>
          <w:rFonts w:ascii="Times New Roman" w:eastAsia="Times New Roman" w:hAnsi="Times New Roman" w:cs="Times New Roman"/>
          <w:b/>
          <w:sz w:val="24"/>
          <w:szCs w:val="24"/>
          <w:lang w:eastAsia="es-ES"/>
        </w:rPr>
        <w:t>regla general</w:t>
      </w:r>
      <w:r w:rsidRPr="001A4CE0">
        <w:rPr>
          <w:rFonts w:ascii="Times New Roman" w:eastAsia="Times New Roman" w:hAnsi="Times New Roman" w:cs="Times New Roman"/>
          <w:sz w:val="24"/>
          <w:szCs w:val="24"/>
          <w:lang w:eastAsia="es-ES"/>
        </w:rPr>
        <w:t xml:space="preserve"> que la postulación tiene </w:t>
      </w:r>
      <w:r w:rsidRPr="001A4CE0">
        <w:rPr>
          <w:rFonts w:ascii="Times New Roman" w:eastAsia="Times New Roman" w:hAnsi="Times New Roman" w:cs="Times New Roman"/>
          <w:i/>
          <w:sz w:val="24"/>
          <w:szCs w:val="24"/>
          <w:lang w:eastAsia="es-ES"/>
        </w:rPr>
        <w:t>carácter preceptivo</w:t>
      </w:r>
      <w:r w:rsidRPr="001A4CE0">
        <w:rPr>
          <w:rFonts w:ascii="Times New Roman" w:eastAsia="Times New Roman" w:hAnsi="Times New Roman" w:cs="Times New Roman"/>
          <w:sz w:val="24"/>
          <w:szCs w:val="24"/>
          <w:lang w:eastAsia="es-ES"/>
        </w:rPr>
        <w:t xml:space="preserve"> en su doble faceta de representación (art. 23.1º LEC) y defensa (art. 31.1º LEC).</w:t>
      </w:r>
    </w:p>
    <w:p w14:paraId="7E257140"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Las partes, por tanto, deben comparecer en el proceso representadas por el procurador habilitado para ello y defendidas por un abogado en ejercicio.</w:t>
      </w:r>
    </w:p>
    <w:p w14:paraId="7D769A69"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Son profesiones incompatibles y desde 2023 se unifica la prueba de acceso.</w:t>
      </w:r>
    </w:p>
    <w:p w14:paraId="4A0E9937"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p>
    <w:p w14:paraId="2D18C28D"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Caben algunas </w:t>
      </w:r>
      <w:r w:rsidRPr="001A4CE0">
        <w:rPr>
          <w:rFonts w:ascii="Times New Roman" w:eastAsia="Times New Roman" w:hAnsi="Times New Roman" w:cs="Times New Roman"/>
          <w:b/>
          <w:sz w:val="24"/>
          <w:szCs w:val="24"/>
          <w:lang w:eastAsia="es-ES"/>
        </w:rPr>
        <w:t>excepciones</w:t>
      </w:r>
      <w:r w:rsidRPr="001A4CE0">
        <w:rPr>
          <w:rFonts w:ascii="Times New Roman" w:eastAsia="Times New Roman" w:hAnsi="Times New Roman" w:cs="Times New Roman"/>
          <w:sz w:val="24"/>
          <w:szCs w:val="24"/>
          <w:lang w:eastAsia="es-ES"/>
        </w:rPr>
        <w:t xml:space="preserve">, en el sentido de </w:t>
      </w:r>
      <w:r w:rsidRPr="001A4CE0">
        <w:rPr>
          <w:rFonts w:ascii="Times New Roman" w:eastAsia="Times New Roman" w:hAnsi="Times New Roman" w:cs="Times New Roman"/>
          <w:i/>
          <w:sz w:val="24"/>
          <w:szCs w:val="24"/>
          <w:lang w:eastAsia="es-ES"/>
        </w:rPr>
        <w:t>no ser necesario</w:t>
      </w:r>
      <w:r w:rsidRPr="001A4CE0">
        <w:rPr>
          <w:rFonts w:ascii="Times New Roman" w:eastAsia="Times New Roman" w:hAnsi="Times New Roman" w:cs="Times New Roman"/>
          <w:sz w:val="24"/>
          <w:szCs w:val="24"/>
          <w:lang w:eastAsia="es-ES"/>
        </w:rPr>
        <w:t xml:space="preserve"> el procurador o el abogado, asumiendo la parte su propia representación o defensa.</w:t>
      </w:r>
    </w:p>
    <w:p w14:paraId="29EC6075" w14:textId="77777777" w:rsidR="001A4CE0" w:rsidRPr="001A4CE0" w:rsidRDefault="001A4CE0" w:rsidP="001A4CE0">
      <w:pPr>
        <w:spacing w:before="0" w:after="0"/>
        <w:ind w:left="567"/>
        <w:rPr>
          <w:rFonts w:ascii="Times New Roman" w:eastAsia="Times New Roman" w:hAnsi="Times New Roman" w:cs="Times New Roman"/>
          <w:sz w:val="20"/>
          <w:szCs w:val="20"/>
          <w:lang w:eastAsia="es-ES"/>
        </w:rPr>
      </w:pPr>
      <w:r w:rsidRPr="001A4CE0">
        <w:rPr>
          <w:rFonts w:ascii="Times New Roman" w:eastAsia="Times New Roman" w:hAnsi="Times New Roman" w:cs="Times New Roman"/>
          <w:sz w:val="24"/>
          <w:szCs w:val="24"/>
          <w:lang w:eastAsia="es-ES"/>
        </w:rPr>
        <w:t xml:space="preserve">Será </w:t>
      </w:r>
      <w:r w:rsidRPr="001A4CE0">
        <w:rPr>
          <w:rFonts w:ascii="Times New Roman" w:eastAsia="Times New Roman" w:hAnsi="Times New Roman" w:cs="Times New Roman"/>
          <w:b/>
          <w:sz w:val="24"/>
          <w:szCs w:val="24"/>
          <w:lang w:eastAsia="es-ES"/>
        </w:rPr>
        <w:t>innecesario</w:t>
      </w:r>
      <w:r w:rsidRPr="001A4CE0">
        <w:rPr>
          <w:rFonts w:ascii="Times New Roman" w:eastAsia="Times New Roman" w:hAnsi="Times New Roman" w:cs="Times New Roman"/>
          <w:sz w:val="24"/>
          <w:szCs w:val="24"/>
          <w:lang w:eastAsia="es-ES"/>
        </w:rPr>
        <w:t xml:space="preserve"> el procurador (art. 23.2º LEC) y/o abogado (art. 31.2º LEC), </w:t>
      </w:r>
      <w:r w:rsidRPr="001A4CE0">
        <w:rPr>
          <w:rFonts w:ascii="Times New Roman" w:eastAsia="Times New Roman" w:hAnsi="Times New Roman" w:cs="Times New Roman"/>
          <w:sz w:val="20"/>
          <w:szCs w:val="20"/>
          <w:lang w:eastAsia="es-ES"/>
        </w:rPr>
        <w:t>entre otros casos: en los juicios verbales en los que se reclame una cuantía inferior a los 2.000€; en la petición de los procedimientos monitorios; en la solicitud de medidas urgentes previas al juicio; en los incidentes de impugnación de resoluciones sobre justicia gratuita; en el ejercicio de la acción de rectificación.</w:t>
      </w:r>
    </w:p>
    <w:p w14:paraId="6C3D3C0C"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p>
    <w:p w14:paraId="04358682" w14:textId="77777777" w:rsidR="001A4CE0" w:rsidRPr="001A4CE0" w:rsidRDefault="001A4CE0">
      <w:pPr>
        <w:numPr>
          <w:ilvl w:val="1"/>
          <w:numId w:val="26"/>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Falta de postulación cuando es preceptiva</w:t>
      </w:r>
    </w:p>
    <w:p w14:paraId="1475DD4E"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tribunal debe acusar su defecto, concediendo un plazo para subsanarlo.</w:t>
      </w:r>
    </w:p>
    <w:p w14:paraId="08B7B608"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Si no lo observa el tribunal, puede denunciarse a instancia de parte, como excepción procesal, que debe resolverse antes de la decisión del litigio (audiencia previa o vista).</w:t>
      </w:r>
    </w:p>
    <w:p w14:paraId="0ACF0955"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p>
    <w:p w14:paraId="43A5ACBD" w14:textId="77777777" w:rsidR="001A4CE0" w:rsidRPr="001A4CE0" w:rsidRDefault="001A4CE0">
      <w:pPr>
        <w:numPr>
          <w:ilvl w:val="0"/>
          <w:numId w:val="29"/>
        </w:numPr>
        <w:spacing w:before="0" w:after="0"/>
        <w:ind w:left="1135" w:hanging="284"/>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Si no comparece el </w:t>
      </w:r>
      <w:r w:rsidRPr="001A4CE0">
        <w:rPr>
          <w:rFonts w:ascii="Times New Roman" w:eastAsia="Times New Roman" w:hAnsi="Times New Roman" w:cs="Times New Roman"/>
          <w:b/>
          <w:sz w:val="24"/>
          <w:szCs w:val="24"/>
          <w:lang w:eastAsia="es-ES"/>
        </w:rPr>
        <w:t>procurador</w:t>
      </w:r>
      <w:r w:rsidRPr="001A4CE0">
        <w:rPr>
          <w:rFonts w:ascii="Times New Roman" w:eastAsia="Times New Roman" w:hAnsi="Times New Roman" w:cs="Times New Roman"/>
          <w:sz w:val="24"/>
          <w:szCs w:val="24"/>
          <w:lang w:eastAsia="es-ES"/>
        </w:rPr>
        <w:t xml:space="preserve"> o no se acredita adecuadamente su representación mediante el poder correspondiente, la tramitación del proceso no podrá continuar de no subsanarse </w:t>
      </w:r>
      <w:r w:rsidRPr="001A4CE0">
        <w:rPr>
          <w:rFonts w:ascii="Times New Roman" w:eastAsia="Times New Roman" w:hAnsi="Times New Roman" w:cs="Times New Roman"/>
          <w:sz w:val="20"/>
          <w:szCs w:val="20"/>
          <w:lang w:eastAsia="es-ES"/>
        </w:rPr>
        <w:t>(falta absoluta de procurador o no acreditar adecuadamente su representación)</w:t>
      </w:r>
    </w:p>
    <w:p w14:paraId="45E0A49A" w14:textId="77777777" w:rsidR="001A4CE0" w:rsidRPr="001A4CE0" w:rsidRDefault="001A4CE0">
      <w:pPr>
        <w:numPr>
          <w:ilvl w:val="0"/>
          <w:numId w:val="29"/>
        </w:numPr>
        <w:spacing w:before="0" w:after="0"/>
        <w:ind w:left="1135" w:hanging="284"/>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No habrá ningún pronunciamiento judicial sobre ninguna solicitud que carezca de la firma del </w:t>
      </w:r>
      <w:r w:rsidRPr="001A4CE0">
        <w:rPr>
          <w:rFonts w:ascii="Times New Roman" w:eastAsia="Times New Roman" w:hAnsi="Times New Roman" w:cs="Times New Roman"/>
          <w:b/>
          <w:sz w:val="24"/>
          <w:szCs w:val="24"/>
          <w:lang w:eastAsia="es-ES"/>
        </w:rPr>
        <w:t>abogado</w:t>
      </w:r>
      <w:r w:rsidRPr="001A4CE0">
        <w:rPr>
          <w:rFonts w:ascii="Times New Roman" w:eastAsia="Times New Roman" w:hAnsi="Times New Roman" w:cs="Times New Roman"/>
          <w:sz w:val="24"/>
          <w:szCs w:val="24"/>
          <w:lang w:eastAsia="es-ES"/>
        </w:rPr>
        <w:t xml:space="preserve">, pues su firma debe constar en todos los escritos que se presenten a lo largo del procedimiento </w:t>
      </w:r>
      <w:r w:rsidRPr="001A4CE0">
        <w:rPr>
          <w:rFonts w:ascii="Times New Roman" w:eastAsia="Times New Roman" w:hAnsi="Times New Roman" w:cs="Times New Roman"/>
          <w:sz w:val="20"/>
          <w:szCs w:val="20"/>
          <w:lang w:eastAsia="es-ES"/>
        </w:rPr>
        <w:t>(nuevo escrito firmado haciendo suyo el escrito anterior; si no, nulidad de actuaciones).</w:t>
      </w:r>
    </w:p>
    <w:p w14:paraId="56178EE5"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p>
    <w:p w14:paraId="60D1D70F"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p>
    <w:p w14:paraId="6D343B8E"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p>
    <w:p w14:paraId="07DDA004"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br w:type="page"/>
      </w:r>
    </w:p>
    <w:p w14:paraId="5C505C71" w14:textId="77777777" w:rsidR="001A4CE0" w:rsidRPr="001A4CE0" w:rsidRDefault="001A4CE0">
      <w:pPr>
        <w:numPr>
          <w:ilvl w:val="1"/>
          <w:numId w:val="26"/>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lastRenderedPageBreak/>
        <w:t>Utilización de la postulación cuando es potestativa</w:t>
      </w:r>
    </w:p>
    <w:p w14:paraId="11F75496"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No siendo necesaria la postulación, no se impide a las partes comparecer con representación y asistencia técnica. </w:t>
      </w:r>
    </w:p>
    <w:p w14:paraId="5874C9CB"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Así:</w:t>
      </w:r>
    </w:p>
    <w:p w14:paraId="136E5FA5" w14:textId="77777777" w:rsidR="001A4CE0" w:rsidRPr="001A4CE0" w:rsidRDefault="001A4CE0">
      <w:pPr>
        <w:numPr>
          <w:ilvl w:val="1"/>
          <w:numId w:val="28"/>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Cuando el </w:t>
      </w:r>
      <w:r w:rsidRPr="001A4CE0">
        <w:rPr>
          <w:rFonts w:ascii="Times New Roman" w:eastAsia="Times New Roman" w:hAnsi="Times New Roman" w:cs="Times New Roman"/>
          <w:b/>
          <w:i/>
          <w:sz w:val="24"/>
          <w:szCs w:val="24"/>
          <w:lang w:eastAsia="es-ES"/>
        </w:rPr>
        <w:t>demandante</w:t>
      </w:r>
      <w:r w:rsidRPr="001A4CE0">
        <w:rPr>
          <w:rFonts w:ascii="Times New Roman" w:eastAsia="Times New Roman" w:hAnsi="Times New Roman" w:cs="Times New Roman"/>
          <w:sz w:val="24"/>
          <w:szCs w:val="24"/>
          <w:lang w:eastAsia="es-ES"/>
        </w:rPr>
        <w:t xml:space="preserve"> tenga intención de comparecer acompañado de abogado y procurador </w:t>
      </w:r>
      <w:r w:rsidRPr="001A4CE0">
        <w:rPr>
          <w:rFonts w:ascii="Times New Roman" w:eastAsia="Times New Roman" w:hAnsi="Times New Roman" w:cs="Times New Roman"/>
          <w:sz w:val="20"/>
          <w:szCs w:val="20"/>
          <w:lang w:eastAsia="es-ES"/>
        </w:rPr>
        <w:t>(siendo innecesario para ese proceso)</w:t>
      </w:r>
      <w:r w:rsidRPr="001A4CE0">
        <w:rPr>
          <w:rFonts w:ascii="Times New Roman" w:eastAsia="Times New Roman" w:hAnsi="Times New Roman" w:cs="Times New Roman"/>
          <w:sz w:val="24"/>
          <w:szCs w:val="24"/>
          <w:lang w:eastAsia="es-ES"/>
        </w:rPr>
        <w:t xml:space="preserve"> debe hacerlo constar en la demanda.</w:t>
      </w:r>
    </w:p>
    <w:p w14:paraId="0C57E9D4" w14:textId="77777777" w:rsidR="001A4CE0" w:rsidRPr="001A4CE0" w:rsidRDefault="001A4CE0" w:rsidP="001A4CE0">
      <w:pPr>
        <w:spacing w:before="0" w:after="0"/>
        <w:ind w:left="1420" w:firstLine="2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Designados el procurador y el abogado comienza el plazo para contestar a la demanda.</w:t>
      </w:r>
    </w:p>
    <w:p w14:paraId="23B215ED" w14:textId="77777777" w:rsidR="001A4CE0" w:rsidRPr="001A4CE0" w:rsidRDefault="001A4CE0">
      <w:pPr>
        <w:numPr>
          <w:ilvl w:val="1"/>
          <w:numId w:val="28"/>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Siendo el </w:t>
      </w:r>
      <w:r w:rsidRPr="001A4CE0">
        <w:rPr>
          <w:rFonts w:ascii="Times New Roman" w:eastAsia="Times New Roman" w:hAnsi="Times New Roman" w:cs="Times New Roman"/>
          <w:b/>
          <w:i/>
          <w:sz w:val="24"/>
          <w:szCs w:val="24"/>
          <w:lang w:eastAsia="es-ES"/>
        </w:rPr>
        <w:t>demandado</w:t>
      </w:r>
      <w:r w:rsidRPr="001A4CE0">
        <w:rPr>
          <w:rFonts w:ascii="Times New Roman" w:eastAsia="Times New Roman" w:hAnsi="Times New Roman" w:cs="Times New Roman"/>
          <w:sz w:val="24"/>
          <w:szCs w:val="24"/>
          <w:lang w:eastAsia="es-ES"/>
        </w:rPr>
        <w:t xml:space="preserve"> quien toma la iniciativa para solicitar la postulación deberá ponerlo en conocimiento del tribunal cuando se le notifique la demanda; se informa al demandante del hecho por si también quiere hacerse valer de la postulación.</w:t>
      </w:r>
    </w:p>
    <w:p w14:paraId="01FFE983" w14:textId="77777777" w:rsidR="001A4CE0" w:rsidRPr="001A4CE0" w:rsidRDefault="001A4CE0">
      <w:pPr>
        <w:numPr>
          <w:ilvl w:val="1"/>
          <w:numId w:val="28"/>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
          <w:sz w:val="24"/>
          <w:szCs w:val="24"/>
          <w:lang w:eastAsia="es-ES"/>
        </w:rPr>
        <w:t>En ambos casos</w:t>
      </w:r>
      <w:r w:rsidRPr="001A4CE0">
        <w:rPr>
          <w:rFonts w:ascii="Times New Roman" w:eastAsia="Times New Roman" w:hAnsi="Times New Roman" w:cs="Times New Roman"/>
          <w:sz w:val="24"/>
          <w:szCs w:val="24"/>
          <w:lang w:eastAsia="es-ES"/>
        </w:rPr>
        <w:t xml:space="preserve">, es decir, independientemente de la parte que solicite la utilización de los postulantes, en la notificación que comunica a una parte la intención de la contraria de servirse de postulación, debe informarse también del derecho de asistencia jurídica gratuita </w:t>
      </w:r>
      <w:r w:rsidRPr="001A4CE0">
        <w:rPr>
          <w:rFonts w:ascii="Times New Roman" w:eastAsia="Times New Roman" w:hAnsi="Times New Roman" w:cs="Times New Roman"/>
          <w:sz w:val="20"/>
          <w:szCs w:val="20"/>
          <w:lang w:eastAsia="es-ES"/>
        </w:rPr>
        <w:t>(para que lo soliciten en este momento)</w:t>
      </w:r>
      <w:r w:rsidRPr="001A4CE0">
        <w:rPr>
          <w:rFonts w:ascii="Times New Roman" w:eastAsia="Times New Roman" w:hAnsi="Times New Roman" w:cs="Times New Roman"/>
          <w:sz w:val="24"/>
          <w:szCs w:val="24"/>
          <w:lang w:eastAsia="es-ES"/>
        </w:rPr>
        <w:t>.</w:t>
      </w:r>
    </w:p>
    <w:p w14:paraId="51ADF3D9"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p>
    <w:p w14:paraId="19709A96"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Con carácter general, de la </w:t>
      </w:r>
      <w:r w:rsidRPr="001A4CE0">
        <w:rPr>
          <w:rFonts w:ascii="Times New Roman" w:eastAsia="Times New Roman" w:hAnsi="Times New Roman" w:cs="Times New Roman"/>
          <w:b/>
          <w:sz w:val="24"/>
          <w:szCs w:val="24"/>
          <w:lang w:eastAsia="es-ES"/>
        </w:rPr>
        <w:t>condena en costas</w:t>
      </w:r>
      <w:r w:rsidRPr="001A4CE0">
        <w:rPr>
          <w:rFonts w:ascii="Times New Roman" w:eastAsia="Times New Roman" w:hAnsi="Times New Roman" w:cs="Times New Roman"/>
          <w:sz w:val="24"/>
          <w:szCs w:val="24"/>
          <w:lang w:eastAsia="es-ES"/>
        </w:rPr>
        <w:t xml:space="preserve"> de la parte contraria que se haya servido de postulación, siendo potestativa, deben </w:t>
      </w:r>
      <w:r w:rsidRPr="001A4CE0">
        <w:rPr>
          <w:rFonts w:ascii="Times New Roman" w:eastAsia="Times New Roman" w:hAnsi="Times New Roman" w:cs="Times New Roman"/>
          <w:b/>
          <w:sz w:val="24"/>
          <w:szCs w:val="24"/>
          <w:lang w:eastAsia="es-ES"/>
        </w:rPr>
        <w:t>excluirse</w:t>
      </w:r>
      <w:r w:rsidRPr="001A4CE0">
        <w:rPr>
          <w:rFonts w:ascii="Times New Roman" w:eastAsia="Times New Roman" w:hAnsi="Times New Roman" w:cs="Times New Roman"/>
          <w:sz w:val="24"/>
          <w:szCs w:val="24"/>
          <w:lang w:eastAsia="es-ES"/>
        </w:rPr>
        <w:t xml:space="preserve"> los derechos y honorarios del abogado y del procurador </w:t>
      </w:r>
      <w:r w:rsidRPr="001A4CE0">
        <w:rPr>
          <w:rFonts w:ascii="Times New Roman" w:eastAsia="Times New Roman" w:hAnsi="Times New Roman" w:cs="Times New Roman"/>
          <w:sz w:val="20"/>
          <w:szCs w:val="20"/>
          <w:lang w:eastAsia="es-ES"/>
        </w:rPr>
        <w:t>(salvo que el tribunal aprecie temeridad en la conducta del condenado en costas o su domicilio esté en lugar distinto al de la celebración del juicio)</w:t>
      </w:r>
      <w:r w:rsidRPr="001A4CE0">
        <w:rPr>
          <w:rFonts w:ascii="Times New Roman" w:eastAsia="Times New Roman" w:hAnsi="Times New Roman" w:cs="Times New Roman"/>
          <w:sz w:val="24"/>
          <w:szCs w:val="24"/>
          <w:lang w:eastAsia="es-ES"/>
        </w:rPr>
        <w:t>.</w:t>
      </w:r>
    </w:p>
    <w:p w14:paraId="0FE7334D" w14:textId="77777777" w:rsidR="001A4CE0" w:rsidRPr="001A4CE0" w:rsidRDefault="001A4CE0" w:rsidP="001A4CE0">
      <w:pPr>
        <w:spacing w:before="0" w:after="0"/>
        <w:ind w:left="1440" w:firstLine="0"/>
        <w:rPr>
          <w:rFonts w:ascii="Times New Roman" w:eastAsia="Times New Roman" w:hAnsi="Times New Roman" w:cs="Times New Roman"/>
          <w:sz w:val="24"/>
          <w:szCs w:val="24"/>
          <w:lang w:eastAsia="es-ES"/>
        </w:rPr>
      </w:pPr>
    </w:p>
    <w:p w14:paraId="33A7DD67" w14:textId="77777777" w:rsidR="001A4CE0" w:rsidRPr="001A4CE0" w:rsidRDefault="001A4CE0" w:rsidP="001A4CE0">
      <w:pPr>
        <w:spacing w:before="0" w:after="0"/>
        <w:ind w:left="1440" w:firstLine="0"/>
        <w:rPr>
          <w:rFonts w:ascii="Times New Roman" w:eastAsia="Times New Roman" w:hAnsi="Times New Roman" w:cs="Times New Roman"/>
          <w:sz w:val="24"/>
          <w:szCs w:val="24"/>
          <w:lang w:eastAsia="es-ES"/>
        </w:rPr>
      </w:pPr>
    </w:p>
    <w:p w14:paraId="49E57662" w14:textId="77777777" w:rsidR="001A4CE0" w:rsidRPr="001A4CE0" w:rsidRDefault="001A4CE0">
      <w:pPr>
        <w:numPr>
          <w:ilvl w:val="0"/>
          <w:numId w:val="26"/>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REPRESENTACIÓN PROCESAL</w:t>
      </w:r>
    </w:p>
    <w:p w14:paraId="02FB6FC3" w14:textId="77777777" w:rsidR="001A4CE0" w:rsidRPr="001A4CE0" w:rsidRDefault="001A4CE0">
      <w:pPr>
        <w:numPr>
          <w:ilvl w:val="1"/>
          <w:numId w:val="26"/>
        </w:numPr>
        <w:spacing w:before="0" w:after="0"/>
        <w:ind w:left="284" w:firstLine="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Concepto y modalidades</w:t>
      </w:r>
    </w:p>
    <w:p w14:paraId="02FB3D5F"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atribuye de forma exclusiva a los Procuradores de los Tribunales.</w:t>
      </w:r>
    </w:p>
    <w:p w14:paraId="7B6E1B76"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Son elegidos por las partes mediante un contrato de mandato expreso, remunerado y representativo.</w:t>
      </w:r>
    </w:p>
    <w:p w14:paraId="4A206650"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 declaración de voluntad de la parte que realiza dicha elección tiene constancia documental y se denomina poder.</w:t>
      </w:r>
    </w:p>
    <w:p w14:paraId="5801E55A"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p>
    <w:p w14:paraId="5BC882D0"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Establece la LEC varias modalidades para la representación procesal:</w:t>
      </w:r>
    </w:p>
    <w:p w14:paraId="364F4C97" w14:textId="77777777" w:rsidR="001A4CE0" w:rsidRPr="001A4CE0" w:rsidRDefault="001A4CE0">
      <w:pPr>
        <w:numPr>
          <w:ilvl w:val="0"/>
          <w:numId w:val="27"/>
        </w:numPr>
        <w:spacing w:before="0" w:after="0"/>
        <w:ind w:left="924"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
          <w:sz w:val="24"/>
          <w:szCs w:val="24"/>
          <w:lang w:eastAsia="es-ES"/>
        </w:rPr>
        <w:t>Escritura pública</w:t>
      </w:r>
      <w:r w:rsidRPr="001A4CE0">
        <w:rPr>
          <w:rFonts w:ascii="Times New Roman" w:eastAsia="Times New Roman" w:hAnsi="Times New Roman" w:cs="Times New Roman"/>
          <w:sz w:val="24"/>
          <w:szCs w:val="24"/>
          <w:lang w:eastAsia="es-ES"/>
        </w:rPr>
        <w:t>: se trata de un apoderamiento notarial que puede consistir en un:</w:t>
      </w:r>
    </w:p>
    <w:p w14:paraId="1B3A0D55" w14:textId="77777777" w:rsidR="001A4CE0" w:rsidRPr="001A4CE0" w:rsidRDefault="001A4CE0">
      <w:pPr>
        <w:numPr>
          <w:ilvl w:val="1"/>
          <w:numId w:val="27"/>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Poder general para pleitos </w:t>
      </w:r>
      <w:r w:rsidRPr="001A4CE0">
        <w:rPr>
          <w:rFonts w:ascii="Times New Roman" w:eastAsia="Times New Roman" w:hAnsi="Times New Roman" w:cs="Times New Roman"/>
          <w:sz w:val="20"/>
          <w:szCs w:val="20"/>
          <w:lang w:eastAsia="es-ES"/>
        </w:rPr>
        <w:t>(previo al inicio del proceso, para todos los actos normales de un procedimiento y válido para futuros procesos).</w:t>
      </w:r>
    </w:p>
    <w:p w14:paraId="1D1E2C81" w14:textId="77777777" w:rsidR="001A4CE0" w:rsidRPr="001A4CE0" w:rsidRDefault="001A4CE0">
      <w:pPr>
        <w:numPr>
          <w:ilvl w:val="1"/>
          <w:numId w:val="27"/>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Poder especial </w:t>
      </w:r>
      <w:r w:rsidRPr="001A4CE0">
        <w:rPr>
          <w:rFonts w:ascii="Times New Roman" w:eastAsia="Times New Roman" w:hAnsi="Times New Roman" w:cs="Times New Roman"/>
          <w:sz w:val="20"/>
          <w:szCs w:val="20"/>
          <w:lang w:eastAsia="es-ES"/>
        </w:rPr>
        <w:t>(iniciado el proceso, para actos de disposición determinados, pudiendo suplirse su falta con un poder general y la ratificación de la parte).</w:t>
      </w:r>
    </w:p>
    <w:p w14:paraId="299E144D" w14:textId="77777777" w:rsidR="001A4CE0" w:rsidRPr="001A4CE0" w:rsidRDefault="001A4CE0" w:rsidP="001A4CE0">
      <w:pPr>
        <w:spacing w:before="0" w:after="0"/>
        <w:ind w:left="924" w:firstLine="0"/>
        <w:rPr>
          <w:rFonts w:ascii="Times New Roman" w:eastAsia="Times New Roman" w:hAnsi="Times New Roman" w:cs="Times New Roman"/>
          <w:sz w:val="24"/>
          <w:szCs w:val="24"/>
          <w:lang w:eastAsia="es-ES"/>
        </w:rPr>
      </w:pPr>
    </w:p>
    <w:p w14:paraId="307D93BB" w14:textId="77777777" w:rsidR="001A4CE0" w:rsidRPr="001A4CE0" w:rsidRDefault="001A4CE0">
      <w:pPr>
        <w:numPr>
          <w:ilvl w:val="0"/>
          <w:numId w:val="27"/>
        </w:numPr>
        <w:spacing w:before="0" w:after="0"/>
        <w:ind w:left="924"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
          <w:sz w:val="24"/>
          <w:szCs w:val="24"/>
          <w:lang w:eastAsia="es-ES"/>
        </w:rPr>
        <w:t>Otorgamiento “apud acta”</w:t>
      </w:r>
      <w:r w:rsidRPr="001A4CE0">
        <w:rPr>
          <w:rFonts w:ascii="Times New Roman" w:eastAsia="Times New Roman" w:hAnsi="Times New Roman" w:cs="Times New Roman"/>
          <w:sz w:val="24"/>
          <w:szCs w:val="24"/>
          <w:lang w:eastAsia="es-ES"/>
        </w:rPr>
        <w:t>:</w:t>
      </w:r>
    </w:p>
    <w:p w14:paraId="5C994AE4" w14:textId="77777777" w:rsidR="001A4CE0" w:rsidRPr="001A4CE0" w:rsidRDefault="001A4CE0">
      <w:pPr>
        <w:numPr>
          <w:ilvl w:val="1"/>
          <w:numId w:val="27"/>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De forma presencial</w:t>
      </w:r>
      <w:r w:rsidRPr="001A4CE0">
        <w:rPr>
          <w:rFonts w:ascii="Times New Roman" w:eastAsia="Times New Roman" w:hAnsi="Times New Roman" w:cs="Times New Roman"/>
          <w:sz w:val="24"/>
          <w:szCs w:val="24"/>
          <w:lang w:eastAsia="es-ES"/>
        </w:rPr>
        <w:t>: la representación se concede compareciendo ante el LAJ de cualquier oficina judicial; se acreditará mediante una diligencia de constancia.</w:t>
      </w:r>
    </w:p>
    <w:p w14:paraId="7FDB047C" w14:textId="77777777" w:rsidR="001A4CE0" w:rsidRPr="001A4CE0" w:rsidRDefault="001A4CE0">
      <w:pPr>
        <w:numPr>
          <w:ilvl w:val="1"/>
          <w:numId w:val="27"/>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De forma electrónica</w:t>
      </w:r>
      <w:r w:rsidRPr="001A4CE0">
        <w:rPr>
          <w:rFonts w:ascii="Times New Roman" w:eastAsia="Times New Roman" w:hAnsi="Times New Roman" w:cs="Times New Roman"/>
          <w:sz w:val="24"/>
          <w:szCs w:val="24"/>
          <w:lang w:eastAsia="es-ES"/>
        </w:rPr>
        <w:t>: mediante certificación de su inscripción en el archivo electrónico de apoderamientos “apud acta”.</w:t>
      </w:r>
    </w:p>
    <w:p w14:paraId="10480C53" w14:textId="77777777" w:rsidR="001A4CE0" w:rsidRPr="001A4CE0" w:rsidRDefault="001A4CE0">
      <w:pPr>
        <w:numPr>
          <w:ilvl w:val="1"/>
          <w:numId w:val="27"/>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No es un poder; se concede la representación para el proceso concreto.</w:t>
      </w:r>
    </w:p>
    <w:p w14:paraId="370D889F" w14:textId="77777777" w:rsidR="001A4CE0" w:rsidRPr="001A4CE0" w:rsidRDefault="001A4CE0" w:rsidP="001A4CE0">
      <w:pPr>
        <w:spacing w:before="0" w:after="0"/>
        <w:ind w:left="1491" w:firstLine="0"/>
        <w:rPr>
          <w:rFonts w:ascii="Times New Roman" w:eastAsia="Times New Roman" w:hAnsi="Times New Roman" w:cs="Times New Roman"/>
          <w:sz w:val="24"/>
          <w:szCs w:val="24"/>
          <w:lang w:eastAsia="es-ES"/>
        </w:rPr>
      </w:pPr>
    </w:p>
    <w:p w14:paraId="1D3F05A5" w14:textId="77777777" w:rsidR="001A4CE0" w:rsidRPr="001A4CE0" w:rsidRDefault="001A4CE0">
      <w:pPr>
        <w:numPr>
          <w:ilvl w:val="0"/>
          <w:numId w:val="27"/>
        </w:numPr>
        <w:spacing w:before="0" w:after="0"/>
        <w:ind w:left="924"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
          <w:sz w:val="24"/>
          <w:szCs w:val="24"/>
          <w:lang w:eastAsia="es-ES"/>
        </w:rPr>
        <w:t>Oficio del Colegio de Procuradores</w:t>
      </w:r>
      <w:r w:rsidRPr="001A4CE0">
        <w:rPr>
          <w:rFonts w:ascii="Times New Roman" w:eastAsia="Times New Roman" w:hAnsi="Times New Roman" w:cs="Times New Roman"/>
          <w:sz w:val="24"/>
          <w:szCs w:val="24"/>
          <w:lang w:eastAsia="es-ES"/>
        </w:rPr>
        <w:t>:</w:t>
      </w:r>
    </w:p>
    <w:p w14:paraId="15C8422B" w14:textId="77777777" w:rsidR="001A4CE0" w:rsidRPr="001A4CE0" w:rsidRDefault="001A4CE0">
      <w:pPr>
        <w:numPr>
          <w:ilvl w:val="1"/>
          <w:numId w:val="27"/>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En caso de designación de oficio por solicitar o tener reconocido el beneficio de la asistencia jurídica gratuita.</w:t>
      </w:r>
    </w:p>
    <w:p w14:paraId="3E9F1A14" w14:textId="77777777" w:rsidR="001A4CE0" w:rsidRPr="001A4CE0" w:rsidRDefault="001A4CE0">
      <w:pPr>
        <w:numPr>
          <w:ilvl w:val="1"/>
          <w:numId w:val="27"/>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Es una representación sin poder, sólo para el proceso que se concede </w:t>
      </w:r>
      <w:r w:rsidRPr="001A4CE0">
        <w:rPr>
          <w:rFonts w:ascii="Times New Roman" w:eastAsia="Times New Roman" w:hAnsi="Times New Roman" w:cs="Times New Roman"/>
          <w:sz w:val="20"/>
          <w:szCs w:val="20"/>
          <w:lang w:eastAsia="es-ES"/>
        </w:rPr>
        <w:t>(se acredita por resolución de la Comisión de Justicia Gratuita que otorga el beneficio y el acuerdo del Colegio de Procuradores que lo designa).</w:t>
      </w:r>
    </w:p>
    <w:p w14:paraId="78B83C6A" w14:textId="77777777" w:rsidR="001A4CE0" w:rsidRPr="001A4CE0" w:rsidRDefault="001A4CE0">
      <w:pPr>
        <w:numPr>
          <w:ilvl w:val="1"/>
          <w:numId w:val="27"/>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También puede pedirse de oficio, sin gozar el derecho al beneficio de asistencia jurídica gratuita, previo compromiso de satisfacer sus derechos (</w:t>
      </w:r>
      <w:r w:rsidRPr="001A4CE0">
        <w:rPr>
          <w:rFonts w:ascii="Times New Roman" w:eastAsia="Times New Roman" w:hAnsi="Times New Roman" w:cs="Times New Roman"/>
          <w:sz w:val="20"/>
          <w:szCs w:val="20"/>
          <w:lang w:eastAsia="es-ES"/>
        </w:rPr>
        <w:t>aranceles</w:t>
      </w:r>
      <w:r w:rsidRPr="001A4CE0">
        <w:rPr>
          <w:rFonts w:ascii="Times New Roman" w:eastAsia="Times New Roman" w:hAnsi="Times New Roman" w:cs="Times New Roman"/>
          <w:sz w:val="24"/>
          <w:szCs w:val="24"/>
          <w:lang w:eastAsia="es-ES"/>
        </w:rPr>
        <w:t>).</w:t>
      </w:r>
    </w:p>
    <w:p w14:paraId="4EF2B5D4" w14:textId="77777777" w:rsidR="001A4CE0" w:rsidRPr="001A4CE0" w:rsidRDefault="001A4CE0" w:rsidP="001A4CE0">
      <w:pPr>
        <w:spacing w:before="0" w:after="0"/>
        <w:ind w:left="2342" w:firstLine="0"/>
        <w:rPr>
          <w:rFonts w:ascii="Times New Roman" w:eastAsia="Times New Roman" w:hAnsi="Times New Roman" w:cs="Times New Roman"/>
          <w:sz w:val="24"/>
          <w:szCs w:val="24"/>
          <w:lang w:eastAsia="es-ES"/>
        </w:rPr>
      </w:pPr>
    </w:p>
    <w:p w14:paraId="503661A7" w14:textId="77777777" w:rsidR="001A4CE0" w:rsidRPr="001A4CE0" w:rsidRDefault="001A4CE0" w:rsidP="001A4CE0">
      <w:pPr>
        <w:spacing w:before="0" w:after="0"/>
        <w:ind w:left="2342" w:firstLine="0"/>
        <w:rPr>
          <w:rFonts w:ascii="Times New Roman" w:eastAsia="Times New Roman" w:hAnsi="Times New Roman" w:cs="Times New Roman"/>
          <w:sz w:val="24"/>
          <w:szCs w:val="24"/>
          <w:lang w:eastAsia="es-ES"/>
        </w:rPr>
      </w:pPr>
    </w:p>
    <w:p w14:paraId="514D2320" w14:textId="77777777" w:rsidR="001A4CE0" w:rsidRPr="001A4CE0" w:rsidRDefault="001A4CE0" w:rsidP="001A4CE0">
      <w:pPr>
        <w:spacing w:before="0" w:after="0"/>
        <w:ind w:left="2342" w:firstLine="0"/>
        <w:rPr>
          <w:rFonts w:ascii="Times New Roman" w:eastAsia="Times New Roman" w:hAnsi="Times New Roman" w:cs="Times New Roman"/>
          <w:sz w:val="24"/>
          <w:szCs w:val="24"/>
          <w:lang w:eastAsia="es-ES"/>
        </w:rPr>
      </w:pPr>
    </w:p>
    <w:p w14:paraId="17496C34" w14:textId="77777777" w:rsidR="001A4CE0" w:rsidRPr="001A4CE0" w:rsidRDefault="001A4CE0">
      <w:pPr>
        <w:numPr>
          <w:ilvl w:val="1"/>
          <w:numId w:val="26"/>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lastRenderedPageBreak/>
        <w:t>Desarrollo de la representación: deberes y derechos</w:t>
      </w:r>
    </w:p>
    <w:p w14:paraId="76C8B7BE"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Por el hecho de que el procurador use del poder se presume su aceptación.</w:t>
      </w:r>
    </w:p>
    <w:p w14:paraId="0D3DDE5A"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p>
    <w:p w14:paraId="1987CC95"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 partir del momento en que lo acepta, el procurador tiene unos deberes y funciones que se establecen en los arts. 26 y 28 LEC.</w:t>
      </w:r>
    </w:p>
    <w:p w14:paraId="09C03837" w14:textId="77777777" w:rsidR="001A4CE0" w:rsidRPr="001A4CE0" w:rsidRDefault="001A4CE0" w:rsidP="001A4CE0">
      <w:pPr>
        <w:spacing w:before="0" w:after="0"/>
        <w:ind w:left="567"/>
        <w:rPr>
          <w:rFonts w:ascii="Times New Roman" w:eastAsia="Times New Roman" w:hAnsi="Times New Roman" w:cs="Times New Roman"/>
          <w:sz w:val="20"/>
          <w:szCs w:val="20"/>
          <w:lang w:eastAsia="es-ES"/>
        </w:rPr>
      </w:pPr>
      <w:r w:rsidRPr="001A4CE0">
        <w:rPr>
          <w:rFonts w:ascii="Times New Roman" w:eastAsia="Times New Roman" w:hAnsi="Times New Roman" w:cs="Times New Roman"/>
          <w:sz w:val="24"/>
          <w:szCs w:val="24"/>
          <w:lang w:eastAsia="es-ES"/>
        </w:rPr>
        <w:t xml:space="preserve">Entre otros: </w:t>
      </w:r>
      <w:r w:rsidRPr="001A4CE0">
        <w:rPr>
          <w:rFonts w:ascii="Times New Roman" w:eastAsia="Times New Roman" w:hAnsi="Times New Roman" w:cs="Times New Roman"/>
          <w:sz w:val="20"/>
          <w:szCs w:val="20"/>
          <w:lang w:eastAsia="es-ES"/>
        </w:rPr>
        <w:t>seguir el asunto mientras su representación no cese por las causas del art. 30 LEC; transmitir al abogado del poderdante los datos adquiridos en defensa de los intereses de su cliente; informar del curso del asunto al poderdante y al abogado; trasladar los escritos de éstos a los procuradores de las otras partes; comunicar a los tribunales la imposibilidad de realizar alguna actuación; pagar los gastos causados a su instancia (salvo los honorarios del abogado); realizar actos de comunicación y cooperación con la Administración de Justicia solicitados por su representado; oír y firmar los actos de comunicación hasta la ejecución de la sentencia; recibir copias de los escritos y documentos de los procuradores de las otras partes a efectos de notificación y plazos (salvo los que deban hacerse personalmente a los litigantes).</w:t>
      </w:r>
    </w:p>
    <w:p w14:paraId="2E393F6B"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p>
    <w:p w14:paraId="6542B081"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procurador tiene derecho a que su poderdante le provea de fondos para los gastos del proceso.</w:t>
      </w:r>
    </w:p>
    <w:p w14:paraId="4A7A2D63"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De no hacerlo, el procurador podrá exigir la provisión de fondos, solicitándolo al tribunal. </w:t>
      </w:r>
    </w:p>
    <w:p w14:paraId="4C2C17B7"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LAJ informa al poderdante de la petición y, si el poderdante no realiza la provisión de fondos, dictará un decreto fijando la cantidad y el plazo con apercibimiento de apremio.</w:t>
      </w:r>
    </w:p>
    <w:p w14:paraId="52969EC5"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p>
    <w:p w14:paraId="7755DCDB" w14:textId="77777777" w:rsidR="001A4CE0" w:rsidRPr="001A4CE0" w:rsidRDefault="001A4CE0">
      <w:pPr>
        <w:numPr>
          <w:ilvl w:val="1"/>
          <w:numId w:val="26"/>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Cese de la representación</w:t>
      </w:r>
    </w:p>
    <w:p w14:paraId="3406AFFA"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Con carácter general, se mantiene la representación, sin necesidad de un nuevo poder, salvo si concurre alguna de las circunstancias del art. 30 LEC.</w:t>
      </w:r>
    </w:p>
    <w:p w14:paraId="7F99CB61"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Por ejemplo: </w:t>
      </w:r>
      <w:r w:rsidRPr="001A4CE0">
        <w:rPr>
          <w:rFonts w:ascii="Times New Roman" w:eastAsia="Times New Roman" w:hAnsi="Times New Roman" w:cs="Times New Roman"/>
          <w:sz w:val="20"/>
          <w:szCs w:val="20"/>
          <w:lang w:eastAsia="es-ES"/>
        </w:rPr>
        <w:t>revocación expresa o tácita del poder; renuncia voluntaria o abandono de la profesión; ser suspendido; fallecimiento del poderdante o del procurador; cuando el poderdante se separe de la pretensión o de la oposición formulada; haber concluido el litigio; haber realizado el acto para el que se otorgó el poder especial.</w:t>
      </w:r>
    </w:p>
    <w:p w14:paraId="4A1C45F8" w14:textId="77777777" w:rsidR="001A4CE0" w:rsidRPr="001A4CE0" w:rsidRDefault="001A4CE0" w:rsidP="001A4CE0">
      <w:pPr>
        <w:spacing w:before="0" w:after="0"/>
        <w:ind w:left="1800" w:firstLine="0"/>
        <w:rPr>
          <w:rFonts w:ascii="Times New Roman" w:eastAsia="Times New Roman" w:hAnsi="Times New Roman" w:cs="Times New Roman"/>
          <w:sz w:val="24"/>
          <w:szCs w:val="24"/>
          <w:lang w:eastAsia="es-ES"/>
        </w:rPr>
      </w:pPr>
    </w:p>
    <w:p w14:paraId="39B50D24" w14:textId="77777777" w:rsidR="001A4CE0" w:rsidRPr="001A4CE0" w:rsidRDefault="001A4CE0">
      <w:pPr>
        <w:numPr>
          <w:ilvl w:val="1"/>
          <w:numId w:val="26"/>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Tratamiento procesal</w:t>
      </w:r>
    </w:p>
    <w:p w14:paraId="71C5F3F1"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Debe presentarse el poder notarial con la demanda o en la contestación.</w:t>
      </w:r>
    </w:p>
    <w:p w14:paraId="522C6AE5"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Es decir, el poder debe acompañar al primer escrito que presenta cada parte.</w:t>
      </w:r>
    </w:p>
    <w:p w14:paraId="0D0DC742"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tribunal resolverá sobre la falta de representación pudiendo subsanarse en el acto o concediendo un plazo </w:t>
      </w:r>
      <w:r w:rsidRPr="001A4CE0">
        <w:rPr>
          <w:rFonts w:ascii="Times New Roman" w:eastAsia="Times New Roman" w:hAnsi="Times New Roman" w:cs="Times New Roman"/>
          <w:sz w:val="20"/>
          <w:szCs w:val="20"/>
          <w:lang w:eastAsia="es-ES"/>
        </w:rPr>
        <w:t>(suspendiendo la audiencia).</w:t>
      </w:r>
    </w:p>
    <w:p w14:paraId="64A1F050"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También puede denunciarse a instancia de parte como excepción procesal </w:t>
      </w:r>
      <w:r w:rsidRPr="001A4CE0">
        <w:rPr>
          <w:rFonts w:ascii="Times New Roman" w:eastAsia="Times New Roman" w:hAnsi="Times New Roman" w:cs="Times New Roman"/>
          <w:sz w:val="20"/>
          <w:szCs w:val="20"/>
          <w:lang w:eastAsia="es-ES"/>
        </w:rPr>
        <w:t>(por considerarlo ilegal o insuficiente).</w:t>
      </w:r>
    </w:p>
    <w:p w14:paraId="338D15E3"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468D83B9"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3E033D61" w14:textId="77777777" w:rsidR="001A4CE0" w:rsidRPr="001A4CE0" w:rsidRDefault="001A4CE0">
      <w:pPr>
        <w:numPr>
          <w:ilvl w:val="0"/>
          <w:numId w:val="26"/>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DEFENSA TÉCNICA</w:t>
      </w:r>
    </w:p>
    <w:p w14:paraId="1D567EAB" w14:textId="77777777" w:rsidR="001A4CE0" w:rsidRPr="001A4CE0" w:rsidRDefault="001A4CE0">
      <w:pPr>
        <w:numPr>
          <w:ilvl w:val="1"/>
          <w:numId w:val="26"/>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Concepto</w:t>
      </w:r>
    </w:p>
    <w:p w14:paraId="1A462417"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Es una función procesal que realiza el abogado, asumiendo la defensa de la parte, quedando ambos unidos por un contrato de arrendamiento de servicios determinado legalmente en cuanto a los derechos y obligaciones de cada uno de ellos.</w:t>
      </w:r>
    </w:p>
    <w:p w14:paraId="0FE34227"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letrado debe estar habilitado para ejercer su profesión; es decir, debe estar incorporado a un Colegio de Abogados.</w:t>
      </w:r>
    </w:p>
    <w:p w14:paraId="1C6D83B3"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exige la identificación del abogado en el escrito de demanda y en el de contestación.</w:t>
      </w:r>
    </w:p>
    <w:p w14:paraId="30621FFA"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3F718B45" w14:textId="77777777" w:rsidR="001A4CE0" w:rsidRPr="001A4CE0" w:rsidRDefault="001A4CE0">
      <w:pPr>
        <w:numPr>
          <w:ilvl w:val="1"/>
          <w:numId w:val="26"/>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Falta de firma del abogado</w:t>
      </w:r>
    </w:p>
    <w:p w14:paraId="01F89A8E"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tribunal no dará curso a ninguna solicitud en que no conste la firma del letrado, ni permitirá actuaciones orales sin su presencia.</w:t>
      </w:r>
    </w:p>
    <w:p w14:paraId="394DEDD0"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 LEC no lo menciona, pero la jurisprudencia manifiesta que puede subsanarse, no firmando el escrito, sino presentando otro escrito donde se declare que el abogado tiene por suyo el escrito anterior.</w:t>
      </w:r>
    </w:p>
    <w:p w14:paraId="7DA90F31" w14:textId="77777777" w:rsidR="001A4CE0" w:rsidRPr="001A4CE0" w:rsidRDefault="001A4CE0" w:rsidP="001A4CE0">
      <w:pPr>
        <w:spacing w:before="0" w:after="0"/>
        <w:ind w:left="96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br w:type="page"/>
      </w:r>
    </w:p>
    <w:p w14:paraId="59B8B858" w14:textId="77777777" w:rsidR="001A4CE0" w:rsidRPr="001A4CE0" w:rsidRDefault="001A4CE0">
      <w:pPr>
        <w:numPr>
          <w:ilvl w:val="0"/>
          <w:numId w:val="26"/>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lastRenderedPageBreak/>
        <w:t xml:space="preserve">OBLIGACIONES DEL CLIENTE </w:t>
      </w:r>
    </w:p>
    <w:p w14:paraId="1E84F764"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 LEC previene tres procedimientos que suponen un privilegio a favor de estos profesionales, ya que se procede a una ejecución sin declaración previa:</w:t>
      </w:r>
    </w:p>
    <w:p w14:paraId="6E136E9F"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p>
    <w:p w14:paraId="7A87CBE9" w14:textId="77777777" w:rsidR="001A4CE0" w:rsidRPr="001A4CE0" w:rsidRDefault="001A4CE0">
      <w:pPr>
        <w:numPr>
          <w:ilvl w:val="0"/>
          <w:numId w:val="27"/>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Dos a favor del procurador:</w:t>
      </w:r>
    </w:p>
    <w:p w14:paraId="46A6971D" w14:textId="77777777" w:rsidR="001A4CE0" w:rsidRPr="001A4CE0" w:rsidRDefault="001A4CE0">
      <w:pPr>
        <w:numPr>
          <w:ilvl w:val="1"/>
          <w:numId w:val="27"/>
        </w:numPr>
        <w:spacing w:before="0" w:after="0"/>
        <w:ind w:left="98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Para la provisión de fondos del procurador</w:t>
      </w:r>
      <w:r w:rsidRPr="001A4CE0">
        <w:rPr>
          <w:rFonts w:ascii="Times New Roman" w:eastAsia="Times New Roman" w:hAnsi="Times New Roman" w:cs="Times New Roman"/>
          <w:sz w:val="24"/>
          <w:szCs w:val="24"/>
          <w:lang w:eastAsia="es-ES"/>
        </w:rPr>
        <w:t xml:space="preserve"> (art. 29 LEC):</w:t>
      </w:r>
    </w:p>
    <w:p w14:paraId="00001BEA"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Cuando el poderdante no provea al procurador de fondos, éste puede exigir su verificación al tribunal que conoce del asunto.</w:t>
      </w:r>
    </w:p>
    <w:p w14:paraId="1F3B9476"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LAJ, dando audiencia al poderdante, dictará un decreto fijando la cantidad y plazo de entrega con apercibimiento de apremio (decreto).</w:t>
      </w:r>
    </w:p>
    <w:p w14:paraId="4BBB2C0A"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p>
    <w:p w14:paraId="66955399" w14:textId="77777777" w:rsidR="001A4CE0" w:rsidRPr="001A4CE0" w:rsidRDefault="001A4CE0">
      <w:pPr>
        <w:numPr>
          <w:ilvl w:val="1"/>
          <w:numId w:val="27"/>
        </w:numPr>
        <w:spacing w:before="0" w:after="0"/>
        <w:ind w:left="924"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Para el cobro de derechos/aranceles del procurador</w:t>
      </w:r>
      <w:r w:rsidRPr="001A4CE0">
        <w:rPr>
          <w:rFonts w:ascii="Times New Roman" w:eastAsia="Times New Roman" w:hAnsi="Times New Roman" w:cs="Times New Roman"/>
          <w:sz w:val="24"/>
          <w:szCs w:val="24"/>
          <w:lang w:eastAsia="es-ES"/>
        </w:rPr>
        <w:t xml:space="preserve"> (art. 34 LEC):</w:t>
      </w:r>
    </w:p>
    <w:p w14:paraId="09B4F7DE"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Cuando el procurador ha suplido gastos y no ha percibido sus derechos </w:t>
      </w:r>
      <w:r w:rsidRPr="001A4CE0">
        <w:rPr>
          <w:rFonts w:ascii="Times New Roman" w:eastAsia="Times New Roman" w:hAnsi="Times New Roman" w:cs="Times New Roman"/>
          <w:sz w:val="20"/>
          <w:szCs w:val="20"/>
          <w:lang w:eastAsia="es-ES"/>
        </w:rPr>
        <w:t>(desde la reforma de 2015 también pueden reclamar los herederos del procurador)</w:t>
      </w:r>
      <w:r w:rsidRPr="001A4CE0">
        <w:rPr>
          <w:rFonts w:ascii="Times New Roman" w:eastAsia="Times New Roman" w:hAnsi="Times New Roman" w:cs="Times New Roman"/>
          <w:sz w:val="24"/>
          <w:szCs w:val="24"/>
          <w:lang w:eastAsia="es-ES"/>
        </w:rPr>
        <w:t xml:space="preserve">, se le permite solicitar al LAJ el procedimiento de apremio contra la parte </w:t>
      </w:r>
      <w:r w:rsidRPr="001A4CE0">
        <w:rPr>
          <w:rFonts w:ascii="Times New Roman" w:eastAsia="Times New Roman" w:hAnsi="Times New Roman" w:cs="Times New Roman"/>
          <w:sz w:val="20"/>
          <w:szCs w:val="20"/>
          <w:lang w:eastAsia="es-ES"/>
        </w:rPr>
        <w:t>(dictará un decreto fijando la cantidad a pagar en cinco días tras la notificación)</w:t>
      </w:r>
      <w:r w:rsidRPr="001A4CE0">
        <w:rPr>
          <w:rFonts w:ascii="Times New Roman" w:eastAsia="Times New Roman" w:hAnsi="Times New Roman" w:cs="Times New Roman"/>
          <w:sz w:val="24"/>
          <w:szCs w:val="24"/>
          <w:lang w:eastAsia="es-ES"/>
        </w:rPr>
        <w:t>.</w:t>
      </w:r>
    </w:p>
    <w:p w14:paraId="7E95A69C"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p>
    <w:p w14:paraId="4E2599E5" w14:textId="77777777" w:rsidR="001A4CE0" w:rsidRPr="001A4CE0" w:rsidRDefault="001A4CE0">
      <w:pPr>
        <w:numPr>
          <w:ilvl w:val="0"/>
          <w:numId w:val="27"/>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Uno a favor del abogado:</w:t>
      </w:r>
    </w:p>
    <w:p w14:paraId="138DBD56"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Para el cobro de honorarios del abogado contra la parte</w:t>
      </w:r>
      <w:r w:rsidRPr="001A4CE0">
        <w:rPr>
          <w:rFonts w:ascii="Times New Roman" w:eastAsia="Times New Roman" w:hAnsi="Times New Roman" w:cs="Times New Roman"/>
          <w:sz w:val="24"/>
          <w:szCs w:val="24"/>
          <w:lang w:eastAsia="es-ES"/>
        </w:rPr>
        <w:t xml:space="preserve"> (art. 35 LEC):</w:t>
      </w:r>
    </w:p>
    <w:p w14:paraId="3FA5493C" w14:textId="77777777" w:rsidR="001A4CE0" w:rsidRPr="001A4CE0" w:rsidRDefault="001A4CE0" w:rsidP="001A4CE0">
      <w:pPr>
        <w:spacing w:before="0" w:after="0"/>
        <w:ind w:left="85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 trata de la posibilidad de apremio contra la parte a quien defienden </w:t>
      </w:r>
      <w:r w:rsidRPr="001A4CE0">
        <w:rPr>
          <w:rFonts w:ascii="Times New Roman" w:eastAsia="Times New Roman" w:hAnsi="Times New Roman" w:cs="Times New Roman"/>
          <w:sz w:val="20"/>
          <w:szCs w:val="20"/>
          <w:lang w:eastAsia="es-ES"/>
        </w:rPr>
        <w:t>(desde la reforma de 2015 también pueden reclamar la minuta los herederos del letrado)</w:t>
      </w:r>
      <w:r w:rsidRPr="001A4CE0">
        <w:rPr>
          <w:rFonts w:ascii="Times New Roman" w:eastAsia="Times New Roman" w:hAnsi="Times New Roman" w:cs="Times New Roman"/>
          <w:sz w:val="24"/>
          <w:szCs w:val="24"/>
          <w:lang w:eastAsia="es-ES"/>
        </w:rPr>
        <w:t>; requerimiento que realiza el LAJ.</w:t>
      </w:r>
    </w:p>
    <w:p w14:paraId="42F75717" w14:textId="77777777" w:rsidR="001A4CE0" w:rsidRPr="001A4CE0" w:rsidRDefault="001A4CE0" w:rsidP="001A4CE0">
      <w:pPr>
        <w:spacing w:before="0" w:after="0"/>
        <w:ind w:left="85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abogado se dirige contra la parte, no contra el procurador.</w:t>
      </w:r>
    </w:p>
    <w:p w14:paraId="25D4F475"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p>
    <w:p w14:paraId="75B303F1"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p>
    <w:p w14:paraId="6FAB33C7" w14:textId="77777777" w:rsidR="001A4CE0" w:rsidRPr="001A4CE0" w:rsidRDefault="001A4CE0">
      <w:pPr>
        <w:numPr>
          <w:ilvl w:val="0"/>
          <w:numId w:val="26"/>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ASISTENCIA JURÍDICA GRATUITA</w:t>
      </w:r>
    </w:p>
    <w:p w14:paraId="15EE439E"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art. 119 CE establece que </w:t>
      </w:r>
      <w:r w:rsidRPr="001A4CE0">
        <w:rPr>
          <w:rFonts w:ascii="Times New Roman" w:eastAsia="Times New Roman" w:hAnsi="Times New Roman" w:cs="Times New Roman"/>
          <w:i/>
          <w:sz w:val="24"/>
          <w:szCs w:val="24"/>
          <w:lang w:eastAsia="es-ES"/>
        </w:rPr>
        <w:t>la justicia será gratuita en todo caso, respecto de quienes acrediten insuficiencia de recursos para litigar</w:t>
      </w:r>
      <w:r w:rsidRPr="001A4CE0">
        <w:rPr>
          <w:rFonts w:ascii="Times New Roman" w:eastAsia="Times New Roman" w:hAnsi="Times New Roman" w:cs="Times New Roman"/>
          <w:sz w:val="24"/>
          <w:szCs w:val="24"/>
          <w:lang w:eastAsia="es-ES"/>
        </w:rPr>
        <w:t>.</w:t>
      </w:r>
    </w:p>
    <w:p w14:paraId="70A4D4A5"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7E7EAC62"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Para la solicitud se tendrá en cuenta como referente el IPREM (Indicador Público de Renta de Efectos Múltiples) 600€/mes para 2023 </w:t>
      </w:r>
      <w:r w:rsidRPr="001A4CE0">
        <w:rPr>
          <w:rFonts w:ascii="Times New Roman" w:eastAsia="Times New Roman" w:hAnsi="Times New Roman" w:cs="Times New Roman"/>
          <w:sz w:val="20"/>
          <w:szCs w:val="20"/>
          <w:lang w:eastAsia="es-ES"/>
        </w:rPr>
        <w:t>(no confundirlo con SMI 1080€ x 14 pagas)</w:t>
      </w:r>
      <w:r w:rsidRPr="001A4CE0">
        <w:rPr>
          <w:rFonts w:ascii="Times New Roman" w:eastAsia="Times New Roman" w:hAnsi="Times New Roman" w:cs="Times New Roman"/>
          <w:sz w:val="24"/>
          <w:szCs w:val="24"/>
          <w:lang w:eastAsia="es-ES"/>
        </w:rPr>
        <w:t>.</w:t>
      </w:r>
    </w:p>
    <w:p w14:paraId="5CA821E9"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p>
    <w:p w14:paraId="3929E0A8"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Es variable según sean personas físicas </w:t>
      </w:r>
      <w:r w:rsidRPr="001A4CE0">
        <w:rPr>
          <w:rFonts w:ascii="Times New Roman" w:eastAsia="Times New Roman" w:hAnsi="Times New Roman" w:cs="Times New Roman"/>
          <w:sz w:val="20"/>
          <w:szCs w:val="20"/>
          <w:lang w:eastAsia="es-ES"/>
        </w:rPr>
        <w:t>(no integradas en ninguna unidad familiar, no deben superarlo en el doble; integradas en unidad familiar &lt;4 miembros, 2,5 veces; &gt;4 miembros, 3 veces)</w:t>
      </w:r>
      <w:r w:rsidRPr="001A4CE0">
        <w:rPr>
          <w:rFonts w:ascii="Times New Roman" w:eastAsia="Times New Roman" w:hAnsi="Times New Roman" w:cs="Times New Roman"/>
          <w:sz w:val="24"/>
          <w:szCs w:val="24"/>
          <w:lang w:eastAsia="es-ES"/>
        </w:rPr>
        <w:t xml:space="preserve"> o jurídicas (</w:t>
      </w:r>
      <w:r w:rsidRPr="001A4CE0">
        <w:rPr>
          <w:rFonts w:ascii="Times New Roman" w:eastAsia="Times New Roman" w:hAnsi="Times New Roman" w:cs="Times New Roman"/>
          <w:sz w:val="20"/>
          <w:szCs w:val="20"/>
          <w:lang w:eastAsia="es-ES"/>
        </w:rPr>
        <w:t>triple</w:t>
      </w:r>
      <w:r w:rsidRPr="001A4CE0">
        <w:rPr>
          <w:rFonts w:ascii="Times New Roman" w:eastAsia="Times New Roman" w:hAnsi="Times New Roman" w:cs="Times New Roman"/>
          <w:sz w:val="24"/>
          <w:szCs w:val="24"/>
          <w:lang w:eastAsia="es-ES"/>
        </w:rPr>
        <w:t xml:space="preserve">). </w:t>
      </w:r>
    </w:p>
    <w:p w14:paraId="169C4DEC"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Unidad familiar </w:t>
      </w:r>
      <w:r w:rsidRPr="001A4CE0">
        <w:rPr>
          <w:rFonts w:ascii="Times New Roman" w:eastAsia="Times New Roman" w:hAnsi="Times New Roman" w:cs="Times New Roman"/>
          <w:sz w:val="20"/>
          <w:szCs w:val="20"/>
          <w:lang w:eastAsia="es-ES"/>
        </w:rPr>
        <w:t>(cónyuge o parejas de hecho además de los hijos menores de 18 años o &lt;25 años sin recursos)</w:t>
      </w:r>
    </w:p>
    <w:p w14:paraId="056615C1"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p>
    <w:p w14:paraId="385D3760"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Del reconocimiento del beneficio se encarga la Comisión de Asistencia Jurídica Gratuita que tiene carácter administrativo; dicha comisión dicta una resolución que puede ser impugnable ante el tribunal que conoce del pleito o ante el juez decano.</w:t>
      </w:r>
    </w:p>
    <w:p w14:paraId="6B22226F"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p>
    <w:p w14:paraId="178FDDE2"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concesión del beneficio comprende los siguientes derechos: </w:t>
      </w:r>
      <w:r w:rsidRPr="001A4CE0">
        <w:rPr>
          <w:rFonts w:ascii="Times New Roman" w:eastAsia="Times New Roman" w:hAnsi="Times New Roman" w:cs="Times New Roman"/>
          <w:sz w:val="20"/>
          <w:szCs w:val="20"/>
          <w:lang w:eastAsia="es-ES"/>
        </w:rPr>
        <w:t>asistencia extrajudicial, asistencia al detenido, nombramiento de postulantes de oficio, asistencia pericial, inserción de anuncios o edictos, exención del pago de depósitos para recurrir…</w:t>
      </w:r>
    </w:p>
    <w:p w14:paraId="053FEDC3"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p>
    <w:p w14:paraId="00911056"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 extingue el beneficio en caso de </w:t>
      </w:r>
      <w:r w:rsidRPr="001A4CE0">
        <w:rPr>
          <w:rFonts w:ascii="Times New Roman" w:eastAsia="Times New Roman" w:hAnsi="Times New Roman" w:cs="Times New Roman"/>
          <w:b/>
          <w:sz w:val="24"/>
          <w:szCs w:val="24"/>
          <w:lang w:eastAsia="es-ES"/>
        </w:rPr>
        <w:t>revocación</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sz w:val="20"/>
          <w:szCs w:val="20"/>
          <w:lang w:eastAsia="es-ES"/>
        </w:rPr>
        <w:t>(por haber falseado la situación de insuficiencia de recursos)</w:t>
      </w:r>
      <w:r w:rsidRPr="001A4CE0">
        <w:rPr>
          <w:rFonts w:ascii="Times New Roman" w:eastAsia="Times New Roman" w:hAnsi="Times New Roman" w:cs="Times New Roman"/>
          <w:sz w:val="24"/>
          <w:szCs w:val="24"/>
          <w:lang w:eastAsia="es-ES"/>
        </w:rPr>
        <w:t xml:space="preserve">; por la </w:t>
      </w:r>
      <w:r w:rsidRPr="001A4CE0">
        <w:rPr>
          <w:rFonts w:ascii="Times New Roman" w:eastAsia="Times New Roman" w:hAnsi="Times New Roman" w:cs="Times New Roman"/>
          <w:b/>
          <w:sz w:val="24"/>
          <w:szCs w:val="24"/>
          <w:lang w:eastAsia="es-ES"/>
        </w:rPr>
        <w:t>condena en costas</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b/>
          <w:sz w:val="24"/>
          <w:szCs w:val="24"/>
          <w:lang w:eastAsia="es-ES"/>
        </w:rPr>
        <w:t>del contrario que no es beneficiario</w:t>
      </w:r>
      <w:r w:rsidRPr="001A4CE0">
        <w:rPr>
          <w:rFonts w:ascii="Times New Roman" w:eastAsia="Times New Roman" w:hAnsi="Times New Roman" w:cs="Times New Roman"/>
          <w:sz w:val="24"/>
          <w:szCs w:val="24"/>
          <w:lang w:eastAsia="es-ES"/>
        </w:rPr>
        <w:t xml:space="preserve"> de la asistencia jurídica gratuita; o por la condena en costas del </w:t>
      </w:r>
      <w:r w:rsidRPr="001A4CE0">
        <w:rPr>
          <w:rFonts w:ascii="Times New Roman" w:eastAsia="Times New Roman" w:hAnsi="Times New Roman" w:cs="Times New Roman"/>
          <w:b/>
          <w:sz w:val="24"/>
          <w:szCs w:val="24"/>
          <w:lang w:eastAsia="es-ES"/>
        </w:rPr>
        <w:t>beneficiario que mejore de fortuna</w:t>
      </w:r>
      <w:r w:rsidRPr="001A4CE0">
        <w:rPr>
          <w:rFonts w:ascii="Times New Roman" w:eastAsia="Times New Roman" w:hAnsi="Times New Roman" w:cs="Times New Roman"/>
          <w:sz w:val="24"/>
          <w:szCs w:val="24"/>
          <w:lang w:eastAsia="es-ES"/>
        </w:rPr>
        <w:t xml:space="preserve"> en los 3 años siguientes de haber terminado el pleito </w:t>
      </w:r>
      <w:r w:rsidRPr="001A4CE0">
        <w:rPr>
          <w:rFonts w:ascii="Times New Roman" w:eastAsia="Times New Roman" w:hAnsi="Times New Roman" w:cs="Times New Roman"/>
          <w:sz w:val="20"/>
          <w:szCs w:val="20"/>
          <w:lang w:eastAsia="es-ES"/>
        </w:rPr>
        <w:t>(es decir, que sus ingresos superen el referente exigido del IPREM)</w:t>
      </w:r>
      <w:r w:rsidRPr="001A4CE0">
        <w:rPr>
          <w:rFonts w:ascii="Times New Roman" w:eastAsia="Times New Roman" w:hAnsi="Times New Roman" w:cs="Times New Roman"/>
          <w:sz w:val="24"/>
          <w:szCs w:val="24"/>
          <w:lang w:eastAsia="es-ES"/>
        </w:rPr>
        <w:t>.</w:t>
      </w:r>
    </w:p>
    <w:p w14:paraId="19A2BD43" w14:textId="1536625A" w:rsidR="001A4CE0" w:rsidRDefault="001A4CE0">
      <w:pPr>
        <w:rPr>
          <w:rFonts w:ascii="Times New Roman" w:hAnsi="Times New Roman" w:cs="Times New Roman"/>
          <w:sz w:val="24"/>
          <w:szCs w:val="24"/>
        </w:rPr>
      </w:pPr>
      <w:r>
        <w:rPr>
          <w:rFonts w:ascii="Times New Roman" w:hAnsi="Times New Roman" w:cs="Times New Roman"/>
          <w:sz w:val="24"/>
          <w:szCs w:val="24"/>
        </w:rPr>
        <w:br w:type="page"/>
      </w:r>
    </w:p>
    <w:p w14:paraId="617F77EE" w14:textId="77777777" w:rsidR="001A4CE0" w:rsidRPr="001A4CE0" w:rsidRDefault="001A4CE0" w:rsidP="001A4CE0">
      <w:pPr>
        <w:spacing w:before="0" w:after="0"/>
        <w:ind w:firstLine="0"/>
        <w:jc w:val="left"/>
        <w:rPr>
          <w:rFonts w:ascii="Times New Roman" w:eastAsia="Times New Roman" w:hAnsi="Times New Roman" w:cs="Times New Roman"/>
          <w:b/>
          <w:sz w:val="24"/>
          <w:szCs w:val="24"/>
          <w:lang w:eastAsia="es-ES"/>
        </w:rPr>
      </w:pPr>
    </w:p>
    <w:p w14:paraId="7228D4E0" w14:textId="77777777" w:rsidR="001A4CE0" w:rsidRPr="001A4CE0" w:rsidRDefault="001A4CE0" w:rsidP="00C82A96">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ind w:firstLine="0"/>
        <w:jc w:val="center"/>
        <w:rPr>
          <w:rFonts w:ascii="Rockwell Extra Bold" w:eastAsia="Times New Roman" w:hAnsi="Rockwell Extra Bold" w:cs="Times New Roman"/>
          <w:b/>
          <w:sz w:val="28"/>
          <w:szCs w:val="28"/>
          <w:lang w:eastAsia="es-ES"/>
        </w:rPr>
      </w:pPr>
      <w:r w:rsidRPr="001A4CE0">
        <w:rPr>
          <w:rFonts w:ascii="Rockwell Extra Bold" w:eastAsia="Times New Roman" w:hAnsi="Rockwell Extra Bold" w:cs="Times New Roman"/>
          <w:b/>
          <w:sz w:val="28"/>
          <w:szCs w:val="28"/>
          <w:lang w:eastAsia="es-ES"/>
        </w:rPr>
        <w:t xml:space="preserve">Tema 6: </w:t>
      </w:r>
    </w:p>
    <w:p w14:paraId="237B9967" w14:textId="77777777" w:rsidR="001A4CE0" w:rsidRPr="001A4CE0" w:rsidRDefault="001A4CE0" w:rsidP="00C82A96">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ind w:firstLine="0"/>
        <w:jc w:val="center"/>
        <w:rPr>
          <w:rFonts w:ascii="Times New Roman" w:eastAsia="Times New Roman" w:hAnsi="Times New Roman" w:cs="Times New Roman"/>
          <w:b/>
          <w:sz w:val="28"/>
          <w:szCs w:val="28"/>
          <w:lang w:eastAsia="es-ES"/>
        </w:rPr>
      </w:pPr>
      <w:r w:rsidRPr="001A4CE0">
        <w:rPr>
          <w:rFonts w:ascii="Times New Roman" w:eastAsia="Times New Roman" w:hAnsi="Times New Roman" w:cs="Times New Roman"/>
          <w:b/>
          <w:sz w:val="28"/>
          <w:szCs w:val="28"/>
          <w:lang w:eastAsia="es-ES"/>
        </w:rPr>
        <w:t>EL OBJETO DEL PROCESO</w:t>
      </w:r>
    </w:p>
    <w:p w14:paraId="57B8B9FE" w14:textId="77777777" w:rsidR="001A4CE0" w:rsidRPr="001A4CE0" w:rsidRDefault="001A4CE0" w:rsidP="001A4CE0">
      <w:pPr>
        <w:spacing w:before="0" w:after="0"/>
        <w:ind w:firstLine="0"/>
        <w:jc w:val="center"/>
        <w:rPr>
          <w:rFonts w:ascii="Times New Roman" w:eastAsia="Times New Roman" w:hAnsi="Times New Roman" w:cs="Times New Roman"/>
          <w:b/>
          <w:sz w:val="24"/>
          <w:szCs w:val="24"/>
          <w:lang w:eastAsia="es-ES"/>
        </w:rPr>
      </w:pPr>
    </w:p>
    <w:p w14:paraId="64C41A3D" w14:textId="77777777" w:rsidR="001A4CE0" w:rsidRPr="001A4CE0" w:rsidRDefault="001A4CE0" w:rsidP="001A4CE0">
      <w:pPr>
        <w:spacing w:before="0" w:after="0"/>
        <w:ind w:firstLine="0"/>
        <w:jc w:val="center"/>
        <w:rPr>
          <w:rFonts w:ascii="Times New Roman" w:eastAsia="Times New Roman" w:hAnsi="Times New Roman" w:cs="Times New Roman"/>
          <w:b/>
          <w:sz w:val="24"/>
          <w:szCs w:val="24"/>
          <w:lang w:eastAsia="es-ES"/>
        </w:rPr>
      </w:pPr>
    </w:p>
    <w:p w14:paraId="522F959D" w14:textId="77777777" w:rsidR="001A4CE0" w:rsidRPr="001A4CE0" w:rsidRDefault="001A4CE0">
      <w:pPr>
        <w:numPr>
          <w:ilvl w:val="0"/>
          <w:numId w:val="139"/>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LA PRETENSIÓN PROCESAL COMO OBJETO DEL PROCESO DE DECLARACIÓN</w:t>
      </w:r>
    </w:p>
    <w:p w14:paraId="068B80C1" w14:textId="77777777" w:rsidR="001A4CE0" w:rsidRPr="001A4CE0" w:rsidRDefault="001A4CE0">
      <w:pPr>
        <w:numPr>
          <w:ilvl w:val="1"/>
          <w:numId w:val="139"/>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Distinción entre pretensión y resistencia</w:t>
      </w:r>
    </w:p>
    <w:p w14:paraId="30D721FD" w14:textId="77777777" w:rsidR="001A4CE0" w:rsidRPr="001A4CE0" w:rsidRDefault="001A4CE0" w:rsidP="001A4CE0">
      <w:pPr>
        <w:ind w:left="64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Decir pretensión y resistencia es lo mismo que decir objeto del proceso y objeto del debate.</w:t>
      </w:r>
    </w:p>
    <w:p w14:paraId="483FB164" w14:textId="77777777" w:rsidR="001A4CE0" w:rsidRPr="001A4CE0" w:rsidRDefault="001A4CE0" w:rsidP="001A4CE0">
      <w:pPr>
        <w:ind w:left="64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w:t>
      </w:r>
      <w:r w:rsidRPr="001A4CE0">
        <w:rPr>
          <w:rFonts w:ascii="Times New Roman" w:eastAsia="Times New Roman" w:hAnsi="Times New Roman" w:cs="Times New Roman"/>
          <w:sz w:val="24"/>
          <w:szCs w:val="24"/>
          <w:u w:val="single"/>
          <w:lang w:eastAsia="es-ES"/>
        </w:rPr>
        <w:t>objeto del proceso</w:t>
      </w:r>
      <w:r w:rsidRPr="001A4CE0">
        <w:rPr>
          <w:rFonts w:ascii="Times New Roman" w:eastAsia="Times New Roman" w:hAnsi="Times New Roman" w:cs="Times New Roman"/>
          <w:sz w:val="24"/>
          <w:szCs w:val="24"/>
          <w:lang w:eastAsia="es-ES"/>
        </w:rPr>
        <w:t xml:space="preserve"> intenta individualizar el proceso, distinguiéndolo de los demás.</w:t>
      </w:r>
    </w:p>
    <w:p w14:paraId="4E8511EF" w14:textId="77777777" w:rsidR="001A4CE0" w:rsidRPr="001A4CE0" w:rsidRDefault="001A4CE0" w:rsidP="001A4CE0">
      <w:pPr>
        <w:ind w:left="64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 pretensión u objeto del proceso es la petición fundada del demandante (de condena) dirigida a un órgano jurisdiccional, frente a otra persona, sobre un bien jurídico.</w:t>
      </w:r>
    </w:p>
    <w:p w14:paraId="620DD809" w14:textId="77777777" w:rsidR="001A4CE0" w:rsidRPr="001A4CE0" w:rsidRDefault="001A4CE0" w:rsidP="001A4CE0">
      <w:pPr>
        <w:ind w:left="64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w:t>
      </w:r>
      <w:r w:rsidRPr="001A4CE0">
        <w:rPr>
          <w:rFonts w:ascii="Times New Roman" w:eastAsia="Times New Roman" w:hAnsi="Times New Roman" w:cs="Times New Roman"/>
          <w:sz w:val="24"/>
          <w:szCs w:val="24"/>
          <w:u w:val="single"/>
          <w:lang w:eastAsia="es-ES"/>
        </w:rPr>
        <w:t>objeto del debate</w:t>
      </w:r>
      <w:r w:rsidRPr="001A4CE0">
        <w:rPr>
          <w:rFonts w:ascii="Times New Roman" w:eastAsia="Times New Roman" w:hAnsi="Times New Roman" w:cs="Times New Roman"/>
          <w:sz w:val="24"/>
          <w:szCs w:val="24"/>
          <w:lang w:eastAsia="es-ES"/>
        </w:rPr>
        <w:t xml:space="preserve"> es la oposición a la pretensión, la resistencia.</w:t>
      </w:r>
    </w:p>
    <w:p w14:paraId="4825C5C8" w14:textId="77777777" w:rsidR="001A4CE0" w:rsidRPr="001A4CE0" w:rsidRDefault="001A4CE0" w:rsidP="001A4CE0">
      <w:pPr>
        <w:ind w:left="64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resistencia es la petición del demandado </w:t>
      </w:r>
      <w:r w:rsidRPr="001A4CE0">
        <w:rPr>
          <w:rFonts w:ascii="Times New Roman" w:eastAsia="Times New Roman" w:hAnsi="Times New Roman" w:cs="Times New Roman"/>
          <w:sz w:val="20"/>
          <w:szCs w:val="20"/>
          <w:lang w:eastAsia="es-ES"/>
        </w:rPr>
        <w:t xml:space="preserve">(no ser condenado) </w:t>
      </w:r>
      <w:r w:rsidRPr="001A4CE0">
        <w:rPr>
          <w:rFonts w:ascii="Times New Roman" w:eastAsia="Times New Roman" w:hAnsi="Times New Roman" w:cs="Times New Roman"/>
          <w:sz w:val="24"/>
          <w:szCs w:val="24"/>
          <w:lang w:eastAsia="es-ES"/>
        </w:rPr>
        <w:t>al órgano jurisdiccional, como reacción a la pretensión formada por el demandante frente a él.</w:t>
      </w:r>
    </w:p>
    <w:p w14:paraId="6C2174CD" w14:textId="77777777" w:rsidR="001A4CE0" w:rsidRPr="001A4CE0" w:rsidRDefault="001A4CE0" w:rsidP="001A4CE0">
      <w:pPr>
        <w:ind w:left="64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Tanto en el objeto del proceso como en el objeto del debate hay que hacer referencia a la </w:t>
      </w:r>
      <w:r w:rsidRPr="001A4CE0">
        <w:rPr>
          <w:rFonts w:ascii="Times New Roman" w:eastAsia="Times New Roman" w:hAnsi="Times New Roman" w:cs="Times New Roman"/>
          <w:b/>
          <w:bCs/>
          <w:i/>
          <w:iCs/>
          <w:sz w:val="24"/>
          <w:szCs w:val="24"/>
          <w:u w:val="single"/>
          <w:lang w:eastAsia="es-ES"/>
        </w:rPr>
        <w:t>prueba</w:t>
      </w:r>
      <w:r w:rsidRPr="001A4CE0">
        <w:rPr>
          <w:rFonts w:ascii="Times New Roman" w:eastAsia="Times New Roman" w:hAnsi="Times New Roman" w:cs="Times New Roman"/>
          <w:sz w:val="24"/>
          <w:szCs w:val="24"/>
          <w:lang w:eastAsia="es-ES"/>
        </w:rPr>
        <w:t xml:space="preserve">, que no se refiere ni a la pretensión ni a la resistencia, sino a su fundamentación, es decir, a los hechos afirmados por cada parte </w:t>
      </w:r>
      <w:r w:rsidRPr="001A4CE0">
        <w:rPr>
          <w:rFonts w:ascii="Times New Roman" w:eastAsia="Times New Roman" w:hAnsi="Times New Roman" w:cs="Times New Roman"/>
          <w:sz w:val="20"/>
          <w:szCs w:val="20"/>
          <w:lang w:eastAsia="es-ES"/>
        </w:rPr>
        <w:t>(a las alegaciones de hechos, excepto los admitidos o no controvertidos, los notorios o los favorecidos por una presunción);</w:t>
      </w:r>
      <w:r w:rsidRPr="001A4CE0">
        <w:rPr>
          <w:rFonts w:ascii="Times New Roman" w:eastAsia="Times New Roman" w:hAnsi="Times New Roman" w:cs="Times New Roman"/>
          <w:sz w:val="24"/>
          <w:szCs w:val="24"/>
          <w:lang w:eastAsia="es-ES"/>
        </w:rPr>
        <w:t xml:space="preserve"> y a los hechos controvertidos </w:t>
      </w:r>
      <w:r w:rsidRPr="001A4CE0">
        <w:rPr>
          <w:rFonts w:ascii="Times New Roman" w:eastAsia="Times New Roman" w:hAnsi="Times New Roman" w:cs="Times New Roman"/>
          <w:sz w:val="20"/>
          <w:szCs w:val="20"/>
          <w:lang w:eastAsia="es-ES"/>
        </w:rPr>
        <w:t>(dentro de los hechos afirmados por las partes, los que tras las alegaciones no hayan llegado a un acuerdo).</w:t>
      </w:r>
    </w:p>
    <w:p w14:paraId="5A8AD2EF" w14:textId="77777777" w:rsidR="001A4CE0" w:rsidRPr="001A4CE0" w:rsidRDefault="001A4CE0" w:rsidP="001A4CE0">
      <w:pPr>
        <w:ind w:left="64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determinación del objeto del proceso tiene </w:t>
      </w:r>
      <w:r w:rsidRPr="001A4CE0">
        <w:rPr>
          <w:rFonts w:ascii="Times New Roman" w:eastAsia="Times New Roman" w:hAnsi="Times New Roman" w:cs="Times New Roman"/>
          <w:b/>
          <w:bCs/>
          <w:i/>
          <w:iCs/>
          <w:sz w:val="24"/>
          <w:szCs w:val="24"/>
          <w:u w:val="single"/>
          <w:lang w:eastAsia="es-ES"/>
        </w:rPr>
        <w:t>consecuencias</w:t>
      </w:r>
      <w:r w:rsidRPr="001A4CE0">
        <w:rPr>
          <w:rFonts w:ascii="Times New Roman" w:eastAsia="Times New Roman" w:hAnsi="Times New Roman" w:cs="Times New Roman"/>
          <w:sz w:val="24"/>
          <w:szCs w:val="24"/>
          <w:lang w:eastAsia="es-ES"/>
        </w:rPr>
        <w:t xml:space="preserve"> en cuanto a la extensión y límites de la jurisdicción española, la competencia civil, objetiva, funcional y territorial, la prohibición de transformar la demanda, la acumulación, la reconvención, la litispendencia, la cosa juzgada o la congruencia de la sentencia.</w:t>
      </w:r>
    </w:p>
    <w:p w14:paraId="1ACAFB69" w14:textId="77777777" w:rsidR="001A4CE0" w:rsidRPr="001A4CE0" w:rsidRDefault="001A4CE0">
      <w:pPr>
        <w:numPr>
          <w:ilvl w:val="1"/>
          <w:numId w:val="139"/>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 xml:space="preserve">Elementos de la pretensión: </w:t>
      </w:r>
      <w:r w:rsidRPr="001A4CE0">
        <w:rPr>
          <w:rFonts w:ascii="Times New Roman" w:eastAsia="Times New Roman" w:hAnsi="Times New Roman" w:cs="Times New Roman"/>
          <w:b/>
          <w:i/>
          <w:sz w:val="24"/>
          <w:szCs w:val="24"/>
          <w:lang w:eastAsia="es-ES"/>
        </w:rPr>
        <w:t>petitum</w:t>
      </w:r>
      <w:r w:rsidRPr="001A4CE0">
        <w:rPr>
          <w:rFonts w:ascii="Times New Roman" w:eastAsia="Times New Roman" w:hAnsi="Times New Roman" w:cs="Times New Roman"/>
          <w:b/>
          <w:sz w:val="24"/>
          <w:szCs w:val="24"/>
          <w:lang w:eastAsia="es-ES"/>
        </w:rPr>
        <w:t xml:space="preserve"> y </w:t>
      </w:r>
      <w:r w:rsidRPr="001A4CE0">
        <w:rPr>
          <w:rFonts w:ascii="Times New Roman" w:eastAsia="Times New Roman" w:hAnsi="Times New Roman" w:cs="Times New Roman"/>
          <w:b/>
          <w:i/>
          <w:sz w:val="24"/>
          <w:szCs w:val="24"/>
          <w:lang w:eastAsia="es-ES"/>
        </w:rPr>
        <w:t>causa petendi</w:t>
      </w:r>
    </w:p>
    <w:p w14:paraId="781BA3CA" w14:textId="77777777" w:rsidR="001A4CE0" w:rsidRPr="001A4CE0" w:rsidRDefault="001A4CE0" w:rsidP="001A4CE0">
      <w:pPr>
        <w:ind w:left="64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Son elementos subjetivos del proceso el juez y las partes.</w:t>
      </w:r>
    </w:p>
    <w:p w14:paraId="57676282" w14:textId="77777777" w:rsidR="001A4CE0" w:rsidRPr="001A4CE0" w:rsidRDefault="001A4CE0" w:rsidP="001A4CE0">
      <w:pPr>
        <w:ind w:left="64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Son elementos objetivos del proceso:</w:t>
      </w:r>
    </w:p>
    <w:p w14:paraId="343B053F" w14:textId="77777777" w:rsidR="001A4CE0" w:rsidRPr="001A4CE0" w:rsidRDefault="001A4CE0">
      <w:pPr>
        <w:numPr>
          <w:ilvl w:val="0"/>
          <w:numId w:val="30"/>
        </w:numPr>
        <w:spacing w:before="0" w:after="0"/>
        <w:jc w:val="left"/>
        <w:rPr>
          <w:rFonts w:ascii="Times New Roman" w:eastAsia="Times New Roman" w:hAnsi="Times New Roman" w:cs="Times New Roman"/>
          <w:sz w:val="24"/>
          <w:szCs w:val="24"/>
          <w:u w:val="single"/>
          <w:lang w:eastAsia="es-ES"/>
        </w:rPr>
      </w:pPr>
      <w:r w:rsidRPr="001A4CE0">
        <w:rPr>
          <w:rFonts w:ascii="Times New Roman" w:eastAsia="Times New Roman" w:hAnsi="Times New Roman" w:cs="Times New Roman"/>
          <w:b/>
          <w:bCs/>
          <w:i/>
          <w:iCs/>
          <w:sz w:val="24"/>
          <w:szCs w:val="24"/>
          <w:u w:val="single"/>
          <w:lang w:eastAsia="es-ES"/>
        </w:rPr>
        <w:t>La petición o “petitum”</w:t>
      </w:r>
      <w:r w:rsidRPr="001A4CE0">
        <w:rPr>
          <w:rFonts w:ascii="Times New Roman" w:eastAsia="Times New Roman" w:hAnsi="Times New Roman" w:cs="Times New Roman"/>
          <w:sz w:val="24"/>
          <w:szCs w:val="24"/>
          <w:lang w:eastAsia="es-ES"/>
        </w:rPr>
        <w:t>:</w:t>
      </w:r>
    </w:p>
    <w:p w14:paraId="57450A91" w14:textId="77777777" w:rsidR="001A4CE0" w:rsidRPr="001A4CE0" w:rsidRDefault="001A4CE0" w:rsidP="001A4CE0">
      <w:pPr>
        <w:ind w:left="136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Es la solicitud (de condena, de declaración o de constitución) dirigida al tribunal y al demandado, distinguiendo dos tipos de peticiones:</w:t>
      </w:r>
    </w:p>
    <w:p w14:paraId="0EB33DDC" w14:textId="77777777" w:rsidR="001A4CE0" w:rsidRPr="001A4CE0" w:rsidRDefault="001A4CE0">
      <w:pPr>
        <w:numPr>
          <w:ilvl w:val="0"/>
          <w:numId w:val="31"/>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u w:val="single"/>
          <w:lang w:eastAsia="es-ES"/>
        </w:rPr>
        <w:t>Inmediata</w:t>
      </w:r>
      <w:r w:rsidRPr="001A4CE0">
        <w:rPr>
          <w:rFonts w:ascii="Times New Roman" w:eastAsia="Times New Roman" w:hAnsi="Times New Roman" w:cs="Times New Roman"/>
          <w:sz w:val="24"/>
          <w:szCs w:val="24"/>
          <w:lang w:eastAsia="es-ES"/>
        </w:rPr>
        <w:t>: al juez para dicte una resolución sobre una tutela que consiste en juzgar.</w:t>
      </w:r>
    </w:p>
    <w:p w14:paraId="0D58EAF4" w14:textId="77777777" w:rsidR="001A4CE0" w:rsidRPr="001A4CE0" w:rsidRDefault="001A4CE0">
      <w:pPr>
        <w:numPr>
          <w:ilvl w:val="0"/>
          <w:numId w:val="31"/>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u w:val="single"/>
          <w:lang w:eastAsia="es-ES"/>
        </w:rPr>
        <w:t>Mediata</w:t>
      </w:r>
      <w:r w:rsidRPr="001A4CE0">
        <w:rPr>
          <w:rFonts w:ascii="Times New Roman" w:eastAsia="Times New Roman" w:hAnsi="Times New Roman" w:cs="Times New Roman"/>
          <w:sz w:val="24"/>
          <w:szCs w:val="24"/>
          <w:lang w:eastAsia="es-ES"/>
        </w:rPr>
        <w:t>: al demandado, respecto al bien jurídico que debe cumplir.</w:t>
      </w:r>
    </w:p>
    <w:p w14:paraId="273A57CD" w14:textId="77777777" w:rsidR="001A4CE0" w:rsidRPr="001A4CE0" w:rsidRDefault="001A4CE0">
      <w:pPr>
        <w:numPr>
          <w:ilvl w:val="0"/>
          <w:numId w:val="30"/>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bCs/>
          <w:i/>
          <w:iCs/>
          <w:sz w:val="24"/>
          <w:szCs w:val="24"/>
          <w:u w:val="single"/>
          <w:lang w:eastAsia="es-ES"/>
        </w:rPr>
        <w:t>La fundamentación, “causa petendi” o causa de pedir</w:t>
      </w:r>
      <w:r w:rsidRPr="001A4CE0">
        <w:rPr>
          <w:rFonts w:ascii="Times New Roman" w:eastAsia="Times New Roman" w:hAnsi="Times New Roman" w:cs="Times New Roman"/>
          <w:sz w:val="24"/>
          <w:szCs w:val="24"/>
          <w:lang w:eastAsia="es-ES"/>
        </w:rPr>
        <w:t>:</w:t>
      </w:r>
    </w:p>
    <w:p w14:paraId="0447200E" w14:textId="77777777" w:rsidR="001A4CE0" w:rsidRPr="001A4CE0" w:rsidRDefault="001A4CE0" w:rsidP="001A4CE0">
      <w:pPr>
        <w:ind w:left="144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Para el que el objeto del proceso quede determinado no es suficiente con saber cuál es la petición, puesto que el origen (la causa de dicha solicitud) puede ser diversa.</w:t>
      </w:r>
    </w:p>
    <w:p w14:paraId="37A55EA0" w14:textId="77777777" w:rsidR="001A4CE0" w:rsidRPr="001A4CE0" w:rsidRDefault="001A4CE0" w:rsidP="001A4CE0">
      <w:pPr>
        <w:ind w:left="144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trata del conjunto de hechos jurídicamente relevantes para fundar su petición, excluyendo los hechos intrascendentes.</w:t>
      </w:r>
    </w:p>
    <w:p w14:paraId="5E2BFA0A" w14:textId="77777777" w:rsidR="001A4CE0" w:rsidRPr="001A4CE0" w:rsidRDefault="001A4CE0" w:rsidP="001A4CE0">
      <w:pPr>
        <w:ind w:left="1440" w:firstLine="0"/>
        <w:rPr>
          <w:rFonts w:ascii="Times New Roman" w:eastAsia="Times New Roman" w:hAnsi="Times New Roman" w:cs="Times New Roman"/>
          <w:sz w:val="24"/>
          <w:szCs w:val="24"/>
          <w:lang w:eastAsia="es-ES"/>
        </w:rPr>
      </w:pPr>
    </w:p>
    <w:p w14:paraId="58242A46" w14:textId="77777777" w:rsidR="001A4CE0" w:rsidRPr="001A4CE0" w:rsidRDefault="001A4CE0" w:rsidP="001A4CE0">
      <w:pPr>
        <w:ind w:left="1440" w:firstLine="0"/>
        <w:rPr>
          <w:rFonts w:ascii="Times New Roman" w:eastAsia="Times New Roman" w:hAnsi="Times New Roman" w:cs="Times New Roman"/>
          <w:sz w:val="24"/>
          <w:szCs w:val="24"/>
          <w:lang w:eastAsia="es-ES"/>
        </w:rPr>
      </w:pPr>
    </w:p>
    <w:p w14:paraId="7E7694B2" w14:textId="77777777" w:rsidR="001A4CE0" w:rsidRPr="001A4CE0" w:rsidRDefault="001A4CE0" w:rsidP="001A4CE0">
      <w:pPr>
        <w:ind w:left="1440" w:firstLine="0"/>
        <w:rPr>
          <w:rFonts w:ascii="Times New Roman" w:eastAsia="Times New Roman" w:hAnsi="Times New Roman" w:cs="Times New Roman"/>
          <w:sz w:val="24"/>
          <w:szCs w:val="24"/>
          <w:lang w:eastAsia="es-ES"/>
        </w:rPr>
      </w:pPr>
    </w:p>
    <w:p w14:paraId="263365A1" w14:textId="690E09A9" w:rsidR="001A4CE0" w:rsidRDefault="001A4CE0" w:rsidP="001A4CE0">
      <w:pPr>
        <w:ind w:left="1440" w:firstLine="0"/>
        <w:rPr>
          <w:rFonts w:ascii="Times New Roman" w:eastAsia="Times New Roman" w:hAnsi="Times New Roman" w:cs="Times New Roman"/>
          <w:sz w:val="24"/>
          <w:szCs w:val="24"/>
          <w:lang w:eastAsia="es-ES"/>
        </w:rPr>
      </w:pPr>
    </w:p>
    <w:p w14:paraId="5A9586D6" w14:textId="3562B5E8" w:rsidR="008C4AD0" w:rsidRDefault="008C4AD0" w:rsidP="001A4CE0">
      <w:pPr>
        <w:ind w:left="1440" w:firstLine="0"/>
        <w:rPr>
          <w:rFonts w:ascii="Times New Roman" w:eastAsia="Times New Roman" w:hAnsi="Times New Roman" w:cs="Times New Roman"/>
          <w:sz w:val="24"/>
          <w:szCs w:val="24"/>
          <w:lang w:eastAsia="es-ES"/>
        </w:rPr>
      </w:pPr>
    </w:p>
    <w:p w14:paraId="26E949EB" w14:textId="77777777" w:rsidR="008C4AD0" w:rsidRPr="001A4CE0" w:rsidRDefault="008C4AD0" w:rsidP="001A4CE0">
      <w:pPr>
        <w:ind w:left="1440" w:firstLine="0"/>
        <w:rPr>
          <w:rFonts w:ascii="Times New Roman" w:eastAsia="Times New Roman" w:hAnsi="Times New Roman" w:cs="Times New Roman"/>
          <w:sz w:val="24"/>
          <w:szCs w:val="24"/>
          <w:lang w:eastAsia="es-ES"/>
        </w:rPr>
      </w:pPr>
    </w:p>
    <w:p w14:paraId="1CCE99CC" w14:textId="77777777" w:rsidR="001A4CE0" w:rsidRPr="001A4CE0" w:rsidRDefault="001A4CE0">
      <w:pPr>
        <w:numPr>
          <w:ilvl w:val="0"/>
          <w:numId w:val="139"/>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lastRenderedPageBreak/>
        <w:t>PLURALIDAD DE PRETENSIONES</w:t>
      </w:r>
    </w:p>
    <w:p w14:paraId="3CEEE573" w14:textId="77777777" w:rsidR="001A4CE0" w:rsidRPr="001A4CE0" w:rsidRDefault="001A4CE0">
      <w:pPr>
        <w:numPr>
          <w:ilvl w:val="1"/>
          <w:numId w:val="139"/>
        </w:numPr>
        <w:spacing w:before="0" w:after="0"/>
        <w:ind w:left="284" w:firstLine="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Concepto</w:t>
      </w:r>
    </w:p>
    <w:p w14:paraId="33E54B6A" w14:textId="77777777" w:rsidR="001A4CE0" w:rsidRPr="001A4CE0" w:rsidRDefault="001A4CE0" w:rsidP="001A4CE0">
      <w:pPr>
        <w:ind w:left="568"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Normalmente nos encontramos un proceso con un objeto, en el que se hace valer una pretensión.</w:t>
      </w:r>
    </w:p>
    <w:p w14:paraId="7E8AE4CA" w14:textId="77777777" w:rsidR="001A4CE0" w:rsidRPr="001A4CE0" w:rsidRDefault="001A4CE0" w:rsidP="001A4CE0">
      <w:pPr>
        <w:ind w:left="568"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Pero podemos encontrarnos con un proceso con varios objetos, haciéndose valer varias pretensiones.</w:t>
      </w:r>
    </w:p>
    <w:p w14:paraId="31781DEF" w14:textId="77777777" w:rsidR="001A4CE0" w:rsidRPr="001A4CE0" w:rsidRDefault="001A4CE0" w:rsidP="001A4CE0">
      <w:pPr>
        <w:ind w:left="568" w:firstLine="0"/>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 xml:space="preserve">   </w:t>
      </w:r>
    </w:p>
    <w:p w14:paraId="682119BC" w14:textId="77777777" w:rsidR="001A4CE0" w:rsidRPr="001A4CE0" w:rsidRDefault="001A4CE0">
      <w:pPr>
        <w:numPr>
          <w:ilvl w:val="1"/>
          <w:numId w:val="139"/>
        </w:numPr>
        <w:spacing w:before="0" w:after="0"/>
        <w:ind w:left="284" w:firstLine="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Modalidades</w:t>
      </w:r>
    </w:p>
    <w:p w14:paraId="58E53F2D" w14:textId="77777777" w:rsidR="001A4CE0" w:rsidRPr="001A4CE0" w:rsidRDefault="001A4CE0">
      <w:pPr>
        <w:numPr>
          <w:ilvl w:val="0"/>
          <w:numId w:val="32"/>
        </w:numPr>
        <w:spacing w:before="0" w:after="0"/>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u w:val="single"/>
          <w:lang w:eastAsia="es-ES"/>
        </w:rPr>
        <w:t>Inicial u originaria</w:t>
      </w:r>
      <w:r w:rsidRPr="001A4CE0">
        <w:rPr>
          <w:rFonts w:ascii="Times New Roman" w:eastAsia="Times New Roman" w:hAnsi="Times New Roman" w:cs="Times New Roman"/>
          <w:b/>
          <w:i/>
          <w:sz w:val="24"/>
          <w:szCs w:val="24"/>
          <w:lang w:eastAsia="es-ES"/>
        </w:rPr>
        <w:t>:</w:t>
      </w:r>
    </w:p>
    <w:p w14:paraId="6DB5812E" w14:textId="77777777" w:rsidR="001A4CE0" w:rsidRPr="001A4CE0" w:rsidRDefault="001A4CE0" w:rsidP="001A4CE0">
      <w:pPr>
        <w:ind w:left="1288"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produce desde el inicio del proceso; es la acumulación de acciones en sentido propio.</w:t>
      </w:r>
    </w:p>
    <w:p w14:paraId="6729A7C3" w14:textId="77777777" w:rsidR="001A4CE0" w:rsidRPr="001A4CE0" w:rsidRDefault="001A4CE0">
      <w:pPr>
        <w:numPr>
          <w:ilvl w:val="1"/>
          <w:numId w:val="32"/>
        </w:numPr>
        <w:spacing w:before="0" w:after="0"/>
        <w:ind w:left="183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u w:val="single"/>
          <w:lang w:eastAsia="es-ES"/>
        </w:rPr>
        <w:t>Subjetiva</w:t>
      </w:r>
      <w:r w:rsidRPr="001A4CE0">
        <w:rPr>
          <w:rFonts w:ascii="Times New Roman" w:eastAsia="Times New Roman" w:hAnsi="Times New Roman" w:cs="Times New Roman"/>
          <w:sz w:val="24"/>
          <w:szCs w:val="24"/>
          <w:lang w:eastAsia="es-ES"/>
        </w:rPr>
        <w:t>: litisconsorcio (activo, pasivo, mixto)</w:t>
      </w:r>
    </w:p>
    <w:p w14:paraId="4415CCF7" w14:textId="77777777" w:rsidR="001A4CE0" w:rsidRPr="001A4CE0" w:rsidRDefault="001A4CE0">
      <w:pPr>
        <w:numPr>
          <w:ilvl w:val="1"/>
          <w:numId w:val="32"/>
        </w:numPr>
        <w:spacing w:before="0" w:after="0"/>
        <w:ind w:left="183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u w:val="single"/>
          <w:lang w:eastAsia="es-ES"/>
        </w:rPr>
        <w:t>Objetiva</w:t>
      </w:r>
      <w:r w:rsidRPr="001A4CE0">
        <w:rPr>
          <w:rFonts w:ascii="Times New Roman" w:eastAsia="Times New Roman" w:hAnsi="Times New Roman" w:cs="Times New Roman"/>
          <w:sz w:val="24"/>
          <w:szCs w:val="24"/>
          <w:lang w:eastAsia="es-ES"/>
        </w:rPr>
        <w:t>: dos o más pretensiones en la misma demanda para que un tribunal conozca de ellas en el mismo proceso y se resuelvan en una sola sentencia.</w:t>
      </w:r>
    </w:p>
    <w:p w14:paraId="1364F381" w14:textId="77777777" w:rsidR="001A4CE0" w:rsidRPr="001A4CE0" w:rsidRDefault="001A4CE0">
      <w:pPr>
        <w:numPr>
          <w:ilvl w:val="2"/>
          <w:numId w:val="32"/>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iCs/>
          <w:sz w:val="24"/>
          <w:szCs w:val="24"/>
          <w:lang w:eastAsia="es-ES"/>
        </w:rPr>
        <w:t>Simple</w:t>
      </w:r>
      <w:r w:rsidRPr="001A4CE0">
        <w:rPr>
          <w:rFonts w:ascii="Times New Roman" w:eastAsia="Times New Roman" w:hAnsi="Times New Roman" w:cs="Times New Roman"/>
          <w:sz w:val="24"/>
          <w:szCs w:val="24"/>
          <w:lang w:eastAsia="es-ES"/>
        </w:rPr>
        <w:t>: ejercitar todas las pretensiones a la vez.</w:t>
      </w:r>
    </w:p>
    <w:p w14:paraId="22DE5230" w14:textId="77777777" w:rsidR="001A4CE0" w:rsidRPr="001A4CE0" w:rsidRDefault="001A4CE0">
      <w:pPr>
        <w:numPr>
          <w:ilvl w:val="2"/>
          <w:numId w:val="32"/>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iCs/>
          <w:sz w:val="24"/>
          <w:szCs w:val="24"/>
          <w:lang w:eastAsia="es-ES"/>
        </w:rPr>
        <w:t>Alternativa</w:t>
      </w:r>
      <w:r w:rsidRPr="001A4CE0">
        <w:rPr>
          <w:rFonts w:ascii="Times New Roman" w:eastAsia="Times New Roman" w:hAnsi="Times New Roman" w:cs="Times New Roman"/>
          <w:sz w:val="24"/>
          <w:szCs w:val="24"/>
          <w:lang w:eastAsia="es-ES"/>
        </w:rPr>
        <w:t>: el juez elige una de ellas (no es posible).</w:t>
      </w:r>
    </w:p>
    <w:p w14:paraId="4603C95D" w14:textId="77777777" w:rsidR="001A4CE0" w:rsidRPr="001A4CE0" w:rsidRDefault="001A4CE0">
      <w:pPr>
        <w:numPr>
          <w:ilvl w:val="2"/>
          <w:numId w:val="32"/>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iCs/>
          <w:sz w:val="24"/>
          <w:szCs w:val="24"/>
          <w:lang w:eastAsia="es-ES"/>
        </w:rPr>
        <w:t xml:space="preserve">Eventual propia o subsidiaria: </w:t>
      </w:r>
      <w:r w:rsidRPr="001A4CE0">
        <w:rPr>
          <w:rFonts w:ascii="Times New Roman" w:eastAsia="Times New Roman" w:hAnsi="Times New Roman" w:cs="Times New Roman"/>
          <w:sz w:val="24"/>
          <w:szCs w:val="24"/>
          <w:lang w:eastAsia="es-ES"/>
        </w:rPr>
        <w:t>conseguir la principal de varias (si no prospera, solicitar las subsidiarias con un orden de preferencia).</w:t>
      </w:r>
    </w:p>
    <w:p w14:paraId="1A50CB08" w14:textId="77777777" w:rsidR="001A4CE0" w:rsidRPr="001A4CE0" w:rsidRDefault="001A4CE0">
      <w:pPr>
        <w:numPr>
          <w:ilvl w:val="2"/>
          <w:numId w:val="32"/>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iCs/>
          <w:sz w:val="24"/>
          <w:szCs w:val="24"/>
          <w:lang w:eastAsia="es-ES"/>
        </w:rPr>
        <w:t>Eventual impropia o subordinada</w:t>
      </w:r>
      <w:r w:rsidRPr="001A4CE0">
        <w:rPr>
          <w:rFonts w:ascii="Times New Roman" w:eastAsia="Times New Roman" w:hAnsi="Times New Roman" w:cs="Times New Roman"/>
          <w:sz w:val="24"/>
          <w:szCs w:val="24"/>
          <w:lang w:eastAsia="es-ES"/>
        </w:rPr>
        <w:t>: solicitar una pretensión condicionada a la estimación de la principal.</w:t>
      </w:r>
    </w:p>
    <w:p w14:paraId="2889A802" w14:textId="77777777" w:rsidR="001A4CE0" w:rsidRPr="001A4CE0" w:rsidRDefault="001A4CE0" w:rsidP="001A4CE0">
      <w:pPr>
        <w:ind w:left="2728" w:firstLine="0"/>
        <w:rPr>
          <w:rFonts w:ascii="Times New Roman" w:eastAsia="Times New Roman" w:hAnsi="Times New Roman" w:cs="Times New Roman"/>
          <w:sz w:val="24"/>
          <w:szCs w:val="24"/>
          <w:lang w:eastAsia="es-ES"/>
        </w:rPr>
      </w:pPr>
    </w:p>
    <w:p w14:paraId="43FF0DBF" w14:textId="77777777" w:rsidR="001A4CE0" w:rsidRPr="001A4CE0" w:rsidRDefault="001A4CE0">
      <w:pPr>
        <w:numPr>
          <w:ilvl w:val="0"/>
          <w:numId w:val="32"/>
        </w:numPr>
        <w:spacing w:before="0" w:after="0"/>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b/>
          <w:bCs/>
          <w:i/>
          <w:sz w:val="24"/>
          <w:szCs w:val="24"/>
          <w:u w:val="single"/>
          <w:lang w:eastAsia="es-ES"/>
        </w:rPr>
        <w:t>Sucesiva</w:t>
      </w:r>
      <w:r w:rsidRPr="001A4CE0">
        <w:rPr>
          <w:rFonts w:ascii="Times New Roman" w:eastAsia="Times New Roman" w:hAnsi="Times New Roman" w:cs="Times New Roman"/>
          <w:i/>
          <w:sz w:val="24"/>
          <w:szCs w:val="24"/>
          <w:lang w:eastAsia="es-ES"/>
        </w:rPr>
        <w:t>:</w:t>
      </w:r>
    </w:p>
    <w:p w14:paraId="2ABF3AFE" w14:textId="77777777" w:rsidR="001A4CE0" w:rsidRPr="001A4CE0" w:rsidRDefault="001A4CE0" w:rsidP="001A4CE0">
      <w:pPr>
        <w:ind w:left="1288"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produce tras el inicio del proceso.</w:t>
      </w:r>
    </w:p>
    <w:p w14:paraId="0546FD9D" w14:textId="77777777" w:rsidR="001A4CE0" w:rsidRPr="001A4CE0" w:rsidRDefault="001A4CE0">
      <w:pPr>
        <w:numPr>
          <w:ilvl w:val="0"/>
          <w:numId w:val="33"/>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u w:val="single"/>
          <w:lang w:eastAsia="es-ES"/>
        </w:rPr>
        <w:t>Ampliación</w:t>
      </w:r>
      <w:r w:rsidRPr="001A4CE0">
        <w:rPr>
          <w:rFonts w:ascii="Times New Roman" w:eastAsia="Times New Roman" w:hAnsi="Times New Roman" w:cs="Times New Roman"/>
          <w:i/>
          <w:iCs/>
          <w:sz w:val="24"/>
          <w:szCs w:val="24"/>
          <w:u w:val="single"/>
          <w:lang w:eastAsia="es-ES"/>
        </w:rPr>
        <w:t xml:space="preserve"> de la demanda</w:t>
      </w:r>
      <w:r w:rsidRPr="001A4CE0">
        <w:rPr>
          <w:rFonts w:ascii="Times New Roman" w:eastAsia="Times New Roman" w:hAnsi="Times New Roman" w:cs="Times New Roman"/>
          <w:i/>
          <w:iCs/>
          <w:sz w:val="24"/>
          <w:szCs w:val="24"/>
          <w:lang w:eastAsia="es-ES"/>
        </w:rPr>
        <w:t>:</w:t>
      </w:r>
      <w:r w:rsidRPr="001A4CE0">
        <w:rPr>
          <w:rFonts w:ascii="Times New Roman" w:eastAsia="Times New Roman" w:hAnsi="Times New Roman" w:cs="Times New Roman"/>
          <w:sz w:val="24"/>
          <w:szCs w:val="24"/>
          <w:lang w:eastAsia="es-ES"/>
        </w:rPr>
        <w:t xml:space="preserve"> acumulación de pretensiones por el demandante antes de que el demandado conteste a la demanda; concedida la ampliación, se inicia nuevamente el plazo para contestar a la demanda.</w:t>
      </w:r>
    </w:p>
    <w:p w14:paraId="0F7C33A0" w14:textId="77777777" w:rsidR="001A4CE0" w:rsidRPr="001A4CE0" w:rsidRDefault="001A4CE0">
      <w:pPr>
        <w:numPr>
          <w:ilvl w:val="0"/>
          <w:numId w:val="33"/>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u w:val="single"/>
          <w:lang w:eastAsia="es-ES"/>
        </w:rPr>
        <w:t>Reconvención</w:t>
      </w:r>
      <w:r w:rsidRPr="001A4CE0">
        <w:rPr>
          <w:rFonts w:ascii="Times New Roman" w:eastAsia="Times New Roman" w:hAnsi="Times New Roman" w:cs="Times New Roman"/>
          <w:i/>
          <w:iCs/>
          <w:sz w:val="24"/>
          <w:szCs w:val="24"/>
          <w:lang w:eastAsia="es-ES"/>
        </w:rPr>
        <w:t>:</w:t>
      </w:r>
      <w:r w:rsidRPr="001A4CE0">
        <w:rPr>
          <w:rFonts w:ascii="Times New Roman" w:eastAsia="Times New Roman" w:hAnsi="Times New Roman" w:cs="Times New Roman"/>
          <w:sz w:val="24"/>
          <w:szCs w:val="24"/>
          <w:lang w:eastAsia="es-ES"/>
        </w:rPr>
        <w:t xml:space="preserve"> la hace valer el demandado contra su demandante; se convierte en demandado-reconviniente frente a su demandante-reconvenido.</w:t>
      </w:r>
    </w:p>
    <w:p w14:paraId="2AD52E75" w14:textId="77777777" w:rsidR="001A4CE0" w:rsidRPr="001A4CE0" w:rsidRDefault="001A4CE0">
      <w:pPr>
        <w:numPr>
          <w:ilvl w:val="0"/>
          <w:numId w:val="33"/>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u w:val="single"/>
          <w:lang w:eastAsia="es-ES"/>
        </w:rPr>
        <w:t>Acumulación de procesos</w:t>
      </w:r>
      <w:r w:rsidRPr="001A4CE0">
        <w:rPr>
          <w:rFonts w:ascii="Times New Roman" w:eastAsia="Times New Roman" w:hAnsi="Times New Roman" w:cs="Times New Roman"/>
          <w:i/>
          <w:iCs/>
          <w:sz w:val="24"/>
          <w:szCs w:val="24"/>
          <w:lang w:eastAsia="es-ES"/>
        </w:rPr>
        <w:t>:</w:t>
      </w:r>
      <w:r w:rsidRPr="001A4CE0">
        <w:rPr>
          <w:rFonts w:ascii="Times New Roman" w:eastAsia="Times New Roman" w:hAnsi="Times New Roman" w:cs="Times New Roman"/>
          <w:sz w:val="24"/>
          <w:szCs w:val="24"/>
          <w:lang w:eastAsia="es-ES"/>
        </w:rPr>
        <w:t xml:space="preserve"> dos o más pretensiones hechas valer en procesos diferentes se fusionan en uno único.</w:t>
      </w:r>
    </w:p>
    <w:p w14:paraId="4F641439" w14:textId="77777777" w:rsidR="001A4CE0" w:rsidRPr="001A4CE0" w:rsidRDefault="001A4CE0">
      <w:pPr>
        <w:numPr>
          <w:ilvl w:val="1"/>
          <w:numId w:val="33"/>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iCs/>
          <w:sz w:val="24"/>
          <w:szCs w:val="24"/>
          <w:lang w:eastAsia="es-ES"/>
        </w:rPr>
        <w:t>Pendientes ante el mismo tribunal:</w:t>
      </w:r>
      <w:r w:rsidRPr="001A4CE0">
        <w:rPr>
          <w:rFonts w:ascii="Times New Roman" w:eastAsia="Times New Roman" w:hAnsi="Times New Roman" w:cs="Times New Roman"/>
          <w:sz w:val="24"/>
          <w:szCs w:val="24"/>
          <w:lang w:eastAsia="es-ES"/>
        </w:rPr>
        <w:t xml:space="preserve"> petición fundada; traslado por el LAJ a todas las partes de los procesos acumulables para alegaciones; decisión sobre acumulación resuelta por auto, concediéndola o denegándola. Si la concede los procesos quedan acumulados; si la rechaza se tramitan individualmente.</w:t>
      </w:r>
    </w:p>
    <w:p w14:paraId="4D68A0C1" w14:textId="77777777" w:rsidR="001A4CE0" w:rsidRPr="001A4CE0" w:rsidRDefault="001A4CE0">
      <w:pPr>
        <w:numPr>
          <w:ilvl w:val="1"/>
          <w:numId w:val="33"/>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iCs/>
          <w:sz w:val="24"/>
          <w:szCs w:val="24"/>
          <w:lang w:eastAsia="es-ES"/>
        </w:rPr>
        <w:t>Pendientes ante distintos tribunales</w:t>
      </w:r>
      <w:r w:rsidRPr="001A4CE0">
        <w:rPr>
          <w:rFonts w:ascii="Times New Roman" w:eastAsia="Times New Roman" w:hAnsi="Times New Roman" w:cs="Times New Roman"/>
          <w:sz w:val="24"/>
          <w:szCs w:val="24"/>
          <w:lang w:eastAsia="es-ES"/>
        </w:rPr>
        <w:t>: la primera parte es idéntica (solicitud de acumulación). A partir del auto de concesión, el tribunal envía un auto de requerimiento al resto de tribunales para que les remitan los autos del proceso; si el tribunal requerido lo acepta, el LAJ notifica a las partes que deben personarse ante el requirente; pero si lo deniega, resolverá el tribunal superior común por auto irrecurrible.</w:t>
      </w:r>
    </w:p>
    <w:p w14:paraId="41EBE1FB" w14:textId="77777777" w:rsidR="001A4CE0" w:rsidRPr="001A4CE0" w:rsidRDefault="001A4CE0" w:rsidP="001A4CE0">
      <w:pPr>
        <w:ind w:firstLine="0"/>
        <w:rPr>
          <w:rFonts w:ascii="Times New Roman" w:eastAsia="Times New Roman" w:hAnsi="Times New Roman" w:cs="Times New Roman"/>
          <w:sz w:val="24"/>
          <w:szCs w:val="24"/>
          <w:lang w:eastAsia="es-ES"/>
        </w:rPr>
      </w:pPr>
    </w:p>
    <w:p w14:paraId="11493A2B" w14:textId="77777777" w:rsidR="001A4CE0" w:rsidRPr="001A4CE0" w:rsidRDefault="001A4CE0" w:rsidP="001A4CE0">
      <w:pPr>
        <w:ind w:firstLine="0"/>
        <w:rPr>
          <w:rFonts w:ascii="Times New Roman" w:eastAsia="Times New Roman" w:hAnsi="Times New Roman" w:cs="Times New Roman"/>
          <w:sz w:val="24"/>
          <w:szCs w:val="24"/>
          <w:lang w:eastAsia="es-ES"/>
        </w:rPr>
      </w:pPr>
    </w:p>
    <w:p w14:paraId="4149513F" w14:textId="5EC57E88" w:rsidR="001A4CE0" w:rsidRDefault="001A4CE0" w:rsidP="001A4CE0">
      <w:pPr>
        <w:ind w:firstLine="0"/>
        <w:rPr>
          <w:rFonts w:ascii="Times New Roman" w:eastAsia="Times New Roman" w:hAnsi="Times New Roman" w:cs="Times New Roman"/>
          <w:sz w:val="24"/>
          <w:szCs w:val="24"/>
          <w:lang w:eastAsia="es-ES"/>
        </w:rPr>
      </w:pPr>
    </w:p>
    <w:p w14:paraId="59941028" w14:textId="203CA5D3" w:rsidR="008C4AD0" w:rsidRDefault="008C4AD0" w:rsidP="001A4CE0">
      <w:pPr>
        <w:ind w:firstLine="0"/>
        <w:rPr>
          <w:rFonts w:ascii="Times New Roman" w:eastAsia="Times New Roman" w:hAnsi="Times New Roman" w:cs="Times New Roman"/>
          <w:sz w:val="24"/>
          <w:szCs w:val="24"/>
          <w:lang w:eastAsia="es-ES"/>
        </w:rPr>
      </w:pPr>
    </w:p>
    <w:p w14:paraId="51B25A94" w14:textId="4249D22E" w:rsidR="008C4AD0" w:rsidRDefault="008C4AD0" w:rsidP="001A4CE0">
      <w:pPr>
        <w:ind w:firstLine="0"/>
        <w:rPr>
          <w:rFonts w:ascii="Times New Roman" w:eastAsia="Times New Roman" w:hAnsi="Times New Roman" w:cs="Times New Roman"/>
          <w:sz w:val="24"/>
          <w:szCs w:val="24"/>
          <w:lang w:eastAsia="es-ES"/>
        </w:rPr>
      </w:pPr>
    </w:p>
    <w:p w14:paraId="25111690" w14:textId="77777777" w:rsidR="008C4AD0" w:rsidRPr="001A4CE0" w:rsidRDefault="008C4AD0" w:rsidP="001A4CE0">
      <w:pPr>
        <w:ind w:firstLine="0"/>
        <w:rPr>
          <w:rFonts w:ascii="Times New Roman" w:eastAsia="Times New Roman" w:hAnsi="Times New Roman" w:cs="Times New Roman"/>
          <w:sz w:val="24"/>
          <w:szCs w:val="24"/>
          <w:lang w:eastAsia="es-ES"/>
        </w:rPr>
      </w:pPr>
    </w:p>
    <w:p w14:paraId="34BEBE9F" w14:textId="77777777" w:rsidR="001A4CE0" w:rsidRPr="001A4CE0" w:rsidRDefault="001A4CE0" w:rsidP="001A4CE0">
      <w:pPr>
        <w:ind w:firstLine="0"/>
        <w:rPr>
          <w:rFonts w:ascii="Times New Roman" w:eastAsia="Times New Roman" w:hAnsi="Times New Roman" w:cs="Times New Roman"/>
          <w:sz w:val="24"/>
          <w:szCs w:val="24"/>
          <w:lang w:eastAsia="es-ES"/>
        </w:rPr>
      </w:pPr>
    </w:p>
    <w:p w14:paraId="14A3A059" w14:textId="77777777" w:rsidR="001A4CE0" w:rsidRPr="001A4CE0" w:rsidRDefault="001A4CE0">
      <w:pPr>
        <w:numPr>
          <w:ilvl w:val="0"/>
          <w:numId w:val="139"/>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lastRenderedPageBreak/>
        <w:t>LAS CUESTIONES PREJUDICIALES</w:t>
      </w:r>
    </w:p>
    <w:p w14:paraId="644B2DDA" w14:textId="77777777" w:rsidR="001A4CE0" w:rsidRPr="001A4CE0" w:rsidRDefault="001A4CE0">
      <w:pPr>
        <w:numPr>
          <w:ilvl w:val="1"/>
          <w:numId w:val="139"/>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Concepto</w:t>
      </w:r>
    </w:p>
    <w:p w14:paraId="332AF4E3" w14:textId="77777777" w:rsidR="001A4CE0" w:rsidRPr="001A4CE0" w:rsidRDefault="001A4CE0" w:rsidP="001A4CE0">
      <w:pPr>
        <w:ind w:left="568"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Son las dudas que surgen durante la tramitación de un procedimiento relacionadas con el objeto del proceso civil y que son de conocimiento de un juzgado de un orden jurisdiccional diferente, pudiendo dar lugar a un proceso y a una resolución propia.</w:t>
      </w:r>
    </w:p>
    <w:p w14:paraId="12018980" w14:textId="77777777" w:rsidR="001A4CE0" w:rsidRPr="001A4CE0" w:rsidRDefault="001A4CE0" w:rsidP="001A4CE0">
      <w:pPr>
        <w:ind w:left="568"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Deben resolverse antes pues pueden condicionar la tramitación del proceso civil en marcha.</w:t>
      </w:r>
    </w:p>
    <w:p w14:paraId="6004AF97" w14:textId="77777777" w:rsidR="001A4CE0" w:rsidRPr="001A4CE0" w:rsidRDefault="001A4CE0" w:rsidP="001A4CE0">
      <w:pPr>
        <w:ind w:left="568" w:firstLine="0"/>
        <w:rPr>
          <w:rFonts w:ascii="Times New Roman" w:eastAsia="Times New Roman" w:hAnsi="Times New Roman" w:cs="Times New Roman"/>
          <w:sz w:val="24"/>
          <w:szCs w:val="24"/>
          <w:lang w:eastAsia="es-ES"/>
        </w:rPr>
      </w:pPr>
    </w:p>
    <w:p w14:paraId="2ED1279F" w14:textId="77777777" w:rsidR="001A4CE0" w:rsidRPr="001A4CE0" w:rsidRDefault="001A4CE0">
      <w:pPr>
        <w:numPr>
          <w:ilvl w:val="1"/>
          <w:numId w:val="139"/>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Clases</w:t>
      </w:r>
    </w:p>
    <w:p w14:paraId="28E9CA97" w14:textId="77777777" w:rsidR="001A4CE0" w:rsidRPr="001A4CE0" w:rsidRDefault="001A4CE0">
      <w:pPr>
        <w:numPr>
          <w:ilvl w:val="0"/>
          <w:numId w:val="34"/>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u w:val="single"/>
          <w:lang w:eastAsia="es-ES"/>
        </w:rPr>
        <w:t>Civil</w:t>
      </w:r>
      <w:r w:rsidRPr="001A4CE0">
        <w:rPr>
          <w:rFonts w:ascii="Times New Roman" w:eastAsia="Times New Roman" w:hAnsi="Times New Roman" w:cs="Times New Roman"/>
          <w:sz w:val="24"/>
          <w:szCs w:val="24"/>
          <w:lang w:eastAsia="es-ES"/>
        </w:rPr>
        <w:t>: en realidad es un incidente porque es del mismo orden.</w:t>
      </w:r>
    </w:p>
    <w:p w14:paraId="2C0DD5CD" w14:textId="77777777" w:rsidR="001A4CE0" w:rsidRPr="001A4CE0" w:rsidRDefault="001A4CE0">
      <w:pPr>
        <w:numPr>
          <w:ilvl w:val="0"/>
          <w:numId w:val="34"/>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u w:val="single"/>
          <w:lang w:eastAsia="es-ES"/>
        </w:rPr>
        <w:t>Laboral y administrativa</w:t>
      </w:r>
      <w:r w:rsidRPr="001A4CE0">
        <w:rPr>
          <w:rFonts w:ascii="Times New Roman" w:eastAsia="Times New Roman" w:hAnsi="Times New Roman" w:cs="Times New Roman"/>
          <w:sz w:val="24"/>
          <w:szCs w:val="24"/>
          <w:lang w:eastAsia="es-ES"/>
        </w:rPr>
        <w:t>: puede resolver el orden civil si no es compleja; en caso contrario se remitiría a un tribunal del orden laboral o contencioso-administrativo.</w:t>
      </w:r>
    </w:p>
    <w:p w14:paraId="29CFF63C" w14:textId="77777777" w:rsidR="001A4CE0" w:rsidRPr="001A4CE0" w:rsidRDefault="001A4CE0">
      <w:pPr>
        <w:numPr>
          <w:ilvl w:val="0"/>
          <w:numId w:val="34"/>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u w:val="single"/>
          <w:lang w:eastAsia="es-ES"/>
        </w:rPr>
        <w:t>Penal</w:t>
      </w:r>
      <w:r w:rsidRPr="001A4CE0">
        <w:rPr>
          <w:rFonts w:ascii="Times New Roman" w:eastAsia="Times New Roman" w:hAnsi="Times New Roman" w:cs="Times New Roman"/>
          <w:sz w:val="24"/>
          <w:szCs w:val="24"/>
          <w:lang w:eastAsia="es-ES"/>
        </w:rPr>
        <w:t>: siempre se suspende el proceso civil hasta que decida un juzgado del orden penal.</w:t>
      </w:r>
    </w:p>
    <w:p w14:paraId="2A2630B1" w14:textId="77777777" w:rsidR="001A4CE0" w:rsidRPr="001A4CE0" w:rsidRDefault="001A4CE0">
      <w:pPr>
        <w:numPr>
          <w:ilvl w:val="0"/>
          <w:numId w:val="34"/>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u w:val="single"/>
          <w:lang w:eastAsia="es-ES"/>
        </w:rPr>
        <w:t>Constitucional</w:t>
      </w:r>
      <w:r w:rsidRPr="001A4CE0">
        <w:rPr>
          <w:rFonts w:ascii="Times New Roman" w:eastAsia="Times New Roman" w:hAnsi="Times New Roman" w:cs="Times New Roman"/>
          <w:sz w:val="24"/>
          <w:szCs w:val="24"/>
          <w:lang w:eastAsia="es-ES"/>
        </w:rPr>
        <w:t>: se plantea por los tribunales ordinarios ante el Tribunal Constitucional que es el único órgano que puede declarar la inconstitucionalidad de una norma.</w:t>
      </w:r>
    </w:p>
    <w:p w14:paraId="1626C86D" w14:textId="77777777" w:rsidR="001A4CE0" w:rsidRPr="001A4CE0" w:rsidRDefault="001A4CE0">
      <w:pPr>
        <w:numPr>
          <w:ilvl w:val="0"/>
          <w:numId w:val="34"/>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u w:val="single"/>
          <w:lang w:eastAsia="es-ES"/>
        </w:rPr>
        <w:t>Comunitaria</w:t>
      </w:r>
      <w:r w:rsidRPr="001A4CE0">
        <w:rPr>
          <w:rFonts w:ascii="Times New Roman" w:eastAsia="Times New Roman" w:hAnsi="Times New Roman" w:cs="Times New Roman"/>
          <w:sz w:val="24"/>
          <w:szCs w:val="24"/>
          <w:lang w:eastAsia="es-ES"/>
        </w:rPr>
        <w:t>: los órganos jurisdiccionales de los países de la Unión Europea pueden plantear sus dudas sobre la interpretación de los tratados comunitarios ante el Tribunal de Justicia de la Unión Europea.</w:t>
      </w:r>
    </w:p>
    <w:p w14:paraId="68E3B411"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p>
    <w:p w14:paraId="6267D4F5" w14:textId="01CE0392" w:rsidR="001A4CE0" w:rsidRDefault="001A4CE0">
      <w:pPr>
        <w:rPr>
          <w:rFonts w:ascii="Times New Roman" w:hAnsi="Times New Roman" w:cs="Times New Roman"/>
          <w:sz w:val="24"/>
          <w:szCs w:val="24"/>
        </w:rPr>
      </w:pPr>
      <w:r>
        <w:rPr>
          <w:rFonts w:ascii="Times New Roman" w:hAnsi="Times New Roman" w:cs="Times New Roman"/>
          <w:sz w:val="24"/>
          <w:szCs w:val="24"/>
        </w:rPr>
        <w:br w:type="page"/>
      </w:r>
    </w:p>
    <w:p w14:paraId="132CFF16" w14:textId="77777777" w:rsidR="001A4CE0" w:rsidRPr="001A4CE0" w:rsidRDefault="001A4CE0" w:rsidP="001A4CE0">
      <w:pPr>
        <w:spacing w:before="0" w:after="0"/>
        <w:ind w:firstLine="0"/>
        <w:jc w:val="left"/>
        <w:rPr>
          <w:rFonts w:ascii="Times New Roman" w:eastAsia="Times New Roman" w:hAnsi="Times New Roman" w:cs="Times New Roman"/>
          <w:b/>
          <w:sz w:val="24"/>
          <w:szCs w:val="24"/>
          <w:lang w:eastAsia="es-ES"/>
        </w:rPr>
      </w:pPr>
    </w:p>
    <w:p w14:paraId="4042B9B2" w14:textId="77777777" w:rsidR="001A4CE0" w:rsidRPr="001A4CE0" w:rsidRDefault="001A4CE0"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ind w:firstLine="0"/>
        <w:jc w:val="center"/>
        <w:rPr>
          <w:rFonts w:ascii="Rockwell Extra Bold" w:eastAsia="Times New Roman" w:hAnsi="Rockwell Extra Bold" w:cs="Times New Roman"/>
          <w:b/>
          <w:sz w:val="28"/>
          <w:szCs w:val="28"/>
          <w:lang w:eastAsia="es-ES"/>
        </w:rPr>
      </w:pPr>
      <w:r w:rsidRPr="001A4CE0">
        <w:rPr>
          <w:rFonts w:ascii="Rockwell Extra Bold" w:eastAsia="Times New Roman" w:hAnsi="Rockwell Extra Bold" w:cs="Times New Roman"/>
          <w:b/>
          <w:sz w:val="28"/>
          <w:szCs w:val="28"/>
          <w:lang w:eastAsia="es-ES"/>
        </w:rPr>
        <w:t xml:space="preserve">Tema 7: </w:t>
      </w:r>
    </w:p>
    <w:p w14:paraId="5ADABF2C" w14:textId="77777777" w:rsidR="001A4CE0" w:rsidRPr="001A4CE0" w:rsidRDefault="001A4CE0"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ind w:firstLine="0"/>
        <w:jc w:val="center"/>
        <w:rPr>
          <w:rFonts w:ascii="Times New Roman" w:eastAsia="Times New Roman" w:hAnsi="Times New Roman" w:cs="Times New Roman"/>
          <w:b/>
          <w:sz w:val="28"/>
          <w:szCs w:val="28"/>
          <w:lang w:eastAsia="es-ES"/>
        </w:rPr>
      </w:pPr>
      <w:r w:rsidRPr="001A4CE0">
        <w:rPr>
          <w:rFonts w:ascii="Times New Roman" w:eastAsia="Times New Roman" w:hAnsi="Times New Roman" w:cs="Times New Roman"/>
          <w:b/>
          <w:sz w:val="28"/>
          <w:szCs w:val="28"/>
          <w:lang w:eastAsia="es-ES"/>
        </w:rPr>
        <w:t>TIPOS DE PROCESOS DE DECLARACIÓN</w:t>
      </w:r>
    </w:p>
    <w:p w14:paraId="14E4EF33" w14:textId="77777777" w:rsidR="001A4CE0" w:rsidRPr="001A4CE0" w:rsidRDefault="001A4CE0" w:rsidP="001A4CE0">
      <w:pPr>
        <w:spacing w:before="0" w:after="0"/>
        <w:ind w:firstLine="0"/>
        <w:jc w:val="left"/>
        <w:rPr>
          <w:rFonts w:ascii="Times New Roman" w:eastAsia="Times New Roman" w:hAnsi="Times New Roman" w:cs="Times New Roman"/>
          <w:sz w:val="24"/>
          <w:szCs w:val="24"/>
          <w:lang w:eastAsia="es-ES"/>
        </w:rPr>
      </w:pPr>
    </w:p>
    <w:p w14:paraId="2DB946CE" w14:textId="77777777" w:rsidR="001A4CE0" w:rsidRPr="001A4CE0" w:rsidRDefault="001A4CE0" w:rsidP="001A4CE0">
      <w:pPr>
        <w:spacing w:before="0" w:after="0"/>
        <w:ind w:firstLine="0"/>
        <w:jc w:val="left"/>
        <w:rPr>
          <w:rFonts w:ascii="Times New Roman" w:eastAsia="Times New Roman" w:hAnsi="Times New Roman" w:cs="Times New Roman"/>
          <w:sz w:val="24"/>
          <w:szCs w:val="24"/>
          <w:lang w:eastAsia="es-ES"/>
        </w:rPr>
      </w:pPr>
    </w:p>
    <w:p w14:paraId="37DE070E" w14:textId="77777777" w:rsidR="001A4CE0" w:rsidRPr="001A4CE0" w:rsidRDefault="001A4CE0">
      <w:pPr>
        <w:numPr>
          <w:ilvl w:val="0"/>
          <w:numId w:val="35"/>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CLASIFICACIÓN</w:t>
      </w:r>
    </w:p>
    <w:p w14:paraId="5BC18318" w14:textId="77777777" w:rsidR="001A4CE0" w:rsidRPr="001A4CE0" w:rsidRDefault="001A4CE0" w:rsidP="001A4CE0">
      <w:pPr>
        <w:spacing w:before="0" w:after="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Los procesos civiles de declaración se estructuran en: </w:t>
      </w:r>
    </w:p>
    <w:p w14:paraId="29CF15D9"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0885EF6A" w14:textId="77777777" w:rsidR="001A4CE0" w:rsidRPr="001A4CE0" w:rsidRDefault="001A4CE0">
      <w:pPr>
        <w:numPr>
          <w:ilvl w:val="1"/>
          <w:numId w:val="35"/>
        </w:numPr>
        <w:spacing w:before="0" w:after="0"/>
        <w:ind w:left="641"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 xml:space="preserve">tutela ordinaria </w:t>
      </w:r>
    </w:p>
    <w:p w14:paraId="153E7739"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 refiere a la tutela declarativa. </w:t>
      </w:r>
    </w:p>
    <w:p w14:paraId="187084A6"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smartTag w:uri="urn:schemas-microsoft-com:office:smarttags" w:element="PersonName">
        <w:smartTagPr>
          <w:attr w:name="ProductID" w:val="La LEC"/>
        </w:smartTagPr>
        <w:r w:rsidRPr="001A4CE0">
          <w:rPr>
            <w:rFonts w:ascii="Times New Roman" w:eastAsia="Times New Roman" w:hAnsi="Times New Roman" w:cs="Times New Roman"/>
            <w:sz w:val="24"/>
            <w:szCs w:val="24"/>
            <w:lang w:eastAsia="es-ES"/>
          </w:rPr>
          <w:t>La LEC</w:t>
        </w:r>
      </w:smartTag>
      <w:r w:rsidRPr="001A4CE0">
        <w:rPr>
          <w:rFonts w:ascii="Times New Roman" w:eastAsia="Times New Roman" w:hAnsi="Times New Roman" w:cs="Times New Roman"/>
          <w:sz w:val="24"/>
          <w:szCs w:val="24"/>
          <w:lang w:eastAsia="es-ES"/>
        </w:rPr>
        <w:t>/2000 regula el juicio ordinario y el juicio verbal.</w:t>
      </w:r>
    </w:p>
    <w:p w14:paraId="2F9D9DF6" w14:textId="77777777" w:rsidR="001A4CE0" w:rsidRPr="001A4CE0" w:rsidRDefault="001A4CE0" w:rsidP="001A4CE0">
      <w:pPr>
        <w:spacing w:before="0" w:after="0"/>
        <w:ind w:left="1420" w:firstLine="0"/>
        <w:rPr>
          <w:rFonts w:ascii="Times New Roman" w:eastAsia="Times New Roman" w:hAnsi="Times New Roman" w:cs="Times New Roman"/>
          <w:sz w:val="24"/>
          <w:szCs w:val="24"/>
          <w:lang w:eastAsia="es-ES"/>
        </w:rPr>
      </w:pPr>
    </w:p>
    <w:p w14:paraId="4CC1AF0C" w14:textId="77777777" w:rsidR="001A4CE0" w:rsidRPr="001A4CE0" w:rsidRDefault="001A4CE0">
      <w:pPr>
        <w:numPr>
          <w:ilvl w:val="1"/>
          <w:numId w:val="35"/>
        </w:numPr>
        <w:spacing w:before="0" w:after="0"/>
        <w:ind w:left="64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sz w:val="24"/>
          <w:szCs w:val="24"/>
          <w:lang w:eastAsia="es-ES"/>
        </w:rPr>
        <w:t>tutela privilegiada,</w:t>
      </w:r>
      <w:r w:rsidRPr="001A4CE0">
        <w:rPr>
          <w:rFonts w:ascii="Times New Roman" w:eastAsia="Times New Roman" w:hAnsi="Times New Roman" w:cs="Times New Roman"/>
          <w:sz w:val="24"/>
          <w:szCs w:val="24"/>
          <w:lang w:eastAsia="es-ES"/>
        </w:rPr>
        <w:t xml:space="preserve"> que distingue:</w:t>
      </w:r>
    </w:p>
    <w:p w14:paraId="3D65408B" w14:textId="77777777" w:rsidR="001A4CE0" w:rsidRPr="001A4CE0" w:rsidRDefault="001A4CE0">
      <w:pPr>
        <w:numPr>
          <w:ilvl w:val="0"/>
          <w:numId w:val="37"/>
        </w:numPr>
        <w:spacing w:before="0" w:after="0"/>
        <w:ind w:left="1208"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juicios plenarios especiales</w:t>
      </w:r>
      <w:r w:rsidRPr="001A4CE0">
        <w:rPr>
          <w:rFonts w:ascii="Times New Roman" w:eastAsia="Times New Roman" w:hAnsi="Times New Roman" w:cs="Times New Roman"/>
          <w:sz w:val="24"/>
          <w:szCs w:val="24"/>
          <w:lang w:eastAsia="es-ES"/>
        </w:rPr>
        <w:t>, para conocer pretensiones concretas determinadas por la ley (</w:t>
      </w:r>
      <w:smartTag w:uri="urn:schemas-microsoft-com:office:smarttags" w:element="PersonName">
        <w:smartTagPr>
          <w:attr w:name="ProductID" w:val="La LEC"/>
        </w:smartTagPr>
        <w:r w:rsidRPr="001A4CE0">
          <w:rPr>
            <w:rFonts w:ascii="Times New Roman" w:eastAsia="Times New Roman" w:hAnsi="Times New Roman" w:cs="Times New Roman"/>
            <w:sz w:val="24"/>
            <w:szCs w:val="24"/>
            <w:lang w:eastAsia="es-ES"/>
          </w:rPr>
          <w:t>la LEC</w:t>
        </w:r>
      </w:smartTag>
      <w:r w:rsidRPr="001A4CE0">
        <w:rPr>
          <w:rFonts w:ascii="Times New Roman" w:eastAsia="Times New Roman" w:hAnsi="Times New Roman" w:cs="Times New Roman"/>
          <w:sz w:val="24"/>
          <w:szCs w:val="24"/>
          <w:lang w:eastAsia="es-ES"/>
        </w:rPr>
        <w:t xml:space="preserve"> ha suprimido la mayoría).</w:t>
      </w:r>
    </w:p>
    <w:p w14:paraId="7069DE86" w14:textId="77777777" w:rsidR="001A4CE0" w:rsidRPr="001A4CE0" w:rsidRDefault="001A4CE0">
      <w:pPr>
        <w:numPr>
          <w:ilvl w:val="0"/>
          <w:numId w:val="37"/>
        </w:numPr>
        <w:spacing w:before="0" w:after="0"/>
        <w:ind w:left="1208"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juicios sumarios especiales</w:t>
      </w:r>
      <w:r w:rsidRPr="001A4CE0">
        <w:rPr>
          <w:rFonts w:ascii="Times New Roman" w:eastAsia="Times New Roman" w:hAnsi="Times New Roman" w:cs="Times New Roman"/>
          <w:sz w:val="24"/>
          <w:szCs w:val="24"/>
          <w:lang w:eastAsia="es-ES"/>
        </w:rPr>
        <w:t>, en los que se limitan las alegaciones de las partes, el objeto y los medios de prueba; de manera que puede acudirse a un proceso posterior planteando el conflicto en su totalidad.</w:t>
      </w:r>
    </w:p>
    <w:p w14:paraId="288AA634"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6A16E58A"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0B70D85F" w14:textId="77777777" w:rsidR="001A4CE0" w:rsidRPr="001A4CE0" w:rsidRDefault="001A4CE0">
      <w:pPr>
        <w:numPr>
          <w:ilvl w:val="0"/>
          <w:numId w:val="35"/>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DETERMINACIÓN DEL PROCESO ADECUADO</w:t>
      </w:r>
    </w:p>
    <w:p w14:paraId="032963F2" w14:textId="77777777" w:rsidR="001A4CE0" w:rsidRPr="001A4CE0" w:rsidRDefault="001A4CE0" w:rsidP="001A4CE0">
      <w:pPr>
        <w:spacing w:before="0" w:after="0"/>
        <w:ind w:left="357" w:firstLine="0"/>
        <w:rPr>
          <w:rFonts w:ascii="Times New Roman" w:eastAsia="Times New Roman" w:hAnsi="Times New Roman" w:cs="Times New Roman"/>
          <w:b/>
          <w:sz w:val="24"/>
          <w:szCs w:val="24"/>
          <w:lang w:eastAsia="es-ES"/>
        </w:rPr>
      </w:pPr>
    </w:p>
    <w:p w14:paraId="65EBED90" w14:textId="77777777" w:rsidR="001A4CE0" w:rsidRPr="001A4CE0" w:rsidRDefault="001A4CE0">
      <w:pPr>
        <w:numPr>
          <w:ilvl w:val="0"/>
          <w:numId w:val="38"/>
        </w:numPr>
        <w:spacing w:before="0" w:after="0"/>
        <w:ind w:left="641" w:hanging="357"/>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Criterio general: la cuantía</w:t>
      </w:r>
    </w:p>
    <w:p w14:paraId="2705A56D"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Un conflicto sin tramitación especial se sustancia por el procedimiento ordinario si el valor económico supera 6000€ o su cuantía es indeterminable, o por el juicio verbal si la cuantía es inferior a 6000€.</w:t>
      </w:r>
    </w:p>
    <w:p w14:paraId="1EA81799"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p>
    <w:p w14:paraId="319E099F"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cuantía se determina por el demandante en la demanda de forma precisa; no puede dejarse de aludir a la cuantía, ni sustituirla por el tipo de procedimiento a seguir, ni hacer que la carga de determinarla recaiga en el demandado. Si el valor de los bienes tras la presentación de la demanda se altera sobrevenidamente, no se modifica la cuantía ni la clase de procedimiento. </w:t>
      </w:r>
    </w:p>
    <w:p w14:paraId="16E3E5B7"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p>
    <w:p w14:paraId="3FF065DD"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 pretensión declarativa de condena al pago de dinero no plantea problemas; para el resto de casos hay que estar al art. 251 LEC para que el demandante fije el valor del objeto y al art. 252 para la acumulación de acciones. Si la cuantía no puede fijarse, se considera que el asunto es de cuantía indeterminable que se seguirá por los trámites del juicio ordinario.</w:t>
      </w:r>
    </w:p>
    <w:p w14:paraId="04809499"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p>
    <w:p w14:paraId="53D165BB"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cuantía </w:t>
      </w:r>
      <w:r w:rsidRPr="001A4CE0">
        <w:rPr>
          <w:rFonts w:ascii="Times New Roman" w:eastAsia="Times New Roman" w:hAnsi="Times New Roman" w:cs="Times New Roman"/>
          <w:i/>
          <w:iCs/>
          <w:sz w:val="24"/>
          <w:szCs w:val="24"/>
          <w:u w:val="single"/>
          <w:lang w:eastAsia="es-ES"/>
        </w:rPr>
        <w:t>generalmente</w:t>
      </w:r>
      <w:r w:rsidRPr="001A4CE0">
        <w:rPr>
          <w:rFonts w:ascii="Times New Roman" w:eastAsia="Times New Roman" w:hAnsi="Times New Roman" w:cs="Times New Roman"/>
          <w:sz w:val="24"/>
          <w:szCs w:val="24"/>
          <w:lang w:eastAsia="es-ES"/>
        </w:rPr>
        <w:t xml:space="preserve"> se controla de oficio y </w:t>
      </w:r>
      <w:r w:rsidRPr="001A4CE0">
        <w:rPr>
          <w:rFonts w:ascii="Times New Roman" w:eastAsia="Times New Roman" w:hAnsi="Times New Roman" w:cs="Times New Roman"/>
          <w:i/>
          <w:iCs/>
          <w:sz w:val="24"/>
          <w:szCs w:val="24"/>
          <w:u w:val="single"/>
          <w:lang w:eastAsia="es-ES"/>
        </w:rPr>
        <w:t>excepcionalmente</w:t>
      </w:r>
      <w:r w:rsidRPr="001A4CE0">
        <w:rPr>
          <w:rFonts w:ascii="Times New Roman" w:eastAsia="Times New Roman" w:hAnsi="Times New Roman" w:cs="Times New Roman"/>
          <w:sz w:val="24"/>
          <w:szCs w:val="24"/>
          <w:lang w:eastAsia="es-ES"/>
        </w:rPr>
        <w:t xml:space="preserve"> puede advertirse que el procedimiento elegido no es el que corresponde al valor señalado. Una demanda no puede inadmitirse por inadecuación del procedimiento </w:t>
      </w:r>
      <w:r w:rsidRPr="001A4CE0">
        <w:rPr>
          <w:rFonts w:ascii="Times New Roman" w:eastAsia="Times New Roman" w:hAnsi="Times New Roman" w:cs="Times New Roman"/>
          <w:sz w:val="20"/>
          <w:szCs w:val="20"/>
          <w:lang w:eastAsia="es-ES"/>
        </w:rPr>
        <w:t>(se concede un plazo para subsanar y, de no hacerse, se archiva la demanda).</w:t>
      </w:r>
      <w:r w:rsidRPr="001A4CE0">
        <w:rPr>
          <w:rFonts w:ascii="Times New Roman" w:eastAsia="Times New Roman" w:hAnsi="Times New Roman" w:cs="Times New Roman"/>
          <w:sz w:val="24"/>
          <w:szCs w:val="24"/>
          <w:lang w:eastAsia="es-ES"/>
        </w:rPr>
        <w:t xml:space="preserve"> </w:t>
      </w:r>
    </w:p>
    <w:p w14:paraId="2338A0F6"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p>
    <w:p w14:paraId="4E83B1AB"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demandado puede impugnar la cuantía en la contestación a la demanda del juicio ordinario o del verbal, resolviéndose en la audiencia previa o en la vista, respectivamente.</w:t>
      </w:r>
    </w:p>
    <w:p w14:paraId="2D43BEB8" w14:textId="77777777" w:rsidR="001A4CE0" w:rsidRPr="001A4CE0" w:rsidRDefault="001A4CE0" w:rsidP="001A4CE0">
      <w:pPr>
        <w:spacing w:before="0" w:after="0"/>
        <w:ind w:left="142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br w:type="page"/>
      </w:r>
    </w:p>
    <w:p w14:paraId="1AF86B44" w14:textId="77777777" w:rsidR="001A4CE0" w:rsidRPr="001A4CE0" w:rsidRDefault="001A4CE0" w:rsidP="001A4CE0">
      <w:pPr>
        <w:spacing w:before="0" w:after="0"/>
        <w:ind w:left="1420" w:firstLine="0"/>
        <w:rPr>
          <w:rFonts w:ascii="Times New Roman" w:eastAsia="Times New Roman" w:hAnsi="Times New Roman" w:cs="Times New Roman"/>
          <w:sz w:val="24"/>
          <w:szCs w:val="24"/>
          <w:lang w:eastAsia="es-ES"/>
        </w:rPr>
      </w:pPr>
    </w:p>
    <w:p w14:paraId="4737E20D" w14:textId="77777777" w:rsidR="001A4CE0" w:rsidRPr="001A4CE0" w:rsidRDefault="001A4CE0">
      <w:pPr>
        <w:numPr>
          <w:ilvl w:val="0"/>
          <w:numId w:val="38"/>
        </w:numPr>
        <w:spacing w:before="0" w:after="0"/>
        <w:ind w:left="641" w:hanging="357"/>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Criterio especial: la materia</w:t>
      </w:r>
    </w:p>
    <w:p w14:paraId="45E7D81A"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aplica de forma preferente al criterio de la cuantía.</w:t>
      </w:r>
    </w:p>
    <w:p w14:paraId="6A5A2CF1"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Para determinar el procedimiento adecuado hay que estar a la existencia de un proceso especial </w:t>
      </w:r>
      <w:r w:rsidRPr="001A4CE0">
        <w:rPr>
          <w:rFonts w:ascii="Times New Roman" w:eastAsia="Times New Roman" w:hAnsi="Times New Roman" w:cs="Times New Roman"/>
          <w:sz w:val="20"/>
          <w:szCs w:val="20"/>
          <w:lang w:eastAsia="es-ES"/>
        </w:rPr>
        <w:t>(demanda sobre capacidad, filiación, matrimonio, división judicial de patrimonios o tratándose el procedimiento monitorio y cambiario)</w:t>
      </w:r>
      <w:r w:rsidRPr="001A4CE0">
        <w:rPr>
          <w:rFonts w:ascii="Times New Roman" w:eastAsia="Times New Roman" w:hAnsi="Times New Roman" w:cs="Times New Roman"/>
          <w:sz w:val="24"/>
          <w:szCs w:val="24"/>
          <w:lang w:eastAsia="es-ES"/>
        </w:rPr>
        <w:t xml:space="preserve"> y, de no existir, se sustanciará por los trámites del ordinario en los casos del art. 249.1º y por los del juicio verbal en los previstos en el art. 250.1º.</w:t>
      </w:r>
    </w:p>
    <w:p w14:paraId="207B0F0A"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p>
    <w:p w14:paraId="2BFCC548" w14:textId="77777777" w:rsidR="001A4CE0" w:rsidRPr="001A4CE0" w:rsidRDefault="001A4CE0" w:rsidP="001A4CE0">
      <w:pPr>
        <w:spacing w:before="0" w:after="0"/>
        <w:ind w:left="567"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materia se controla de oficio, pese a la posible disconformidad del demandante o por impugnación del demandado </w:t>
      </w:r>
      <w:r w:rsidRPr="001A4CE0">
        <w:rPr>
          <w:rFonts w:ascii="Times New Roman" w:eastAsia="Times New Roman" w:hAnsi="Times New Roman" w:cs="Times New Roman"/>
          <w:sz w:val="20"/>
          <w:szCs w:val="20"/>
          <w:lang w:eastAsia="es-ES"/>
        </w:rPr>
        <w:t>(alegando la excepción procesal de inadecuación de procedimiento en la contestación a la demanda tanto del procedimiento ordinario como del verbal; y resolviéndose en la audiencia previa o en la vista, respectivamente).</w:t>
      </w:r>
    </w:p>
    <w:p w14:paraId="1B291C0C" w14:textId="77777777" w:rsidR="001A4CE0" w:rsidRPr="001A4CE0" w:rsidRDefault="001A4CE0" w:rsidP="001A4CE0">
      <w:pPr>
        <w:spacing w:before="0" w:after="0"/>
        <w:ind w:firstLine="0"/>
        <w:rPr>
          <w:rFonts w:ascii="Times New Roman" w:eastAsia="Times New Roman" w:hAnsi="Times New Roman" w:cs="Times New Roman"/>
          <w:b/>
          <w:sz w:val="24"/>
          <w:szCs w:val="24"/>
          <w:lang w:eastAsia="es-ES"/>
        </w:rPr>
      </w:pPr>
    </w:p>
    <w:p w14:paraId="1325B761" w14:textId="77777777" w:rsidR="001A4CE0" w:rsidRPr="001A4CE0" w:rsidRDefault="001A4CE0" w:rsidP="001A4CE0">
      <w:pPr>
        <w:spacing w:before="0" w:after="0"/>
        <w:ind w:firstLine="0"/>
        <w:rPr>
          <w:rFonts w:ascii="Times New Roman" w:eastAsia="Times New Roman" w:hAnsi="Times New Roman" w:cs="Times New Roman"/>
          <w:b/>
          <w:sz w:val="24"/>
          <w:szCs w:val="24"/>
          <w:lang w:eastAsia="es-ES"/>
        </w:rPr>
      </w:pPr>
    </w:p>
    <w:p w14:paraId="28F8AE80" w14:textId="77777777" w:rsidR="001A4CE0" w:rsidRPr="001A4CE0" w:rsidRDefault="001A4CE0" w:rsidP="001A4CE0">
      <w:pPr>
        <w:spacing w:before="0" w:after="0"/>
        <w:ind w:firstLine="0"/>
        <w:rPr>
          <w:rFonts w:ascii="Times New Roman" w:eastAsia="Times New Roman" w:hAnsi="Times New Roman" w:cs="Times New Roman"/>
          <w:b/>
          <w:sz w:val="24"/>
          <w:szCs w:val="24"/>
          <w:lang w:eastAsia="es-ES"/>
        </w:rPr>
      </w:pPr>
    </w:p>
    <w:p w14:paraId="674B290F" w14:textId="77777777" w:rsidR="001A4CE0" w:rsidRPr="001A4CE0" w:rsidRDefault="001A4CE0">
      <w:pPr>
        <w:numPr>
          <w:ilvl w:val="0"/>
          <w:numId w:val="35"/>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CUESTIONES INCIDENTALES</w:t>
      </w:r>
    </w:p>
    <w:p w14:paraId="49730601"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Tienen conexión con el proceso o con la pretensión. </w:t>
      </w:r>
    </w:p>
    <w:p w14:paraId="5CBA413C"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706571B6"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Suponen un procedimiento y una resolución propia </w:t>
      </w:r>
      <w:r w:rsidRPr="001A4CE0">
        <w:rPr>
          <w:rFonts w:ascii="Times New Roman" w:eastAsia="Times New Roman" w:hAnsi="Times New Roman" w:cs="Times New Roman"/>
          <w:sz w:val="20"/>
          <w:szCs w:val="20"/>
          <w:lang w:eastAsia="es-ES"/>
        </w:rPr>
        <w:t>(si tuviesen carácter procesal, se trataría de cuestiones previas que tienen que resolverse antes de entrar en el fondo del asunto porque su resolución puede condicionar la decisión judicial)</w:t>
      </w:r>
      <w:r w:rsidRPr="001A4CE0">
        <w:rPr>
          <w:rFonts w:ascii="Times New Roman" w:eastAsia="Times New Roman" w:hAnsi="Times New Roman" w:cs="Times New Roman"/>
          <w:sz w:val="24"/>
          <w:szCs w:val="24"/>
          <w:lang w:eastAsia="es-ES"/>
        </w:rPr>
        <w:t xml:space="preserve">. </w:t>
      </w:r>
    </w:p>
    <w:p w14:paraId="7EC847ED"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647C5631"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Pertenecen a la competencia del juez que conoce del asunto principal </w:t>
      </w:r>
      <w:r w:rsidRPr="001A4CE0">
        <w:rPr>
          <w:rFonts w:ascii="Times New Roman" w:eastAsia="Times New Roman" w:hAnsi="Times New Roman" w:cs="Times New Roman"/>
          <w:sz w:val="20"/>
          <w:szCs w:val="20"/>
          <w:lang w:eastAsia="es-ES"/>
        </w:rPr>
        <w:t>(porque si no, se trataría de las cuestiones prejudiciales del tema 6).</w:t>
      </w:r>
    </w:p>
    <w:p w14:paraId="110382D3" w14:textId="77777777" w:rsidR="001A4CE0" w:rsidRPr="001A4CE0" w:rsidRDefault="001A4CE0" w:rsidP="001A4CE0">
      <w:pPr>
        <w:spacing w:before="0" w:after="0"/>
        <w:ind w:left="284" w:firstLine="0"/>
        <w:rPr>
          <w:rFonts w:ascii="Times New Roman" w:eastAsia="Times New Roman" w:hAnsi="Times New Roman" w:cs="Times New Roman"/>
          <w:i/>
          <w:sz w:val="20"/>
          <w:szCs w:val="20"/>
          <w:lang w:eastAsia="es-ES"/>
        </w:rPr>
      </w:pPr>
      <w:r w:rsidRPr="001A4CE0">
        <w:rPr>
          <w:rFonts w:ascii="Times New Roman" w:eastAsia="Times New Roman" w:hAnsi="Times New Roman" w:cs="Times New Roman"/>
          <w:i/>
          <w:sz w:val="20"/>
          <w:szCs w:val="20"/>
          <w:lang w:eastAsia="es-ES"/>
        </w:rPr>
        <w:t>Por ejemplo, una declinatoria o la recusación de un juez.</w:t>
      </w:r>
    </w:p>
    <w:p w14:paraId="4EBE9724" w14:textId="77777777" w:rsidR="001A4CE0" w:rsidRPr="001A4CE0" w:rsidRDefault="001A4CE0" w:rsidP="001A4CE0">
      <w:pPr>
        <w:spacing w:before="0" w:after="0"/>
        <w:ind w:left="720" w:firstLine="0"/>
        <w:rPr>
          <w:rFonts w:ascii="Times New Roman" w:eastAsia="Times New Roman" w:hAnsi="Times New Roman" w:cs="Times New Roman"/>
          <w:i/>
          <w:sz w:val="20"/>
          <w:szCs w:val="20"/>
          <w:lang w:eastAsia="es-ES"/>
        </w:rPr>
      </w:pPr>
    </w:p>
    <w:p w14:paraId="00B92CA7" w14:textId="77777777" w:rsidR="001A4CE0" w:rsidRPr="001A4CE0" w:rsidRDefault="001A4CE0" w:rsidP="001A4CE0">
      <w:pPr>
        <w:spacing w:before="0" w:after="0"/>
        <w:ind w:left="720" w:firstLine="0"/>
        <w:rPr>
          <w:rFonts w:ascii="Times New Roman" w:eastAsia="Times New Roman" w:hAnsi="Times New Roman" w:cs="Times New Roman"/>
          <w:i/>
          <w:sz w:val="20"/>
          <w:szCs w:val="20"/>
          <w:lang w:eastAsia="es-ES"/>
        </w:rPr>
      </w:pPr>
    </w:p>
    <w:p w14:paraId="5AF2BDB6" w14:textId="77777777" w:rsidR="001A4CE0" w:rsidRPr="001A4CE0" w:rsidRDefault="001A4CE0" w:rsidP="001A4CE0">
      <w:pPr>
        <w:spacing w:before="0" w:after="0"/>
        <w:ind w:left="720" w:firstLine="0"/>
        <w:rPr>
          <w:rFonts w:ascii="Times New Roman" w:eastAsia="Times New Roman" w:hAnsi="Times New Roman" w:cs="Times New Roman"/>
          <w:i/>
          <w:sz w:val="20"/>
          <w:szCs w:val="20"/>
          <w:lang w:eastAsia="es-ES"/>
        </w:rPr>
      </w:pPr>
    </w:p>
    <w:p w14:paraId="2D64CE0E" w14:textId="77777777" w:rsidR="001A4CE0" w:rsidRPr="001A4CE0" w:rsidRDefault="001A4CE0" w:rsidP="001A4CE0">
      <w:pPr>
        <w:spacing w:before="0" w:after="0"/>
        <w:ind w:left="720" w:firstLine="0"/>
        <w:rPr>
          <w:rFonts w:ascii="Times New Roman" w:eastAsia="Times New Roman" w:hAnsi="Times New Roman" w:cs="Times New Roman"/>
          <w:i/>
          <w:sz w:val="20"/>
          <w:szCs w:val="20"/>
          <w:lang w:eastAsia="es-ES"/>
        </w:rPr>
      </w:pPr>
    </w:p>
    <w:p w14:paraId="0F41B359" w14:textId="77777777" w:rsidR="001A4CE0" w:rsidRPr="001A4CE0" w:rsidRDefault="001A4CE0">
      <w:pPr>
        <w:numPr>
          <w:ilvl w:val="0"/>
          <w:numId w:val="35"/>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LAS COSTAS</w:t>
      </w:r>
    </w:p>
    <w:p w14:paraId="668A2303" w14:textId="77777777" w:rsidR="001A4CE0" w:rsidRPr="001A4CE0" w:rsidRDefault="001A4CE0" w:rsidP="001A4CE0">
      <w:pPr>
        <w:spacing w:before="0" w:after="0"/>
        <w:ind w:left="357" w:firstLine="0"/>
        <w:rPr>
          <w:rFonts w:ascii="Times New Roman" w:eastAsia="Times New Roman" w:hAnsi="Times New Roman" w:cs="Times New Roman"/>
          <w:b/>
          <w:sz w:val="24"/>
          <w:szCs w:val="24"/>
          <w:lang w:eastAsia="es-ES"/>
        </w:rPr>
      </w:pPr>
    </w:p>
    <w:p w14:paraId="5C6E2772"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sz w:val="24"/>
          <w:szCs w:val="24"/>
          <w:lang w:eastAsia="es-ES"/>
        </w:rPr>
        <w:t>Concepto</w:t>
      </w:r>
      <w:r w:rsidRPr="001A4CE0">
        <w:rPr>
          <w:rFonts w:ascii="Times New Roman" w:eastAsia="Times New Roman" w:hAnsi="Times New Roman" w:cs="Times New Roman"/>
          <w:sz w:val="24"/>
          <w:szCs w:val="24"/>
          <w:lang w:eastAsia="es-ES"/>
        </w:rPr>
        <w:t xml:space="preserve">: son los gastos de un proceso como consecuencia de los actos realizados por los sujetos procesales </w:t>
      </w:r>
      <w:r w:rsidRPr="001A4CE0">
        <w:rPr>
          <w:rFonts w:ascii="Times New Roman" w:eastAsia="Times New Roman" w:hAnsi="Times New Roman" w:cs="Times New Roman"/>
          <w:sz w:val="20"/>
          <w:szCs w:val="20"/>
          <w:lang w:eastAsia="es-ES"/>
        </w:rPr>
        <w:t>(partes y juez)</w:t>
      </w:r>
      <w:r w:rsidRPr="001A4CE0">
        <w:rPr>
          <w:rFonts w:ascii="Times New Roman" w:eastAsia="Times New Roman" w:hAnsi="Times New Roman" w:cs="Times New Roman"/>
          <w:sz w:val="24"/>
          <w:szCs w:val="24"/>
          <w:lang w:eastAsia="es-ES"/>
        </w:rPr>
        <w:t>.</w:t>
      </w:r>
    </w:p>
    <w:p w14:paraId="08EC15D6"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640E68EA"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Cada parte debe pagar las costas originadas a su instancia; para ello se concede una provisión de fondos al procurador. </w:t>
      </w:r>
    </w:p>
    <w:p w14:paraId="17DBBF5D"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Concluido el proceso, el juez se pronuncia sobre quién o quiénes deben soportar las costas.</w:t>
      </w:r>
    </w:p>
    <w:p w14:paraId="64490AE8"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613441FE"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Las costas </w:t>
      </w:r>
      <w:r w:rsidRPr="001A4CE0">
        <w:rPr>
          <w:rFonts w:ascii="Times New Roman" w:eastAsia="Times New Roman" w:hAnsi="Times New Roman" w:cs="Times New Roman"/>
          <w:b/>
          <w:sz w:val="24"/>
          <w:szCs w:val="24"/>
          <w:lang w:eastAsia="es-ES"/>
        </w:rPr>
        <w:t>contienen</w:t>
      </w:r>
      <w:r w:rsidRPr="001A4CE0">
        <w:rPr>
          <w:rFonts w:ascii="Times New Roman" w:eastAsia="Times New Roman" w:hAnsi="Times New Roman" w:cs="Times New Roman"/>
          <w:sz w:val="24"/>
          <w:szCs w:val="24"/>
          <w:lang w:eastAsia="es-ES"/>
        </w:rPr>
        <w:t xml:space="preserve"> honorarios y aranceles si la postulación es obligatoria; la inserción de anuncios y edictos que deban publicarse obligatoriamente en el proceso; el depósito para la presentación de recursos; los derechos de peritos y abonos que deban realizarse a personas que intervinieron en el proceso; copias, certificaciones, testimonios y documentos que deban solicitarse, salvo registros o protocolos gratuitos; derechos arancelarios consecuencia de actuaciones procesales.</w:t>
      </w:r>
    </w:p>
    <w:p w14:paraId="2CD493B4"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72331F7A"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Para el pago de las costas existen dos </w:t>
      </w:r>
      <w:r w:rsidRPr="001A4CE0">
        <w:rPr>
          <w:rFonts w:ascii="Times New Roman" w:eastAsia="Times New Roman" w:hAnsi="Times New Roman" w:cs="Times New Roman"/>
          <w:b/>
          <w:sz w:val="24"/>
          <w:szCs w:val="24"/>
          <w:lang w:eastAsia="es-ES"/>
        </w:rPr>
        <w:t>sistemas</w:t>
      </w:r>
      <w:r w:rsidRPr="001A4CE0">
        <w:rPr>
          <w:rFonts w:ascii="Times New Roman" w:eastAsia="Times New Roman" w:hAnsi="Times New Roman" w:cs="Times New Roman"/>
          <w:sz w:val="24"/>
          <w:szCs w:val="24"/>
          <w:lang w:eastAsia="es-ES"/>
        </w:rPr>
        <w:t>:</w:t>
      </w:r>
    </w:p>
    <w:p w14:paraId="2E4B8947" w14:textId="77777777" w:rsidR="001A4CE0" w:rsidRPr="001A4CE0" w:rsidRDefault="001A4CE0">
      <w:pPr>
        <w:numPr>
          <w:ilvl w:val="0"/>
          <w:numId w:val="40"/>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
          <w:sz w:val="24"/>
          <w:szCs w:val="24"/>
          <w:lang w:eastAsia="es-ES"/>
        </w:rPr>
        <w:t>no habiendo condena en costas</w:t>
      </w:r>
      <w:r w:rsidRPr="001A4CE0">
        <w:rPr>
          <w:rFonts w:ascii="Times New Roman" w:eastAsia="Times New Roman" w:hAnsi="Times New Roman" w:cs="Times New Roman"/>
          <w:sz w:val="24"/>
          <w:szCs w:val="24"/>
          <w:lang w:eastAsia="es-ES"/>
        </w:rPr>
        <w:t>, cada parte paga las causadas a su instancia y las comunes por mitad.</w:t>
      </w:r>
    </w:p>
    <w:p w14:paraId="22DE294F" w14:textId="77777777" w:rsidR="001A4CE0" w:rsidRPr="001A4CE0" w:rsidRDefault="001A4CE0">
      <w:pPr>
        <w:numPr>
          <w:ilvl w:val="0"/>
          <w:numId w:val="40"/>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
          <w:sz w:val="24"/>
          <w:szCs w:val="24"/>
          <w:lang w:eastAsia="es-ES"/>
        </w:rPr>
        <w:t>habiendo condena en costas</w:t>
      </w:r>
      <w:r w:rsidRPr="001A4CE0">
        <w:rPr>
          <w:rFonts w:ascii="Times New Roman" w:eastAsia="Times New Roman" w:hAnsi="Times New Roman" w:cs="Times New Roman"/>
          <w:sz w:val="24"/>
          <w:szCs w:val="24"/>
          <w:lang w:eastAsia="es-ES"/>
        </w:rPr>
        <w:t>, una parte se hace cargo de las costas aplicando el criterio de la temeridad o el del vencimiento.</w:t>
      </w:r>
    </w:p>
    <w:p w14:paraId="3FE37E3C" w14:textId="77777777" w:rsidR="001A4CE0" w:rsidRPr="001A4CE0" w:rsidRDefault="001A4CE0" w:rsidP="001A4CE0">
      <w:pPr>
        <w:spacing w:before="0" w:after="0"/>
        <w:ind w:left="1400" w:firstLine="0"/>
        <w:rPr>
          <w:rFonts w:ascii="Times New Roman" w:eastAsia="Times New Roman" w:hAnsi="Times New Roman" w:cs="Times New Roman"/>
          <w:sz w:val="24"/>
          <w:szCs w:val="24"/>
          <w:lang w:eastAsia="es-ES"/>
        </w:rPr>
      </w:pPr>
    </w:p>
    <w:p w14:paraId="156EA907" w14:textId="77777777" w:rsidR="001A4CE0" w:rsidRPr="001A4CE0" w:rsidRDefault="001A4CE0" w:rsidP="001A4CE0">
      <w:pPr>
        <w:spacing w:before="0" w:after="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En </w:t>
      </w:r>
      <w:smartTag w:uri="urn:schemas-microsoft-com:office:smarttags" w:element="PersonName">
        <w:smartTagPr>
          <w:attr w:name="ProductID" w:val="La LEC"/>
        </w:smartTagPr>
        <w:r w:rsidRPr="001A4CE0">
          <w:rPr>
            <w:rFonts w:ascii="Times New Roman" w:eastAsia="Times New Roman" w:hAnsi="Times New Roman" w:cs="Times New Roman"/>
            <w:sz w:val="24"/>
            <w:szCs w:val="24"/>
            <w:lang w:eastAsia="es-ES"/>
          </w:rPr>
          <w:t>la LEC</w:t>
        </w:r>
      </w:smartTag>
      <w:r w:rsidRPr="001A4CE0">
        <w:rPr>
          <w:rFonts w:ascii="Times New Roman" w:eastAsia="Times New Roman" w:hAnsi="Times New Roman" w:cs="Times New Roman"/>
          <w:sz w:val="24"/>
          <w:szCs w:val="24"/>
          <w:lang w:eastAsia="es-ES"/>
        </w:rPr>
        <w:t>/2000 la condena en costas se rige por el criterio del vencimiento.</w:t>
      </w:r>
    </w:p>
    <w:p w14:paraId="5157343A"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197B883D"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br w:type="page"/>
      </w:r>
    </w:p>
    <w:p w14:paraId="3326469B"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5E6F75DC"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750952AF"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Existen diferentes </w:t>
      </w:r>
      <w:r w:rsidRPr="001A4CE0">
        <w:rPr>
          <w:rFonts w:ascii="Times New Roman" w:eastAsia="Times New Roman" w:hAnsi="Times New Roman" w:cs="Times New Roman"/>
          <w:sz w:val="24"/>
          <w:szCs w:val="24"/>
          <w:u w:val="single"/>
          <w:lang w:eastAsia="es-ES"/>
        </w:rPr>
        <w:t>reglas</w:t>
      </w:r>
      <w:r w:rsidRPr="001A4CE0">
        <w:rPr>
          <w:rFonts w:ascii="Times New Roman" w:eastAsia="Times New Roman" w:hAnsi="Times New Roman" w:cs="Times New Roman"/>
          <w:sz w:val="24"/>
          <w:szCs w:val="24"/>
          <w:lang w:eastAsia="es-ES"/>
        </w:rPr>
        <w:t xml:space="preserve"> de aplicación en función de la instancia en la que nos encontremos:</w:t>
      </w:r>
    </w:p>
    <w:p w14:paraId="01B5F4A5"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3C77152A" w14:textId="77777777" w:rsidR="001A4CE0" w:rsidRPr="001A4CE0" w:rsidRDefault="001A4CE0">
      <w:pPr>
        <w:numPr>
          <w:ilvl w:val="0"/>
          <w:numId w:val="36"/>
        </w:numPr>
        <w:spacing w:before="0" w:after="0"/>
        <w:ind w:left="924" w:hanging="357"/>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En primera instancia:</w:t>
      </w:r>
    </w:p>
    <w:p w14:paraId="3F73C114" w14:textId="77777777" w:rsidR="001A4CE0" w:rsidRPr="001A4CE0" w:rsidRDefault="001A4CE0">
      <w:pPr>
        <w:numPr>
          <w:ilvl w:val="1"/>
          <w:numId w:val="36"/>
        </w:numPr>
        <w:spacing w:before="0" w:after="0"/>
        <w:ind w:left="1208" w:hanging="357"/>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lang w:eastAsia="es-ES"/>
        </w:rPr>
        <w:t xml:space="preserve">Reglas generales: </w:t>
      </w:r>
    </w:p>
    <w:p w14:paraId="56C2FE6C" w14:textId="77777777" w:rsidR="001A4CE0" w:rsidRPr="001A4CE0" w:rsidRDefault="001A4CE0">
      <w:pPr>
        <w:numPr>
          <w:ilvl w:val="2"/>
          <w:numId w:val="36"/>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imponen todas las costas a la parte a la que se desestiman todas las pretensiones.</w:t>
      </w:r>
    </w:p>
    <w:p w14:paraId="11A74D21" w14:textId="77777777" w:rsidR="001A4CE0" w:rsidRPr="001A4CE0" w:rsidRDefault="001A4CE0">
      <w:pPr>
        <w:numPr>
          <w:ilvl w:val="2"/>
          <w:numId w:val="36"/>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No hay condena en costas cuando ha habido una estimación o desestimación parcial.</w:t>
      </w:r>
    </w:p>
    <w:p w14:paraId="5A46A0EF" w14:textId="77777777" w:rsidR="001A4CE0" w:rsidRPr="001A4CE0" w:rsidRDefault="001A4CE0">
      <w:pPr>
        <w:numPr>
          <w:ilvl w:val="1"/>
          <w:numId w:val="36"/>
        </w:numPr>
        <w:spacing w:before="0" w:after="0"/>
        <w:ind w:left="1208" w:hanging="357"/>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lang w:eastAsia="es-ES"/>
        </w:rPr>
        <w:t>Reglas especiales:</w:t>
      </w:r>
    </w:p>
    <w:p w14:paraId="6298E8A2" w14:textId="77777777" w:rsidR="001A4CE0" w:rsidRPr="001A4CE0" w:rsidRDefault="001A4CE0">
      <w:pPr>
        <w:numPr>
          <w:ilvl w:val="2"/>
          <w:numId w:val="36"/>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Son los modos de terminación anormal del proceso.</w:t>
      </w:r>
    </w:p>
    <w:p w14:paraId="1F2179B4" w14:textId="77777777" w:rsidR="001A4CE0" w:rsidRPr="001A4CE0" w:rsidRDefault="001A4CE0">
      <w:pPr>
        <w:numPr>
          <w:ilvl w:val="2"/>
          <w:numId w:val="36"/>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Al Ministerio Fiscal nunca se le imponen las costas.</w:t>
      </w:r>
    </w:p>
    <w:p w14:paraId="6246A29D" w14:textId="77777777" w:rsidR="001A4CE0" w:rsidRPr="001A4CE0" w:rsidRDefault="001A4CE0">
      <w:pPr>
        <w:numPr>
          <w:ilvl w:val="2"/>
          <w:numId w:val="36"/>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 establece un límite cuantitativo en los honorarios habiendo condena en costas de una tercera parte de la cuantía del proceso </w:t>
      </w:r>
      <w:r w:rsidRPr="001A4CE0">
        <w:rPr>
          <w:rFonts w:ascii="Times New Roman" w:eastAsia="Times New Roman" w:hAnsi="Times New Roman" w:cs="Times New Roman"/>
          <w:sz w:val="20"/>
          <w:szCs w:val="20"/>
          <w:lang w:eastAsia="es-ES"/>
        </w:rPr>
        <w:t>(salvo temeridad)</w:t>
      </w:r>
      <w:r w:rsidRPr="001A4CE0">
        <w:rPr>
          <w:rFonts w:ascii="Times New Roman" w:eastAsia="Times New Roman" w:hAnsi="Times New Roman" w:cs="Times New Roman"/>
          <w:sz w:val="24"/>
          <w:szCs w:val="24"/>
          <w:lang w:eastAsia="es-ES"/>
        </w:rPr>
        <w:t>. Si la cuantía fuese inestimable, se fija en 18.000€.</w:t>
      </w:r>
    </w:p>
    <w:p w14:paraId="4AD95207" w14:textId="77777777" w:rsidR="001A4CE0" w:rsidRPr="001A4CE0" w:rsidRDefault="001A4CE0" w:rsidP="001A4CE0">
      <w:pPr>
        <w:spacing w:before="0" w:after="0"/>
        <w:ind w:left="2576" w:firstLine="0"/>
        <w:rPr>
          <w:rFonts w:ascii="Times New Roman" w:eastAsia="Times New Roman" w:hAnsi="Times New Roman" w:cs="Times New Roman"/>
          <w:sz w:val="24"/>
          <w:szCs w:val="24"/>
          <w:lang w:eastAsia="es-ES"/>
        </w:rPr>
      </w:pPr>
    </w:p>
    <w:p w14:paraId="0E2CAD17" w14:textId="77777777" w:rsidR="001A4CE0" w:rsidRPr="001A4CE0" w:rsidRDefault="001A4CE0">
      <w:pPr>
        <w:numPr>
          <w:ilvl w:val="0"/>
          <w:numId w:val="36"/>
        </w:numPr>
        <w:spacing w:before="0" w:after="0"/>
        <w:ind w:left="924"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
          <w:sz w:val="24"/>
          <w:szCs w:val="24"/>
          <w:lang w:eastAsia="es-ES"/>
        </w:rPr>
        <w:t>En fase de recursos</w:t>
      </w:r>
      <w:r w:rsidRPr="001A4CE0">
        <w:rPr>
          <w:rFonts w:ascii="Times New Roman" w:eastAsia="Times New Roman" w:hAnsi="Times New Roman" w:cs="Times New Roman"/>
          <w:sz w:val="24"/>
          <w:szCs w:val="24"/>
          <w:lang w:eastAsia="es-ES"/>
        </w:rPr>
        <w:t xml:space="preserve"> de apelación, extraordinarios por infracción procesal o casación, habiendo vencimiento:</w:t>
      </w:r>
    </w:p>
    <w:p w14:paraId="62F8F6F6" w14:textId="77777777" w:rsidR="001A4CE0" w:rsidRPr="001A4CE0" w:rsidRDefault="001A4CE0">
      <w:pPr>
        <w:numPr>
          <w:ilvl w:val="2"/>
          <w:numId w:val="36"/>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condena en costas de desestimarse totalmente el recurso.</w:t>
      </w:r>
    </w:p>
    <w:p w14:paraId="042730A2" w14:textId="77777777" w:rsidR="001A4CE0" w:rsidRPr="001A4CE0" w:rsidRDefault="001A4CE0">
      <w:pPr>
        <w:numPr>
          <w:ilvl w:val="2"/>
          <w:numId w:val="36"/>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No hay condena si la estimación es parcial.</w:t>
      </w:r>
    </w:p>
    <w:p w14:paraId="6E817497"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7762B877"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w:t>
      </w:r>
      <w:r w:rsidRPr="001A4CE0">
        <w:rPr>
          <w:rFonts w:ascii="Times New Roman" w:eastAsia="Times New Roman" w:hAnsi="Times New Roman" w:cs="Times New Roman"/>
          <w:b/>
          <w:sz w:val="24"/>
          <w:szCs w:val="24"/>
          <w:lang w:eastAsia="es-ES"/>
        </w:rPr>
        <w:t>tasación de costas</w:t>
      </w:r>
      <w:r w:rsidRPr="001A4CE0">
        <w:rPr>
          <w:rFonts w:ascii="Times New Roman" w:eastAsia="Times New Roman" w:hAnsi="Times New Roman" w:cs="Times New Roman"/>
          <w:sz w:val="24"/>
          <w:szCs w:val="24"/>
          <w:lang w:eastAsia="es-ES"/>
        </w:rPr>
        <w:t xml:space="preserve"> es una </w:t>
      </w:r>
      <w:r w:rsidRPr="001A4CE0">
        <w:rPr>
          <w:rFonts w:ascii="Times New Roman" w:eastAsia="Times New Roman" w:hAnsi="Times New Roman" w:cs="Times New Roman"/>
          <w:i/>
          <w:sz w:val="24"/>
          <w:szCs w:val="24"/>
          <w:lang w:eastAsia="es-ES"/>
        </w:rPr>
        <w:t xml:space="preserve">operación contable </w:t>
      </w:r>
      <w:r w:rsidRPr="001A4CE0">
        <w:rPr>
          <w:rFonts w:ascii="Times New Roman" w:eastAsia="Times New Roman" w:hAnsi="Times New Roman" w:cs="Times New Roman"/>
          <w:sz w:val="24"/>
          <w:szCs w:val="24"/>
          <w:lang w:eastAsia="es-ES"/>
        </w:rPr>
        <w:t>de la que se encarga el LAJ del tribunal que conoció del conflicto o del recurso, incluyendo todas las partidas comprendidas en la condena y que sólo se realiza cuando se produce la condena en costas y el condenado no las abona voluntariamente.</w:t>
      </w:r>
    </w:p>
    <w:p w14:paraId="214BB7ED"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70DBBAF6"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w:t>
      </w:r>
      <w:r w:rsidRPr="001A4CE0">
        <w:rPr>
          <w:rFonts w:ascii="Times New Roman" w:eastAsia="Times New Roman" w:hAnsi="Times New Roman" w:cs="Times New Roman"/>
          <w:b/>
          <w:sz w:val="24"/>
          <w:szCs w:val="24"/>
          <w:lang w:eastAsia="es-ES"/>
        </w:rPr>
        <w:t>procedimiento de tasación</w:t>
      </w:r>
      <w:r w:rsidRPr="001A4CE0">
        <w:rPr>
          <w:rFonts w:ascii="Times New Roman" w:eastAsia="Times New Roman" w:hAnsi="Times New Roman" w:cs="Times New Roman"/>
          <w:sz w:val="24"/>
          <w:szCs w:val="24"/>
          <w:lang w:eastAsia="es-ES"/>
        </w:rPr>
        <w:t xml:space="preserve"> </w:t>
      </w:r>
    </w:p>
    <w:p w14:paraId="38A07497" w14:textId="77777777" w:rsidR="001A4CE0" w:rsidRPr="001A4CE0" w:rsidRDefault="001A4CE0">
      <w:pPr>
        <w:numPr>
          <w:ilvl w:val="0"/>
          <w:numId w:val="39"/>
        </w:numPr>
        <w:spacing w:before="0" w:after="0"/>
        <w:ind w:left="816" w:hanging="17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 realiza a instancia de parte, presentándose los justificantes de haber satisfecho las cantidades reclamadas, las minutas y las cuentas de los profesionales que cobran por arancel; </w:t>
      </w:r>
    </w:p>
    <w:p w14:paraId="7EA59D31" w14:textId="77777777" w:rsidR="001A4CE0" w:rsidRPr="001A4CE0" w:rsidRDefault="001A4CE0">
      <w:pPr>
        <w:numPr>
          <w:ilvl w:val="0"/>
          <w:numId w:val="39"/>
        </w:numPr>
        <w:spacing w:before="0" w:after="0"/>
        <w:ind w:left="816" w:hanging="17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 lleva a cabo por el LAJ, dando traslado a las partes que pueden o no </w:t>
      </w:r>
      <w:r w:rsidRPr="001A4CE0">
        <w:rPr>
          <w:rFonts w:ascii="Times New Roman" w:eastAsia="Times New Roman" w:hAnsi="Times New Roman" w:cs="Times New Roman"/>
          <w:b/>
          <w:i/>
          <w:sz w:val="24"/>
          <w:szCs w:val="24"/>
          <w:lang w:eastAsia="es-ES"/>
        </w:rPr>
        <w:t>impugnar</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sz w:val="20"/>
          <w:szCs w:val="20"/>
          <w:lang w:eastAsia="es-ES"/>
        </w:rPr>
        <w:t>(si no se impugna, el Letrado de la Administración de Justicia aprueba la tasación por decreto)</w:t>
      </w:r>
      <w:r w:rsidRPr="001A4CE0">
        <w:rPr>
          <w:rFonts w:ascii="Times New Roman" w:eastAsia="Times New Roman" w:hAnsi="Times New Roman" w:cs="Times New Roman"/>
          <w:sz w:val="24"/>
          <w:szCs w:val="24"/>
          <w:lang w:eastAsia="es-ES"/>
        </w:rPr>
        <w:t xml:space="preserve">, mediante un escrito, </w:t>
      </w:r>
    </w:p>
    <w:p w14:paraId="328C66EC" w14:textId="77777777" w:rsidR="001A4CE0" w:rsidRPr="001A4CE0" w:rsidRDefault="001A4CE0">
      <w:pPr>
        <w:numPr>
          <w:ilvl w:val="1"/>
          <w:numId w:val="39"/>
        </w:numPr>
        <w:spacing w:before="0" w:after="0"/>
        <w:jc w:val="left"/>
        <w:rPr>
          <w:rFonts w:ascii="Times New Roman" w:eastAsia="Times New Roman" w:hAnsi="Times New Roman" w:cs="Times New Roman"/>
          <w:sz w:val="20"/>
          <w:szCs w:val="20"/>
          <w:lang w:eastAsia="es-ES"/>
        </w:rPr>
      </w:pPr>
      <w:r w:rsidRPr="001A4CE0">
        <w:rPr>
          <w:rFonts w:ascii="Times New Roman" w:eastAsia="Times New Roman" w:hAnsi="Times New Roman" w:cs="Times New Roman"/>
          <w:sz w:val="24"/>
          <w:szCs w:val="24"/>
          <w:lang w:eastAsia="es-ES"/>
        </w:rPr>
        <w:t xml:space="preserve">por </w:t>
      </w:r>
      <w:r w:rsidRPr="001A4CE0">
        <w:rPr>
          <w:rFonts w:ascii="Times New Roman" w:eastAsia="Times New Roman" w:hAnsi="Times New Roman" w:cs="Times New Roman"/>
          <w:b/>
          <w:i/>
          <w:sz w:val="24"/>
          <w:szCs w:val="24"/>
          <w:lang w:eastAsia="es-ES"/>
        </w:rPr>
        <w:t>indebidos</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sz w:val="20"/>
          <w:szCs w:val="20"/>
          <w:lang w:eastAsia="es-ES"/>
        </w:rPr>
        <w:t>(el Letrado de la Administración de Justicia da traslado a la otra parte para que se pronuncie sobre la inclusión o exclusión de las partidas reclamadas, resolviendo mediante decreto recurrible en revisión),</w:t>
      </w:r>
      <w:r w:rsidRPr="001A4CE0">
        <w:rPr>
          <w:rFonts w:ascii="Times New Roman" w:eastAsia="Times New Roman" w:hAnsi="Times New Roman" w:cs="Times New Roman"/>
          <w:sz w:val="24"/>
          <w:szCs w:val="24"/>
          <w:lang w:eastAsia="es-ES"/>
        </w:rPr>
        <w:t xml:space="preserve"> </w:t>
      </w:r>
    </w:p>
    <w:p w14:paraId="4F554AF8" w14:textId="77777777" w:rsidR="001A4CE0" w:rsidRPr="001A4CE0" w:rsidRDefault="001A4CE0">
      <w:pPr>
        <w:numPr>
          <w:ilvl w:val="1"/>
          <w:numId w:val="39"/>
        </w:numPr>
        <w:spacing w:before="0" w:after="0"/>
        <w:jc w:val="left"/>
        <w:rPr>
          <w:rFonts w:ascii="Times New Roman" w:eastAsia="Times New Roman" w:hAnsi="Times New Roman" w:cs="Times New Roman"/>
          <w:sz w:val="20"/>
          <w:szCs w:val="20"/>
          <w:lang w:eastAsia="es-ES"/>
        </w:rPr>
      </w:pPr>
      <w:r w:rsidRPr="001A4CE0">
        <w:rPr>
          <w:rFonts w:ascii="Times New Roman" w:eastAsia="Times New Roman" w:hAnsi="Times New Roman" w:cs="Times New Roman"/>
          <w:sz w:val="24"/>
          <w:szCs w:val="24"/>
          <w:lang w:eastAsia="es-ES"/>
        </w:rPr>
        <w:t xml:space="preserve">por </w:t>
      </w:r>
      <w:r w:rsidRPr="001A4CE0">
        <w:rPr>
          <w:rFonts w:ascii="Times New Roman" w:eastAsia="Times New Roman" w:hAnsi="Times New Roman" w:cs="Times New Roman"/>
          <w:b/>
          <w:i/>
          <w:sz w:val="24"/>
          <w:szCs w:val="24"/>
          <w:lang w:eastAsia="es-ES"/>
        </w:rPr>
        <w:t>excesivos</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sz w:val="20"/>
          <w:szCs w:val="20"/>
          <w:lang w:eastAsia="es-ES"/>
        </w:rPr>
        <w:t>(dándose audiencia al abogado o al perito, pidiendo informe al colegio profesional correspondiente, manteniendo o modificando la tasación el letrado de la Administración de Justicia y resolviendo el juez sobre las costas del incidente de la tasación)</w:t>
      </w:r>
      <w:r w:rsidRPr="001A4CE0">
        <w:rPr>
          <w:rFonts w:ascii="Times New Roman" w:eastAsia="Times New Roman" w:hAnsi="Times New Roman" w:cs="Times New Roman"/>
          <w:sz w:val="24"/>
          <w:szCs w:val="24"/>
          <w:lang w:eastAsia="es-ES"/>
        </w:rPr>
        <w:t xml:space="preserve">, </w:t>
      </w:r>
    </w:p>
    <w:p w14:paraId="1629E0C4" w14:textId="77777777" w:rsidR="001A4CE0" w:rsidRPr="001A4CE0" w:rsidRDefault="001A4CE0">
      <w:pPr>
        <w:numPr>
          <w:ilvl w:val="1"/>
          <w:numId w:val="39"/>
        </w:numPr>
        <w:spacing w:before="0" w:after="0"/>
        <w:jc w:val="left"/>
        <w:rPr>
          <w:rFonts w:ascii="Times New Roman" w:eastAsia="Times New Roman" w:hAnsi="Times New Roman" w:cs="Times New Roman"/>
          <w:sz w:val="20"/>
          <w:szCs w:val="20"/>
          <w:lang w:eastAsia="es-ES"/>
        </w:rPr>
      </w:pPr>
      <w:r w:rsidRPr="001A4CE0">
        <w:rPr>
          <w:rFonts w:ascii="Times New Roman" w:eastAsia="Times New Roman" w:hAnsi="Times New Roman" w:cs="Times New Roman"/>
          <w:sz w:val="24"/>
          <w:szCs w:val="24"/>
          <w:lang w:eastAsia="es-ES"/>
        </w:rPr>
        <w:t xml:space="preserve">o por </w:t>
      </w:r>
      <w:r w:rsidRPr="001A4CE0">
        <w:rPr>
          <w:rFonts w:ascii="Times New Roman" w:eastAsia="Times New Roman" w:hAnsi="Times New Roman" w:cs="Times New Roman"/>
          <w:b/>
          <w:i/>
          <w:sz w:val="24"/>
          <w:szCs w:val="24"/>
          <w:lang w:eastAsia="es-ES"/>
        </w:rPr>
        <w:t>ambos</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sz w:val="20"/>
          <w:szCs w:val="20"/>
          <w:lang w:eastAsia="es-ES"/>
        </w:rPr>
        <w:t>(primero se tramita la petición por indebidos).</w:t>
      </w:r>
    </w:p>
    <w:p w14:paraId="576BA658" w14:textId="0AEFBD90" w:rsidR="001A4CE0" w:rsidRDefault="001A4CE0">
      <w:pPr>
        <w:rPr>
          <w:rFonts w:ascii="Times New Roman" w:hAnsi="Times New Roman" w:cs="Times New Roman"/>
          <w:sz w:val="24"/>
          <w:szCs w:val="24"/>
        </w:rPr>
      </w:pPr>
      <w:r>
        <w:rPr>
          <w:rFonts w:ascii="Times New Roman" w:hAnsi="Times New Roman" w:cs="Times New Roman"/>
          <w:sz w:val="24"/>
          <w:szCs w:val="24"/>
        </w:rPr>
        <w:br w:type="page"/>
      </w:r>
    </w:p>
    <w:p w14:paraId="491ACBA1" w14:textId="77777777" w:rsidR="001A4CE0" w:rsidRPr="001A4CE0" w:rsidRDefault="001A4CE0" w:rsidP="001A4CE0">
      <w:pPr>
        <w:spacing w:before="0" w:after="0"/>
        <w:ind w:firstLine="0"/>
        <w:jc w:val="left"/>
        <w:rPr>
          <w:rFonts w:ascii="Times New Roman" w:eastAsia="Times New Roman" w:hAnsi="Times New Roman" w:cs="Times New Roman"/>
          <w:b/>
          <w:sz w:val="24"/>
          <w:szCs w:val="24"/>
          <w:lang w:eastAsia="es-ES"/>
        </w:rPr>
      </w:pPr>
    </w:p>
    <w:p w14:paraId="2402BAFA" w14:textId="77777777" w:rsidR="001A4CE0" w:rsidRPr="001A4CE0" w:rsidRDefault="001A4CE0" w:rsidP="001A4CE0">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Rockwell Extra Bold" w:eastAsia="Times New Roman" w:hAnsi="Rockwell Extra Bold" w:cs="Times New Roman"/>
          <w:b/>
          <w:sz w:val="28"/>
          <w:szCs w:val="28"/>
          <w:lang w:eastAsia="es-ES"/>
        </w:rPr>
      </w:pPr>
      <w:r w:rsidRPr="001A4CE0">
        <w:rPr>
          <w:rFonts w:ascii="Rockwell Extra Bold" w:eastAsia="Times New Roman" w:hAnsi="Rockwell Extra Bold" w:cs="Times New Roman"/>
          <w:b/>
          <w:sz w:val="28"/>
          <w:szCs w:val="28"/>
          <w:lang w:eastAsia="es-ES"/>
        </w:rPr>
        <w:t xml:space="preserve">Tema 8: </w:t>
      </w:r>
    </w:p>
    <w:p w14:paraId="17CBDA58" w14:textId="77777777" w:rsidR="001A4CE0" w:rsidRPr="001A4CE0" w:rsidRDefault="001A4CE0" w:rsidP="001A4CE0">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Times New Roman" w:eastAsia="Times New Roman" w:hAnsi="Times New Roman" w:cs="Times New Roman"/>
          <w:b/>
          <w:sz w:val="28"/>
          <w:szCs w:val="28"/>
          <w:lang w:eastAsia="es-ES"/>
        </w:rPr>
      </w:pPr>
      <w:r w:rsidRPr="001A4CE0">
        <w:rPr>
          <w:rFonts w:ascii="Times New Roman" w:eastAsia="Times New Roman" w:hAnsi="Times New Roman" w:cs="Times New Roman"/>
          <w:b/>
          <w:sz w:val="28"/>
          <w:szCs w:val="28"/>
          <w:lang w:eastAsia="es-ES"/>
        </w:rPr>
        <w:t>ACTIVIDADES PREVIAS AL PROCESO</w:t>
      </w:r>
    </w:p>
    <w:p w14:paraId="02842D6D" w14:textId="77777777" w:rsidR="001A4CE0" w:rsidRPr="001A4CE0" w:rsidRDefault="001A4CE0" w:rsidP="001A4CE0">
      <w:pPr>
        <w:spacing w:before="0" w:after="0"/>
        <w:ind w:firstLine="0"/>
        <w:jc w:val="left"/>
        <w:rPr>
          <w:rFonts w:ascii="Times New Roman" w:eastAsia="Times New Roman" w:hAnsi="Times New Roman" w:cs="Times New Roman"/>
          <w:sz w:val="24"/>
          <w:szCs w:val="24"/>
          <w:lang w:eastAsia="es-ES"/>
        </w:rPr>
      </w:pPr>
    </w:p>
    <w:p w14:paraId="23CF5EB4" w14:textId="77777777" w:rsidR="001A4CE0" w:rsidRPr="001A4CE0" w:rsidRDefault="001A4CE0">
      <w:pPr>
        <w:numPr>
          <w:ilvl w:val="0"/>
          <w:numId w:val="41"/>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INTRODUCCIÓN</w:t>
      </w:r>
    </w:p>
    <w:p w14:paraId="6570EA65"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proceso civil de declaración comienza siempre mediante la presentación de una demanda. </w:t>
      </w:r>
    </w:p>
    <w:p w14:paraId="37DD0EB7"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Sin embargo, existen </w:t>
      </w:r>
      <w:r w:rsidRPr="001A4CE0">
        <w:rPr>
          <w:rFonts w:ascii="Times New Roman" w:eastAsia="Times New Roman" w:hAnsi="Times New Roman" w:cs="Times New Roman"/>
          <w:b/>
          <w:i/>
          <w:sz w:val="24"/>
          <w:szCs w:val="24"/>
          <w:lang w:eastAsia="es-ES"/>
        </w:rPr>
        <w:t>actividades previas al inicio del proceso</w:t>
      </w:r>
      <w:r w:rsidRPr="001A4CE0">
        <w:rPr>
          <w:rFonts w:ascii="Times New Roman" w:eastAsia="Times New Roman" w:hAnsi="Times New Roman" w:cs="Times New Roman"/>
          <w:sz w:val="24"/>
          <w:szCs w:val="24"/>
          <w:lang w:eastAsia="es-ES"/>
        </w:rPr>
        <w:t xml:space="preserve"> que realiza el abogado, dirigidas a decidir la conveniencia de acudir a juicio o, en su caso, a preparar el futuro proceso recogiendo fuentes de prueba.</w:t>
      </w:r>
    </w:p>
    <w:p w14:paraId="368A5D25"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 regulan dos actividades previas de </w:t>
      </w:r>
      <w:r w:rsidRPr="001A4CE0">
        <w:rPr>
          <w:rFonts w:ascii="Times New Roman" w:eastAsia="Times New Roman" w:hAnsi="Times New Roman" w:cs="Times New Roman"/>
          <w:b/>
          <w:i/>
          <w:sz w:val="24"/>
          <w:szCs w:val="24"/>
          <w:lang w:eastAsia="es-ES"/>
        </w:rPr>
        <w:t>carácter facultativo</w:t>
      </w:r>
      <w:r w:rsidRPr="001A4CE0">
        <w:rPr>
          <w:rFonts w:ascii="Times New Roman" w:eastAsia="Times New Roman" w:hAnsi="Times New Roman" w:cs="Times New Roman"/>
          <w:sz w:val="24"/>
          <w:szCs w:val="24"/>
          <w:lang w:eastAsia="es-ES"/>
        </w:rPr>
        <w:t xml:space="preserve"> a voluntad del futuro demandante con la consideración de actos de jurisdicción voluntaria: la conciliación preventiva y las diligencias preliminares.</w:t>
      </w:r>
    </w:p>
    <w:p w14:paraId="75242609"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06D4200F" w14:textId="77777777" w:rsidR="001A4CE0" w:rsidRPr="001A4CE0" w:rsidRDefault="001A4CE0">
      <w:pPr>
        <w:numPr>
          <w:ilvl w:val="0"/>
          <w:numId w:val="41"/>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CONCILIACIÓN PREVENTIVA</w:t>
      </w:r>
    </w:p>
    <w:p w14:paraId="12DE8B6F" w14:textId="77777777" w:rsidR="001A4CE0" w:rsidRPr="001A4CE0" w:rsidRDefault="001A4CE0" w:rsidP="001A4CE0">
      <w:pPr>
        <w:spacing w:before="0" w:after="0"/>
        <w:ind w:left="720" w:firstLine="0"/>
        <w:rPr>
          <w:rFonts w:ascii="Times New Roman" w:eastAsia="Times New Roman" w:hAnsi="Times New Roman" w:cs="Times New Roman"/>
          <w:sz w:val="24"/>
          <w:szCs w:val="24"/>
          <w:u w:val="single"/>
          <w:lang w:eastAsia="es-ES"/>
        </w:rPr>
      </w:pPr>
    </w:p>
    <w:p w14:paraId="7E97ECB3"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sz w:val="24"/>
          <w:szCs w:val="24"/>
          <w:lang w:eastAsia="es-ES"/>
        </w:rPr>
        <w:t>Regulación</w:t>
      </w:r>
      <w:r w:rsidRPr="001A4CE0">
        <w:rPr>
          <w:rFonts w:ascii="Times New Roman" w:eastAsia="Times New Roman" w:hAnsi="Times New Roman" w:cs="Times New Roman"/>
          <w:sz w:val="24"/>
          <w:szCs w:val="24"/>
          <w:lang w:eastAsia="es-ES"/>
        </w:rPr>
        <w:t>: artículos 139 a 148 de la Ley de Jurisdicción Voluntaria 15/2015, de 2 de julio.</w:t>
      </w:r>
    </w:p>
    <w:p w14:paraId="256084E4"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02D6EE08"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sz w:val="24"/>
          <w:szCs w:val="24"/>
          <w:lang w:eastAsia="es-ES"/>
        </w:rPr>
        <w:t>Concepto</w:t>
      </w:r>
      <w:r w:rsidRPr="001A4CE0">
        <w:rPr>
          <w:rFonts w:ascii="Times New Roman" w:eastAsia="Times New Roman" w:hAnsi="Times New Roman" w:cs="Times New Roman"/>
          <w:sz w:val="24"/>
          <w:szCs w:val="24"/>
          <w:lang w:eastAsia="es-ES"/>
        </w:rPr>
        <w:t xml:space="preserve">: </w:t>
      </w:r>
    </w:p>
    <w:p w14:paraId="0A765C29"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Es la comparecencia de las partes de un conflicto de intereses ante una autoridad nombrada por el Estado para intentar solucionar el conflicto.</w:t>
      </w:r>
    </w:p>
    <w:p w14:paraId="79BA4DA9"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Existen casos en los que se prohíbe la conciliación regulados en el art. 139 LJV (</w:t>
      </w:r>
      <w:r w:rsidRPr="001A4CE0">
        <w:rPr>
          <w:rFonts w:ascii="Times New Roman" w:eastAsia="Times New Roman" w:hAnsi="Times New Roman" w:cs="Times New Roman"/>
          <w:sz w:val="20"/>
          <w:szCs w:val="20"/>
          <w:lang w:eastAsia="es-ES"/>
        </w:rPr>
        <w:t>por ej. en juicios en que participen las administraciones públicas en general; menores e incapaces para la libre administración de sus bienes; responsabilidad civil para jueces y magistrados; o, en general, en casos en que las partes no tengan libre disposición, como estado civil, alimentos…</w:t>
      </w:r>
      <w:r w:rsidRPr="001A4CE0">
        <w:rPr>
          <w:rFonts w:ascii="Times New Roman" w:eastAsia="Times New Roman" w:hAnsi="Times New Roman" w:cs="Times New Roman"/>
          <w:sz w:val="24"/>
          <w:szCs w:val="24"/>
          <w:lang w:eastAsia="es-ES"/>
        </w:rPr>
        <w:t>).</w:t>
      </w:r>
    </w:p>
    <w:p w14:paraId="7B424923"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38FCC544"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sz w:val="24"/>
          <w:szCs w:val="24"/>
          <w:lang w:eastAsia="es-ES"/>
        </w:rPr>
        <w:t>Competencia</w:t>
      </w:r>
      <w:r w:rsidRPr="001A4CE0">
        <w:rPr>
          <w:rFonts w:ascii="Times New Roman" w:eastAsia="Times New Roman" w:hAnsi="Times New Roman" w:cs="Times New Roman"/>
          <w:sz w:val="24"/>
          <w:szCs w:val="24"/>
          <w:lang w:eastAsia="es-ES"/>
        </w:rPr>
        <w:t xml:space="preserve">: </w:t>
      </w:r>
    </w:p>
    <w:p w14:paraId="54289DCA"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Jueces de Paz y letrados de la Administración de Justicia de los Juzgados de Primera Instancia y de los Juzgados de lo Mercantil del domicilio del requerido o de su última residencia en España</w:t>
      </w:r>
    </w:p>
    <w:p w14:paraId="353A314A"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1481B4BC"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sz w:val="24"/>
          <w:szCs w:val="24"/>
          <w:lang w:eastAsia="es-ES"/>
        </w:rPr>
        <w:t>Procedimiento</w:t>
      </w:r>
      <w:r w:rsidRPr="001A4CE0">
        <w:rPr>
          <w:rFonts w:ascii="Times New Roman" w:eastAsia="Times New Roman" w:hAnsi="Times New Roman" w:cs="Times New Roman"/>
          <w:sz w:val="24"/>
          <w:szCs w:val="24"/>
          <w:lang w:eastAsia="es-ES"/>
        </w:rPr>
        <w:t xml:space="preserve">: </w:t>
      </w:r>
    </w:p>
    <w:p w14:paraId="4EFF4366"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Solicitud por </w:t>
      </w:r>
      <w:r w:rsidRPr="001A4CE0">
        <w:rPr>
          <w:rFonts w:ascii="Times New Roman" w:eastAsia="Times New Roman" w:hAnsi="Times New Roman" w:cs="Times New Roman"/>
          <w:b/>
          <w:i/>
          <w:sz w:val="24"/>
          <w:szCs w:val="24"/>
          <w:lang w:eastAsia="es-ES"/>
        </w:rPr>
        <w:t>escrito</w:t>
      </w:r>
      <w:r w:rsidRPr="001A4CE0">
        <w:rPr>
          <w:rFonts w:ascii="Times New Roman" w:eastAsia="Times New Roman" w:hAnsi="Times New Roman" w:cs="Times New Roman"/>
          <w:sz w:val="24"/>
          <w:szCs w:val="24"/>
          <w:lang w:eastAsia="es-ES"/>
        </w:rPr>
        <w:t xml:space="preserve"> conteniendo el objeto de la avenencia </w:t>
      </w:r>
      <w:r w:rsidRPr="001A4CE0">
        <w:rPr>
          <w:rFonts w:ascii="Times New Roman" w:eastAsia="Times New Roman" w:hAnsi="Times New Roman" w:cs="Times New Roman"/>
          <w:sz w:val="20"/>
          <w:szCs w:val="20"/>
          <w:lang w:eastAsia="es-ES"/>
        </w:rPr>
        <w:t>(no necesaria postulación);</w:t>
      </w:r>
      <w:r w:rsidRPr="001A4CE0">
        <w:rPr>
          <w:rFonts w:ascii="Times New Roman" w:eastAsia="Times New Roman" w:hAnsi="Times New Roman" w:cs="Times New Roman"/>
          <w:sz w:val="24"/>
          <w:szCs w:val="24"/>
          <w:lang w:eastAsia="es-ES"/>
        </w:rPr>
        <w:t xml:space="preserve"> admitida en 5 días se determina día, hora y lugar de comparecencia, citando a las partes </w:t>
      </w:r>
      <w:r w:rsidRPr="001A4CE0">
        <w:rPr>
          <w:rFonts w:ascii="Times New Roman" w:eastAsia="Times New Roman" w:hAnsi="Times New Roman" w:cs="Times New Roman"/>
          <w:sz w:val="20"/>
          <w:szCs w:val="20"/>
          <w:lang w:eastAsia="es-ES"/>
        </w:rPr>
        <w:t xml:space="preserve">(entre 5 y 10 días entre la citación y la comparecencia); </w:t>
      </w:r>
      <w:r w:rsidRPr="001A4CE0">
        <w:rPr>
          <w:rFonts w:ascii="Times New Roman" w:eastAsia="Times New Roman" w:hAnsi="Times New Roman" w:cs="Times New Roman"/>
          <w:sz w:val="24"/>
          <w:szCs w:val="24"/>
          <w:lang w:eastAsia="es-ES"/>
        </w:rPr>
        <w:t xml:space="preserve">si </w:t>
      </w:r>
      <w:r w:rsidRPr="001A4CE0">
        <w:rPr>
          <w:rFonts w:ascii="Times New Roman" w:eastAsia="Times New Roman" w:hAnsi="Times New Roman" w:cs="Times New Roman"/>
          <w:b/>
          <w:i/>
          <w:sz w:val="24"/>
          <w:szCs w:val="24"/>
          <w:lang w:eastAsia="es-ES"/>
        </w:rPr>
        <w:t>incomparecen</w:t>
      </w:r>
      <w:r w:rsidRPr="001A4CE0">
        <w:rPr>
          <w:rFonts w:ascii="Times New Roman" w:eastAsia="Times New Roman" w:hAnsi="Times New Roman" w:cs="Times New Roman"/>
          <w:sz w:val="24"/>
          <w:szCs w:val="24"/>
          <w:lang w:eastAsia="es-ES"/>
        </w:rPr>
        <w:t xml:space="preserve">, el acto queda sin efecto porque es una carga; si </w:t>
      </w:r>
      <w:r w:rsidRPr="001A4CE0">
        <w:rPr>
          <w:rFonts w:ascii="Times New Roman" w:eastAsia="Times New Roman" w:hAnsi="Times New Roman" w:cs="Times New Roman"/>
          <w:b/>
          <w:i/>
          <w:sz w:val="24"/>
          <w:szCs w:val="24"/>
          <w:lang w:eastAsia="es-ES"/>
        </w:rPr>
        <w:t>comparecen</w:t>
      </w:r>
      <w:r w:rsidRPr="001A4CE0">
        <w:rPr>
          <w:rFonts w:ascii="Times New Roman" w:eastAsia="Times New Roman" w:hAnsi="Times New Roman" w:cs="Times New Roman"/>
          <w:sz w:val="24"/>
          <w:szCs w:val="24"/>
          <w:lang w:eastAsia="es-ES"/>
        </w:rPr>
        <w:t xml:space="preserve">, el solicitante expone la reclamación y sus fundamentos, el requerido contesta, replican y contrarreplican; no habiendo acuerdo, se intenta por el LAJ </w:t>
      </w:r>
      <w:r w:rsidRPr="001A4CE0">
        <w:rPr>
          <w:rFonts w:ascii="Times New Roman" w:eastAsia="Times New Roman" w:hAnsi="Times New Roman" w:cs="Times New Roman"/>
          <w:sz w:val="20"/>
          <w:szCs w:val="20"/>
          <w:lang w:eastAsia="es-ES"/>
        </w:rPr>
        <w:t>(si tampoco llegan a una avenencia el acto queda sin efecto);</w:t>
      </w:r>
      <w:r w:rsidRPr="001A4CE0">
        <w:rPr>
          <w:rFonts w:ascii="Times New Roman" w:eastAsia="Times New Roman" w:hAnsi="Times New Roman" w:cs="Times New Roman"/>
          <w:sz w:val="24"/>
          <w:szCs w:val="24"/>
          <w:lang w:eastAsia="es-ES"/>
        </w:rPr>
        <w:t xml:space="preserve"> logrando un acuerdo, se dicta un decreto aprobando la avenencia </w:t>
      </w:r>
      <w:r w:rsidRPr="001A4CE0">
        <w:rPr>
          <w:rFonts w:ascii="Times New Roman" w:eastAsia="Times New Roman" w:hAnsi="Times New Roman" w:cs="Times New Roman"/>
          <w:sz w:val="20"/>
          <w:szCs w:val="20"/>
          <w:lang w:eastAsia="es-ES"/>
        </w:rPr>
        <w:t>(o auto del juez de paz).</w:t>
      </w:r>
    </w:p>
    <w:p w14:paraId="31C97540"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18A3DFE2"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Debe quedar </w:t>
      </w:r>
      <w:r w:rsidRPr="001A4CE0">
        <w:rPr>
          <w:rFonts w:ascii="Times New Roman" w:eastAsia="Times New Roman" w:hAnsi="Times New Roman" w:cs="Times New Roman"/>
          <w:b/>
          <w:i/>
          <w:sz w:val="24"/>
          <w:szCs w:val="24"/>
          <w:lang w:eastAsia="es-ES"/>
        </w:rPr>
        <w:t>registrado</w:t>
      </w:r>
      <w:r w:rsidRPr="001A4CE0">
        <w:rPr>
          <w:rFonts w:ascii="Times New Roman" w:eastAsia="Times New Roman" w:hAnsi="Times New Roman" w:cs="Times New Roman"/>
          <w:sz w:val="24"/>
          <w:szCs w:val="24"/>
          <w:lang w:eastAsia="es-ES"/>
        </w:rPr>
        <w:t xml:space="preserve"> en un soporte adecuado para su grabación y reproducción por si hay que solicitar testimonio del acta que pone fin a la conciliación.</w:t>
      </w:r>
    </w:p>
    <w:p w14:paraId="61D0AD74"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Los gastos corren de cuenta del solicitante.</w:t>
      </w:r>
    </w:p>
    <w:p w14:paraId="1D9B1881"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6207CCC6"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 supone el cumplimiento voluntario; si no, cabe </w:t>
      </w:r>
      <w:r w:rsidRPr="001A4CE0">
        <w:rPr>
          <w:rFonts w:ascii="Times New Roman" w:eastAsia="Times New Roman" w:hAnsi="Times New Roman" w:cs="Times New Roman"/>
          <w:b/>
          <w:i/>
          <w:sz w:val="24"/>
          <w:szCs w:val="24"/>
          <w:lang w:eastAsia="es-ES"/>
        </w:rPr>
        <w:t>ejecución</w:t>
      </w:r>
      <w:r w:rsidRPr="001A4CE0">
        <w:rPr>
          <w:rFonts w:ascii="Times New Roman" w:eastAsia="Times New Roman" w:hAnsi="Times New Roman" w:cs="Times New Roman"/>
          <w:sz w:val="24"/>
          <w:szCs w:val="24"/>
          <w:lang w:eastAsia="es-ES"/>
        </w:rPr>
        <w:t xml:space="preserve"> por el juez de paz o quien conozca de la demanda del futuro proceso.</w:t>
      </w:r>
    </w:p>
    <w:p w14:paraId="6047C5CF"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3C7C7608"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Lo acordado en conciliación puede </w:t>
      </w:r>
      <w:r w:rsidRPr="001A4CE0">
        <w:rPr>
          <w:rFonts w:ascii="Times New Roman" w:eastAsia="Times New Roman" w:hAnsi="Times New Roman" w:cs="Times New Roman"/>
          <w:b/>
          <w:i/>
          <w:sz w:val="24"/>
          <w:szCs w:val="24"/>
          <w:lang w:eastAsia="es-ES"/>
        </w:rPr>
        <w:t>impugnarse</w:t>
      </w:r>
      <w:r w:rsidRPr="001A4CE0">
        <w:rPr>
          <w:rFonts w:ascii="Times New Roman" w:eastAsia="Times New Roman" w:hAnsi="Times New Roman" w:cs="Times New Roman"/>
          <w:sz w:val="24"/>
          <w:szCs w:val="24"/>
          <w:lang w:eastAsia="es-ES"/>
        </w:rPr>
        <w:t xml:space="preserve"> solicitando su nulidad, anulabilidad o rescisión </w:t>
      </w:r>
      <w:r w:rsidRPr="001A4CE0">
        <w:rPr>
          <w:rFonts w:ascii="Times New Roman" w:eastAsia="Times New Roman" w:hAnsi="Times New Roman" w:cs="Times New Roman"/>
          <w:sz w:val="20"/>
          <w:szCs w:val="20"/>
          <w:lang w:eastAsia="es-ES"/>
        </w:rPr>
        <w:t>(4 años)</w:t>
      </w:r>
    </w:p>
    <w:p w14:paraId="0DC8F6F6"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71B6FDFA" w14:textId="1B9B62B7" w:rsidR="001A4CE0" w:rsidRDefault="001A4CE0" w:rsidP="001A4CE0">
      <w:pPr>
        <w:spacing w:before="0" w:after="0"/>
        <w:ind w:left="720" w:firstLine="0"/>
        <w:rPr>
          <w:rFonts w:ascii="Times New Roman" w:eastAsia="Times New Roman" w:hAnsi="Times New Roman" w:cs="Times New Roman"/>
          <w:sz w:val="24"/>
          <w:szCs w:val="24"/>
          <w:lang w:eastAsia="es-ES"/>
        </w:rPr>
      </w:pPr>
    </w:p>
    <w:p w14:paraId="3326B623" w14:textId="6F262445" w:rsidR="008C4AD0" w:rsidRDefault="008C4AD0" w:rsidP="001A4CE0">
      <w:pPr>
        <w:spacing w:before="0" w:after="0"/>
        <w:ind w:left="720" w:firstLine="0"/>
        <w:rPr>
          <w:rFonts w:ascii="Times New Roman" w:eastAsia="Times New Roman" w:hAnsi="Times New Roman" w:cs="Times New Roman"/>
          <w:sz w:val="24"/>
          <w:szCs w:val="24"/>
          <w:lang w:eastAsia="es-ES"/>
        </w:rPr>
      </w:pPr>
    </w:p>
    <w:p w14:paraId="254A56D1" w14:textId="2FF14B32" w:rsidR="008C4AD0" w:rsidRDefault="008C4AD0" w:rsidP="001A4CE0">
      <w:pPr>
        <w:spacing w:before="0" w:after="0"/>
        <w:ind w:left="720" w:firstLine="0"/>
        <w:rPr>
          <w:rFonts w:ascii="Times New Roman" w:eastAsia="Times New Roman" w:hAnsi="Times New Roman" w:cs="Times New Roman"/>
          <w:sz w:val="24"/>
          <w:szCs w:val="24"/>
          <w:lang w:eastAsia="es-ES"/>
        </w:rPr>
      </w:pPr>
    </w:p>
    <w:p w14:paraId="56DE8AA4" w14:textId="32798860" w:rsidR="008C4AD0" w:rsidRDefault="008C4AD0" w:rsidP="001A4CE0">
      <w:pPr>
        <w:spacing w:before="0" w:after="0"/>
        <w:ind w:left="720" w:firstLine="0"/>
        <w:rPr>
          <w:rFonts w:ascii="Times New Roman" w:eastAsia="Times New Roman" w:hAnsi="Times New Roman" w:cs="Times New Roman"/>
          <w:sz w:val="24"/>
          <w:szCs w:val="24"/>
          <w:lang w:eastAsia="es-ES"/>
        </w:rPr>
      </w:pPr>
    </w:p>
    <w:p w14:paraId="7B7199B2" w14:textId="5022452A" w:rsidR="008C4AD0" w:rsidRDefault="008C4AD0" w:rsidP="001A4CE0">
      <w:pPr>
        <w:spacing w:before="0" w:after="0"/>
        <w:ind w:left="720" w:firstLine="0"/>
        <w:rPr>
          <w:rFonts w:ascii="Times New Roman" w:eastAsia="Times New Roman" w:hAnsi="Times New Roman" w:cs="Times New Roman"/>
          <w:sz w:val="24"/>
          <w:szCs w:val="24"/>
          <w:lang w:eastAsia="es-ES"/>
        </w:rPr>
      </w:pPr>
    </w:p>
    <w:p w14:paraId="4DC42DB4" w14:textId="77777777" w:rsidR="008C4AD0" w:rsidRPr="001A4CE0" w:rsidRDefault="008C4AD0" w:rsidP="001A4CE0">
      <w:pPr>
        <w:spacing w:before="0" w:after="0"/>
        <w:ind w:left="720" w:firstLine="0"/>
        <w:rPr>
          <w:rFonts w:ascii="Times New Roman" w:eastAsia="Times New Roman" w:hAnsi="Times New Roman" w:cs="Times New Roman"/>
          <w:sz w:val="24"/>
          <w:szCs w:val="24"/>
          <w:lang w:eastAsia="es-ES"/>
        </w:rPr>
      </w:pPr>
    </w:p>
    <w:p w14:paraId="143A4C05" w14:textId="77777777" w:rsidR="001A4CE0" w:rsidRPr="001A4CE0" w:rsidRDefault="001A4CE0">
      <w:pPr>
        <w:numPr>
          <w:ilvl w:val="0"/>
          <w:numId w:val="41"/>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lastRenderedPageBreak/>
        <w:t>DILIGENCIAS PRELIMINARES</w:t>
      </w:r>
    </w:p>
    <w:p w14:paraId="1B831A62" w14:textId="77777777" w:rsidR="001A4CE0" w:rsidRPr="001A4CE0" w:rsidRDefault="001A4CE0" w:rsidP="001A4CE0">
      <w:pPr>
        <w:spacing w:before="0" w:after="0"/>
        <w:ind w:left="720" w:firstLine="0"/>
        <w:rPr>
          <w:rFonts w:ascii="Times New Roman" w:eastAsia="Times New Roman" w:hAnsi="Times New Roman" w:cs="Times New Roman"/>
          <w:sz w:val="24"/>
          <w:szCs w:val="24"/>
          <w:u w:val="single"/>
          <w:lang w:eastAsia="es-ES"/>
        </w:rPr>
      </w:pPr>
    </w:p>
    <w:p w14:paraId="0F97EEC8"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sz w:val="24"/>
          <w:szCs w:val="24"/>
          <w:lang w:eastAsia="es-ES"/>
        </w:rPr>
        <w:t>Regulación</w:t>
      </w:r>
      <w:r w:rsidRPr="001A4CE0">
        <w:rPr>
          <w:rFonts w:ascii="Times New Roman" w:eastAsia="Times New Roman" w:hAnsi="Times New Roman" w:cs="Times New Roman"/>
          <w:sz w:val="24"/>
          <w:szCs w:val="24"/>
          <w:lang w:eastAsia="es-ES"/>
        </w:rPr>
        <w:t>: arts. 256 a 263 LEC.</w:t>
      </w:r>
    </w:p>
    <w:p w14:paraId="52B02594"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4A9E7E13"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sz w:val="24"/>
          <w:szCs w:val="24"/>
          <w:lang w:eastAsia="es-ES"/>
        </w:rPr>
        <w:t>Concepto</w:t>
      </w:r>
      <w:r w:rsidRPr="001A4CE0">
        <w:rPr>
          <w:rFonts w:ascii="Times New Roman" w:eastAsia="Times New Roman" w:hAnsi="Times New Roman" w:cs="Times New Roman"/>
          <w:sz w:val="24"/>
          <w:szCs w:val="24"/>
          <w:lang w:eastAsia="es-ES"/>
        </w:rPr>
        <w:t xml:space="preserve">: son actividades encaminadas a despejar dudas sobre la </w:t>
      </w:r>
      <w:r w:rsidRPr="001A4CE0">
        <w:rPr>
          <w:rFonts w:ascii="Times New Roman" w:eastAsia="Times New Roman" w:hAnsi="Times New Roman" w:cs="Times New Roman"/>
          <w:i/>
          <w:sz w:val="24"/>
          <w:szCs w:val="24"/>
          <w:lang w:eastAsia="es-ES"/>
        </w:rPr>
        <w:t>titularidad del sujeto pasivo</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sz w:val="20"/>
          <w:szCs w:val="20"/>
          <w:lang w:eastAsia="es-ES"/>
        </w:rPr>
        <w:t>(evitando una sentencia procesal)</w:t>
      </w:r>
      <w:r w:rsidRPr="001A4CE0">
        <w:rPr>
          <w:rFonts w:ascii="Times New Roman" w:eastAsia="Times New Roman" w:hAnsi="Times New Roman" w:cs="Times New Roman"/>
          <w:sz w:val="24"/>
          <w:szCs w:val="24"/>
          <w:lang w:eastAsia="es-ES"/>
        </w:rPr>
        <w:t xml:space="preserve"> o para </w:t>
      </w:r>
      <w:r w:rsidRPr="001A4CE0">
        <w:rPr>
          <w:rFonts w:ascii="Times New Roman" w:eastAsia="Times New Roman" w:hAnsi="Times New Roman" w:cs="Times New Roman"/>
          <w:i/>
          <w:sz w:val="24"/>
          <w:szCs w:val="24"/>
          <w:lang w:eastAsia="es-ES"/>
        </w:rPr>
        <w:t>preparar el futuro proceso</w:t>
      </w:r>
      <w:r w:rsidRPr="001A4CE0">
        <w:rPr>
          <w:rFonts w:ascii="Times New Roman" w:eastAsia="Times New Roman" w:hAnsi="Times New Roman" w:cs="Times New Roman"/>
          <w:sz w:val="24"/>
          <w:szCs w:val="24"/>
          <w:lang w:eastAsia="es-ES"/>
        </w:rPr>
        <w:t xml:space="preserve"> aclarando algún dato desconocido.</w:t>
      </w:r>
    </w:p>
    <w:p w14:paraId="3D577A8A"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6004DF97"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sz w:val="24"/>
          <w:szCs w:val="24"/>
          <w:lang w:eastAsia="es-ES"/>
        </w:rPr>
        <w:t>Competencia</w:t>
      </w:r>
      <w:r w:rsidRPr="001A4CE0">
        <w:rPr>
          <w:rFonts w:ascii="Times New Roman" w:eastAsia="Times New Roman" w:hAnsi="Times New Roman" w:cs="Times New Roman"/>
          <w:sz w:val="24"/>
          <w:szCs w:val="24"/>
          <w:lang w:eastAsia="es-ES"/>
        </w:rPr>
        <w:t xml:space="preserve">: </w:t>
      </w:r>
    </w:p>
    <w:p w14:paraId="36028D6E"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Juzgado de 1ª Instancia o de lo Mercantil del domicilio de quien deba declarar, exhibir o intervenir.</w:t>
      </w:r>
    </w:p>
    <w:p w14:paraId="1AF88C2E"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Puede tratarse de diligencias para determinar la personalidad, o los integrantes de un grupo de consumidores y usuarios o aquellas averiguaciones previstas en leyes especiales </w:t>
      </w:r>
      <w:r w:rsidRPr="001A4CE0">
        <w:rPr>
          <w:rFonts w:ascii="Times New Roman" w:eastAsia="Times New Roman" w:hAnsi="Times New Roman" w:cs="Times New Roman"/>
          <w:sz w:val="20"/>
          <w:szCs w:val="20"/>
          <w:lang w:eastAsia="es-ES"/>
        </w:rPr>
        <w:t xml:space="preserve">(patentes, marcas, propiedad intelectual…); </w:t>
      </w:r>
      <w:r w:rsidRPr="001A4CE0">
        <w:rPr>
          <w:rFonts w:ascii="Times New Roman" w:eastAsia="Times New Roman" w:hAnsi="Times New Roman" w:cs="Times New Roman"/>
          <w:sz w:val="24"/>
          <w:szCs w:val="24"/>
          <w:lang w:eastAsia="es-ES"/>
        </w:rPr>
        <w:t>o puede tratarse de exhibir una cosa mueble, un acto de última voluntad, un documento, cuentas entre socios y comuneros, un contrato de seguro o una historia clínica.</w:t>
      </w:r>
    </w:p>
    <w:p w14:paraId="4C2684AC"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7CBC8AA7"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sz w:val="24"/>
          <w:szCs w:val="24"/>
          <w:lang w:eastAsia="es-ES"/>
        </w:rPr>
        <w:t>Procedimiento</w:t>
      </w:r>
      <w:r w:rsidRPr="001A4CE0">
        <w:rPr>
          <w:rFonts w:ascii="Times New Roman" w:eastAsia="Times New Roman" w:hAnsi="Times New Roman" w:cs="Times New Roman"/>
          <w:sz w:val="24"/>
          <w:szCs w:val="24"/>
          <w:lang w:eastAsia="es-ES"/>
        </w:rPr>
        <w:t>:</w:t>
      </w:r>
    </w:p>
    <w:p w14:paraId="68203681"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 solicita por </w:t>
      </w:r>
      <w:r w:rsidRPr="001A4CE0">
        <w:rPr>
          <w:rFonts w:ascii="Times New Roman" w:eastAsia="Times New Roman" w:hAnsi="Times New Roman" w:cs="Times New Roman"/>
          <w:b/>
          <w:i/>
          <w:sz w:val="24"/>
          <w:szCs w:val="24"/>
          <w:lang w:eastAsia="es-ES"/>
        </w:rPr>
        <w:t>escrito</w:t>
      </w:r>
      <w:r w:rsidRPr="001A4CE0">
        <w:rPr>
          <w:rFonts w:ascii="Times New Roman" w:eastAsia="Times New Roman" w:hAnsi="Times New Roman" w:cs="Times New Roman"/>
          <w:sz w:val="24"/>
          <w:szCs w:val="24"/>
          <w:lang w:eastAsia="es-ES"/>
        </w:rPr>
        <w:t xml:space="preserve"> refiriéndose al asunto que será objeto del juicio que quiere prepararse, los futuros demandados y el fundamento de la medida solicitada. </w:t>
      </w:r>
    </w:p>
    <w:p w14:paraId="36D7ED39"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14B46EF0"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También se ofrece </w:t>
      </w:r>
      <w:r w:rsidRPr="001A4CE0">
        <w:rPr>
          <w:rFonts w:ascii="Times New Roman" w:eastAsia="Times New Roman" w:hAnsi="Times New Roman" w:cs="Times New Roman"/>
          <w:b/>
          <w:i/>
          <w:sz w:val="24"/>
          <w:szCs w:val="24"/>
          <w:lang w:eastAsia="es-ES"/>
        </w:rPr>
        <w:t>caución</w:t>
      </w:r>
      <w:r w:rsidRPr="001A4CE0">
        <w:rPr>
          <w:rFonts w:ascii="Times New Roman" w:eastAsia="Times New Roman" w:hAnsi="Times New Roman" w:cs="Times New Roman"/>
          <w:sz w:val="24"/>
          <w:szCs w:val="24"/>
          <w:lang w:eastAsia="es-ES"/>
        </w:rPr>
        <w:t xml:space="preserve"> para responder de los gastos en caso de practicarse la diligencia y de los daños y perjuicios que pudieran causarse a los intervinientes en las diligencias si se deniegan las diligencias por justificarse su oposición. La caución se entrega a los intervinientes si no se interpone la demanda injustificadamente en un mes desde que se practicaron las diligencias. Si quedase remanente, se devolverá al solicitante transcurrido un mes desde la práctica de las diligencias.</w:t>
      </w:r>
    </w:p>
    <w:p w14:paraId="6910AEBF"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400CD31E"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Presentada la solicitud, el </w:t>
      </w:r>
      <w:r w:rsidRPr="001A4CE0">
        <w:rPr>
          <w:rFonts w:ascii="Times New Roman" w:eastAsia="Times New Roman" w:hAnsi="Times New Roman" w:cs="Times New Roman"/>
          <w:b/>
          <w:i/>
          <w:sz w:val="24"/>
          <w:szCs w:val="24"/>
          <w:lang w:eastAsia="es-ES"/>
        </w:rPr>
        <w:t>tribunal</w:t>
      </w:r>
      <w:r w:rsidRPr="001A4CE0">
        <w:rPr>
          <w:rFonts w:ascii="Times New Roman" w:eastAsia="Times New Roman" w:hAnsi="Times New Roman" w:cs="Times New Roman"/>
          <w:sz w:val="24"/>
          <w:szCs w:val="24"/>
          <w:lang w:eastAsia="es-ES"/>
        </w:rPr>
        <w:t xml:space="preserve">, en 5 días, acuerda por </w:t>
      </w:r>
      <w:r w:rsidRPr="001A4CE0">
        <w:rPr>
          <w:rFonts w:ascii="Times New Roman" w:eastAsia="Times New Roman" w:hAnsi="Times New Roman" w:cs="Times New Roman"/>
          <w:i/>
          <w:sz w:val="24"/>
          <w:szCs w:val="24"/>
          <w:lang w:eastAsia="es-ES"/>
        </w:rPr>
        <w:t>auto</w:t>
      </w:r>
      <w:r w:rsidRPr="001A4CE0">
        <w:rPr>
          <w:rFonts w:ascii="Times New Roman" w:eastAsia="Times New Roman" w:hAnsi="Times New Roman" w:cs="Times New Roman"/>
          <w:sz w:val="24"/>
          <w:szCs w:val="24"/>
          <w:lang w:eastAsia="es-ES"/>
        </w:rPr>
        <w:t xml:space="preserve"> dar efectividad a la petición </w:t>
      </w:r>
      <w:r w:rsidRPr="001A4CE0">
        <w:rPr>
          <w:rFonts w:ascii="Times New Roman" w:eastAsia="Times New Roman" w:hAnsi="Times New Roman" w:cs="Times New Roman"/>
          <w:sz w:val="20"/>
          <w:szCs w:val="20"/>
          <w:lang w:eastAsia="es-ES"/>
        </w:rPr>
        <w:t>(citando a las partes y requiriéndolas para su práctica en 10 días)</w:t>
      </w:r>
      <w:r w:rsidRPr="001A4CE0">
        <w:rPr>
          <w:rFonts w:ascii="Times New Roman" w:eastAsia="Times New Roman" w:hAnsi="Times New Roman" w:cs="Times New Roman"/>
          <w:sz w:val="24"/>
          <w:szCs w:val="24"/>
          <w:lang w:eastAsia="es-ES"/>
        </w:rPr>
        <w:t xml:space="preserve"> o rechazarla por injustificada </w:t>
      </w:r>
      <w:r w:rsidRPr="001A4CE0">
        <w:rPr>
          <w:rFonts w:ascii="Times New Roman" w:eastAsia="Times New Roman" w:hAnsi="Times New Roman" w:cs="Times New Roman"/>
          <w:sz w:val="20"/>
          <w:szCs w:val="20"/>
          <w:lang w:eastAsia="es-ES"/>
        </w:rPr>
        <w:t>(apelable).</w:t>
      </w:r>
    </w:p>
    <w:p w14:paraId="470BF7CC"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p>
    <w:p w14:paraId="312E150B"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w:t>
      </w:r>
      <w:r w:rsidRPr="001A4CE0">
        <w:rPr>
          <w:rFonts w:ascii="Times New Roman" w:eastAsia="Times New Roman" w:hAnsi="Times New Roman" w:cs="Times New Roman"/>
          <w:b/>
          <w:i/>
          <w:sz w:val="24"/>
          <w:szCs w:val="24"/>
          <w:lang w:eastAsia="es-ES"/>
        </w:rPr>
        <w:t>requerido</w:t>
      </w:r>
      <w:r w:rsidRPr="001A4CE0">
        <w:rPr>
          <w:rFonts w:ascii="Times New Roman" w:eastAsia="Times New Roman" w:hAnsi="Times New Roman" w:cs="Times New Roman"/>
          <w:sz w:val="24"/>
          <w:szCs w:val="24"/>
          <w:lang w:eastAsia="es-ES"/>
        </w:rPr>
        <w:t xml:space="preserve"> puede: </w:t>
      </w:r>
    </w:p>
    <w:p w14:paraId="4FEA08DB" w14:textId="77777777" w:rsidR="001A4CE0" w:rsidRPr="001A4CE0" w:rsidRDefault="001A4CE0">
      <w:pPr>
        <w:numPr>
          <w:ilvl w:val="0"/>
          <w:numId w:val="42"/>
        </w:numPr>
        <w:spacing w:before="0" w:after="0"/>
        <w:ind w:left="924"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oponerse</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sz w:val="20"/>
          <w:szCs w:val="20"/>
          <w:lang w:eastAsia="es-ES"/>
        </w:rPr>
        <w:t>(en 5 días desde la citación);</w:t>
      </w:r>
      <w:r w:rsidRPr="001A4CE0">
        <w:rPr>
          <w:rFonts w:ascii="Times New Roman" w:eastAsia="Times New Roman" w:hAnsi="Times New Roman" w:cs="Times New Roman"/>
          <w:sz w:val="24"/>
          <w:szCs w:val="24"/>
          <w:lang w:eastAsia="es-ES"/>
        </w:rPr>
        <w:t xml:space="preserve"> el juez resuelve justificándola </w:t>
      </w:r>
      <w:r w:rsidRPr="001A4CE0">
        <w:rPr>
          <w:rFonts w:ascii="Times New Roman" w:eastAsia="Times New Roman" w:hAnsi="Times New Roman" w:cs="Times New Roman"/>
          <w:sz w:val="20"/>
          <w:szCs w:val="20"/>
          <w:lang w:eastAsia="es-ES"/>
        </w:rPr>
        <w:t>(apelación)</w:t>
      </w:r>
      <w:r w:rsidRPr="001A4CE0">
        <w:rPr>
          <w:rFonts w:ascii="Times New Roman" w:eastAsia="Times New Roman" w:hAnsi="Times New Roman" w:cs="Times New Roman"/>
          <w:sz w:val="24"/>
          <w:szCs w:val="24"/>
          <w:lang w:eastAsia="es-ES"/>
        </w:rPr>
        <w:t xml:space="preserve"> o considerándola injustificada </w:t>
      </w:r>
      <w:r w:rsidRPr="001A4CE0">
        <w:rPr>
          <w:rFonts w:ascii="Times New Roman" w:eastAsia="Times New Roman" w:hAnsi="Times New Roman" w:cs="Times New Roman"/>
          <w:sz w:val="20"/>
          <w:szCs w:val="20"/>
          <w:lang w:eastAsia="es-ES"/>
        </w:rPr>
        <w:t>(irrecurrible, se condena en costas al requerido);</w:t>
      </w:r>
    </w:p>
    <w:p w14:paraId="6062ACCC" w14:textId="77777777" w:rsidR="001A4CE0" w:rsidRPr="001A4CE0" w:rsidRDefault="001A4CE0">
      <w:pPr>
        <w:numPr>
          <w:ilvl w:val="0"/>
          <w:numId w:val="42"/>
        </w:numPr>
        <w:spacing w:before="0" w:after="0"/>
        <w:ind w:left="924"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no oponerse</w:t>
      </w:r>
      <w:r w:rsidRPr="001A4CE0">
        <w:rPr>
          <w:rFonts w:ascii="Times New Roman" w:eastAsia="Times New Roman" w:hAnsi="Times New Roman" w:cs="Times New Roman"/>
          <w:sz w:val="24"/>
          <w:szCs w:val="24"/>
          <w:lang w:eastAsia="es-ES"/>
        </w:rPr>
        <w:t xml:space="preserve">, pero no quiere llevar a cabo la diligencia, el tribunal acuerda mediante providencia las medidas oportunas para ejecutar la diligencia acordada </w:t>
      </w:r>
      <w:r w:rsidRPr="001A4CE0">
        <w:rPr>
          <w:rFonts w:ascii="Times New Roman" w:eastAsia="Times New Roman" w:hAnsi="Times New Roman" w:cs="Times New Roman"/>
          <w:sz w:val="20"/>
          <w:szCs w:val="20"/>
          <w:lang w:eastAsia="es-ES"/>
        </w:rPr>
        <w:t>(son medidas ejecutivas: en el caso de determinación de la personalidad, tener por afirmativas las preguntas y por admitidos los hechos; proceder a la entrada y registro para conseguir la exhibición de documentos, cuentas o cosa mueble; acordar las medidas de intervención necesarias para obtener los documentos con los que poder determinar los integrantes de un grupo de consumidores y usuarios y exigencia de responsabilidad penal por desobediencia a la autoridad judicial).</w:t>
      </w:r>
    </w:p>
    <w:p w14:paraId="2A47F80F" w14:textId="265AF0E7" w:rsidR="001A4CE0" w:rsidRDefault="001A4CE0">
      <w:pPr>
        <w:rPr>
          <w:rFonts w:ascii="Times New Roman" w:hAnsi="Times New Roman" w:cs="Times New Roman"/>
          <w:sz w:val="24"/>
          <w:szCs w:val="24"/>
        </w:rPr>
      </w:pPr>
      <w:r>
        <w:rPr>
          <w:rFonts w:ascii="Times New Roman" w:hAnsi="Times New Roman" w:cs="Times New Roman"/>
          <w:sz w:val="24"/>
          <w:szCs w:val="24"/>
        </w:rPr>
        <w:br w:type="page"/>
      </w:r>
    </w:p>
    <w:p w14:paraId="19637C70" w14:textId="77777777" w:rsidR="001A4CE0" w:rsidRPr="001A4CE0" w:rsidRDefault="001A4CE0" w:rsidP="001A4CE0">
      <w:pPr>
        <w:spacing w:before="0" w:after="0"/>
        <w:ind w:firstLine="0"/>
        <w:jc w:val="left"/>
        <w:rPr>
          <w:rFonts w:ascii="Times New Roman" w:eastAsia="Times New Roman" w:hAnsi="Times New Roman" w:cs="Times New Roman"/>
          <w:b/>
          <w:sz w:val="24"/>
          <w:szCs w:val="24"/>
          <w:lang w:eastAsia="es-ES"/>
        </w:rPr>
      </w:pPr>
    </w:p>
    <w:p w14:paraId="18A9974D" w14:textId="77777777" w:rsidR="001A4CE0" w:rsidRPr="001A4CE0" w:rsidRDefault="001A4CE0" w:rsidP="001A4CE0">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Rockwell Extra Bold" w:eastAsia="Times New Roman" w:hAnsi="Rockwell Extra Bold" w:cs="Times New Roman"/>
          <w:b/>
          <w:sz w:val="28"/>
          <w:szCs w:val="28"/>
          <w:lang w:eastAsia="es-ES"/>
        </w:rPr>
      </w:pPr>
      <w:r w:rsidRPr="001A4CE0">
        <w:rPr>
          <w:rFonts w:ascii="Rockwell Extra Bold" w:eastAsia="Times New Roman" w:hAnsi="Rockwell Extra Bold" w:cs="Times New Roman"/>
          <w:b/>
          <w:sz w:val="28"/>
          <w:szCs w:val="28"/>
          <w:lang w:eastAsia="es-ES"/>
        </w:rPr>
        <w:t xml:space="preserve">Tema 9: </w:t>
      </w:r>
    </w:p>
    <w:p w14:paraId="3D1E2ACE" w14:textId="77777777" w:rsidR="001A4CE0" w:rsidRPr="001A4CE0" w:rsidRDefault="001A4CE0" w:rsidP="001A4CE0">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Times New Roman" w:eastAsia="Times New Roman" w:hAnsi="Times New Roman" w:cs="Times New Roman"/>
          <w:b/>
          <w:sz w:val="28"/>
          <w:szCs w:val="28"/>
          <w:lang w:eastAsia="es-ES"/>
        </w:rPr>
      </w:pPr>
      <w:r w:rsidRPr="001A4CE0">
        <w:rPr>
          <w:rFonts w:ascii="Times New Roman" w:eastAsia="Times New Roman" w:hAnsi="Times New Roman" w:cs="Times New Roman"/>
          <w:b/>
          <w:sz w:val="28"/>
          <w:szCs w:val="28"/>
          <w:lang w:eastAsia="es-ES"/>
        </w:rPr>
        <w:t>LA DEMANDA</w:t>
      </w:r>
    </w:p>
    <w:p w14:paraId="495D05C4" w14:textId="77777777" w:rsidR="001A4CE0" w:rsidRPr="001A4CE0" w:rsidRDefault="001A4CE0" w:rsidP="001A4CE0">
      <w:pPr>
        <w:spacing w:before="0" w:after="0"/>
        <w:ind w:firstLine="0"/>
        <w:jc w:val="left"/>
        <w:rPr>
          <w:rFonts w:ascii="Times New Roman" w:eastAsia="Times New Roman" w:hAnsi="Times New Roman" w:cs="Times New Roman"/>
          <w:sz w:val="24"/>
          <w:szCs w:val="24"/>
          <w:lang w:eastAsia="es-ES"/>
        </w:rPr>
      </w:pPr>
    </w:p>
    <w:p w14:paraId="10B2FD62" w14:textId="77777777" w:rsidR="001A4CE0" w:rsidRPr="001A4CE0" w:rsidRDefault="001A4CE0">
      <w:pPr>
        <w:numPr>
          <w:ilvl w:val="0"/>
          <w:numId w:val="43"/>
        </w:numPr>
        <w:spacing w:before="0" w:after="0"/>
        <w:ind w:left="0" w:firstLine="0"/>
        <w:contextualSpacing/>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CONCEPTO</w:t>
      </w:r>
    </w:p>
    <w:p w14:paraId="3DAF4F86" w14:textId="77777777" w:rsidR="001A4CE0" w:rsidRPr="001A4CE0" w:rsidRDefault="001A4CE0" w:rsidP="001A4CE0">
      <w:pPr>
        <w:contextualSpacing/>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Uno de los derechos fundamentales de las personas, en su condición de ciudadanos, es el de solicitar la tutela jurídica al Estado, iniciando un proceso mediante el ejercicio del derecho de acción o derecho a la tutela judicial efectiva.</w:t>
      </w:r>
    </w:p>
    <w:p w14:paraId="098AA6FE" w14:textId="77777777" w:rsidR="001A4CE0" w:rsidRPr="001A4CE0" w:rsidRDefault="001A4CE0" w:rsidP="001A4CE0">
      <w:pPr>
        <w:contextualSpacing/>
        <w:rPr>
          <w:rFonts w:ascii="Times New Roman" w:eastAsia="Times New Roman" w:hAnsi="Times New Roman" w:cs="Times New Roman"/>
          <w:sz w:val="24"/>
          <w:szCs w:val="24"/>
          <w:lang w:eastAsia="es-ES"/>
        </w:rPr>
      </w:pPr>
    </w:p>
    <w:p w14:paraId="2735138D" w14:textId="77777777" w:rsidR="001A4CE0" w:rsidRPr="001A4CE0" w:rsidRDefault="001A4CE0" w:rsidP="001A4CE0">
      <w:pPr>
        <w:contextualSpacing/>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En este sentido, uno de los problemas que plantea el ejercicio de este derecho es el de saber cómo puede hacerse valer formalmente por quien desea utilizarlo; es decir, qué acto procesal tiene que realizar.</w:t>
      </w:r>
    </w:p>
    <w:p w14:paraId="3A3BC152" w14:textId="77777777" w:rsidR="001A4CE0" w:rsidRPr="001A4CE0" w:rsidRDefault="001A4CE0" w:rsidP="001A4CE0">
      <w:pPr>
        <w:contextualSpacing/>
        <w:rPr>
          <w:rFonts w:ascii="Times New Roman" w:eastAsia="Times New Roman" w:hAnsi="Times New Roman" w:cs="Times New Roman"/>
          <w:sz w:val="24"/>
          <w:szCs w:val="24"/>
          <w:lang w:eastAsia="es-ES"/>
        </w:rPr>
      </w:pPr>
    </w:p>
    <w:p w14:paraId="21742A00" w14:textId="77777777" w:rsidR="001A4CE0" w:rsidRPr="001A4CE0" w:rsidRDefault="001A4CE0" w:rsidP="001A4CE0">
      <w:pPr>
        <w:contextualSpacing/>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Por ello, la justicia civil, en tanto justicia rogada, precisa de un acto de parte que permite su actuación inicial y condiciona su desarrollo: la demanda.</w:t>
      </w:r>
    </w:p>
    <w:p w14:paraId="007C1939" w14:textId="77777777" w:rsidR="001A4CE0" w:rsidRPr="001A4CE0" w:rsidRDefault="001A4CE0" w:rsidP="001A4CE0">
      <w:pPr>
        <w:contextualSpacing/>
        <w:rPr>
          <w:rFonts w:ascii="Times New Roman" w:eastAsia="Times New Roman" w:hAnsi="Times New Roman" w:cs="Times New Roman"/>
          <w:sz w:val="24"/>
          <w:szCs w:val="24"/>
          <w:lang w:eastAsia="es-ES"/>
        </w:rPr>
      </w:pPr>
    </w:p>
    <w:p w14:paraId="33E03D4E" w14:textId="77777777" w:rsidR="001A4CE0" w:rsidRPr="001A4CE0" w:rsidRDefault="001A4CE0" w:rsidP="001A4CE0">
      <w:pPr>
        <w:contextualSpacing/>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w:t>
      </w:r>
      <w:r w:rsidRPr="001A4CE0">
        <w:rPr>
          <w:rFonts w:ascii="Times New Roman" w:eastAsia="Times New Roman" w:hAnsi="Times New Roman" w:cs="Times New Roman"/>
          <w:b/>
          <w:sz w:val="24"/>
          <w:szCs w:val="24"/>
          <w:lang w:eastAsia="es-ES"/>
        </w:rPr>
        <w:t>demanda</w:t>
      </w:r>
      <w:r w:rsidRPr="001A4CE0">
        <w:rPr>
          <w:rFonts w:ascii="Times New Roman" w:eastAsia="Times New Roman" w:hAnsi="Times New Roman" w:cs="Times New Roman"/>
          <w:sz w:val="24"/>
          <w:szCs w:val="24"/>
          <w:lang w:eastAsia="es-ES"/>
        </w:rPr>
        <w:t xml:space="preserve"> se define como un acto procesal del demandante, mediante el que solicita formalmente la tutela jurídica de los órganos jurisdiccionales, con la finalidad de que se resuelva una situación de controversia surgida de un conflicto jurídico de intereses.</w:t>
      </w:r>
    </w:p>
    <w:p w14:paraId="3C9CA983" w14:textId="77777777" w:rsidR="001A4CE0" w:rsidRPr="001A4CE0" w:rsidRDefault="001A4CE0" w:rsidP="001A4CE0">
      <w:pPr>
        <w:contextualSpacing/>
        <w:rPr>
          <w:rFonts w:ascii="Times New Roman" w:eastAsia="Times New Roman" w:hAnsi="Times New Roman" w:cs="Times New Roman"/>
          <w:sz w:val="24"/>
          <w:szCs w:val="24"/>
          <w:lang w:eastAsia="es-ES"/>
        </w:rPr>
      </w:pPr>
    </w:p>
    <w:p w14:paraId="611FD334" w14:textId="77777777" w:rsidR="001A4CE0" w:rsidRPr="001A4CE0" w:rsidRDefault="001A4CE0" w:rsidP="001A4CE0">
      <w:pPr>
        <w:contextualSpacing/>
        <w:rPr>
          <w:rFonts w:ascii="Times New Roman" w:eastAsia="Times New Roman" w:hAnsi="Times New Roman" w:cs="Times New Roman"/>
          <w:sz w:val="24"/>
          <w:szCs w:val="24"/>
          <w:lang w:eastAsia="es-ES"/>
        </w:rPr>
      </w:pPr>
    </w:p>
    <w:p w14:paraId="1CF65480" w14:textId="77777777" w:rsidR="001A4CE0" w:rsidRPr="001A4CE0" w:rsidRDefault="001A4CE0">
      <w:pPr>
        <w:numPr>
          <w:ilvl w:val="0"/>
          <w:numId w:val="43"/>
        </w:numPr>
        <w:spacing w:before="0" w:after="0"/>
        <w:ind w:left="0" w:firstLine="0"/>
        <w:contextualSpacing/>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REQUISITOS</w:t>
      </w:r>
    </w:p>
    <w:p w14:paraId="3114677A" w14:textId="77777777" w:rsidR="001A4CE0" w:rsidRPr="001A4CE0" w:rsidRDefault="001A4CE0" w:rsidP="001A4CE0">
      <w:pPr>
        <w:ind w:firstLine="0"/>
        <w:contextualSpacing/>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Con la demanda se delimita la materia sobre la que va a tratar el proceso. </w:t>
      </w:r>
    </w:p>
    <w:p w14:paraId="76D276E7" w14:textId="77777777" w:rsidR="001A4CE0" w:rsidRPr="001A4CE0" w:rsidRDefault="001A4CE0" w:rsidP="001A4CE0">
      <w:pPr>
        <w:ind w:firstLine="0"/>
        <w:contextualSpacing/>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Así,</w:t>
      </w:r>
    </w:p>
    <w:p w14:paraId="032875FB" w14:textId="77777777" w:rsidR="001A4CE0" w:rsidRPr="001A4CE0" w:rsidRDefault="001A4CE0">
      <w:pPr>
        <w:numPr>
          <w:ilvl w:val="0"/>
          <w:numId w:val="44"/>
        </w:numPr>
        <w:spacing w:before="0" w:after="0"/>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por un lado, precisa los términos de la cuestión litigiosa, teniendo consecuencias en cuanto a: litispendencia, cosa juzgada, cambio de demanda, acumulación de procesos.</w:t>
      </w:r>
    </w:p>
    <w:p w14:paraId="4242CD9D" w14:textId="77777777" w:rsidR="001A4CE0" w:rsidRPr="001A4CE0" w:rsidRDefault="001A4CE0">
      <w:pPr>
        <w:numPr>
          <w:ilvl w:val="0"/>
          <w:numId w:val="44"/>
        </w:numPr>
        <w:spacing w:before="0" w:after="0"/>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por otro lado, supone un límite para el conocimiento del juez, evitando sentencias incongruentes.</w:t>
      </w:r>
    </w:p>
    <w:p w14:paraId="17D6D90E" w14:textId="77777777" w:rsidR="001A4CE0" w:rsidRPr="001A4CE0" w:rsidRDefault="001A4CE0" w:rsidP="001A4CE0">
      <w:pPr>
        <w:ind w:firstLine="0"/>
        <w:rPr>
          <w:rFonts w:ascii="Times New Roman" w:eastAsia="Times New Roman" w:hAnsi="Times New Roman" w:cs="Times New Roman"/>
          <w:sz w:val="24"/>
          <w:szCs w:val="24"/>
          <w:lang w:eastAsia="es-ES"/>
        </w:rPr>
      </w:pPr>
    </w:p>
    <w:p w14:paraId="2851B079" w14:textId="77777777" w:rsidR="001A4CE0" w:rsidRPr="001A4CE0" w:rsidRDefault="001A4CE0" w:rsidP="001A4CE0">
      <w:pPr>
        <w:ind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w:t>
      </w:r>
      <w:r w:rsidRPr="001A4CE0">
        <w:rPr>
          <w:rFonts w:ascii="Times New Roman" w:eastAsia="Times New Roman" w:hAnsi="Times New Roman" w:cs="Times New Roman"/>
          <w:b/>
          <w:sz w:val="24"/>
          <w:szCs w:val="24"/>
          <w:lang w:eastAsia="es-ES"/>
        </w:rPr>
        <w:t>contenido de la demanda</w:t>
      </w:r>
      <w:r w:rsidRPr="001A4CE0">
        <w:rPr>
          <w:rFonts w:ascii="Times New Roman" w:eastAsia="Times New Roman" w:hAnsi="Times New Roman" w:cs="Times New Roman"/>
          <w:sz w:val="24"/>
          <w:szCs w:val="24"/>
          <w:lang w:eastAsia="es-ES"/>
        </w:rPr>
        <w:t xml:space="preserve"> se regula en el art. 399 LEC:</w:t>
      </w:r>
    </w:p>
    <w:p w14:paraId="60EBE93F" w14:textId="77777777" w:rsidR="001A4CE0" w:rsidRPr="001A4CE0" w:rsidRDefault="001A4CE0">
      <w:pPr>
        <w:numPr>
          <w:ilvl w:val="0"/>
          <w:numId w:val="44"/>
        </w:numPr>
        <w:spacing w:before="0" w:after="0"/>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Referencia al </w:t>
      </w:r>
      <w:r w:rsidRPr="001A4CE0">
        <w:rPr>
          <w:rFonts w:ascii="Times New Roman" w:eastAsia="Times New Roman" w:hAnsi="Times New Roman" w:cs="Times New Roman"/>
          <w:b/>
          <w:i/>
          <w:sz w:val="24"/>
          <w:szCs w:val="24"/>
          <w:lang w:eastAsia="es-ES"/>
        </w:rPr>
        <w:t>órgano jurisdiccional</w:t>
      </w:r>
      <w:r w:rsidRPr="001A4CE0">
        <w:rPr>
          <w:rFonts w:ascii="Times New Roman" w:eastAsia="Times New Roman" w:hAnsi="Times New Roman" w:cs="Times New Roman"/>
          <w:sz w:val="24"/>
          <w:szCs w:val="24"/>
          <w:lang w:eastAsia="es-ES"/>
        </w:rPr>
        <w:t xml:space="preserve"> al que se dirige (“Al Juzgado”).</w:t>
      </w:r>
    </w:p>
    <w:p w14:paraId="5560072D" w14:textId="77777777" w:rsidR="001A4CE0" w:rsidRPr="001A4CE0" w:rsidRDefault="001A4CE0" w:rsidP="001A4CE0">
      <w:pPr>
        <w:ind w:left="644" w:firstLine="0"/>
        <w:contextualSpacing/>
        <w:rPr>
          <w:rFonts w:ascii="Times New Roman" w:eastAsia="Times New Roman" w:hAnsi="Times New Roman" w:cs="Times New Roman"/>
          <w:sz w:val="24"/>
          <w:szCs w:val="24"/>
          <w:lang w:eastAsia="es-ES"/>
        </w:rPr>
      </w:pPr>
    </w:p>
    <w:p w14:paraId="60003BC3" w14:textId="77777777" w:rsidR="001A4CE0" w:rsidRPr="001A4CE0" w:rsidRDefault="001A4CE0">
      <w:pPr>
        <w:numPr>
          <w:ilvl w:val="0"/>
          <w:numId w:val="44"/>
        </w:numPr>
        <w:spacing w:before="0" w:after="0"/>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
          <w:sz w:val="24"/>
          <w:szCs w:val="24"/>
          <w:lang w:eastAsia="es-ES"/>
        </w:rPr>
        <w:t>Encabezamiento</w:t>
      </w:r>
      <w:r w:rsidRPr="001A4CE0">
        <w:rPr>
          <w:rFonts w:ascii="Times New Roman" w:eastAsia="Times New Roman" w:hAnsi="Times New Roman" w:cs="Times New Roman"/>
          <w:sz w:val="24"/>
          <w:szCs w:val="24"/>
          <w:lang w:eastAsia="es-ES"/>
        </w:rPr>
        <w:t>: datos y circunstancias de identificación del demandante, procurador, abogado, clase de poder y demandado; domicilio o residencia de emplazamiento; nº móvil, e-mail…</w:t>
      </w:r>
    </w:p>
    <w:p w14:paraId="04018FB2" w14:textId="77777777" w:rsidR="001A4CE0" w:rsidRPr="001A4CE0" w:rsidRDefault="001A4CE0" w:rsidP="001A4CE0">
      <w:pPr>
        <w:ind w:left="644" w:firstLine="0"/>
        <w:contextualSpacing/>
        <w:rPr>
          <w:rFonts w:ascii="Times New Roman" w:eastAsia="Times New Roman" w:hAnsi="Times New Roman" w:cs="Times New Roman"/>
          <w:sz w:val="24"/>
          <w:szCs w:val="24"/>
          <w:lang w:eastAsia="es-ES"/>
        </w:rPr>
      </w:pPr>
    </w:p>
    <w:p w14:paraId="4AF249B3" w14:textId="77777777" w:rsidR="001A4CE0" w:rsidRPr="001A4CE0" w:rsidRDefault="001A4CE0">
      <w:pPr>
        <w:numPr>
          <w:ilvl w:val="0"/>
          <w:numId w:val="44"/>
        </w:numPr>
        <w:spacing w:before="0" w:after="0"/>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
          <w:sz w:val="24"/>
          <w:szCs w:val="24"/>
          <w:lang w:eastAsia="es-ES"/>
        </w:rPr>
        <w:t>Cuerpo de la demanda o parte dispositiva</w:t>
      </w:r>
      <w:r w:rsidRPr="001A4CE0">
        <w:rPr>
          <w:rFonts w:ascii="Times New Roman" w:eastAsia="Times New Roman" w:hAnsi="Times New Roman" w:cs="Times New Roman"/>
          <w:sz w:val="24"/>
          <w:szCs w:val="24"/>
          <w:lang w:eastAsia="es-ES"/>
        </w:rPr>
        <w:t xml:space="preserve">: </w:t>
      </w:r>
    </w:p>
    <w:p w14:paraId="4C022E0B"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exposición de hechos</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sz w:val="20"/>
          <w:szCs w:val="20"/>
          <w:lang w:eastAsia="es-ES"/>
        </w:rPr>
        <w:t>(documentos, medios e instrumentos relacionados con ellos, narrados de forma ordenada y clara, realizando una valoración sobre los mismos)</w:t>
      </w:r>
      <w:r w:rsidRPr="001A4CE0">
        <w:rPr>
          <w:rFonts w:ascii="Times New Roman" w:eastAsia="Times New Roman" w:hAnsi="Times New Roman" w:cs="Times New Roman"/>
          <w:sz w:val="24"/>
          <w:szCs w:val="24"/>
          <w:lang w:eastAsia="es-ES"/>
        </w:rPr>
        <w:t xml:space="preserve"> y </w:t>
      </w:r>
    </w:p>
    <w:p w14:paraId="0AAD49EB"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fundamentos de derecho</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sz w:val="20"/>
          <w:szCs w:val="20"/>
          <w:lang w:eastAsia="es-ES"/>
        </w:rPr>
        <w:t>(los del asunto de fondo que son los que influyen en la estimación de la pretensión y los procesales como la capacidad de las partes, representación, legitimación, jurisdicción, competencia, clase de procedimiento…).</w:t>
      </w:r>
    </w:p>
    <w:p w14:paraId="34F981C1" w14:textId="77777777" w:rsidR="001A4CE0" w:rsidRPr="001A4CE0" w:rsidRDefault="001A4CE0" w:rsidP="001A4CE0">
      <w:pPr>
        <w:ind w:left="644" w:firstLine="0"/>
        <w:contextualSpacing/>
        <w:rPr>
          <w:rFonts w:ascii="Times New Roman" w:eastAsia="Times New Roman" w:hAnsi="Times New Roman" w:cs="Times New Roman"/>
          <w:sz w:val="24"/>
          <w:szCs w:val="24"/>
          <w:lang w:eastAsia="es-ES"/>
        </w:rPr>
      </w:pPr>
    </w:p>
    <w:p w14:paraId="62F3AA98" w14:textId="77777777" w:rsidR="001A4CE0" w:rsidRPr="001A4CE0" w:rsidRDefault="001A4CE0">
      <w:pPr>
        <w:numPr>
          <w:ilvl w:val="0"/>
          <w:numId w:val="44"/>
        </w:numPr>
        <w:spacing w:before="0" w:after="0"/>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
          <w:sz w:val="24"/>
          <w:szCs w:val="24"/>
          <w:lang w:eastAsia="es-ES"/>
        </w:rPr>
        <w:t>Suplico o petición:</w:t>
      </w:r>
      <w:r w:rsidRPr="001A4CE0">
        <w:rPr>
          <w:rFonts w:ascii="Times New Roman" w:eastAsia="Times New Roman" w:hAnsi="Times New Roman" w:cs="Times New Roman"/>
          <w:sz w:val="24"/>
          <w:szCs w:val="24"/>
          <w:lang w:eastAsia="es-ES"/>
        </w:rPr>
        <w:t xml:space="preserve"> debe determinarse lo que se pide con claridad y precisión; de contenerse varias pretensiones deben aparecer por separado y, en su caso, siguiendo un orden.</w:t>
      </w:r>
    </w:p>
    <w:p w14:paraId="38E46F1F" w14:textId="77777777" w:rsidR="001A4CE0" w:rsidRPr="001A4CE0" w:rsidRDefault="001A4CE0" w:rsidP="001A4CE0">
      <w:pPr>
        <w:ind w:left="644" w:firstLine="0"/>
        <w:contextualSpacing/>
        <w:rPr>
          <w:rFonts w:ascii="Times New Roman" w:eastAsia="Times New Roman" w:hAnsi="Times New Roman" w:cs="Times New Roman"/>
          <w:sz w:val="24"/>
          <w:szCs w:val="24"/>
          <w:lang w:eastAsia="es-ES"/>
        </w:rPr>
      </w:pPr>
    </w:p>
    <w:p w14:paraId="2E87D34D" w14:textId="77777777" w:rsidR="001A4CE0" w:rsidRPr="001A4CE0" w:rsidRDefault="001A4CE0">
      <w:pPr>
        <w:numPr>
          <w:ilvl w:val="0"/>
          <w:numId w:val="44"/>
        </w:numPr>
        <w:spacing w:before="0" w:after="0"/>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
          <w:sz w:val="24"/>
          <w:szCs w:val="24"/>
          <w:lang w:eastAsia="es-ES"/>
        </w:rPr>
        <w:t>Otros requisitos:</w:t>
      </w:r>
      <w:r w:rsidRPr="001A4CE0">
        <w:rPr>
          <w:rFonts w:ascii="Times New Roman" w:eastAsia="Times New Roman" w:hAnsi="Times New Roman" w:cs="Times New Roman"/>
          <w:sz w:val="24"/>
          <w:szCs w:val="24"/>
          <w:lang w:eastAsia="es-ES"/>
        </w:rPr>
        <w:t xml:space="preserve"> de haber peticiones accesorias aparecerán en forma de “otrosí digo”; fecha del día de su presentación y las firmas de los postulantes </w:t>
      </w:r>
      <w:r w:rsidRPr="001A4CE0">
        <w:rPr>
          <w:rFonts w:ascii="Times New Roman" w:eastAsia="Times New Roman" w:hAnsi="Times New Roman" w:cs="Times New Roman"/>
          <w:sz w:val="20"/>
          <w:szCs w:val="20"/>
          <w:lang w:eastAsia="es-ES"/>
        </w:rPr>
        <w:t xml:space="preserve">(si son necesarios) </w:t>
      </w:r>
      <w:r w:rsidRPr="001A4CE0">
        <w:rPr>
          <w:rFonts w:ascii="Times New Roman" w:eastAsia="Times New Roman" w:hAnsi="Times New Roman" w:cs="Times New Roman"/>
          <w:sz w:val="24"/>
          <w:szCs w:val="24"/>
          <w:lang w:eastAsia="es-ES"/>
        </w:rPr>
        <w:t>y del demandante.</w:t>
      </w:r>
    </w:p>
    <w:p w14:paraId="2BC1FF0D" w14:textId="77777777" w:rsidR="001A4CE0" w:rsidRPr="001A4CE0" w:rsidRDefault="001A4CE0" w:rsidP="001A4CE0">
      <w:pPr>
        <w:ind w:firstLine="0"/>
        <w:rPr>
          <w:rFonts w:ascii="Times New Roman" w:eastAsia="Times New Roman" w:hAnsi="Times New Roman" w:cs="Times New Roman"/>
          <w:sz w:val="24"/>
          <w:szCs w:val="24"/>
          <w:lang w:eastAsia="es-ES"/>
        </w:rPr>
      </w:pPr>
    </w:p>
    <w:p w14:paraId="4C62538A" w14:textId="7A1A3D3C" w:rsidR="001A4CE0" w:rsidRDefault="001A4CE0" w:rsidP="001A4CE0">
      <w:pPr>
        <w:ind w:firstLine="0"/>
        <w:rPr>
          <w:rFonts w:ascii="Times New Roman" w:eastAsia="Times New Roman" w:hAnsi="Times New Roman" w:cs="Times New Roman"/>
          <w:sz w:val="24"/>
          <w:szCs w:val="24"/>
          <w:lang w:eastAsia="es-ES"/>
        </w:rPr>
      </w:pPr>
    </w:p>
    <w:p w14:paraId="5BAC27BF" w14:textId="767DBB73" w:rsidR="008C4AD0" w:rsidRDefault="008C4AD0" w:rsidP="001A4CE0">
      <w:pPr>
        <w:ind w:firstLine="0"/>
        <w:rPr>
          <w:rFonts w:ascii="Times New Roman" w:eastAsia="Times New Roman" w:hAnsi="Times New Roman" w:cs="Times New Roman"/>
          <w:sz w:val="24"/>
          <w:szCs w:val="24"/>
          <w:lang w:eastAsia="es-ES"/>
        </w:rPr>
      </w:pPr>
    </w:p>
    <w:p w14:paraId="508D2EA7" w14:textId="77777777" w:rsidR="008C4AD0" w:rsidRPr="001A4CE0" w:rsidRDefault="008C4AD0" w:rsidP="001A4CE0">
      <w:pPr>
        <w:ind w:firstLine="0"/>
        <w:rPr>
          <w:rFonts w:ascii="Times New Roman" w:eastAsia="Times New Roman" w:hAnsi="Times New Roman" w:cs="Times New Roman"/>
          <w:sz w:val="24"/>
          <w:szCs w:val="24"/>
          <w:lang w:eastAsia="es-ES"/>
        </w:rPr>
      </w:pPr>
    </w:p>
    <w:p w14:paraId="732BA959" w14:textId="77777777" w:rsidR="001A4CE0" w:rsidRPr="001A4CE0" w:rsidRDefault="001A4CE0">
      <w:pPr>
        <w:numPr>
          <w:ilvl w:val="0"/>
          <w:numId w:val="43"/>
        </w:numPr>
        <w:spacing w:before="0" w:after="0"/>
        <w:ind w:left="0" w:firstLine="0"/>
        <w:contextualSpacing/>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lastRenderedPageBreak/>
        <w:t>DOCUMENTOS QUE ACOMPAÑAN A LA DEMANDA</w:t>
      </w:r>
    </w:p>
    <w:p w14:paraId="6D0CC1D3" w14:textId="77777777" w:rsidR="001A4CE0" w:rsidRPr="001A4CE0" w:rsidRDefault="001A4CE0" w:rsidP="001A4CE0">
      <w:pPr>
        <w:ind w:firstLine="0"/>
        <w:contextualSpacing/>
        <w:rPr>
          <w:rFonts w:ascii="Times New Roman" w:eastAsia="Times New Roman" w:hAnsi="Times New Roman" w:cs="Times New Roman"/>
          <w:sz w:val="24"/>
          <w:szCs w:val="24"/>
          <w:lang w:eastAsia="es-ES"/>
        </w:rPr>
      </w:pPr>
    </w:p>
    <w:p w14:paraId="1D74BDA8" w14:textId="77777777" w:rsidR="001A4CE0" w:rsidRPr="001A4CE0" w:rsidRDefault="001A4CE0" w:rsidP="001A4CE0">
      <w:pPr>
        <w:ind w:firstLine="0"/>
        <w:contextualSpacing/>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Arts. 264 a 272 LEC.</w:t>
      </w:r>
    </w:p>
    <w:p w14:paraId="229C8F34" w14:textId="77777777" w:rsidR="001A4CE0" w:rsidRPr="001A4CE0" w:rsidRDefault="001A4CE0" w:rsidP="001A4CE0">
      <w:pPr>
        <w:ind w:firstLine="0"/>
        <w:contextualSpacing/>
        <w:rPr>
          <w:rFonts w:ascii="Times New Roman" w:eastAsia="Times New Roman" w:hAnsi="Times New Roman" w:cs="Times New Roman"/>
          <w:sz w:val="24"/>
          <w:szCs w:val="24"/>
          <w:lang w:eastAsia="es-ES"/>
        </w:rPr>
      </w:pPr>
    </w:p>
    <w:p w14:paraId="6B2E8811" w14:textId="77777777" w:rsidR="001A4CE0" w:rsidRPr="001A4CE0" w:rsidRDefault="001A4CE0">
      <w:pPr>
        <w:numPr>
          <w:ilvl w:val="0"/>
          <w:numId w:val="44"/>
        </w:numPr>
        <w:spacing w:before="0" w:after="0"/>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Toda la documentación debe presentarse en día y hora hábiles.</w:t>
      </w:r>
    </w:p>
    <w:p w14:paraId="7326EDA2" w14:textId="77777777" w:rsidR="001A4CE0" w:rsidRPr="001A4CE0" w:rsidRDefault="001A4CE0" w:rsidP="001A4CE0">
      <w:pPr>
        <w:ind w:left="644" w:firstLine="0"/>
        <w:contextualSpacing/>
        <w:rPr>
          <w:rFonts w:ascii="Times New Roman" w:eastAsia="Times New Roman" w:hAnsi="Times New Roman" w:cs="Times New Roman"/>
          <w:sz w:val="24"/>
          <w:szCs w:val="24"/>
          <w:lang w:eastAsia="es-ES"/>
        </w:rPr>
      </w:pPr>
    </w:p>
    <w:p w14:paraId="37774AA0" w14:textId="77777777" w:rsidR="001A4CE0" w:rsidRPr="001A4CE0" w:rsidRDefault="001A4CE0">
      <w:pPr>
        <w:numPr>
          <w:ilvl w:val="0"/>
          <w:numId w:val="44"/>
        </w:numPr>
        <w:spacing w:before="0" w:after="0"/>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sz w:val="24"/>
          <w:szCs w:val="24"/>
          <w:lang w:eastAsia="es-ES"/>
        </w:rPr>
        <w:t>Documentos procesales</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sz w:val="20"/>
          <w:szCs w:val="20"/>
          <w:lang w:eastAsia="es-ES"/>
        </w:rPr>
        <w:t>(condicionan la admisión o no de la demanda)</w:t>
      </w:r>
      <w:r w:rsidRPr="001A4CE0">
        <w:rPr>
          <w:rFonts w:ascii="Times New Roman" w:eastAsia="Times New Roman" w:hAnsi="Times New Roman" w:cs="Times New Roman"/>
          <w:sz w:val="24"/>
          <w:szCs w:val="24"/>
          <w:lang w:eastAsia="es-ES"/>
        </w:rPr>
        <w:t>:</w:t>
      </w:r>
    </w:p>
    <w:p w14:paraId="7676AFD1"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0"/>
          <w:szCs w:val="20"/>
          <w:lang w:eastAsia="es-ES"/>
        </w:rPr>
      </w:pPr>
      <w:r w:rsidRPr="001A4CE0">
        <w:rPr>
          <w:rFonts w:ascii="Times New Roman" w:eastAsia="Times New Roman" w:hAnsi="Times New Roman" w:cs="Times New Roman"/>
          <w:sz w:val="24"/>
          <w:szCs w:val="24"/>
          <w:lang w:eastAsia="es-ES"/>
        </w:rPr>
        <w:t xml:space="preserve">Poder notarial acreditando la representación del procurador </w:t>
      </w:r>
      <w:r w:rsidRPr="001A4CE0">
        <w:rPr>
          <w:rFonts w:ascii="Times New Roman" w:eastAsia="Times New Roman" w:hAnsi="Times New Roman" w:cs="Times New Roman"/>
          <w:sz w:val="20"/>
          <w:szCs w:val="20"/>
          <w:lang w:eastAsia="es-ES"/>
        </w:rPr>
        <w:t xml:space="preserve">(si no se otorga </w:t>
      </w:r>
      <w:r w:rsidRPr="001A4CE0">
        <w:rPr>
          <w:rFonts w:ascii="Times New Roman" w:eastAsia="Times New Roman" w:hAnsi="Times New Roman" w:cs="Times New Roman"/>
          <w:i/>
          <w:iCs/>
          <w:sz w:val="20"/>
          <w:szCs w:val="20"/>
          <w:lang w:eastAsia="es-ES"/>
        </w:rPr>
        <w:t>apud acta</w:t>
      </w:r>
      <w:r w:rsidRPr="001A4CE0">
        <w:rPr>
          <w:rFonts w:ascii="Times New Roman" w:eastAsia="Times New Roman" w:hAnsi="Times New Roman" w:cs="Times New Roman"/>
          <w:sz w:val="20"/>
          <w:szCs w:val="20"/>
          <w:lang w:eastAsia="es-ES"/>
        </w:rPr>
        <w:t>)</w:t>
      </w:r>
    </w:p>
    <w:p w14:paraId="4243E102"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Documentos que acrediten la representación legal de la parte </w:t>
      </w:r>
      <w:r w:rsidRPr="001A4CE0">
        <w:rPr>
          <w:rFonts w:ascii="Times New Roman" w:eastAsia="Times New Roman" w:hAnsi="Times New Roman" w:cs="Times New Roman"/>
          <w:sz w:val="20"/>
          <w:szCs w:val="20"/>
          <w:lang w:eastAsia="es-ES"/>
        </w:rPr>
        <w:t>(en su caso)</w:t>
      </w:r>
    </w:p>
    <w:p w14:paraId="411BDBC6"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Documentos que acrediten el valor de la cosa litigiosa </w:t>
      </w:r>
      <w:r w:rsidRPr="001A4CE0">
        <w:rPr>
          <w:rFonts w:ascii="Times New Roman" w:eastAsia="Times New Roman" w:hAnsi="Times New Roman" w:cs="Times New Roman"/>
          <w:sz w:val="20"/>
          <w:szCs w:val="20"/>
          <w:lang w:eastAsia="es-ES"/>
        </w:rPr>
        <w:t>(para dtar competencia y procedimiento)</w:t>
      </w:r>
    </w:p>
    <w:p w14:paraId="64CB10CC"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Tantas copias de la demanda y de los documentos como partes procesales</w:t>
      </w:r>
    </w:p>
    <w:p w14:paraId="5D504217" w14:textId="77777777" w:rsidR="001A4CE0" w:rsidRPr="001A4CE0" w:rsidRDefault="001A4CE0" w:rsidP="001A4CE0">
      <w:pPr>
        <w:ind w:left="1364" w:firstLine="0"/>
        <w:contextualSpacing/>
        <w:rPr>
          <w:rFonts w:ascii="Times New Roman" w:eastAsia="Times New Roman" w:hAnsi="Times New Roman" w:cs="Times New Roman"/>
          <w:sz w:val="24"/>
          <w:szCs w:val="24"/>
          <w:lang w:eastAsia="es-ES"/>
        </w:rPr>
      </w:pPr>
    </w:p>
    <w:p w14:paraId="6B046058" w14:textId="77777777" w:rsidR="001A4CE0" w:rsidRPr="001A4CE0" w:rsidRDefault="001A4CE0">
      <w:pPr>
        <w:numPr>
          <w:ilvl w:val="0"/>
          <w:numId w:val="44"/>
        </w:numPr>
        <w:spacing w:before="0" w:after="0"/>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sz w:val="24"/>
          <w:szCs w:val="24"/>
          <w:lang w:eastAsia="es-ES"/>
        </w:rPr>
        <w:t>Documentos materiales</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sz w:val="20"/>
          <w:szCs w:val="20"/>
          <w:lang w:eastAsia="es-ES"/>
        </w:rPr>
        <w:t>(encaminados a la estimación de la pretensión)</w:t>
      </w:r>
      <w:r w:rsidRPr="001A4CE0">
        <w:rPr>
          <w:rFonts w:ascii="Times New Roman" w:eastAsia="Times New Roman" w:hAnsi="Times New Roman" w:cs="Times New Roman"/>
          <w:sz w:val="24"/>
          <w:szCs w:val="24"/>
          <w:lang w:eastAsia="es-ES"/>
        </w:rPr>
        <w:t>:</w:t>
      </w:r>
    </w:p>
    <w:p w14:paraId="21F0F0B4"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Los que justifiquen el derecho de las partes a la obtención de la tutela solicitada y que sean fundamentales; es decir, que tengan importancia probatoria.</w:t>
      </w:r>
    </w:p>
    <w:p w14:paraId="334EF00D"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Soportes físicos del sonido, imagen e informáticos.</w:t>
      </w:r>
    </w:p>
    <w:p w14:paraId="765BE136"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Dictámenes periciales.</w:t>
      </w:r>
    </w:p>
    <w:p w14:paraId="3DDBC130"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Informes de detectives.</w:t>
      </w:r>
    </w:p>
    <w:p w14:paraId="328F2FEC" w14:textId="77777777" w:rsidR="001A4CE0" w:rsidRPr="001A4CE0" w:rsidRDefault="001A4CE0" w:rsidP="001A4CE0">
      <w:pPr>
        <w:ind w:left="1364" w:firstLine="0"/>
        <w:contextualSpacing/>
        <w:rPr>
          <w:rFonts w:ascii="Times New Roman" w:eastAsia="Times New Roman" w:hAnsi="Times New Roman" w:cs="Times New Roman"/>
          <w:sz w:val="24"/>
          <w:szCs w:val="24"/>
          <w:lang w:eastAsia="es-ES"/>
        </w:rPr>
      </w:pPr>
    </w:p>
    <w:p w14:paraId="3A2E3046" w14:textId="77777777" w:rsidR="001A4CE0" w:rsidRPr="001A4CE0" w:rsidRDefault="001A4CE0" w:rsidP="001A4CE0">
      <w:pPr>
        <w:ind w:left="1364" w:firstLine="0"/>
        <w:contextualSpacing/>
        <w:rPr>
          <w:rFonts w:ascii="Times New Roman" w:eastAsia="Times New Roman" w:hAnsi="Times New Roman" w:cs="Times New Roman"/>
          <w:sz w:val="24"/>
          <w:szCs w:val="24"/>
          <w:lang w:eastAsia="es-ES"/>
        </w:rPr>
      </w:pPr>
    </w:p>
    <w:p w14:paraId="18FEC878" w14:textId="77777777" w:rsidR="001A4CE0" w:rsidRPr="001A4CE0" w:rsidRDefault="001A4CE0">
      <w:pPr>
        <w:numPr>
          <w:ilvl w:val="0"/>
          <w:numId w:val="43"/>
        </w:numPr>
        <w:spacing w:before="0" w:after="0"/>
        <w:ind w:left="0" w:firstLine="0"/>
        <w:contextualSpacing/>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PRESENTACIÓN, ADMISIÓN E INADMISIÓN DE LA DEMANDA</w:t>
      </w:r>
    </w:p>
    <w:p w14:paraId="015D71AC" w14:textId="77777777" w:rsidR="001A4CE0" w:rsidRPr="001A4CE0" w:rsidRDefault="001A4CE0" w:rsidP="001A4CE0">
      <w:pPr>
        <w:ind w:firstLine="0"/>
        <w:contextualSpacing/>
        <w:rPr>
          <w:rFonts w:ascii="Times New Roman" w:eastAsia="Times New Roman" w:hAnsi="Times New Roman" w:cs="Times New Roman"/>
          <w:sz w:val="24"/>
          <w:szCs w:val="24"/>
          <w:lang w:eastAsia="es-ES"/>
        </w:rPr>
      </w:pPr>
    </w:p>
    <w:p w14:paraId="78DE914C" w14:textId="77777777" w:rsidR="001A4CE0" w:rsidRPr="001A4CE0" w:rsidRDefault="001A4CE0">
      <w:pPr>
        <w:numPr>
          <w:ilvl w:val="0"/>
          <w:numId w:val="44"/>
        </w:numPr>
        <w:spacing w:before="0" w:after="0"/>
        <w:contextualSpacing/>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Lugar de presentación:</w:t>
      </w:r>
    </w:p>
    <w:p w14:paraId="0D790B32"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Desde el 1 de enero de 2016 se realiza por medios telemáticos.</w:t>
      </w:r>
    </w:p>
    <w:p w14:paraId="77AF4278"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Es decir, los 365 días del año durante las 24 horas.</w:t>
      </w:r>
    </w:p>
    <w:p w14:paraId="1995F679"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Siendo día inhábil, se entiende presentada el primer día y hora hábil siguiente.</w:t>
      </w:r>
    </w:p>
    <w:p w14:paraId="291D439E" w14:textId="77777777" w:rsidR="001A4CE0" w:rsidRPr="001A4CE0" w:rsidRDefault="001A4CE0" w:rsidP="001A4CE0">
      <w:pPr>
        <w:ind w:left="1364" w:firstLine="0"/>
        <w:contextualSpacing/>
        <w:rPr>
          <w:rFonts w:ascii="Times New Roman" w:eastAsia="Times New Roman" w:hAnsi="Times New Roman" w:cs="Times New Roman"/>
          <w:sz w:val="24"/>
          <w:szCs w:val="24"/>
          <w:lang w:eastAsia="es-ES"/>
        </w:rPr>
      </w:pPr>
    </w:p>
    <w:p w14:paraId="62B7DF0F" w14:textId="77777777" w:rsidR="001A4CE0" w:rsidRPr="001A4CE0" w:rsidRDefault="001A4CE0">
      <w:pPr>
        <w:numPr>
          <w:ilvl w:val="0"/>
          <w:numId w:val="44"/>
        </w:numPr>
        <w:spacing w:before="0" w:after="0"/>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sz w:val="24"/>
          <w:szCs w:val="24"/>
          <w:lang w:eastAsia="es-ES"/>
        </w:rPr>
        <w:t>Regla general</w:t>
      </w:r>
      <w:r w:rsidRPr="001A4CE0">
        <w:rPr>
          <w:rFonts w:ascii="Times New Roman" w:eastAsia="Times New Roman" w:hAnsi="Times New Roman" w:cs="Times New Roman"/>
          <w:sz w:val="24"/>
          <w:szCs w:val="24"/>
          <w:lang w:eastAsia="es-ES"/>
        </w:rPr>
        <w:t xml:space="preserve">: admisión de la demanda, salvo excepciones legales </w:t>
      </w:r>
      <w:r w:rsidRPr="001A4CE0">
        <w:rPr>
          <w:rFonts w:ascii="Times New Roman" w:eastAsia="Times New Roman" w:hAnsi="Times New Roman" w:cs="Times New Roman"/>
          <w:sz w:val="20"/>
          <w:szCs w:val="20"/>
          <w:lang w:eastAsia="es-ES"/>
        </w:rPr>
        <w:t>(por decreto del letrado de la Administración de Justicia; salvo dudas: auto del juez).</w:t>
      </w:r>
    </w:p>
    <w:p w14:paraId="42F53A69" w14:textId="77777777" w:rsidR="001A4CE0" w:rsidRPr="001A4CE0" w:rsidRDefault="001A4CE0" w:rsidP="001A4CE0">
      <w:pPr>
        <w:ind w:left="644" w:firstLine="0"/>
        <w:contextualSpacing/>
        <w:rPr>
          <w:rFonts w:ascii="Times New Roman" w:eastAsia="Times New Roman" w:hAnsi="Times New Roman" w:cs="Times New Roman"/>
          <w:sz w:val="24"/>
          <w:szCs w:val="24"/>
          <w:lang w:eastAsia="es-ES"/>
        </w:rPr>
      </w:pPr>
    </w:p>
    <w:p w14:paraId="54CEA091" w14:textId="77777777" w:rsidR="001A4CE0" w:rsidRPr="001A4CE0" w:rsidRDefault="001A4CE0">
      <w:pPr>
        <w:numPr>
          <w:ilvl w:val="0"/>
          <w:numId w:val="44"/>
        </w:numPr>
        <w:spacing w:before="0" w:after="0"/>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sz w:val="24"/>
          <w:szCs w:val="24"/>
          <w:lang w:eastAsia="es-ES"/>
        </w:rPr>
        <w:t>Inadmisión</w:t>
      </w:r>
      <w:r w:rsidRPr="001A4CE0">
        <w:rPr>
          <w:rFonts w:ascii="Times New Roman" w:eastAsia="Times New Roman" w:hAnsi="Times New Roman" w:cs="Times New Roman"/>
          <w:sz w:val="24"/>
          <w:szCs w:val="24"/>
          <w:lang w:eastAsia="es-ES"/>
        </w:rPr>
        <w:t>:</w:t>
      </w:r>
    </w:p>
    <w:p w14:paraId="15F2AD06" w14:textId="77777777" w:rsidR="001A4CE0" w:rsidRPr="001A4CE0" w:rsidRDefault="001A4CE0">
      <w:pPr>
        <w:numPr>
          <w:ilvl w:val="1"/>
          <w:numId w:val="44"/>
        </w:numPr>
        <w:spacing w:before="0" w:after="0"/>
        <w:ind w:left="1134"/>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Por razones de fondo:</w:t>
      </w:r>
      <w:r w:rsidRPr="001A4CE0">
        <w:rPr>
          <w:rFonts w:ascii="Times New Roman" w:eastAsia="Times New Roman" w:hAnsi="Times New Roman" w:cs="Times New Roman"/>
          <w:sz w:val="24"/>
          <w:szCs w:val="24"/>
          <w:lang w:eastAsia="es-ES"/>
        </w:rPr>
        <w:t xml:space="preserve"> cuando la tutela solicitada no tenga cobertura normativa o sea absurda.</w:t>
      </w:r>
    </w:p>
    <w:p w14:paraId="19E48A8F" w14:textId="77777777" w:rsidR="001A4CE0" w:rsidRPr="001A4CE0" w:rsidRDefault="001A4CE0" w:rsidP="001A4CE0">
      <w:pPr>
        <w:ind w:left="1134" w:firstLine="0"/>
        <w:contextualSpacing/>
        <w:rPr>
          <w:rFonts w:ascii="Times New Roman" w:eastAsia="Times New Roman" w:hAnsi="Times New Roman" w:cs="Times New Roman"/>
          <w:sz w:val="24"/>
          <w:szCs w:val="24"/>
          <w:lang w:eastAsia="es-ES"/>
        </w:rPr>
      </w:pPr>
    </w:p>
    <w:p w14:paraId="6FA45F72" w14:textId="77777777" w:rsidR="001A4CE0" w:rsidRPr="001A4CE0" w:rsidRDefault="001A4CE0">
      <w:pPr>
        <w:numPr>
          <w:ilvl w:val="1"/>
          <w:numId w:val="44"/>
        </w:numPr>
        <w:spacing w:before="0" w:after="0"/>
        <w:ind w:left="1134"/>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Por falta de presupuestos procesales:</w:t>
      </w:r>
      <w:r w:rsidRPr="001A4CE0">
        <w:rPr>
          <w:rFonts w:ascii="Times New Roman" w:eastAsia="Times New Roman" w:hAnsi="Times New Roman" w:cs="Times New Roman"/>
          <w:sz w:val="24"/>
          <w:szCs w:val="24"/>
          <w:lang w:eastAsia="es-ES"/>
        </w:rPr>
        <w:t xml:space="preserve"> subsanables </w:t>
      </w:r>
      <w:r w:rsidRPr="001A4CE0">
        <w:rPr>
          <w:rFonts w:ascii="Times New Roman" w:eastAsia="Times New Roman" w:hAnsi="Times New Roman" w:cs="Times New Roman"/>
          <w:sz w:val="20"/>
          <w:szCs w:val="20"/>
          <w:lang w:eastAsia="es-ES"/>
        </w:rPr>
        <w:t>(firma de abogado, acumulación o falta de poder; si no se subsana, la demanda se inadmite);</w:t>
      </w:r>
      <w:r w:rsidRPr="001A4CE0">
        <w:rPr>
          <w:rFonts w:ascii="Times New Roman" w:eastAsia="Times New Roman" w:hAnsi="Times New Roman" w:cs="Times New Roman"/>
          <w:sz w:val="24"/>
          <w:szCs w:val="24"/>
          <w:lang w:eastAsia="es-ES"/>
        </w:rPr>
        <w:t xml:space="preserve"> insubsanables </w:t>
      </w:r>
      <w:r w:rsidRPr="001A4CE0">
        <w:rPr>
          <w:rFonts w:ascii="Times New Roman" w:eastAsia="Times New Roman" w:hAnsi="Times New Roman" w:cs="Times New Roman"/>
          <w:sz w:val="20"/>
          <w:szCs w:val="20"/>
          <w:lang w:eastAsia="es-ES"/>
        </w:rPr>
        <w:t>(capacidad, representación, jurisdicción, competencia: se inadmite la demanda).</w:t>
      </w:r>
    </w:p>
    <w:p w14:paraId="0FEE8DE8" w14:textId="77777777" w:rsidR="001A4CE0" w:rsidRPr="001A4CE0" w:rsidRDefault="001A4CE0" w:rsidP="001A4CE0">
      <w:pPr>
        <w:spacing w:before="0" w:after="0"/>
        <w:ind w:firstLine="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br w:type="page"/>
      </w:r>
    </w:p>
    <w:p w14:paraId="4DC6A990" w14:textId="77777777" w:rsidR="001A4CE0" w:rsidRPr="001A4CE0" w:rsidRDefault="001A4CE0" w:rsidP="001A4CE0">
      <w:pPr>
        <w:spacing w:before="0" w:after="0"/>
        <w:ind w:firstLine="0"/>
        <w:jc w:val="left"/>
        <w:rPr>
          <w:rFonts w:ascii="Times New Roman" w:eastAsia="Times New Roman" w:hAnsi="Times New Roman" w:cs="Times New Roman"/>
          <w:sz w:val="24"/>
          <w:szCs w:val="24"/>
          <w:lang w:eastAsia="es-ES"/>
        </w:rPr>
      </w:pPr>
    </w:p>
    <w:p w14:paraId="5963E090" w14:textId="77777777" w:rsidR="001A4CE0" w:rsidRPr="001A4CE0" w:rsidRDefault="001A4CE0">
      <w:pPr>
        <w:numPr>
          <w:ilvl w:val="0"/>
          <w:numId w:val="43"/>
        </w:numPr>
        <w:spacing w:before="0" w:after="0"/>
        <w:ind w:left="0" w:firstLine="0"/>
        <w:contextualSpacing/>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EFECTOS DE LA DEMANDA: LITISPENDENCIA</w:t>
      </w:r>
    </w:p>
    <w:p w14:paraId="67AAD9B0" w14:textId="77777777" w:rsidR="001A4CE0" w:rsidRPr="001A4CE0" w:rsidRDefault="001A4CE0" w:rsidP="001A4CE0">
      <w:pPr>
        <w:ind w:firstLine="0"/>
        <w:contextualSpacing/>
        <w:rPr>
          <w:rFonts w:ascii="Times New Roman" w:eastAsia="Times New Roman" w:hAnsi="Times New Roman" w:cs="Times New Roman"/>
          <w:sz w:val="24"/>
          <w:szCs w:val="24"/>
          <w:lang w:eastAsia="es-ES"/>
        </w:rPr>
      </w:pPr>
    </w:p>
    <w:p w14:paraId="206E2BED" w14:textId="77777777" w:rsidR="001A4CE0" w:rsidRPr="001A4CE0" w:rsidRDefault="001A4CE0">
      <w:pPr>
        <w:numPr>
          <w:ilvl w:val="0"/>
          <w:numId w:val="44"/>
        </w:numPr>
        <w:spacing w:before="0" w:after="0"/>
        <w:contextualSpacing/>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Efectos de la correcta presentación de la demanda:</w:t>
      </w:r>
    </w:p>
    <w:p w14:paraId="3D97E7A8"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proceso de abre.</w:t>
      </w:r>
    </w:p>
    <w:p w14:paraId="079EF997"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Determinar si la pretensión puede o no ser tutelada.</w:t>
      </w:r>
    </w:p>
    <w:p w14:paraId="78D9DC5C" w14:textId="77777777" w:rsidR="001A4CE0" w:rsidRPr="001A4CE0" w:rsidRDefault="001A4CE0" w:rsidP="001A4CE0">
      <w:pPr>
        <w:ind w:left="1364" w:firstLine="0"/>
        <w:contextualSpacing/>
        <w:rPr>
          <w:rFonts w:ascii="Times New Roman" w:eastAsia="Times New Roman" w:hAnsi="Times New Roman" w:cs="Times New Roman"/>
          <w:sz w:val="24"/>
          <w:szCs w:val="24"/>
          <w:lang w:eastAsia="es-ES"/>
        </w:rPr>
      </w:pPr>
    </w:p>
    <w:p w14:paraId="58E7B2B3" w14:textId="77777777" w:rsidR="001A4CE0" w:rsidRPr="001A4CE0" w:rsidRDefault="001A4CE0">
      <w:pPr>
        <w:numPr>
          <w:ilvl w:val="0"/>
          <w:numId w:val="44"/>
        </w:numPr>
        <w:spacing w:before="0" w:after="0"/>
        <w:contextualSpacing/>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Efectos de la sostenibilidad de la pretensión:</w:t>
      </w:r>
    </w:p>
    <w:p w14:paraId="4BBF71D7"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Procesales</w:t>
      </w:r>
      <w:r w:rsidRPr="001A4CE0">
        <w:rPr>
          <w:rFonts w:ascii="Times New Roman" w:eastAsia="Times New Roman" w:hAnsi="Times New Roman" w:cs="Times New Roman"/>
          <w:sz w:val="24"/>
          <w:szCs w:val="24"/>
          <w:lang w:eastAsia="es-ES"/>
        </w:rPr>
        <w:t>: litispendencia.</w:t>
      </w:r>
    </w:p>
    <w:p w14:paraId="0A7F25C4" w14:textId="77777777" w:rsidR="001A4CE0" w:rsidRPr="001A4CE0" w:rsidRDefault="001A4CE0">
      <w:pPr>
        <w:numPr>
          <w:ilvl w:val="2"/>
          <w:numId w:val="44"/>
        </w:numPr>
        <w:spacing w:before="0" w:after="0"/>
        <w:ind w:left="1491"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litispendencia se produce desde que se presenta la demanda si es admitida posteriormente. </w:t>
      </w:r>
    </w:p>
    <w:p w14:paraId="4AD88FD1" w14:textId="77777777" w:rsidR="001A4CE0" w:rsidRPr="001A4CE0" w:rsidRDefault="001A4CE0">
      <w:pPr>
        <w:numPr>
          <w:ilvl w:val="2"/>
          <w:numId w:val="44"/>
        </w:numPr>
        <w:spacing w:before="0" w:after="0"/>
        <w:ind w:left="1491"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Efectos:</w:t>
      </w:r>
    </w:p>
    <w:p w14:paraId="711226EE" w14:textId="77777777" w:rsidR="001A4CE0" w:rsidRPr="001A4CE0" w:rsidRDefault="001A4CE0">
      <w:pPr>
        <w:numPr>
          <w:ilvl w:val="3"/>
          <w:numId w:val="46"/>
        </w:numPr>
        <w:spacing w:before="0" w:after="0"/>
        <w:ind w:left="205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juez debe continuar el proceso hasta el final dictando sentencia.</w:t>
      </w:r>
    </w:p>
    <w:p w14:paraId="606C68C7" w14:textId="77777777" w:rsidR="001A4CE0" w:rsidRPr="001A4CE0" w:rsidRDefault="001A4CE0">
      <w:pPr>
        <w:numPr>
          <w:ilvl w:val="3"/>
          <w:numId w:val="46"/>
        </w:numPr>
        <w:spacing w:before="0" w:after="0"/>
        <w:ind w:left="205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Las partes deben realizar las cargas y obligaciones del proceso.</w:t>
      </w:r>
    </w:p>
    <w:p w14:paraId="39FC7EEC" w14:textId="77777777" w:rsidR="001A4CE0" w:rsidRPr="001A4CE0" w:rsidRDefault="001A4CE0">
      <w:pPr>
        <w:numPr>
          <w:ilvl w:val="3"/>
          <w:numId w:val="46"/>
        </w:numPr>
        <w:spacing w:before="0" w:after="0"/>
        <w:ind w:left="205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No puede plantearse otro proceso, a la vez, con identidad de partes y objeto.</w:t>
      </w:r>
    </w:p>
    <w:p w14:paraId="269DFB67" w14:textId="77777777" w:rsidR="001A4CE0" w:rsidRPr="001A4CE0" w:rsidRDefault="001A4CE0">
      <w:pPr>
        <w:numPr>
          <w:ilvl w:val="3"/>
          <w:numId w:val="46"/>
        </w:numPr>
        <w:spacing w:before="0" w:after="0"/>
        <w:ind w:left="205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legitimación se mantiene durante todo el proceso </w:t>
      </w:r>
      <w:r w:rsidRPr="001A4CE0">
        <w:rPr>
          <w:rFonts w:ascii="Times New Roman" w:eastAsia="Times New Roman" w:hAnsi="Times New Roman" w:cs="Times New Roman"/>
          <w:sz w:val="20"/>
          <w:szCs w:val="20"/>
          <w:lang w:eastAsia="es-ES"/>
        </w:rPr>
        <w:t>(con posibles cambios determinados legalmente).</w:t>
      </w:r>
    </w:p>
    <w:p w14:paraId="15C265D4" w14:textId="77777777" w:rsidR="001A4CE0" w:rsidRPr="001A4CE0" w:rsidRDefault="001A4CE0" w:rsidP="001A4CE0">
      <w:pPr>
        <w:ind w:left="2804" w:firstLine="0"/>
        <w:contextualSpacing/>
        <w:rPr>
          <w:rFonts w:ascii="Times New Roman" w:eastAsia="Times New Roman" w:hAnsi="Times New Roman" w:cs="Times New Roman"/>
          <w:sz w:val="24"/>
          <w:szCs w:val="24"/>
          <w:lang w:eastAsia="es-ES"/>
        </w:rPr>
      </w:pPr>
    </w:p>
    <w:p w14:paraId="5DC92D76" w14:textId="77777777" w:rsidR="001A4CE0" w:rsidRPr="001A4CE0" w:rsidRDefault="001A4CE0">
      <w:pPr>
        <w:numPr>
          <w:ilvl w:val="1"/>
          <w:numId w:val="44"/>
        </w:numPr>
        <w:spacing w:before="0" w:after="0"/>
        <w:ind w:left="1208"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Materiales</w:t>
      </w:r>
      <w:r w:rsidRPr="001A4CE0">
        <w:rPr>
          <w:rFonts w:ascii="Times New Roman" w:eastAsia="Times New Roman" w:hAnsi="Times New Roman" w:cs="Times New Roman"/>
          <w:sz w:val="24"/>
          <w:szCs w:val="24"/>
          <w:lang w:eastAsia="es-ES"/>
        </w:rPr>
        <w:t>:</w:t>
      </w:r>
    </w:p>
    <w:p w14:paraId="09E1F198" w14:textId="77777777" w:rsidR="001A4CE0" w:rsidRPr="001A4CE0" w:rsidRDefault="001A4CE0">
      <w:pPr>
        <w:numPr>
          <w:ilvl w:val="2"/>
          <w:numId w:val="44"/>
        </w:numPr>
        <w:spacing w:before="0" w:after="0"/>
        <w:ind w:left="1775"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Por la existencia de la demanda:</w:t>
      </w:r>
    </w:p>
    <w:p w14:paraId="3BFE1302" w14:textId="77777777" w:rsidR="001A4CE0" w:rsidRPr="001A4CE0" w:rsidRDefault="001A4CE0">
      <w:pPr>
        <w:numPr>
          <w:ilvl w:val="3"/>
          <w:numId w:val="45"/>
        </w:numPr>
        <w:spacing w:before="0" w:after="0"/>
        <w:ind w:left="2342"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Se interrumpe el plazo de prescripción.</w:t>
      </w:r>
    </w:p>
    <w:p w14:paraId="1D2C15CF" w14:textId="77777777" w:rsidR="001A4CE0" w:rsidRPr="001A4CE0" w:rsidRDefault="001A4CE0">
      <w:pPr>
        <w:numPr>
          <w:ilvl w:val="3"/>
          <w:numId w:val="45"/>
        </w:numPr>
        <w:spacing w:before="0" w:after="0"/>
        <w:ind w:left="2342"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Los bienes se convierten en litigiosos </w:t>
      </w:r>
      <w:r w:rsidRPr="001A4CE0">
        <w:rPr>
          <w:rFonts w:ascii="Times New Roman" w:eastAsia="Times New Roman" w:hAnsi="Times New Roman" w:cs="Times New Roman"/>
          <w:sz w:val="20"/>
          <w:szCs w:val="20"/>
          <w:lang w:eastAsia="es-ES"/>
        </w:rPr>
        <w:t>(quedan afectos al proceso)</w:t>
      </w:r>
      <w:r w:rsidRPr="001A4CE0">
        <w:rPr>
          <w:rFonts w:ascii="Times New Roman" w:eastAsia="Times New Roman" w:hAnsi="Times New Roman" w:cs="Times New Roman"/>
          <w:sz w:val="24"/>
          <w:szCs w:val="24"/>
          <w:lang w:eastAsia="es-ES"/>
        </w:rPr>
        <w:t>.</w:t>
      </w:r>
    </w:p>
    <w:p w14:paraId="3F4D771F" w14:textId="77777777" w:rsidR="001A4CE0" w:rsidRPr="001A4CE0" w:rsidRDefault="001A4CE0">
      <w:pPr>
        <w:numPr>
          <w:ilvl w:val="3"/>
          <w:numId w:val="45"/>
        </w:numPr>
        <w:spacing w:before="0" w:after="0"/>
        <w:ind w:left="2342"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La deuda solidaria sólo puede pagarse al acreedor-demandante </w:t>
      </w:r>
      <w:r w:rsidRPr="001A4CE0">
        <w:rPr>
          <w:rFonts w:ascii="Times New Roman" w:eastAsia="Times New Roman" w:hAnsi="Times New Roman" w:cs="Times New Roman"/>
          <w:sz w:val="20"/>
          <w:szCs w:val="20"/>
          <w:lang w:eastAsia="es-ES"/>
        </w:rPr>
        <w:t>(no a cualquiera de los acreedores solidarios)</w:t>
      </w:r>
      <w:r w:rsidRPr="001A4CE0">
        <w:rPr>
          <w:rFonts w:ascii="Times New Roman" w:eastAsia="Times New Roman" w:hAnsi="Times New Roman" w:cs="Times New Roman"/>
          <w:sz w:val="24"/>
          <w:szCs w:val="24"/>
          <w:lang w:eastAsia="es-ES"/>
        </w:rPr>
        <w:t>.</w:t>
      </w:r>
    </w:p>
    <w:p w14:paraId="19DFC0B2" w14:textId="77777777" w:rsidR="001A4CE0" w:rsidRPr="001A4CE0" w:rsidRDefault="001A4CE0">
      <w:pPr>
        <w:numPr>
          <w:ilvl w:val="2"/>
          <w:numId w:val="44"/>
        </w:numPr>
        <w:spacing w:before="0" w:after="0"/>
        <w:ind w:left="1775"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Por la estimación de la pretensión:</w:t>
      </w:r>
    </w:p>
    <w:p w14:paraId="37F03DBD" w14:textId="77777777" w:rsidR="001A4CE0" w:rsidRPr="001A4CE0" w:rsidRDefault="001A4CE0">
      <w:pPr>
        <w:numPr>
          <w:ilvl w:val="3"/>
          <w:numId w:val="45"/>
        </w:numPr>
        <w:spacing w:before="0" w:after="0"/>
        <w:ind w:left="2342"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constituye en mora al deudor-demandado.</w:t>
      </w:r>
    </w:p>
    <w:p w14:paraId="167D43AB" w14:textId="77777777" w:rsidR="001A4CE0" w:rsidRPr="001A4CE0" w:rsidRDefault="001A4CE0">
      <w:pPr>
        <w:numPr>
          <w:ilvl w:val="3"/>
          <w:numId w:val="45"/>
        </w:numPr>
        <w:spacing w:before="0" w:after="0"/>
        <w:ind w:left="2342"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Se procede al pago de intereses legales.</w:t>
      </w:r>
    </w:p>
    <w:p w14:paraId="5E99BFF3" w14:textId="77777777" w:rsidR="001A4CE0" w:rsidRPr="001A4CE0" w:rsidRDefault="001A4CE0">
      <w:pPr>
        <w:numPr>
          <w:ilvl w:val="3"/>
          <w:numId w:val="45"/>
        </w:numPr>
        <w:spacing w:before="0" w:after="0"/>
        <w:ind w:left="2342" w:hanging="357"/>
        <w:contextualSpacing/>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Se restituyen los frutos por el deudor.</w:t>
      </w:r>
    </w:p>
    <w:p w14:paraId="4B65BC65" w14:textId="77777777" w:rsidR="001A4CE0" w:rsidRPr="001A4CE0" w:rsidRDefault="001A4CE0" w:rsidP="001A4CE0">
      <w:pPr>
        <w:ind w:left="2804" w:firstLine="0"/>
        <w:contextualSpacing/>
        <w:rPr>
          <w:rFonts w:ascii="Times New Roman" w:eastAsia="Times New Roman" w:hAnsi="Times New Roman" w:cs="Times New Roman"/>
          <w:sz w:val="24"/>
          <w:szCs w:val="24"/>
          <w:lang w:eastAsia="es-ES"/>
        </w:rPr>
      </w:pPr>
    </w:p>
    <w:p w14:paraId="18F956D8" w14:textId="77777777" w:rsidR="001A4CE0" w:rsidRPr="001A4CE0" w:rsidRDefault="001A4CE0" w:rsidP="001A4CE0">
      <w:pPr>
        <w:ind w:left="2804" w:firstLine="0"/>
        <w:contextualSpacing/>
        <w:rPr>
          <w:rFonts w:ascii="Times New Roman" w:eastAsia="Times New Roman" w:hAnsi="Times New Roman" w:cs="Times New Roman"/>
          <w:sz w:val="24"/>
          <w:szCs w:val="24"/>
          <w:lang w:eastAsia="es-ES"/>
        </w:rPr>
      </w:pPr>
    </w:p>
    <w:p w14:paraId="30856261" w14:textId="77777777" w:rsidR="001A4CE0" w:rsidRPr="001A4CE0" w:rsidRDefault="001A4CE0">
      <w:pPr>
        <w:numPr>
          <w:ilvl w:val="0"/>
          <w:numId w:val="43"/>
        </w:numPr>
        <w:spacing w:before="0" w:after="0"/>
        <w:ind w:left="0" w:firstLine="0"/>
        <w:contextualSpacing/>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PROHIBICIÓN DE TRANSFORMACIÓN DE LA DEMANDA</w:t>
      </w:r>
    </w:p>
    <w:p w14:paraId="081BE8C7"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Según el art. 412 LEC, se establece la prohibición del cambio de demanda porque se pondría en peligro la seguridad jurídica y el principio constitucional de la prohibición de indefensión, aunque pueden formularse alegaciones complementarias </w:t>
      </w:r>
      <w:r w:rsidRPr="001A4CE0">
        <w:rPr>
          <w:rFonts w:ascii="Times New Roman" w:eastAsia="Times New Roman" w:hAnsi="Times New Roman" w:cs="Times New Roman"/>
          <w:sz w:val="20"/>
          <w:szCs w:val="20"/>
          <w:lang w:eastAsia="es-ES"/>
        </w:rPr>
        <w:t>(ampliación de la demanda –pretensiones y litisconsorcio pasivo-; ampliación de hechos –relevantes y de nueva noticia-; presentación de documentos medios de prueba; fases de la audiencia previa aclaratoria; excepcionalmente en recurso de apelación)</w:t>
      </w:r>
      <w:r w:rsidRPr="001A4CE0">
        <w:rPr>
          <w:rFonts w:ascii="Times New Roman" w:eastAsia="Times New Roman" w:hAnsi="Times New Roman" w:cs="Times New Roman"/>
          <w:sz w:val="24"/>
          <w:szCs w:val="24"/>
          <w:lang w:eastAsia="es-ES"/>
        </w:rPr>
        <w:t>.</w:t>
      </w:r>
    </w:p>
    <w:p w14:paraId="31BDBCFC"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problema reside en determinar cuándo se produce un cambio esencial que afecte al objeto del proceso.</w:t>
      </w:r>
    </w:p>
    <w:p w14:paraId="5707ED35"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solución que se ofrece es la de la modificación en los elementos objetivos o subjetivos de la demanda de forma tal que dicha modificación, por sí misma, diera lugar a un nuevo proceso sin poder alegarse litispendencia o cosa juzgada; </w:t>
      </w:r>
    </w:p>
    <w:p w14:paraId="6623E60A"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0"/>
          <w:szCs w:val="20"/>
          <w:lang w:eastAsia="es-ES"/>
        </w:rPr>
        <w:t>(es decir, que no se trate de idénticas partes procesales y misma pretensión; si no que haya variado alguno de los elementos: demandante, demandado, petición o fundamentación)</w:t>
      </w:r>
      <w:r w:rsidRPr="001A4CE0">
        <w:rPr>
          <w:rFonts w:ascii="Times New Roman" w:eastAsia="Times New Roman" w:hAnsi="Times New Roman" w:cs="Times New Roman"/>
          <w:sz w:val="24"/>
          <w:szCs w:val="24"/>
          <w:lang w:eastAsia="es-ES"/>
        </w:rPr>
        <w:t>.</w:t>
      </w:r>
    </w:p>
    <w:p w14:paraId="09D89301" w14:textId="0A25AA1E" w:rsidR="001A4CE0" w:rsidRDefault="001A4CE0">
      <w:pPr>
        <w:rPr>
          <w:rFonts w:ascii="Times New Roman" w:hAnsi="Times New Roman" w:cs="Times New Roman"/>
          <w:sz w:val="24"/>
          <w:szCs w:val="24"/>
        </w:rPr>
      </w:pPr>
      <w:r>
        <w:rPr>
          <w:rFonts w:ascii="Times New Roman" w:hAnsi="Times New Roman" w:cs="Times New Roman"/>
          <w:sz w:val="24"/>
          <w:szCs w:val="24"/>
        </w:rPr>
        <w:br w:type="page"/>
      </w:r>
    </w:p>
    <w:p w14:paraId="045862BD" w14:textId="77777777" w:rsidR="001A4CE0" w:rsidRPr="001A4CE0" w:rsidRDefault="001A4CE0" w:rsidP="001A4CE0">
      <w:pPr>
        <w:spacing w:before="0" w:after="0"/>
        <w:ind w:firstLine="0"/>
        <w:jc w:val="left"/>
        <w:rPr>
          <w:rFonts w:ascii="Times New Roman" w:eastAsia="Times New Roman" w:hAnsi="Times New Roman" w:cs="Times New Roman"/>
          <w:b/>
          <w:sz w:val="24"/>
          <w:szCs w:val="24"/>
          <w:lang w:eastAsia="es-ES"/>
        </w:rPr>
      </w:pPr>
    </w:p>
    <w:p w14:paraId="4DD09618" w14:textId="77777777" w:rsidR="001A4CE0" w:rsidRPr="001A4CE0" w:rsidRDefault="001A4CE0" w:rsidP="001A4CE0">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Rockwell Extra Bold" w:eastAsia="Times New Roman" w:hAnsi="Rockwell Extra Bold" w:cs="Times New Roman"/>
          <w:b/>
          <w:sz w:val="28"/>
          <w:szCs w:val="28"/>
          <w:lang w:eastAsia="es-ES"/>
        </w:rPr>
      </w:pPr>
      <w:r w:rsidRPr="001A4CE0">
        <w:rPr>
          <w:rFonts w:ascii="Rockwell Extra Bold" w:eastAsia="Times New Roman" w:hAnsi="Rockwell Extra Bold" w:cs="Times New Roman"/>
          <w:b/>
          <w:sz w:val="28"/>
          <w:szCs w:val="28"/>
          <w:lang w:eastAsia="es-ES"/>
        </w:rPr>
        <w:t xml:space="preserve">Tema 10: </w:t>
      </w:r>
    </w:p>
    <w:p w14:paraId="561B01B7" w14:textId="77777777" w:rsidR="001A4CE0" w:rsidRPr="001A4CE0" w:rsidRDefault="001A4CE0" w:rsidP="001A4CE0">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Times New Roman" w:eastAsia="Times New Roman" w:hAnsi="Times New Roman" w:cs="Times New Roman"/>
          <w:b/>
          <w:sz w:val="28"/>
          <w:szCs w:val="28"/>
          <w:lang w:eastAsia="es-ES"/>
        </w:rPr>
      </w:pPr>
      <w:r w:rsidRPr="001A4CE0">
        <w:rPr>
          <w:rFonts w:ascii="Times New Roman" w:eastAsia="Times New Roman" w:hAnsi="Times New Roman" w:cs="Times New Roman"/>
          <w:b/>
          <w:sz w:val="28"/>
          <w:szCs w:val="28"/>
          <w:lang w:eastAsia="es-ES"/>
        </w:rPr>
        <w:t>POSTURAS DEL DEMANDADO FRENTE AL EMPLAZAMIENTO</w:t>
      </w:r>
    </w:p>
    <w:p w14:paraId="651DB201" w14:textId="77777777" w:rsidR="001A4CE0" w:rsidRPr="001A4CE0" w:rsidRDefault="001A4CE0" w:rsidP="001A4CE0">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Times New Roman" w:eastAsia="Times New Roman" w:hAnsi="Times New Roman" w:cs="Times New Roman"/>
          <w:b/>
          <w:sz w:val="28"/>
          <w:szCs w:val="28"/>
          <w:lang w:eastAsia="es-ES"/>
        </w:rPr>
      </w:pPr>
      <w:r w:rsidRPr="001A4CE0">
        <w:rPr>
          <w:rFonts w:ascii="Times New Roman" w:eastAsia="Times New Roman" w:hAnsi="Times New Roman" w:cs="Times New Roman"/>
          <w:b/>
          <w:sz w:val="28"/>
          <w:szCs w:val="28"/>
          <w:lang w:eastAsia="es-ES"/>
        </w:rPr>
        <w:t>Arts. 405 a 409 LEC</w:t>
      </w:r>
    </w:p>
    <w:p w14:paraId="3F42B91D" w14:textId="77777777" w:rsidR="001A4CE0" w:rsidRPr="001A4CE0" w:rsidRDefault="001A4CE0" w:rsidP="001A4CE0">
      <w:pPr>
        <w:spacing w:before="0" w:after="0"/>
        <w:ind w:firstLine="0"/>
        <w:jc w:val="left"/>
        <w:rPr>
          <w:rFonts w:ascii="Times New Roman" w:eastAsia="Times New Roman" w:hAnsi="Times New Roman" w:cs="Times New Roman"/>
          <w:sz w:val="24"/>
          <w:szCs w:val="24"/>
          <w:lang w:eastAsia="es-ES"/>
        </w:rPr>
      </w:pPr>
    </w:p>
    <w:p w14:paraId="7DC464D3" w14:textId="77777777" w:rsidR="001A4CE0" w:rsidRPr="001A4CE0" w:rsidRDefault="001A4CE0" w:rsidP="001A4CE0">
      <w:pPr>
        <w:spacing w:before="0" w:after="0"/>
        <w:ind w:firstLine="0"/>
        <w:jc w:val="left"/>
        <w:rPr>
          <w:rFonts w:ascii="Times New Roman" w:eastAsia="Times New Roman" w:hAnsi="Times New Roman" w:cs="Times New Roman"/>
          <w:sz w:val="24"/>
          <w:szCs w:val="24"/>
          <w:lang w:eastAsia="es-ES"/>
        </w:rPr>
      </w:pPr>
    </w:p>
    <w:p w14:paraId="725CE3F1" w14:textId="77777777" w:rsidR="001A4CE0" w:rsidRPr="001A4CE0" w:rsidRDefault="001A4CE0">
      <w:pPr>
        <w:numPr>
          <w:ilvl w:val="0"/>
          <w:numId w:val="140"/>
        </w:numPr>
        <w:spacing w:before="0" w:after="0"/>
        <w:ind w:left="357" w:hanging="357"/>
        <w:contextualSpacing/>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INTRODUCCIÓN</w:t>
      </w:r>
    </w:p>
    <w:p w14:paraId="70A186F7" w14:textId="77777777" w:rsidR="001A4CE0" w:rsidRPr="001A4CE0" w:rsidRDefault="001A4CE0" w:rsidP="001A4CE0">
      <w:pPr>
        <w:contextualSpacing/>
        <w:rPr>
          <w:rFonts w:ascii="Times New Roman" w:eastAsia="Times New Roman" w:hAnsi="Times New Roman" w:cs="Times New Roman"/>
          <w:sz w:val="24"/>
          <w:szCs w:val="24"/>
          <w:lang w:eastAsia="es-ES"/>
        </w:rPr>
      </w:pPr>
    </w:p>
    <w:p w14:paraId="7FC399A7"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Presentada y admitida la demanda en vía jurisdiccional, el LAJ debe informar a quien aparece con la condición de demandado mediante un acto procesal denominado </w:t>
      </w:r>
      <w:r w:rsidRPr="001A4CE0">
        <w:rPr>
          <w:rFonts w:ascii="Times New Roman" w:eastAsia="Times New Roman" w:hAnsi="Times New Roman" w:cs="Times New Roman"/>
          <w:b/>
          <w:bCs/>
          <w:sz w:val="24"/>
          <w:szCs w:val="24"/>
          <w:u w:val="single"/>
          <w:lang w:eastAsia="es-ES"/>
        </w:rPr>
        <w:t>emplazamiento</w:t>
      </w:r>
      <w:r w:rsidRPr="001A4CE0">
        <w:rPr>
          <w:rFonts w:ascii="Times New Roman" w:eastAsia="Times New Roman" w:hAnsi="Times New Roman" w:cs="Times New Roman"/>
          <w:sz w:val="24"/>
          <w:szCs w:val="24"/>
          <w:lang w:eastAsia="es-ES"/>
        </w:rPr>
        <w:t>.</w:t>
      </w:r>
    </w:p>
    <w:p w14:paraId="0DEA997A"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 finalidad del emplazamiento es que la pendencia del proceso llegue a conocimiento del demandado para respetar el principio de contradicción y evitarle causar indefensión.</w:t>
      </w:r>
    </w:p>
    <w:p w14:paraId="7C0E8FE5"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Así, debe trasladarse al demandado copia de la demanda, de los documentos que la acompañan y la cédula de notificación (por 20 días).</w:t>
      </w:r>
    </w:p>
    <w:p w14:paraId="55B33555" w14:textId="77777777" w:rsidR="001A4CE0" w:rsidRPr="001A4CE0" w:rsidRDefault="001A4CE0" w:rsidP="001A4CE0">
      <w:pPr>
        <w:rPr>
          <w:rFonts w:ascii="Times New Roman" w:eastAsia="Times New Roman" w:hAnsi="Times New Roman" w:cs="Times New Roman"/>
          <w:sz w:val="24"/>
          <w:szCs w:val="24"/>
          <w:lang w:eastAsia="es-ES"/>
        </w:rPr>
      </w:pPr>
    </w:p>
    <w:p w14:paraId="5711E282"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Realizado el emplazamiento, el demandado puede:</w:t>
      </w:r>
    </w:p>
    <w:p w14:paraId="642B6CE4" w14:textId="77777777" w:rsidR="001A4CE0" w:rsidRPr="001A4CE0" w:rsidRDefault="001A4CE0">
      <w:pPr>
        <w:numPr>
          <w:ilvl w:val="0"/>
          <w:numId w:val="47"/>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bCs/>
          <w:sz w:val="24"/>
          <w:szCs w:val="24"/>
          <w:lang w:eastAsia="es-ES"/>
        </w:rPr>
        <w:t>Allanarse</w:t>
      </w:r>
      <w:r w:rsidRPr="001A4CE0">
        <w:rPr>
          <w:rFonts w:ascii="Times New Roman" w:eastAsia="Times New Roman" w:hAnsi="Times New Roman" w:cs="Times New Roman"/>
          <w:sz w:val="24"/>
          <w:szCs w:val="24"/>
          <w:lang w:eastAsia="es-ES"/>
        </w:rPr>
        <w:t xml:space="preserve">: </w:t>
      </w:r>
    </w:p>
    <w:p w14:paraId="70FD5498" w14:textId="77777777" w:rsidR="001A4CE0" w:rsidRPr="001A4CE0" w:rsidRDefault="001A4CE0">
      <w:pPr>
        <w:numPr>
          <w:ilvl w:val="1"/>
          <w:numId w:val="47"/>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conforma con la pretensión del demandante</w:t>
      </w:r>
    </w:p>
    <w:p w14:paraId="41A34F64" w14:textId="77777777" w:rsidR="001A4CE0" w:rsidRPr="001A4CE0" w:rsidRDefault="001A4CE0">
      <w:pPr>
        <w:numPr>
          <w:ilvl w:val="1"/>
          <w:numId w:val="47"/>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juez dicta una sentencia de conformidad, condenando al demandado.</w:t>
      </w:r>
    </w:p>
    <w:p w14:paraId="3129990E" w14:textId="77777777" w:rsidR="001A4CE0" w:rsidRPr="001A4CE0" w:rsidRDefault="001A4CE0">
      <w:pPr>
        <w:numPr>
          <w:ilvl w:val="2"/>
          <w:numId w:val="47"/>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Si se allana </w:t>
      </w:r>
      <w:r w:rsidRPr="001A4CE0">
        <w:rPr>
          <w:rFonts w:ascii="Times New Roman" w:eastAsia="Times New Roman" w:hAnsi="Times New Roman" w:cs="Times New Roman"/>
          <w:i/>
          <w:iCs/>
          <w:sz w:val="24"/>
          <w:szCs w:val="24"/>
          <w:lang w:eastAsia="es-ES"/>
        </w:rPr>
        <w:t>antes de contestar</w:t>
      </w:r>
      <w:r w:rsidRPr="001A4CE0">
        <w:rPr>
          <w:rFonts w:ascii="Times New Roman" w:eastAsia="Times New Roman" w:hAnsi="Times New Roman" w:cs="Times New Roman"/>
          <w:sz w:val="24"/>
          <w:szCs w:val="24"/>
          <w:lang w:eastAsia="es-ES"/>
        </w:rPr>
        <w:t>, no hay imposición de costas (salvo mala fe)</w:t>
      </w:r>
    </w:p>
    <w:p w14:paraId="23E16CE1" w14:textId="77777777" w:rsidR="001A4CE0" w:rsidRPr="001A4CE0" w:rsidRDefault="001A4CE0">
      <w:pPr>
        <w:numPr>
          <w:ilvl w:val="2"/>
          <w:numId w:val="47"/>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Si se allana </w:t>
      </w:r>
      <w:r w:rsidRPr="001A4CE0">
        <w:rPr>
          <w:rFonts w:ascii="Times New Roman" w:eastAsia="Times New Roman" w:hAnsi="Times New Roman" w:cs="Times New Roman"/>
          <w:i/>
          <w:iCs/>
          <w:sz w:val="24"/>
          <w:szCs w:val="24"/>
          <w:lang w:eastAsia="es-ES"/>
        </w:rPr>
        <w:t>tras la contestación</w:t>
      </w:r>
      <w:r w:rsidRPr="001A4CE0">
        <w:rPr>
          <w:rFonts w:ascii="Times New Roman" w:eastAsia="Times New Roman" w:hAnsi="Times New Roman" w:cs="Times New Roman"/>
          <w:sz w:val="24"/>
          <w:szCs w:val="24"/>
          <w:lang w:eastAsia="es-ES"/>
        </w:rPr>
        <w:t>, se aplica el criterio del vencimiento (imposición)</w:t>
      </w:r>
    </w:p>
    <w:p w14:paraId="1A1AAF75" w14:textId="77777777" w:rsidR="001A4CE0" w:rsidRPr="001A4CE0" w:rsidRDefault="001A4CE0" w:rsidP="001A4CE0">
      <w:pPr>
        <w:ind w:left="1004" w:firstLine="0"/>
        <w:rPr>
          <w:rFonts w:ascii="Times New Roman" w:eastAsia="Times New Roman" w:hAnsi="Times New Roman" w:cs="Times New Roman"/>
          <w:sz w:val="24"/>
          <w:szCs w:val="24"/>
          <w:lang w:eastAsia="es-ES"/>
        </w:rPr>
      </w:pPr>
    </w:p>
    <w:p w14:paraId="0CC9EC6E" w14:textId="77777777" w:rsidR="001A4CE0" w:rsidRPr="001A4CE0" w:rsidRDefault="001A4CE0">
      <w:pPr>
        <w:numPr>
          <w:ilvl w:val="0"/>
          <w:numId w:val="47"/>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bCs/>
          <w:sz w:val="24"/>
          <w:szCs w:val="24"/>
          <w:lang w:eastAsia="es-ES"/>
        </w:rPr>
        <w:t>Resistir</w:t>
      </w:r>
      <w:r w:rsidRPr="001A4CE0">
        <w:rPr>
          <w:rFonts w:ascii="Times New Roman" w:eastAsia="Times New Roman" w:hAnsi="Times New Roman" w:cs="Times New Roman"/>
          <w:sz w:val="24"/>
          <w:szCs w:val="24"/>
          <w:lang w:eastAsia="es-ES"/>
        </w:rPr>
        <w:t>: puede adoptar alguna de las siguientes posturas:</w:t>
      </w:r>
    </w:p>
    <w:p w14:paraId="397FF208" w14:textId="77777777" w:rsidR="001A4CE0" w:rsidRPr="001A4CE0" w:rsidRDefault="001A4CE0">
      <w:pPr>
        <w:numPr>
          <w:ilvl w:val="1"/>
          <w:numId w:val="47"/>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iCs/>
          <w:sz w:val="24"/>
          <w:szCs w:val="24"/>
          <w:lang w:eastAsia="es-ES"/>
        </w:rPr>
        <w:t>Pasiva</w:t>
      </w:r>
      <w:r w:rsidRPr="001A4CE0">
        <w:rPr>
          <w:rFonts w:ascii="Times New Roman" w:eastAsia="Times New Roman" w:hAnsi="Times New Roman" w:cs="Times New Roman"/>
          <w:sz w:val="24"/>
          <w:szCs w:val="24"/>
          <w:lang w:eastAsia="es-ES"/>
        </w:rPr>
        <w:t>: no comparece (se le declara en rebeldía)</w:t>
      </w:r>
    </w:p>
    <w:p w14:paraId="7C74EDFA" w14:textId="77777777" w:rsidR="001A4CE0" w:rsidRPr="001A4CE0" w:rsidRDefault="001A4CE0">
      <w:pPr>
        <w:numPr>
          <w:ilvl w:val="1"/>
          <w:numId w:val="47"/>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iCs/>
          <w:sz w:val="24"/>
          <w:szCs w:val="24"/>
          <w:lang w:eastAsia="es-ES"/>
        </w:rPr>
        <w:t>Activa</w:t>
      </w:r>
      <w:r w:rsidRPr="001A4CE0">
        <w:rPr>
          <w:rFonts w:ascii="Times New Roman" w:eastAsia="Times New Roman" w:hAnsi="Times New Roman" w:cs="Times New Roman"/>
          <w:sz w:val="24"/>
          <w:szCs w:val="24"/>
          <w:lang w:eastAsia="es-ES"/>
        </w:rPr>
        <w:t>: desarrolla alguna de las siguientes actividades:</w:t>
      </w:r>
    </w:p>
    <w:p w14:paraId="2CDA7E31" w14:textId="77777777" w:rsidR="001A4CE0" w:rsidRPr="001A4CE0" w:rsidRDefault="001A4CE0">
      <w:pPr>
        <w:numPr>
          <w:ilvl w:val="2"/>
          <w:numId w:val="47"/>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Comparece y plantea una declinatoria</w:t>
      </w:r>
    </w:p>
    <w:p w14:paraId="5527E6B4" w14:textId="77777777" w:rsidR="001A4CE0" w:rsidRPr="001A4CE0" w:rsidRDefault="001A4CE0">
      <w:pPr>
        <w:numPr>
          <w:ilvl w:val="2"/>
          <w:numId w:val="47"/>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Comparece sin contestar</w:t>
      </w:r>
    </w:p>
    <w:p w14:paraId="76CA7D79" w14:textId="77777777" w:rsidR="001A4CE0" w:rsidRPr="001A4CE0" w:rsidRDefault="001A4CE0">
      <w:pPr>
        <w:numPr>
          <w:ilvl w:val="2"/>
          <w:numId w:val="47"/>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Comparece y contesta a la demanda:</w:t>
      </w:r>
    </w:p>
    <w:p w14:paraId="513C9559" w14:textId="77777777" w:rsidR="001A4CE0" w:rsidRPr="001A4CE0" w:rsidRDefault="001A4CE0">
      <w:pPr>
        <w:numPr>
          <w:ilvl w:val="3"/>
          <w:numId w:val="47"/>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Oponiéndose</w:t>
      </w:r>
    </w:p>
    <w:p w14:paraId="1C3A640E" w14:textId="77777777" w:rsidR="001A4CE0" w:rsidRPr="001A4CE0" w:rsidRDefault="001A4CE0">
      <w:pPr>
        <w:numPr>
          <w:ilvl w:val="3"/>
          <w:numId w:val="47"/>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Aceptando </w:t>
      </w:r>
    </w:p>
    <w:p w14:paraId="071D3612" w14:textId="77777777" w:rsidR="001A4CE0" w:rsidRPr="001A4CE0" w:rsidRDefault="001A4CE0">
      <w:pPr>
        <w:numPr>
          <w:ilvl w:val="3"/>
          <w:numId w:val="47"/>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Reconviniendo </w:t>
      </w:r>
    </w:p>
    <w:p w14:paraId="06B000DF" w14:textId="77777777" w:rsidR="001A4CE0" w:rsidRPr="001A4CE0" w:rsidRDefault="001A4CE0" w:rsidP="001A4CE0">
      <w:pPr>
        <w:contextualSpacing/>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br w:type="page"/>
      </w:r>
    </w:p>
    <w:p w14:paraId="291E248F" w14:textId="77777777" w:rsidR="001A4CE0" w:rsidRPr="001A4CE0" w:rsidRDefault="001A4CE0" w:rsidP="001A4CE0">
      <w:pPr>
        <w:contextualSpacing/>
        <w:rPr>
          <w:rFonts w:ascii="Times New Roman" w:eastAsia="Times New Roman" w:hAnsi="Times New Roman" w:cs="Times New Roman"/>
          <w:sz w:val="24"/>
          <w:szCs w:val="24"/>
          <w:lang w:eastAsia="es-ES"/>
        </w:rPr>
      </w:pPr>
    </w:p>
    <w:p w14:paraId="046D489C" w14:textId="77777777" w:rsidR="001A4CE0" w:rsidRPr="001A4CE0" w:rsidRDefault="001A4CE0">
      <w:pPr>
        <w:numPr>
          <w:ilvl w:val="0"/>
          <w:numId w:val="140"/>
        </w:numPr>
        <w:spacing w:before="0" w:after="0"/>
        <w:ind w:left="0" w:firstLine="0"/>
        <w:contextualSpacing/>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INCOMPARECENCIA DEL DEMANDADO: LA REBELDÍA</w:t>
      </w:r>
    </w:p>
    <w:p w14:paraId="6F874729"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Al demandado no se le puede obligar a comparecer, ni sancionar su conducta, porque la incomparecencia no produce perjuicios al demandante.</w:t>
      </w:r>
    </w:p>
    <w:p w14:paraId="33C1DC77"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Por ello, el órgano jurisdiccional debe declararle en una situación que facilite el desarrollo adecuado del procedimiento.</w:t>
      </w:r>
    </w:p>
    <w:p w14:paraId="2F33A2B7"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Para que pueda seguirse un proceso en rebeldía solo se requiere que el demandado haya sido emplazado válidamente para comparecer y no lo haya hecho, con independencia de si ha tenido conocimiento efectivo del emplazamiento (ignorancia) o conociéndolo, su ausencia es o no voluntaria (involuntariedad).</w:t>
      </w:r>
    </w:p>
    <w:p w14:paraId="6AF60604"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Podría pensarse que la posibilidad de que continúe el proceso en ausencia de una parte procesal pudiera poner en peligro el principio de contradicción, puesto que el demandado-rebelde puede ser condenado sin ser oído, y que esto conlleve una conducta inconstitucional al producir indefensión en el demandado. Sin embargo, si se aplicaran de forma rígida estas garantías (contradicción e indefensión), las consecuencias serían excesivamente desfavorables, pues el desarrollo del proceso quedaría a la voluntad del demandado que, con su simple incomparecencia, impediría la continuación del procedimiento dejando entonces indefenso al demandante.</w:t>
      </w:r>
    </w:p>
    <w:p w14:paraId="7B51C8DA"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rebeldía debe ser </w:t>
      </w:r>
      <w:r w:rsidRPr="001A4CE0">
        <w:rPr>
          <w:rFonts w:ascii="Times New Roman" w:eastAsia="Times New Roman" w:hAnsi="Times New Roman" w:cs="Times New Roman"/>
          <w:b/>
          <w:bCs/>
          <w:sz w:val="24"/>
          <w:szCs w:val="24"/>
          <w:lang w:eastAsia="es-ES"/>
        </w:rPr>
        <w:t>inicial y total</w:t>
      </w:r>
      <w:r w:rsidRPr="001A4CE0">
        <w:rPr>
          <w:rFonts w:ascii="Times New Roman" w:eastAsia="Times New Roman" w:hAnsi="Times New Roman" w:cs="Times New Roman"/>
          <w:sz w:val="24"/>
          <w:szCs w:val="24"/>
          <w:lang w:eastAsia="es-ES"/>
        </w:rPr>
        <w:t>, diferenciándolo de la situación en la que el demandado comparece en el proceso y después no realiza un acto procesal (afectándole la preclusión).</w:t>
      </w:r>
    </w:p>
    <w:p w14:paraId="0B9347B6"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 considera que la rebeldía es una </w:t>
      </w:r>
      <w:r w:rsidRPr="001A4CE0">
        <w:rPr>
          <w:rFonts w:ascii="Times New Roman" w:eastAsia="Times New Roman" w:hAnsi="Times New Roman" w:cs="Times New Roman"/>
          <w:b/>
          <w:bCs/>
          <w:sz w:val="24"/>
          <w:szCs w:val="24"/>
          <w:lang w:eastAsia="es-ES"/>
        </w:rPr>
        <w:t>resistencia implícita,</w:t>
      </w:r>
      <w:r w:rsidRPr="001A4CE0">
        <w:rPr>
          <w:rFonts w:ascii="Times New Roman" w:eastAsia="Times New Roman" w:hAnsi="Times New Roman" w:cs="Times New Roman"/>
          <w:sz w:val="24"/>
          <w:szCs w:val="24"/>
          <w:lang w:eastAsia="es-ES"/>
        </w:rPr>
        <w:t xml:space="preserve"> lo que significa que el demandado está negando los hechos alegados por demandante.</w:t>
      </w:r>
    </w:p>
    <w:p w14:paraId="2C32D5FA"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w:t>
      </w:r>
      <w:r w:rsidRPr="001A4CE0">
        <w:rPr>
          <w:rFonts w:ascii="Times New Roman" w:eastAsia="Times New Roman" w:hAnsi="Times New Roman" w:cs="Times New Roman"/>
          <w:b/>
          <w:bCs/>
          <w:i/>
          <w:iCs/>
          <w:sz w:val="24"/>
          <w:szCs w:val="24"/>
          <w:lang w:eastAsia="es-ES"/>
        </w:rPr>
        <w:t xml:space="preserve">resolución en que se acuerda la rebeldía </w:t>
      </w:r>
      <w:r w:rsidRPr="001A4CE0">
        <w:rPr>
          <w:rFonts w:ascii="Times New Roman" w:eastAsia="Times New Roman" w:hAnsi="Times New Roman" w:cs="Times New Roman"/>
          <w:sz w:val="24"/>
          <w:szCs w:val="24"/>
          <w:lang w:eastAsia="es-ES"/>
        </w:rPr>
        <w:t xml:space="preserve">se notifica al demandado por correo (si tiene domicilio conocido) o mediante edictos (si se desconoce); el resto de resoluciones posteriores no se le notificarán al demandado-rebelde, salvo la </w:t>
      </w:r>
      <w:r w:rsidRPr="001A4CE0">
        <w:rPr>
          <w:rFonts w:ascii="Times New Roman" w:eastAsia="Times New Roman" w:hAnsi="Times New Roman" w:cs="Times New Roman"/>
          <w:b/>
          <w:bCs/>
          <w:i/>
          <w:iCs/>
          <w:sz w:val="24"/>
          <w:szCs w:val="24"/>
          <w:lang w:eastAsia="es-ES"/>
        </w:rPr>
        <w:t>sentencia</w:t>
      </w:r>
      <w:r w:rsidRPr="001A4CE0">
        <w:rPr>
          <w:rFonts w:ascii="Times New Roman" w:eastAsia="Times New Roman" w:hAnsi="Times New Roman" w:cs="Times New Roman"/>
          <w:sz w:val="24"/>
          <w:szCs w:val="24"/>
          <w:lang w:eastAsia="es-ES"/>
        </w:rPr>
        <w:t xml:space="preserve"> que pone fin al proceso o las sentencias de apelación, infracción procesal y casación.</w:t>
      </w:r>
    </w:p>
    <w:p w14:paraId="3547AEE3"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demandante podrá solicitar la adopción de medidas cautelares parar asegurar el objeto del juicio, como el depósito de bienes muebles o la anotación preventiva de bienes inmuebles, que se mantendrán hasta que el proceso termine. Si el rebelde compareciera, podrá solicitar la liberación de los bienes justificando el motivo de su incomparecencia.</w:t>
      </w:r>
    </w:p>
    <w:p w14:paraId="1A0D16DB"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rebelde puede comparecer, teniendo consecuencias distintas en función de si ha recaído o no sentencia en el proceso:</w:t>
      </w:r>
    </w:p>
    <w:p w14:paraId="0332819D" w14:textId="77777777" w:rsidR="001A4CE0" w:rsidRPr="001A4CE0" w:rsidRDefault="001A4CE0">
      <w:pPr>
        <w:numPr>
          <w:ilvl w:val="0"/>
          <w:numId w:val="48"/>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Si </w:t>
      </w:r>
      <w:r w:rsidRPr="001A4CE0">
        <w:rPr>
          <w:rFonts w:ascii="Times New Roman" w:eastAsia="Times New Roman" w:hAnsi="Times New Roman" w:cs="Times New Roman"/>
          <w:b/>
          <w:bCs/>
          <w:sz w:val="24"/>
          <w:szCs w:val="24"/>
          <w:lang w:eastAsia="es-ES"/>
        </w:rPr>
        <w:t>comparece antes de la sentencia:</w:t>
      </w:r>
    </w:p>
    <w:p w14:paraId="43A32466" w14:textId="77777777" w:rsidR="001A4CE0" w:rsidRPr="001A4CE0" w:rsidRDefault="001A4CE0">
      <w:pPr>
        <w:numPr>
          <w:ilvl w:val="1"/>
          <w:numId w:val="48"/>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constituye en parte procesal.</w:t>
      </w:r>
    </w:p>
    <w:p w14:paraId="64B83805" w14:textId="77777777" w:rsidR="001A4CE0" w:rsidRPr="001A4CE0" w:rsidRDefault="001A4CE0">
      <w:pPr>
        <w:numPr>
          <w:ilvl w:val="1"/>
          <w:numId w:val="48"/>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No podrá realizar los actos procesales precluidos.</w:t>
      </w:r>
    </w:p>
    <w:p w14:paraId="0A49F5EE" w14:textId="77777777" w:rsidR="001A4CE0" w:rsidRPr="001A4CE0" w:rsidRDefault="001A4CE0">
      <w:pPr>
        <w:numPr>
          <w:ilvl w:val="0"/>
          <w:numId w:val="48"/>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Si </w:t>
      </w:r>
      <w:r w:rsidRPr="001A4CE0">
        <w:rPr>
          <w:rFonts w:ascii="Times New Roman" w:eastAsia="Times New Roman" w:hAnsi="Times New Roman" w:cs="Times New Roman"/>
          <w:b/>
          <w:bCs/>
          <w:sz w:val="24"/>
          <w:szCs w:val="24"/>
          <w:lang w:eastAsia="es-ES"/>
        </w:rPr>
        <w:t>comparece tras la sentencia:</w:t>
      </w:r>
    </w:p>
    <w:p w14:paraId="526C6455" w14:textId="77777777" w:rsidR="001A4CE0" w:rsidRPr="001A4CE0" w:rsidRDefault="001A4CE0">
      <w:pPr>
        <w:numPr>
          <w:ilvl w:val="1"/>
          <w:numId w:val="48"/>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Y se le notificó </w:t>
      </w:r>
      <w:r w:rsidRPr="001A4CE0">
        <w:rPr>
          <w:rFonts w:ascii="Times New Roman" w:eastAsia="Times New Roman" w:hAnsi="Times New Roman" w:cs="Times New Roman"/>
          <w:i/>
          <w:iCs/>
          <w:sz w:val="24"/>
          <w:szCs w:val="24"/>
          <w:lang w:eastAsia="es-ES"/>
        </w:rPr>
        <w:t>personalmente</w:t>
      </w:r>
      <w:r w:rsidRPr="001A4CE0">
        <w:rPr>
          <w:rFonts w:ascii="Times New Roman" w:eastAsia="Times New Roman" w:hAnsi="Times New Roman" w:cs="Times New Roman"/>
          <w:sz w:val="24"/>
          <w:szCs w:val="24"/>
          <w:lang w:eastAsia="es-ES"/>
        </w:rPr>
        <w:t>: podrá recurrir en apelación, infracción procesal y/o casación.</w:t>
      </w:r>
    </w:p>
    <w:p w14:paraId="2351E58D" w14:textId="77777777" w:rsidR="001A4CE0" w:rsidRPr="001A4CE0" w:rsidRDefault="001A4CE0">
      <w:pPr>
        <w:numPr>
          <w:ilvl w:val="1"/>
          <w:numId w:val="48"/>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Y se le notificó por </w:t>
      </w:r>
      <w:r w:rsidRPr="001A4CE0">
        <w:rPr>
          <w:rFonts w:ascii="Times New Roman" w:eastAsia="Times New Roman" w:hAnsi="Times New Roman" w:cs="Times New Roman"/>
          <w:i/>
          <w:iCs/>
          <w:sz w:val="24"/>
          <w:szCs w:val="24"/>
          <w:lang w:eastAsia="es-ES"/>
        </w:rPr>
        <w:t>edictos</w:t>
      </w:r>
      <w:r w:rsidRPr="001A4CE0">
        <w:rPr>
          <w:rFonts w:ascii="Times New Roman" w:eastAsia="Times New Roman" w:hAnsi="Times New Roman" w:cs="Times New Roman"/>
          <w:sz w:val="24"/>
          <w:szCs w:val="24"/>
          <w:lang w:eastAsia="es-ES"/>
        </w:rPr>
        <w:t xml:space="preserve">: </w:t>
      </w:r>
    </w:p>
    <w:p w14:paraId="17E00F71" w14:textId="77777777" w:rsidR="001A4CE0" w:rsidRPr="001A4CE0" w:rsidRDefault="001A4CE0">
      <w:pPr>
        <w:numPr>
          <w:ilvl w:val="2"/>
          <w:numId w:val="48"/>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podrá recurrir si no ha precluido el plazo (st definitiva)</w:t>
      </w:r>
    </w:p>
    <w:p w14:paraId="09BD24E4" w14:textId="77777777" w:rsidR="001A4CE0" w:rsidRPr="001A4CE0" w:rsidRDefault="001A4CE0">
      <w:pPr>
        <w:numPr>
          <w:ilvl w:val="2"/>
          <w:numId w:val="48"/>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podrá solicitar la rescisión de la resolución (st firme)</w:t>
      </w:r>
    </w:p>
    <w:p w14:paraId="383CF334" w14:textId="77777777" w:rsidR="001A4CE0" w:rsidRPr="001A4CE0" w:rsidRDefault="001A4CE0" w:rsidP="001A4CE0">
      <w:pPr>
        <w:ind w:left="2444" w:firstLine="0"/>
        <w:rPr>
          <w:rFonts w:ascii="Times New Roman" w:eastAsia="Times New Roman" w:hAnsi="Times New Roman" w:cs="Times New Roman"/>
          <w:sz w:val="24"/>
          <w:szCs w:val="24"/>
          <w:lang w:eastAsia="es-ES"/>
        </w:rPr>
      </w:pPr>
    </w:p>
    <w:p w14:paraId="154AEA75" w14:textId="47841E32" w:rsidR="001A4CE0" w:rsidRDefault="001A4CE0" w:rsidP="001A4CE0">
      <w:pPr>
        <w:ind w:left="2444" w:firstLine="0"/>
        <w:rPr>
          <w:rFonts w:ascii="Times New Roman" w:eastAsia="Times New Roman" w:hAnsi="Times New Roman" w:cs="Times New Roman"/>
          <w:sz w:val="24"/>
          <w:szCs w:val="24"/>
          <w:lang w:eastAsia="es-ES"/>
        </w:rPr>
      </w:pPr>
    </w:p>
    <w:p w14:paraId="328743A0" w14:textId="0A3A1457" w:rsidR="008C4AD0" w:rsidRDefault="008C4AD0" w:rsidP="001A4CE0">
      <w:pPr>
        <w:ind w:left="2444" w:firstLine="0"/>
        <w:rPr>
          <w:rFonts w:ascii="Times New Roman" w:eastAsia="Times New Roman" w:hAnsi="Times New Roman" w:cs="Times New Roman"/>
          <w:sz w:val="24"/>
          <w:szCs w:val="24"/>
          <w:lang w:eastAsia="es-ES"/>
        </w:rPr>
      </w:pPr>
    </w:p>
    <w:p w14:paraId="712AFE75" w14:textId="1970B8D4" w:rsidR="008C4AD0" w:rsidRDefault="008C4AD0" w:rsidP="001A4CE0">
      <w:pPr>
        <w:ind w:left="2444" w:firstLine="0"/>
        <w:rPr>
          <w:rFonts w:ascii="Times New Roman" w:eastAsia="Times New Roman" w:hAnsi="Times New Roman" w:cs="Times New Roman"/>
          <w:sz w:val="24"/>
          <w:szCs w:val="24"/>
          <w:lang w:eastAsia="es-ES"/>
        </w:rPr>
      </w:pPr>
    </w:p>
    <w:p w14:paraId="146F6D44" w14:textId="77777777" w:rsidR="008C4AD0" w:rsidRPr="001A4CE0" w:rsidRDefault="008C4AD0" w:rsidP="001A4CE0">
      <w:pPr>
        <w:ind w:left="2444" w:firstLine="0"/>
        <w:rPr>
          <w:rFonts w:ascii="Times New Roman" w:eastAsia="Times New Roman" w:hAnsi="Times New Roman" w:cs="Times New Roman"/>
          <w:sz w:val="24"/>
          <w:szCs w:val="24"/>
          <w:lang w:eastAsia="es-ES"/>
        </w:rPr>
      </w:pPr>
    </w:p>
    <w:p w14:paraId="761158CD" w14:textId="77777777" w:rsidR="001A4CE0" w:rsidRPr="001A4CE0" w:rsidRDefault="001A4CE0">
      <w:pPr>
        <w:numPr>
          <w:ilvl w:val="0"/>
          <w:numId w:val="140"/>
        </w:numPr>
        <w:spacing w:before="0" w:after="0"/>
        <w:ind w:left="0" w:firstLine="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lastRenderedPageBreak/>
        <w:t>COMPARECENCIA DEL DEMANDADO: LA CONTESTACIÓN (modalidades)</w:t>
      </w:r>
    </w:p>
    <w:p w14:paraId="1288A98F"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contestación, que debe redactarse como la </w:t>
      </w:r>
      <w:r w:rsidRPr="001A4CE0">
        <w:rPr>
          <w:rFonts w:ascii="Times New Roman" w:eastAsia="Times New Roman" w:hAnsi="Times New Roman" w:cs="Times New Roman"/>
          <w:b/>
          <w:bCs/>
          <w:i/>
          <w:iCs/>
          <w:sz w:val="24"/>
          <w:szCs w:val="24"/>
          <w:lang w:eastAsia="es-ES"/>
        </w:rPr>
        <w:t>demanda</w:t>
      </w:r>
      <w:r w:rsidRPr="001A4CE0">
        <w:rPr>
          <w:rFonts w:ascii="Times New Roman" w:eastAsia="Times New Roman" w:hAnsi="Times New Roman" w:cs="Times New Roman"/>
          <w:sz w:val="24"/>
          <w:szCs w:val="24"/>
          <w:lang w:eastAsia="es-ES"/>
        </w:rPr>
        <w:t xml:space="preserve"> y no puede modificarse, puede tener alguno de los siguientes contenidos, a los que debe acompañarse de los </w:t>
      </w:r>
      <w:r w:rsidRPr="001A4CE0">
        <w:rPr>
          <w:rFonts w:ascii="Times New Roman" w:eastAsia="Times New Roman" w:hAnsi="Times New Roman" w:cs="Times New Roman"/>
          <w:b/>
          <w:bCs/>
          <w:i/>
          <w:iCs/>
          <w:sz w:val="24"/>
          <w:szCs w:val="24"/>
          <w:lang w:eastAsia="es-ES"/>
        </w:rPr>
        <w:t>documentos</w:t>
      </w:r>
      <w:r w:rsidRPr="001A4CE0">
        <w:rPr>
          <w:rFonts w:ascii="Times New Roman" w:eastAsia="Times New Roman" w:hAnsi="Times New Roman" w:cs="Times New Roman"/>
          <w:sz w:val="24"/>
          <w:szCs w:val="24"/>
          <w:lang w:eastAsia="es-ES"/>
        </w:rPr>
        <w:t xml:space="preserve"> procesales y materiales que la fundamentan.</w:t>
      </w:r>
    </w:p>
    <w:p w14:paraId="1FDD9ACF" w14:textId="77777777" w:rsidR="001A4CE0" w:rsidRPr="001A4CE0" w:rsidRDefault="001A4CE0" w:rsidP="001A4CE0">
      <w:pPr>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Así, comparecido el demandado, puede:</w:t>
      </w:r>
    </w:p>
    <w:p w14:paraId="1388B219" w14:textId="77777777" w:rsidR="001A4CE0" w:rsidRPr="001A4CE0" w:rsidRDefault="001A4CE0">
      <w:pPr>
        <w:numPr>
          <w:ilvl w:val="0"/>
          <w:numId w:val="4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b/>
          <w:bCs/>
          <w:sz w:val="24"/>
          <w:szCs w:val="24"/>
          <w:u w:val="single"/>
          <w:lang w:eastAsia="es-ES"/>
        </w:rPr>
        <w:t>Presentar en forma la declinatoria</w:t>
      </w:r>
      <w:r w:rsidRPr="001A4CE0">
        <w:rPr>
          <w:rFonts w:ascii="Times New Roman" w:eastAsia="Times New Roman" w:hAnsi="Times New Roman" w:cs="Times New Roman"/>
          <w:sz w:val="24"/>
          <w:szCs w:val="24"/>
          <w:lang w:eastAsia="es-ES"/>
        </w:rPr>
        <w:t xml:space="preserve"> (causas de falta de jurisdicción o competencia)</w:t>
      </w:r>
    </w:p>
    <w:p w14:paraId="7E2513B6" w14:textId="77777777" w:rsidR="001A4CE0" w:rsidRPr="001A4CE0" w:rsidRDefault="001A4CE0">
      <w:pPr>
        <w:numPr>
          <w:ilvl w:val="0"/>
          <w:numId w:val="4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b/>
          <w:bCs/>
          <w:sz w:val="24"/>
          <w:szCs w:val="24"/>
          <w:u w:val="single"/>
          <w:lang w:eastAsia="es-ES"/>
        </w:rPr>
        <w:t>No contestar</w:t>
      </w:r>
      <w:r w:rsidRPr="001A4CE0">
        <w:rPr>
          <w:rFonts w:ascii="Times New Roman" w:eastAsia="Times New Roman" w:hAnsi="Times New Roman" w:cs="Times New Roman"/>
          <w:sz w:val="24"/>
          <w:szCs w:val="24"/>
          <w:lang w:eastAsia="es-ES"/>
        </w:rPr>
        <w:t>: supone una admisión tácita de los hechos (no suele suceder)</w:t>
      </w:r>
    </w:p>
    <w:p w14:paraId="6F723AE1" w14:textId="77777777" w:rsidR="001A4CE0" w:rsidRPr="001A4CE0" w:rsidRDefault="001A4CE0">
      <w:pPr>
        <w:numPr>
          <w:ilvl w:val="0"/>
          <w:numId w:val="4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b/>
          <w:bCs/>
          <w:sz w:val="24"/>
          <w:szCs w:val="24"/>
          <w:u w:val="single"/>
          <w:lang w:eastAsia="es-ES"/>
        </w:rPr>
        <w:t>Contestar a la demanda</w:t>
      </w:r>
      <w:r w:rsidRPr="001A4CE0">
        <w:rPr>
          <w:rFonts w:ascii="Times New Roman" w:eastAsia="Times New Roman" w:hAnsi="Times New Roman" w:cs="Times New Roman"/>
          <w:sz w:val="24"/>
          <w:szCs w:val="24"/>
          <w:lang w:eastAsia="es-ES"/>
        </w:rPr>
        <w:t>:</w:t>
      </w:r>
    </w:p>
    <w:p w14:paraId="0C49BD0E" w14:textId="77777777" w:rsidR="001A4CE0" w:rsidRPr="001A4CE0" w:rsidRDefault="001A4CE0">
      <w:pPr>
        <w:numPr>
          <w:ilvl w:val="1"/>
          <w:numId w:val="4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bCs/>
          <w:i/>
          <w:iCs/>
          <w:sz w:val="24"/>
          <w:szCs w:val="24"/>
          <w:lang w:eastAsia="es-ES"/>
        </w:rPr>
        <w:t>Oponiéndose</w:t>
      </w:r>
      <w:r w:rsidRPr="001A4CE0">
        <w:rPr>
          <w:rFonts w:ascii="Times New Roman" w:eastAsia="Times New Roman" w:hAnsi="Times New Roman" w:cs="Times New Roman"/>
          <w:sz w:val="24"/>
          <w:szCs w:val="24"/>
          <w:lang w:eastAsia="es-ES"/>
        </w:rPr>
        <w:t>:</w:t>
      </w:r>
    </w:p>
    <w:p w14:paraId="03E68A8C" w14:textId="77777777" w:rsidR="001A4CE0" w:rsidRPr="001A4CE0" w:rsidRDefault="001A4CE0">
      <w:pPr>
        <w:numPr>
          <w:ilvl w:val="2"/>
          <w:numId w:val="4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Al proceso: alega excepciones </w:t>
      </w:r>
      <w:r w:rsidRPr="001A4CE0">
        <w:rPr>
          <w:rFonts w:ascii="Times New Roman" w:eastAsia="Times New Roman" w:hAnsi="Times New Roman" w:cs="Times New Roman"/>
          <w:i/>
          <w:iCs/>
          <w:sz w:val="24"/>
          <w:szCs w:val="24"/>
          <w:lang w:eastAsia="es-ES"/>
        </w:rPr>
        <w:t>procesales</w:t>
      </w:r>
      <w:r w:rsidRPr="001A4CE0">
        <w:rPr>
          <w:rFonts w:ascii="Times New Roman" w:eastAsia="Times New Roman" w:hAnsi="Times New Roman" w:cs="Times New Roman"/>
          <w:sz w:val="24"/>
          <w:szCs w:val="24"/>
          <w:lang w:eastAsia="es-ES"/>
        </w:rPr>
        <w:t xml:space="preserve"> para que no se dicte una sentencia sobre el fondo del asunto (st procesal o de absolución en la instancia)</w:t>
      </w:r>
    </w:p>
    <w:p w14:paraId="3E5DC2C6" w14:textId="77777777" w:rsidR="001A4CE0" w:rsidRPr="001A4CE0" w:rsidRDefault="001A4CE0">
      <w:pPr>
        <w:numPr>
          <w:ilvl w:val="2"/>
          <w:numId w:val="4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A las pretensiones: alega excepciones </w:t>
      </w:r>
      <w:r w:rsidRPr="001A4CE0">
        <w:rPr>
          <w:rFonts w:ascii="Times New Roman" w:eastAsia="Times New Roman" w:hAnsi="Times New Roman" w:cs="Times New Roman"/>
          <w:i/>
          <w:iCs/>
          <w:sz w:val="24"/>
          <w:szCs w:val="24"/>
          <w:lang w:eastAsia="es-ES"/>
        </w:rPr>
        <w:t>materiales</w:t>
      </w:r>
      <w:r w:rsidRPr="001A4CE0">
        <w:rPr>
          <w:rFonts w:ascii="Times New Roman" w:eastAsia="Times New Roman" w:hAnsi="Times New Roman" w:cs="Times New Roman"/>
          <w:sz w:val="24"/>
          <w:szCs w:val="24"/>
          <w:lang w:eastAsia="es-ES"/>
        </w:rPr>
        <w:t xml:space="preserve"> para que se dicte una sentencia no condenatoria (alegación de hechos impeditivos, extintivos o excluyentes)</w:t>
      </w:r>
    </w:p>
    <w:p w14:paraId="2E05FC53" w14:textId="77777777" w:rsidR="001A4CE0" w:rsidRPr="001A4CE0" w:rsidRDefault="001A4CE0">
      <w:pPr>
        <w:numPr>
          <w:ilvl w:val="1"/>
          <w:numId w:val="4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bCs/>
          <w:i/>
          <w:iCs/>
          <w:sz w:val="24"/>
          <w:szCs w:val="24"/>
          <w:lang w:eastAsia="es-ES"/>
        </w:rPr>
        <w:t>Aceptando</w:t>
      </w:r>
      <w:r w:rsidRPr="001A4CE0">
        <w:rPr>
          <w:rFonts w:ascii="Times New Roman" w:eastAsia="Times New Roman" w:hAnsi="Times New Roman" w:cs="Times New Roman"/>
          <w:sz w:val="24"/>
          <w:szCs w:val="24"/>
          <w:lang w:eastAsia="es-ES"/>
        </w:rPr>
        <w:t xml:space="preserve"> las pretensiones del demandante, total o parcialmente:</w:t>
      </w:r>
    </w:p>
    <w:p w14:paraId="36ADC030" w14:textId="77777777" w:rsidR="001A4CE0" w:rsidRPr="001A4CE0" w:rsidRDefault="001A4CE0">
      <w:pPr>
        <w:numPr>
          <w:ilvl w:val="2"/>
          <w:numId w:val="4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Admitiendo los hechos: pero solicitando una sentencia no condenatoria, basándose en los fundamentos de derecho.</w:t>
      </w:r>
    </w:p>
    <w:p w14:paraId="42B2C894" w14:textId="77777777" w:rsidR="001A4CE0" w:rsidRPr="001A4CE0" w:rsidRDefault="001A4CE0">
      <w:pPr>
        <w:numPr>
          <w:ilvl w:val="2"/>
          <w:numId w:val="4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Allanándose: se dicta una sentencia condenatoria.</w:t>
      </w:r>
    </w:p>
    <w:p w14:paraId="5FC5B91E" w14:textId="77777777" w:rsidR="001A4CE0" w:rsidRPr="001A4CE0" w:rsidRDefault="001A4CE0">
      <w:pPr>
        <w:numPr>
          <w:ilvl w:val="1"/>
          <w:numId w:val="4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bCs/>
          <w:i/>
          <w:iCs/>
          <w:sz w:val="24"/>
          <w:szCs w:val="24"/>
          <w:lang w:eastAsia="es-ES"/>
        </w:rPr>
        <w:t>Reconviniendo</w:t>
      </w:r>
      <w:r w:rsidRPr="001A4CE0">
        <w:rPr>
          <w:rFonts w:ascii="Times New Roman" w:eastAsia="Times New Roman" w:hAnsi="Times New Roman" w:cs="Times New Roman"/>
          <w:sz w:val="24"/>
          <w:szCs w:val="24"/>
          <w:lang w:eastAsia="es-ES"/>
        </w:rPr>
        <w:t>:</w:t>
      </w:r>
    </w:p>
    <w:p w14:paraId="3F5BAE8E" w14:textId="77777777" w:rsidR="001A4CE0" w:rsidRPr="001A4CE0" w:rsidRDefault="001A4CE0">
      <w:pPr>
        <w:numPr>
          <w:ilvl w:val="2"/>
          <w:numId w:val="4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Contesta a la pretensión del proceso principal y, a continuación,</w:t>
      </w:r>
    </w:p>
    <w:p w14:paraId="3B4464B0" w14:textId="77777777" w:rsidR="001A4CE0" w:rsidRPr="001A4CE0" w:rsidRDefault="001A4CE0">
      <w:pPr>
        <w:numPr>
          <w:ilvl w:val="2"/>
          <w:numId w:val="4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acumula una pretensión dirigida a su demandante</w:t>
      </w:r>
    </w:p>
    <w:p w14:paraId="49D78B61" w14:textId="77777777" w:rsidR="001A4CE0" w:rsidRPr="001A4CE0" w:rsidRDefault="001A4CE0">
      <w:pPr>
        <w:numPr>
          <w:ilvl w:val="3"/>
          <w:numId w:val="4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demandante puede contestar a la reconvención en un plazo de 20 días desde que se le notifica la demanda reconvencional, con las exigencias de la contestación a la demanda.</w:t>
      </w:r>
    </w:p>
    <w:p w14:paraId="6D0AE11A" w14:textId="77777777" w:rsidR="001A4CE0" w:rsidRPr="001A4CE0" w:rsidRDefault="001A4CE0">
      <w:pPr>
        <w:numPr>
          <w:ilvl w:val="3"/>
          <w:numId w:val="4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 decisión judicial sobre la reconvención y sobre la pretensión de la demanda principal deben incluirse en la sentencia que pone fin al proceso.</w:t>
      </w:r>
    </w:p>
    <w:p w14:paraId="61FBEC48" w14:textId="36AF4456" w:rsidR="001A4CE0" w:rsidRDefault="001A4CE0">
      <w:pPr>
        <w:rPr>
          <w:rFonts w:ascii="Times New Roman" w:hAnsi="Times New Roman" w:cs="Times New Roman"/>
          <w:sz w:val="24"/>
          <w:szCs w:val="24"/>
        </w:rPr>
      </w:pPr>
      <w:r>
        <w:rPr>
          <w:rFonts w:ascii="Times New Roman" w:hAnsi="Times New Roman" w:cs="Times New Roman"/>
          <w:sz w:val="24"/>
          <w:szCs w:val="24"/>
        </w:rPr>
        <w:br w:type="page"/>
      </w:r>
    </w:p>
    <w:p w14:paraId="6013D179" w14:textId="77777777" w:rsidR="001A4CE0" w:rsidRPr="001A4CE0" w:rsidRDefault="001A4CE0" w:rsidP="001A4CE0">
      <w:pPr>
        <w:spacing w:before="0" w:after="0"/>
        <w:ind w:firstLine="0"/>
        <w:jc w:val="left"/>
        <w:rPr>
          <w:rFonts w:ascii="Times New Roman" w:eastAsia="Times New Roman" w:hAnsi="Times New Roman" w:cs="Times New Roman"/>
          <w:b/>
          <w:sz w:val="24"/>
          <w:szCs w:val="24"/>
          <w:lang w:eastAsia="es-ES"/>
        </w:rPr>
      </w:pPr>
    </w:p>
    <w:p w14:paraId="7357F156" w14:textId="77777777" w:rsidR="001A4CE0" w:rsidRPr="001A4CE0" w:rsidRDefault="001A4CE0" w:rsidP="001A4CE0">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Rockwell Extra Bold" w:eastAsia="Times New Roman" w:hAnsi="Rockwell Extra Bold" w:cs="Times New Roman"/>
          <w:b/>
          <w:sz w:val="28"/>
          <w:szCs w:val="28"/>
          <w:lang w:eastAsia="es-ES"/>
        </w:rPr>
      </w:pPr>
      <w:r w:rsidRPr="001A4CE0">
        <w:rPr>
          <w:rFonts w:ascii="Rockwell Extra Bold" w:eastAsia="Times New Roman" w:hAnsi="Rockwell Extra Bold" w:cs="Times New Roman"/>
          <w:b/>
          <w:sz w:val="28"/>
          <w:szCs w:val="28"/>
          <w:lang w:eastAsia="es-ES"/>
        </w:rPr>
        <w:t xml:space="preserve">Tema 11: </w:t>
      </w:r>
    </w:p>
    <w:p w14:paraId="0FD25D0B" w14:textId="77777777" w:rsidR="001A4CE0" w:rsidRPr="001A4CE0" w:rsidRDefault="001A4CE0" w:rsidP="001A4CE0">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Times New Roman" w:eastAsia="Times New Roman" w:hAnsi="Times New Roman" w:cs="Times New Roman"/>
          <w:b/>
          <w:sz w:val="28"/>
          <w:szCs w:val="28"/>
          <w:lang w:eastAsia="es-ES"/>
        </w:rPr>
      </w:pPr>
      <w:r w:rsidRPr="001A4CE0">
        <w:rPr>
          <w:rFonts w:ascii="Times New Roman" w:eastAsia="Times New Roman" w:hAnsi="Times New Roman" w:cs="Times New Roman"/>
          <w:b/>
          <w:sz w:val="28"/>
          <w:szCs w:val="28"/>
          <w:lang w:eastAsia="es-ES"/>
        </w:rPr>
        <w:t>LA AUDIENCIA PREVIA y EL JUICIO</w:t>
      </w:r>
    </w:p>
    <w:p w14:paraId="14481896" w14:textId="77777777" w:rsidR="001A4CE0" w:rsidRPr="001A4CE0" w:rsidRDefault="001A4CE0" w:rsidP="001A4CE0">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Times New Roman" w:eastAsia="Times New Roman" w:hAnsi="Times New Roman" w:cs="Times New Roman"/>
          <w:b/>
          <w:sz w:val="28"/>
          <w:szCs w:val="28"/>
          <w:lang w:eastAsia="es-ES"/>
        </w:rPr>
      </w:pPr>
      <w:r w:rsidRPr="001A4CE0">
        <w:rPr>
          <w:rFonts w:ascii="Times New Roman" w:eastAsia="Times New Roman" w:hAnsi="Times New Roman" w:cs="Times New Roman"/>
          <w:b/>
          <w:sz w:val="28"/>
          <w:szCs w:val="28"/>
          <w:lang w:eastAsia="es-ES"/>
        </w:rPr>
        <w:t>Arts. 414 a 433 LEC</w:t>
      </w:r>
    </w:p>
    <w:p w14:paraId="2CE3DEB4" w14:textId="77777777" w:rsidR="001A4CE0" w:rsidRPr="001A4CE0" w:rsidRDefault="001A4CE0" w:rsidP="001A4CE0">
      <w:pPr>
        <w:spacing w:before="0" w:after="0"/>
        <w:ind w:firstLine="0"/>
        <w:jc w:val="left"/>
        <w:rPr>
          <w:rFonts w:ascii="Times New Roman" w:eastAsia="Times New Roman" w:hAnsi="Times New Roman" w:cs="Times New Roman"/>
          <w:sz w:val="24"/>
          <w:szCs w:val="24"/>
          <w:lang w:eastAsia="es-ES"/>
        </w:rPr>
      </w:pPr>
    </w:p>
    <w:p w14:paraId="3CE35950" w14:textId="77777777" w:rsidR="001A4CE0" w:rsidRPr="001A4CE0" w:rsidRDefault="001A4CE0" w:rsidP="001A4CE0">
      <w:pPr>
        <w:spacing w:before="0" w:after="0"/>
        <w:ind w:firstLine="0"/>
        <w:jc w:val="left"/>
        <w:rPr>
          <w:rFonts w:ascii="Times New Roman" w:eastAsia="Times New Roman" w:hAnsi="Times New Roman" w:cs="Times New Roman"/>
          <w:sz w:val="24"/>
          <w:szCs w:val="24"/>
          <w:lang w:eastAsia="es-ES"/>
        </w:rPr>
      </w:pPr>
    </w:p>
    <w:p w14:paraId="78E61532" w14:textId="77777777" w:rsidR="001A4CE0" w:rsidRPr="001A4CE0" w:rsidRDefault="001A4CE0">
      <w:pPr>
        <w:numPr>
          <w:ilvl w:val="0"/>
          <w:numId w:val="141"/>
        </w:numPr>
        <w:spacing w:before="0" w:after="0"/>
        <w:ind w:left="357" w:hanging="35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LA AUDIENCIA PREVIA</w:t>
      </w:r>
    </w:p>
    <w:p w14:paraId="2DC815C7" w14:textId="77777777" w:rsidR="001A4CE0" w:rsidRPr="001A4CE0" w:rsidRDefault="001A4CE0">
      <w:pPr>
        <w:numPr>
          <w:ilvl w:val="0"/>
          <w:numId w:val="50"/>
        </w:numPr>
        <w:spacing w:before="0" w:after="0"/>
        <w:ind w:left="56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Concepto</w:t>
      </w:r>
    </w:p>
    <w:p w14:paraId="6FF83B72" w14:textId="77777777" w:rsidR="001A4CE0" w:rsidRPr="001A4CE0" w:rsidRDefault="001A4CE0" w:rsidP="001A4CE0">
      <w:pPr>
        <w:ind w:left="567"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Tras la contestación a la demanda (o la reconvención, o transcurridos los plazos), el LAJ convocará, en el tercer día a las partes de un litigio a una comparecencia para tratar de solucionar el conflicto (audiencia que deberá celebrarse en 20 días desde la convocatoria).</w:t>
      </w:r>
    </w:p>
    <w:p w14:paraId="210D818C" w14:textId="77777777" w:rsidR="001A4CE0" w:rsidRPr="001A4CE0" w:rsidRDefault="001A4CE0" w:rsidP="001A4CE0">
      <w:pPr>
        <w:ind w:left="567" w:firstLine="0"/>
        <w:rPr>
          <w:rFonts w:ascii="Times New Roman" w:eastAsia="Times New Roman" w:hAnsi="Times New Roman" w:cs="Times New Roman"/>
          <w:b/>
          <w:sz w:val="24"/>
          <w:szCs w:val="24"/>
          <w:lang w:eastAsia="es-ES"/>
        </w:rPr>
      </w:pPr>
    </w:p>
    <w:p w14:paraId="1E2F9886" w14:textId="77777777" w:rsidR="001A4CE0" w:rsidRPr="001A4CE0" w:rsidRDefault="001A4CE0">
      <w:pPr>
        <w:numPr>
          <w:ilvl w:val="0"/>
          <w:numId w:val="50"/>
        </w:numPr>
        <w:spacing w:before="0" w:after="0"/>
        <w:ind w:left="56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Naturaleza</w:t>
      </w:r>
    </w:p>
    <w:p w14:paraId="22FB1D28" w14:textId="77777777" w:rsidR="001A4CE0" w:rsidRPr="001A4CE0" w:rsidRDefault="001A4CE0" w:rsidP="001A4CE0">
      <w:pPr>
        <w:ind w:left="567"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No es un proceso porque el juez no interviene para solucionar el conflicto, sino que acerca a las partes para que lleguen a un acuerdo que evite el proceso (se les informa de la posibilidad de negociar o acudir a una mediación).</w:t>
      </w:r>
    </w:p>
    <w:p w14:paraId="169A3E28" w14:textId="77777777" w:rsidR="001A4CE0" w:rsidRPr="001A4CE0" w:rsidRDefault="001A4CE0" w:rsidP="001A4CE0">
      <w:pPr>
        <w:ind w:left="567" w:firstLine="0"/>
        <w:rPr>
          <w:rFonts w:ascii="Times New Roman" w:eastAsia="Times New Roman" w:hAnsi="Times New Roman" w:cs="Times New Roman"/>
          <w:b/>
          <w:sz w:val="24"/>
          <w:szCs w:val="24"/>
          <w:lang w:eastAsia="es-ES"/>
        </w:rPr>
      </w:pPr>
    </w:p>
    <w:p w14:paraId="364F47F8" w14:textId="77777777" w:rsidR="001A4CE0" w:rsidRPr="001A4CE0" w:rsidRDefault="001A4CE0">
      <w:pPr>
        <w:numPr>
          <w:ilvl w:val="0"/>
          <w:numId w:val="50"/>
        </w:numPr>
        <w:spacing w:before="0" w:after="0"/>
        <w:ind w:left="56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Características generales</w:t>
      </w:r>
    </w:p>
    <w:p w14:paraId="1A88BADB" w14:textId="77777777" w:rsidR="001A4CE0" w:rsidRPr="001A4CE0" w:rsidRDefault="001A4CE0" w:rsidP="001A4CE0">
      <w:pPr>
        <w:ind w:left="567"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Siempre es </w:t>
      </w:r>
      <w:r w:rsidRPr="001A4CE0">
        <w:rPr>
          <w:rFonts w:ascii="Times New Roman" w:eastAsia="Times New Roman" w:hAnsi="Times New Roman" w:cs="Times New Roman"/>
          <w:bCs/>
          <w:i/>
          <w:iCs/>
          <w:sz w:val="24"/>
          <w:szCs w:val="24"/>
          <w:lang w:eastAsia="es-ES"/>
        </w:rPr>
        <w:t>necesaria</w:t>
      </w:r>
      <w:r w:rsidRPr="001A4CE0">
        <w:rPr>
          <w:rFonts w:ascii="Times New Roman" w:eastAsia="Times New Roman" w:hAnsi="Times New Roman" w:cs="Times New Roman"/>
          <w:bCs/>
          <w:sz w:val="24"/>
          <w:szCs w:val="24"/>
          <w:lang w:eastAsia="es-ES"/>
        </w:rPr>
        <w:t>, por lo que el LAJ debe convocarla en todo caso.</w:t>
      </w:r>
    </w:p>
    <w:p w14:paraId="0A751B29" w14:textId="77777777" w:rsidR="001A4CE0" w:rsidRPr="001A4CE0" w:rsidRDefault="001A4CE0" w:rsidP="001A4CE0">
      <w:pPr>
        <w:ind w:left="567"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Las partes deben comparecer asistidas de abogado. No es imprescindible la presencia personal de las partes, sino de su procurador con poder especial para renunciar, allanarse o transigir.</w:t>
      </w:r>
    </w:p>
    <w:p w14:paraId="499F9ED4" w14:textId="77777777" w:rsidR="001A4CE0" w:rsidRPr="001A4CE0" w:rsidRDefault="001A4CE0" w:rsidP="001A4CE0">
      <w:pPr>
        <w:ind w:left="567"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Es un acto público, oral y con inmediación; en caso contrario, supondrá su nulidad.</w:t>
      </w:r>
    </w:p>
    <w:p w14:paraId="0B9D07EE" w14:textId="77777777" w:rsidR="001A4CE0" w:rsidRPr="001A4CE0" w:rsidRDefault="001A4CE0" w:rsidP="001A4CE0">
      <w:pPr>
        <w:ind w:left="567" w:firstLine="0"/>
        <w:rPr>
          <w:rFonts w:ascii="Times New Roman" w:eastAsia="Times New Roman" w:hAnsi="Times New Roman" w:cs="Times New Roman"/>
          <w:bCs/>
          <w:i/>
          <w:iCs/>
          <w:sz w:val="24"/>
          <w:szCs w:val="24"/>
          <w:lang w:eastAsia="es-ES"/>
        </w:rPr>
      </w:pPr>
      <w:r w:rsidRPr="001A4CE0">
        <w:rPr>
          <w:rFonts w:ascii="Times New Roman" w:eastAsia="Times New Roman" w:hAnsi="Times New Roman" w:cs="Times New Roman"/>
          <w:b/>
          <w:i/>
          <w:iCs/>
          <w:sz w:val="24"/>
          <w:szCs w:val="24"/>
          <w:u w:val="single"/>
          <w:lang w:eastAsia="es-ES"/>
        </w:rPr>
        <w:t>Efectos de la incomparecencia</w:t>
      </w:r>
      <w:r w:rsidRPr="001A4CE0">
        <w:rPr>
          <w:rFonts w:ascii="Times New Roman" w:eastAsia="Times New Roman" w:hAnsi="Times New Roman" w:cs="Times New Roman"/>
          <w:bCs/>
          <w:i/>
          <w:iCs/>
          <w:sz w:val="24"/>
          <w:szCs w:val="24"/>
          <w:lang w:eastAsia="es-ES"/>
        </w:rPr>
        <w:t>:</w:t>
      </w:r>
    </w:p>
    <w:p w14:paraId="2245F1EE" w14:textId="77777777" w:rsidR="001A4CE0" w:rsidRPr="001A4CE0" w:rsidRDefault="001A4CE0">
      <w:pPr>
        <w:numPr>
          <w:ilvl w:val="0"/>
          <w:numId w:val="51"/>
        </w:numPr>
        <w:spacing w:before="0" w:after="0"/>
        <w:ind w:left="1491" w:hanging="357"/>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u w:val="single"/>
          <w:lang w:eastAsia="es-ES"/>
        </w:rPr>
        <w:t>Del demandante</w:t>
      </w:r>
      <w:r w:rsidRPr="001A4CE0">
        <w:rPr>
          <w:rFonts w:ascii="Times New Roman" w:eastAsia="Times New Roman" w:hAnsi="Times New Roman" w:cs="Times New Roman"/>
          <w:bCs/>
          <w:sz w:val="24"/>
          <w:szCs w:val="24"/>
          <w:lang w:eastAsia="es-ES"/>
        </w:rPr>
        <w:t xml:space="preserve"> (o procurador): si el demandado solicita no continuar con el proceso, se dicta un auto de sobreseimiento y se archivan las actuaciones; si solicita su continuación, se celebra la audiencia para obtener una sentencia sobre el fondo.</w:t>
      </w:r>
    </w:p>
    <w:p w14:paraId="705F0156" w14:textId="77777777" w:rsidR="001A4CE0" w:rsidRPr="001A4CE0" w:rsidRDefault="001A4CE0">
      <w:pPr>
        <w:numPr>
          <w:ilvl w:val="0"/>
          <w:numId w:val="51"/>
        </w:numPr>
        <w:spacing w:before="0" w:after="0"/>
        <w:ind w:left="1491" w:hanging="357"/>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u w:val="single"/>
          <w:lang w:eastAsia="es-ES"/>
        </w:rPr>
        <w:t>Del demandado</w:t>
      </w:r>
      <w:r w:rsidRPr="001A4CE0">
        <w:rPr>
          <w:rFonts w:ascii="Times New Roman" w:eastAsia="Times New Roman" w:hAnsi="Times New Roman" w:cs="Times New Roman"/>
          <w:bCs/>
          <w:sz w:val="24"/>
          <w:szCs w:val="24"/>
          <w:lang w:eastAsia="es-ES"/>
        </w:rPr>
        <w:t xml:space="preserve"> (o procurador): el proceso continúa solo con el demandante, precluyendo la posibilidad de participar en la audiencia previa y no pudiendo, por tanto, proponer prueba (no cabe la declaración en estado de rebeldía porque la ausencia debe ser inicial y total).</w:t>
      </w:r>
    </w:p>
    <w:p w14:paraId="07C34432" w14:textId="77777777" w:rsidR="001A4CE0" w:rsidRPr="001A4CE0" w:rsidRDefault="001A4CE0">
      <w:pPr>
        <w:numPr>
          <w:ilvl w:val="0"/>
          <w:numId w:val="51"/>
        </w:numPr>
        <w:spacing w:before="0" w:after="0"/>
        <w:ind w:left="1491" w:hanging="357"/>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De ambos: auto de sobreseimiento (se archivan las actuaciones)</w:t>
      </w:r>
    </w:p>
    <w:p w14:paraId="691BE0B1" w14:textId="77777777" w:rsidR="001A4CE0" w:rsidRPr="001A4CE0" w:rsidRDefault="001A4CE0" w:rsidP="001A4CE0">
      <w:pPr>
        <w:ind w:left="567" w:firstLine="0"/>
        <w:rPr>
          <w:rFonts w:ascii="Times New Roman" w:eastAsia="Times New Roman" w:hAnsi="Times New Roman" w:cs="Times New Roman"/>
          <w:b/>
          <w:sz w:val="24"/>
          <w:szCs w:val="24"/>
          <w:lang w:eastAsia="es-ES"/>
        </w:rPr>
      </w:pPr>
    </w:p>
    <w:p w14:paraId="6D87DEC8" w14:textId="77777777" w:rsidR="001A4CE0" w:rsidRPr="001A4CE0" w:rsidRDefault="001A4CE0">
      <w:pPr>
        <w:numPr>
          <w:ilvl w:val="0"/>
          <w:numId w:val="50"/>
        </w:numPr>
        <w:spacing w:before="0" w:after="0"/>
        <w:ind w:left="567"/>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Funciones</w:t>
      </w:r>
    </w:p>
    <w:p w14:paraId="107AA1DC" w14:textId="77777777" w:rsidR="001A4CE0" w:rsidRPr="001A4CE0" w:rsidRDefault="001A4CE0" w:rsidP="001A4CE0">
      <w:pPr>
        <w:ind w:left="567"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Comparecidas las partes, se inicia la audiencia previa con las siguientes funciones:</w:t>
      </w:r>
    </w:p>
    <w:p w14:paraId="4BA02A7F" w14:textId="77777777" w:rsidR="001A4CE0" w:rsidRPr="001A4CE0" w:rsidRDefault="001A4CE0" w:rsidP="001A4CE0">
      <w:pPr>
        <w:ind w:left="567" w:firstLine="0"/>
        <w:rPr>
          <w:rFonts w:ascii="Times New Roman" w:eastAsia="Times New Roman" w:hAnsi="Times New Roman" w:cs="Times New Roman"/>
          <w:b/>
          <w:i/>
          <w:iCs/>
          <w:sz w:val="24"/>
          <w:szCs w:val="24"/>
          <w:u w:val="single"/>
          <w:lang w:eastAsia="es-ES"/>
        </w:rPr>
      </w:pPr>
      <w:r w:rsidRPr="001A4CE0">
        <w:rPr>
          <w:rFonts w:ascii="Times New Roman" w:eastAsia="Times New Roman" w:hAnsi="Times New Roman" w:cs="Times New Roman"/>
          <w:b/>
          <w:i/>
          <w:iCs/>
          <w:sz w:val="24"/>
          <w:szCs w:val="24"/>
          <w:u w:val="single"/>
          <w:lang w:eastAsia="es-ES"/>
        </w:rPr>
        <w:t>1ª) Evitación del proceso:</w:t>
      </w:r>
    </w:p>
    <w:p w14:paraId="5A8B1F1B" w14:textId="77777777" w:rsidR="001A4CE0" w:rsidRPr="001A4CE0" w:rsidRDefault="001A4CE0" w:rsidP="001A4CE0">
      <w:pPr>
        <w:ind w:left="851"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El tribunal comprueba el mantenimiento del conflicto. </w:t>
      </w:r>
    </w:p>
    <w:p w14:paraId="263527E6" w14:textId="77777777" w:rsidR="001A4CE0" w:rsidRPr="001A4CE0" w:rsidRDefault="001A4CE0" w:rsidP="001A4CE0">
      <w:pPr>
        <w:ind w:left="851"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Es posible suspender el proceso para someterse a mediación o a arbitraje.</w:t>
      </w:r>
    </w:p>
    <w:p w14:paraId="60487B45" w14:textId="77777777" w:rsidR="001A4CE0" w:rsidRPr="001A4CE0" w:rsidRDefault="001A4CE0" w:rsidP="001A4CE0">
      <w:pPr>
        <w:ind w:left="851" w:firstLine="0"/>
        <w:rPr>
          <w:rFonts w:ascii="Times New Roman" w:eastAsia="Times New Roman" w:hAnsi="Times New Roman" w:cs="Times New Roman"/>
          <w:bCs/>
          <w:sz w:val="24"/>
          <w:szCs w:val="24"/>
          <w:lang w:eastAsia="es-ES"/>
        </w:rPr>
      </w:pPr>
    </w:p>
    <w:p w14:paraId="57ADE24D" w14:textId="5AB15C19" w:rsidR="001A4CE0" w:rsidRDefault="001A4CE0" w:rsidP="001A4CE0">
      <w:pPr>
        <w:ind w:left="851" w:firstLine="0"/>
        <w:rPr>
          <w:rFonts w:ascii="Times New Roman" w:eastAsia="Times New Roman" w:hAnsi="Times New Roman" w:cs="Times New Roman"/>
          <w:bCs/>
          <w:sz w:val="24"/>
          <w:szCs w:val="24"/>
          <w:lang w:eastAsia="es-ES"/>
        </w:rPr>
      </w:pPr>
    </w:p>
    <w:p w14:paraId="61271ACC" w14:textId="343BFDA5" w:rsidR="008C4AD0" w:rsidRDefault="008C4AD0" w:rsidP="001A4CE0">
      <w:pPr>
        <w:ind w:left="851" w:firstLine="0"/>
        <w:rPr>
          <w:rFonts w:ascii="Times New Roman" w:eastAsia="Times New Roman" w:hAnsi="Times New Roman" w:cs="Times New Roman"/>
          <w:bCs/>
          <w:sz w:val="24"/>
          <w:szCs w:val="24"/>
          <w:lang w:eastAsia="es-ES"/>
        </w:rPr>
      </w:pPr>
    </w:p>
    <w:p w14:paraId="7C7E6E3E" w14:textId="19582F6C" w:rsidR="008C4AD0" w:rsidRDefault="008C4AD0" w:rsidP="001A4CE0">
      <w:pPr>
        <w:ind w:left="851" w:firstLine="0"/>
        <w:rPr>
          <w:rFonts w:ascii="Times New Roman" w:eastAsia="Times New Roman" w:hAnsi="Times New Roman" w:cs="Times New Roman"/>
          <w:bCs/>
          <w:sz w:val="24"/>
          <w:szCs w:val="24"/>
          <w:lang w:eastAsia="es-ES"/>
        </w:rPr>
      </w:pPr>
    </w:p>
    <w:p w14:paraId="671FEF1D" w14:textId="77777777" w:rsidR="008C4AD0" w:rsidRPr="001A4CE0" w:rsidRDefault="008C4AD0" w:rsidP="001A4CE0">
      <w:pPr>
        <w:ind w:left="851" w:firstLine="0"/>
        <w:rPr>
          <w:rFonts w:ascii="Times New Roman" w:eastAsia="Times New Roman" w:hAnsi="Times New Roman" w:cs="Times New Roman"/>
          <w:bCs/>
          <w:sz w:val="24"/>
          <w:szCs w:val="24"/>
          <w:lang w:eastAsia="es-ES"/>
        </w:rPr>
      </w:pPr>
    </w:p>
    <w:p w14:paraId="44CF94D1" w14:textId="77777777" w:rsidR="001A4CE0" w:rsidRPr="001A4CE0" w:rsidRDefault="001A4CE0" w:rsidP="001A4CE0">
      <w:pPr>
        <w:ind w:left="851"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lastRenderedPageBreak/>
        <w:t xml:space="preserve">Las partes pueden llegar a un </w:t>
      </w:r>
      <w:r w:rsidRPr="001A4CE0">
        <w:rPr>
          <w:rFonts w:ascii="Times New Roman" w:eastAsia="Times New Roman" w:hAnsi="Times New Roman" w:cs="Times New Roman"/>
          <w:bCs/>
          <w:i/>
          <w:iCs/>
          <w:sz w:val="24"/>
          <w:szCs w:val="24"/>
          <w:u w:val="single"/>
          <w:lang w:eastAsia="es-ES"/>
        </w:rPr>
        <w:t>acuerdo</w:t>
      </w:r>
      <w:r w:rsidRPr="001A4CE0">
        <w:rPr>
          <w:rFonts w:ascii="Times New Roman" w:eastAsia="Times New Roman" w:hAnsi="Times New Roman" w:cs="Times New Roman"/>
          <w:bCs/>
          <w:sz w:val="24"/>
          <w:szCs w:val="24"/>
          <w:lang w:eastAsia="es-ES"/>
        </w:rPr>
        <w:t>:</w:t>
      </w:r>
    </w:p>
    <w:p w14:paraId="6A8CDE87" w14:textId="77777777" w:rsidR="001A4CE0" w:rsidRPr="001A4CE0" w:rsidRDefault="001A4CE0">
      <w:pPr>
        <w:numPr>
          <w:ilvl w:val="1"/>
          <w:numId w:val="51"/>
        </w:numPr>
        <w:spacing w:before="0" w:after="0"/>
        <w:ind w:left="1491" w:hanging="357"/>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i/>
          <w:iCs/>
          <w:sz w:val="24"/>
          <w:szCs w:val="24"/>
          <w:lang w:eastAsia="es-ES"/>
        </w:rPr>
        <w:t>Antes de la audiencia previa</w:t>
      </w:r>
      <w:r w:rsidRPr="001A4CE0">
        <w:rPr>
          <w:rFonts w:ascii="Times New Roman" w:eastAsia="Times New Roman" w:hAnsi="Times New Roman" w:cs="Times New Roman"/>
          <w:bCs/>
          <w:sz w:val="24"/>
          <w:szCs w:val="24"/>
          <w:lang w:eastAsia="es-ES"/>
        </w:rPr>
        <w:t xml:space="preserve"> (transacción extrajudicial), el proceso termina por:</w:t>
      </w:r>
    </w:p>
    <w:p w14:paraId="3941E19F" w14:textId="77777777" w:rsidR="001A4CE0" w:rsidRPr="001A4CE0" w:rsidRDefault="001A4CE0">
      <w:pPr>
        <w:numPr>
          <w:ilvl w:val="2"/>
          <w:numId w:val="51"/>
        </w:numPr>
        <w:spacing w:before="0" w:after="0"/>
        <w:ind w:left="2058" w:hanging="357"/>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Desistimiento del demandante, admitido por el demandado: resolución oral similar a un auto de sobreseimiento</w:t>
      </w:r>
    </w:p>
    <w:p w14:paraId="2F795EEA" w14:textId="77777777" w:rsidR="001A4CE0" w:rsidRPr="001A4CE0" w:rsidRDefault="001A4CE0">
      <w:pPr>
        <w:numPr>
          <w:ilvl w:val="2"/>
          <w:numId w:val="51"/>
        </w:numPr>
        <w:spacing w:before="0" w:after="0"/>
        <w:ind w:left="2058" w:hanging="357"/>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Homologación judicial del acuerdo: at que homologa la transacción extrajudicial.</w:t>
      </w:r>
    </w:p>
    <w:p w14:paraId="5E3AFBCA" w14:textId="77777777" w:rsidR="001A4CE0" w:rsidRPr="001A4CE0" w:rsidRDefault="001A4CE0">
      <w:pPr>
        <w:numPr>
          <w:ilvl w:val="1"/>
          <w:numId w:val="51"/>
        </w:numPr>
        <w:spacing w:before="0" w:after="0"/>
        <w:ind w:left="1491" w:hanging="357"/>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i/>
          <w:iCs/>
          <w:sz w:val="24"/>
          <w:szCs w:val="24"/>
          <w:lang w:eastAsia="es-ES"/>
        </w:rPr>
        <w:t>En la audiencia previa</w:t>
      </w:r>
      <w:r w:rsidRPr="001A4CE0">
        <w:rPr>
          <w:rFonts w:ascii="Times New Roman" w:eastAsia="Times New Roman" w:hAnsi="Times New Roman" w:cs="Times New Roman"/>
          <w:bCs/>
          <w:sz w:val="24"/>
          <w:szCs w:val="24"/>
          <w:lang w:eastAsia="es-ES"/>
        </w:rPr>
        <w:t xml:space="preserve"> (transacción judicial):</w:t>
      </w:r>
    </w:p>
    <w:p w14:paraId="17DA6AD9" w14:textId="77777777" w:rsidR="001A4CE0" w:rsidRPr="001A4CE0" w:rsidRDefault="001A4CE0">
      <w:pPr>
        <w:numPr>
          <w:ilvl w:val="2"/>
          <w:numId w:val="51"/>
        </w:numPr>
        <w:spacing w:before="0" w:after="0"/>
        <w:ind w:left="2058" w:hanging="357"/>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Con acuerdo: resolución oral y auto homologando el acuerdo (título ejecutivo).</w:t>
      </w:r>
    </w:p>
    <w:p w14:paraId="3141C0FA" w14:textId="77777777" w:rsidR="001A4CE0" w:rsidRPr="001A4CE0" w:rsidRDefault="001A4CE0">
      <w:pPr>
        <w:numPr>
          <w:ilvl w:val="2"/>
          <w:numId w:val="51"/>
        </w:numPr>
        <w:spacing w:before="0" w:after="0"/>
        <w:ind w:left="2058" w:hanging="357"/>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Sin acuerdo, por no querer o haberlo intentado sin conseguirlo: la audiencia continúa con la segunda función.</w:t>
      </w:r>
    </w:p>
    <w:p w14:paraId="42950EDC" w14:textId="77777777" w:rsidR="001A4CE0" w:rsidRPr="001A4CE0" w:rsidRDefault="001A4CE0" w:rsidP="001A4CE0">
      <w:pPr>
        <w:ind w:left="567" w:firstLine="0"/>
        <w:rPr>
          <w:rFonts w:ascii="Times New Roman" w:eastAsia="Times New Roman" w:hAnsi="Times New Roman" w:cs="Times New Roman"/>
          <w:b/>
          <w:i/>
          <w:iCs/>
          <w:sz w:val="24"/>
          <w:szCs w:val="24"/>
          <w:u w:val="single"/>
          <w:lang w:eastAsia="es-ES"/>
        </w:rPr>
      </w:pPr>
      <w:r w:rsidRPr="001A4CE0">
        <w:rPr>
          <w:rFonts w:ascii="Times New Roman" w:eastAsia="Times New Roman" w:hAnsi="Times New Roman" w:cs="Times New Roman"/>
          <w:b/>
          <w:i/>
          <w:iCs/>
          <w:sz w:val="24"/>
          <w:szCs w:val="24"/>
          <w:u w:val="single"/>
          <w:lang w:eastAsia="es-ES"/>
        </w:rPr>
        <w:t>2ª) Saneadora del proceso:</w:t>
      </w:r>
    </w:p>
    <w:p w14:paraId="6B67F82B" w14:textId="77777777" w:rsidR="001A4CE0" w:rsidRPr="001A4CE0" w:rsidRDefault="001A4CE0" w:rsidP="001A4CE0">
      <w:pPr>
        <w:ind w:left="851"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Para evitar que se tramite todo el proceso en previsión de una sentencia procesal o para resolver </w:t>
      </w:r>
      <w:r w:rsidRPr="001A4CE0">
        <w:rPr>
          <w:rFonts w:ascii="Times New Roman" w:eastAsia="Times New Roman" w:hAnsi="Times New Roman" w:cs="Times New Roman"/>
          <w:bCs/>
          <w:i/>
          <w:iCs/>
          <w:sz w:val="24"/>
          <w:szCs w:val="24"/>
          <w:lang w:eastAsia="es-ES"/>
        </w:rPr>
        <w:t>cuestiones procesales,</w:t>
      </w:r>
      <w:r w:rsidRPr="001A4CE0">
        <w:rPr>
          <w:rFonts w:ascii="Times New Roman" w:eastAsia="Times New Roman" w:hAnsi="Times New Roman" w:cs="Times New Roman"/>
          <w:bCs/>
          <w:sz w:val="24"/>
          <w:szCs w:val="24"/>
          <w:lang w:eastAsia="es-ES"/>
        </w:rPr>
        <w:t xml:space="preserve"> se revisan los aspectos referentes a falta de capacidad o de representación, acumulación de acciones, litisconsorcio necesario, cosa juzgada, litispendencia, inadecuación del procedimiento (cuantía/materia), defectos en la demanda o en la reconvención (falta de claridad o precisión).</w:t>
      </w:r>
    </w:p>
    <w:p w14:paraId="0EA87931" w14:textId="77777777" w:rsidR="001A4CE0" w:rsidRPr="001A4CE0" w:rsidRDefault="001A4CE0" w:rsidP="001A4CE0">
      <w:pPr>
        <w:ind w:left="851"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Tanto la falta de jurisdicción como de competencia solo se controlan de oficio puesto que el control a instancia de parte debió realizarse mediante declinatoria antes de la contestación.</w:t>
      </w:r>
    </w:p>
    <w:p w14:paraId="703E121B" w14:textId="77777777" w:rsidR="001A4CE0" w:rsidRPr="001A4CE0" w:rsidRDefault="001A4CE0" w:rsidP="001A4CE0">
      <w:pPr>
        <w:ind w:left="567" w:firstLine="0"/>
        <w:rPr>
          <w:rFonts w:ascii="Times New Roman" w:eastAsia="Times New Roman" w:hAnsi="Times New Roman" w:cs="Times New Roman"/>
          <w:bCs/>
          <w:i/>
          <w:iCs/>
          <w:sz w:val="24"/>
          <w:szCs w:val="24"/>
          <w:u w:val="single"/>
          <w:lang w:eastAsia="es-ES"/>
        </w:rPr>
      </w:pPr>
    </w:p>
    <w:p w14:paraId="184996B0" w14:textId="77777777" w:rsidR="001A4CE0" w:rsidRPr="001A4CE0" w:rsidRDefault="001A4CE0" w:rsidP="001A4CE0">
      <w:pPr>
        <w:ind w:left="567" w:firstLine="0"/>
        <w:rPr>
          <w:rFonts w:ascii="Times New Roman" w:eastAsia="Times New Roman" w:hAnsi="Times New Roman" w:cs="Times New Roman"/>
          <w:b/>
          <w:i/>
          <w:iCs/>
          <w:sz w:val="24"/>
          <w:szCs w:val="24"/>
          <w:u w:val="single"/>
          <w:lang w:eastAsia="es-ES"/>
        </w:rPr>
      </w:pPr>
      <w:r w:rsidRPr="001A4CE0">
        <w:rPr>
          <w:rFonts w:ascii="Times New Roman" w:eastAsia="Times New Roman" w:hAnsi="Times New Roman" w:cs="Times New Roman"/>
          <w:b/>
          <w:i/>
          <w:iCs/>
          <w:sz w:val="24"/>
          <w:szCs w:val="24"/>
          <w:u w:val="single"/>
          <w:lang w:eastAsia="es-ES"/>
        </w:rPr>
        <w:t>3ª) Delimitadora de los términos del debate:</w:t>
      </w:r>
    </w:p>
    <w:p w14:paraId="5A26A199" w14:textId="77777777" w:rsidR="001A4CE0" w:rsidRPr="001A4CE0" w:rsidRDefault="001A4CE0" w:rsidP="001A4CE0">
      <w:pPr>
        <w:ind w:left="851"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No se trata de modificar el objeto del proceso ni del debate (pretensión/resistencia), sino de:</w:t>
      </w:r>
    </w:p>
    <w:p w14:paraId="17124540" w14:textId="77777777" w:rsidR="001A4CE0" w:rsidRPr="001A4CE0" w:rsidRDefault="001A4CE0">
      <w:pPr>
        <w:numPr>
          <w:ilvl w:val="0"/>
          <w:numId w:val="53"/>
        </w:numPr>
        <w:spacing w:before="0" w:after="0"/>
        <w:ind w:left="1491" w:hanging="357"/>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Solicitar </w:t>
      </w:r>
      <w:r w:rsidRPr="001A4CE0">
        <w:rPr>
          <w:rFonts w:ascii="Times New Roman" w:eastAsia="Times New Roman" w:hAnsi="Times New Roman" w:cs="Times New Roman"/>
          <w:bCs/>
          <w:i/>
          <w:iCs/>
          <w:sz w:val="24"/>
          <w:szCs w:val="24"/>
          <w:lang w:eastAsia="es-ES"/>
        </w:rPr>
        <w:t>aclaraciones</w:t>
      </w:r>
      <w:r w:rsidRPr="001A4CE0">
        <w:rPr>
          <w:rFonts w:ascii="Times New Roman" w:eastAsia="Times New Roman" w:hAnsi="Times New Roman" w:cs="Times New Roman"/>
          <w:bCs/>
          <w:sz w:val="24"/>
          <w:szCs w:val="24"/>
          <w:lang w:eastAsia="es-ES"/>
        </w:rPr>
        <w:t>, rectificaciones o alegaciones complementarias de hechos o de fundamentos de derecho;</w:t>
      </w:r>
    </w:p>
    <w:p w14:paraId="32F7537C" w14:textId="77777777" w:rsidR="001A4CE0" w:rsidRPr="001A4CE0" w:rsidRDefault="001A4CE0">
      <w:pPr>
        <w:numPr>
          <w:ilvl w:val="0"/>
          <w:numId w:val="53"/>
        </w:numPr>
        <w:spacing w:before="0" w:after="0"/>
        <w:ind w:left="1491" w:hanging="357"/>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Alegar </w:t>
      </w:r>
      <w:r w:rsidRPr="001A4CE0">
        <w:rPr>
          <w:rFonts w:ascii="Times New Roman" w:eastAsia="Times New Roman" w:hAnsi="Times New Roman" w:cs="Times New Roman"/>
          <w:bCs/>
          <w:i/>
          <w:iCs/>
          <w:sz w:val="24"/>
          <w:szCs w:val="24"/>
          <w:lang w:eastAsia="es-ES"/>
        </w:rPr>
        <w:t>hechos nuevos</w:t>
      </w:r>
      <w:r w:rsidRPr="001A4CE0">
        <w:rPr>
          <w:rFonts w:ascii="Times New Roman" w:eastAsia="Times New Roman" w:hAnsi="Times New Roman" w:cs="Times New Roman"/>
          <w:bCs/>
          <w:sz w:val="24"/>
          <w:szCs w:val="24"/>
          <w:lang w:eastAsia="es-ES"/>
        </w:rPr>
        <w:t xml:space="preserve"> conocidos antes de la audiencia </w:t>
      </w:r>
      <w:r w:rsidRPr="001A4CE0">
        <w:rPr>
          <w:rFonts w:ascii="Times New Roman" w:eastAsia="Times New Roman" w:hAnsi="Times New Roman" w:cs="Times New Roman"/>
          <w:bCs/>
          <w:sz w:val="20"/>
          <w:szCs w:val="20"/>
          <w:lang w:eastAsia="es-ES"/>
        </w:rPr>
        <w:t xml:space="preserve">(después, hasta la sentencia se realizaría mediante un escrito de ampliación de hechos); </w:t>
      </w:r>
      <w:r w:rsidRPr="001A4CE0">
        <w:rPr>
          <w:rFonts w:ascii="Times New Roman" w:eastAsia="Times New Roman" w:hAnsi="Times New Roman" w:cs="Times New Roman"/>
          <w:bCs/>
          <w:sz w:val="24"/>
          <w:szCs w:val="24"/>
          <w:lang w:eastAsia="es-ES"/>
        </w:rPr>
        <w:t>o</w:t>
      </w:r>
    </w:p>
    <w:p w14:paraId="554A8E78" w14:textId="77777777" w:rsidR="001A4CE0" w:rsidRPr="001A4CE0" w:rsidRDefault="001A4CE0">
      <w:pPr>
        <w:numPr>
          <w:ilvl w:val="0"/>
          <w:numId w:val="53"/>
        </w:numPr>
        <w:spacing w:before="0" w:after="0"/>
        <w:ind w:left="1491" w:hanging="357"/>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Aportar </w:t>
      </w:r>
      <w:r w:rsidRPr="001A4CE0">
        <w:rPr>
          <w:rFonts w:ascii="Times New Roman" w:eastAsia="Times New Roman" w:hAnsi="Times New Roman" w:cs="Times New Roman"/>
          <w:bCs/>
          <w:i/>
          <w:iCs/>
          <w:sz w:val="24"/>
          <w:szCs w:val="24"/>
          <w:lang w:eastAsia="es-ES"/>
        </w:rPr>
        <w:t>documentación</w:t>
      </w:r>
      <w:r w:rsidRPr="001A4CE0">
        <w:rPr>
          <w:rFonts w:ascii="Times New Roman" w:eastAsia="Times New Roman" w:hAnsi="Times New Roman" w:cs="Times New Roman"/>
          <w:bCs/>
          <w:sz w:val="24"/>
          <w:szCs w:val="24"/>
          <w:lang w:eastAsia="es-ES"/>
        </w:rPr>
        <w:t xml:space="preserve"> que justifique las peticiones </w:t>
      </w:r>
      <w:r w:rsidRPr="001A4CE0">
        <w:rPr>
          <w:rFonts w:ascii="Times New Roman" w:eastAsia="Times New Roman" w:hAnsi="Times New Roman" w:cs="Times New Roman"/>
          <w:bCs/>
          <w:sz w:val="20"/>
          <w:szCs w:val="20"/>
          <w:lang w:eastAsia="es-ES"/>
        </w:rPr>
        <w:t>(las partes se pronunciarán sobre los documentos aportados por el resto de partes, admitiéndolos, impugnándolos o, en su caso, proponiendo prueba sobre su autenticidad).</w:t>
      </w:r>
    </w:p>
    <w:p w14:paraId="284863F1" w14:textId="77777777" w:rsidR="001A4CE0" w:rsidRPr="001A4CE0" w:rsidRDefault="001A4CE0" w:rsidP="001A4CE0">
      <w:pPr>
        <w:ind w:left="567" w:firstLine="0"/>
        <w:rPr>
          <w:rFonts w:ascii="Times New Roman" w:eastAsia="Times New Roman" w:hAnsi="Times New Roman" w:cs="Times New Roman"/>
          <w:bCs/>
          <w:i/>
          <w:iCs/>
          <w:sz w:val="24"/>
          <w:szCs w:val="24"/>
          <w:u w:val="single"/>
          <w:lang w:eastAsia="es-ES"/>
        </w:rPr>
      </w:pPr>
    </w:p>
    <w:p w14:paraId="7C2EDFED" w14:textId="77777777" w:rsidR="001A4CE0" w:rsidRPr="001A4CE0" w:rsidRDefault="001A4CE0" w:rsidP="001A4CE0">
      <w:pPr>
        <w:ind w:left="567" w:firstLine="0"/>
        <w:rPr>
          <w:rFonts w:ascii="Times New Roman" w:eastAsia="Times New Roman" w:hAnsi="Times New Roman" w:cs="Times New Roman"/>
          <w:b/>
          <w:i/>
          <w:iCs/>
          <w:sz w:val="24"/>
          <w:szCs w:val="24"/>
          <w:u w:val="single"/>
          <w:lang w:eastAsia="es-ES"/>
        </w:rPr>
      </w:pPr>
      <w:r w:rsidRPr="001A4CE0">
        <w:rPr>
          <w:rFonts w:ascii="Times New Roman" w:eastAsia="Times New Roman" w:hAnsi="Times New Roman" w:cs="Times New Roman"/>
          <w:b/>
          <w:i/>
          <w:iCs/>
          <w:sz w:val="24"/>
          <w:szCs w:val="24"/>
          <w:u w:val="single"/>
          <w:lang w:eastAsia="es-ES"/>
        </w:rPr>
        <w:t>4ª) Delimitadora de la prueba:</w:t>
      </w:r>
    </w:p>
    <w:p w14:paraId="2D517CF6" w14:textId="77777777" w:rsidR="001A4CE0" w:rsidRPr="001A4CE0" w:rsidRDefault="001A4CE0" w:rsidP="001A4CE0">
      <w:pPr>
        <w:ind w:left="851"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Su </w:t>
      </w:r>
      <w:r w:rsidRPr="001A4CE0">
        <w:rPr>
          <w:rFonts w:ascii="Times New Roman" w:eastAsia="Times New Roman" w:hAnsi="Times New Roman" w:cs="Times New Roman"/>
          <w:bCs/>
          <w:i/>
          <w:iCs/>
          <w:sz w:val="24"/>
          <w:szCs w:val="24"/>
          <w:lang w:eastAsia="es-ES"/>
        </w:rPr>
        <w:t>finalidad</w:t>
      </w:r>
      <w:r w:rsidRPr="001A4CE0">
        <w:rPr>
          <w:rFonts w:ascii="Times New Roman" w:eastAsia="Times New Roman" w:hAnsi="Times New Roman" w:cs="Times New Roman"/>
          <w:bCs/>
          <w:sz w:val="24"/>
          <w:szCs w:val="24"/>
          <w:lang w:eastAsia="es-ES"/>
        </w:rPr>
        <w:t xml:space="preserve"> es fijar hechos sobre los que existe conformidad y no deben probarse y aquellos que son controvertidos y, por tanto, serán objeto de prueba.</w:t>
      </w:r>
    </w:p>
    <w:p w14:paraId="2A33B891" w14:textId="77777777" w:rsidR="001A4CE0" w:rsidRPr="001A4CE0" w:rsidRDefault="001A4CE0" w:rsidP="001A4CE0">
      <w:pPr>
        <w:ind w:left="851"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Determinados los hechos controvertidos, el tribunal exhorta nuevamente a las partes para llegar a un acuerdo.</w:t>
      </w:r>
    </w:p>
    <w:p w14:paraId="1D3C6C4B" w14:textId="77777777" w:rsidR="001A4CE0" w:rsidRPr="001A4CE0" w:rsidRDefault="001A4CE0" w:rsidP="001A4CE0">
      <w:pPr>
        <w:ind w:left="851"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La </w:t>
      </w:r>
      <w:r w:rsidRPr="001A4CE0">
        <w:rPr>
          <w:rFonts w:ascii="Times New Roman" w:eastAsia="Times New Roman" w:hAnsi="Times New Roman" w:cs="Times New Roman"/>
          <w:bCs/>
          <w:i/>
          <w:iCs/>
          <w:sz w:val="24"/>
          <w:szCs w:val="24"/>
          <w:lang w:eastAsia="es-ES"/>
        </w:rPr>
        <w:t>propuesta</w:t>
      </w:r>
      <w:r w:rsidRPr="001A4CE0">
        <w:rPr>
          <w:rFonts w:ascii="Times New Roman" w:eastAsia="Times New Roman" w:hAnsi="Times New Roman" w:cs="Times New Roman"/>
          <w:bCs/>
          <w:sz w:val="24"/>
          <w:szCs w:val="24"/>
          <w:lang w:eastAsia="es-ES"/>
        </w:rPr>
        <w:t xml:space="preserve"> es oral, pero debe presentarse por escrito en el acto en los dos días posteriores.</w:t>
      </w:r>
    </w:p>
    <w:p w14:paraId="32133604" w14:textId="77777777" w:rsidR="001A4CE0" w:rsidRPr="001A4CE0" w:rsidRDefault="001A4CE0" w:rsidP="001A4CE0">
      <w:pPr>
        <w:ind w:left="851"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El juez indica si existe insuficiencia de pruebas, señalando los hechos afectados por dicha insuficiencia o señalando los medios probatorios convenientes. Las partes pueden modificar o añadir más medios probatorios.</w:t>
      </w:r>
    </w:p>
    <w:p w14:paraId="260BF6D8" w14:textId="77777777" w:rsidR="001A4CE0" w:rsidRPr="001A4CE0" w:rsidRDefault="001A4CE0" w:rsidP="001A4CE0">
      <w:pPr>
        <w:ind w:left="851" w:firstLine="1"/>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Propuestas y </w:t>
      </w:r>
      <w:r w:rsidRPr="001A4CE0">
        <w:rPr>
          <w:rFonts w:ascii="Times New Roman" w:eastAsia="Times New Roman" w:hAnsi="Times New Roman" w:cs="Times New Roman"/>
          <w:bCs/>
          <w:i/>
          <w:iCs/>
          <w:sz w:val="24"/>
          <w:szCs w:val="24"/>
          <w:lang w:eastAsia="es-ES"/>
        </w:rPr>
        <w:t>admitidas</w:t>
      </w:r>
      <w:r w:rsidRPr="001A4CE0">
        <w:rPr>
          <w:rFonts w:ascii="Times New Roman" w:eastAsia="Times New Roman" w:hAnsi="Times New Roman" w:cs="Times New Roman"/>
          <w:bCs/>
          <w:sz w:val="24"/>
          <w:szCs w:val="24"/>
          <w:lang w:eastAsia="es-ES"/>
        </w:rPr>
        <w:t xml:space="preserve"> las pruebas, se señala fecha y hora de juicio </w:t>
      </w:r>
      <w:r w:rsidRPr="001A4CE0">
        <w:rPr>
          <w:rFonts w:ascii="Times New Roman" w:eastAsia="Times New Roman" w:hAnsi="Times New Roman" w:cs="Times New Roman"/>
          <w:bCs/>
          <w:sz w:val="20"/>
          <w:szCs w:val="20"/>
          <w:lang w:eastAsia="es-ES"/>
        </w:rPr>
        <w:t>(un mes desde que termina la audiencia previa).</w:t>
      </w:r>
    </w:p>
    <w:p w14:paraId="34098992" w14:textId="77777777" w:rsidR="001A4CE0" w:rsidRPr="001A4CE0" w:rsidRDefault="001A4CE0" w:rsidP="001A4CE0">
      <w:pPr>
        <w:ind w:left="851"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
          <w:sz w:val="24"/>
          <w:szCs w:val="24"/>
          <w:lang w:eastAsia="es-ES"/>
        </w:rPr>
        <w:br w:type="page"/>
      </w:r>
    </w:p>
    <w:p w14:paraId="6CEF7C5B" w14:textId="77777777" w:rsidR="001A4CE0" w:rsidRPr="001A4CE0" w:rsidRDefault="001A4CE0" w:rsidP="001A4CE0">
      <w:pPr>
        <w:ind w:firstLine="0"/>
        <w:rPr>
          <w:rFonts w:ascii="Times New Roman" w:eastAsia="Times New Roman" w:hAnsi="Times New Roman" w:cs="Times New Roman"/>
          <w:b/>
          <w:sz w:val="24"/>
          <w:szCs w:val="24"/>
          <w:lang w:eastAsia="es-ES"/>
        </w:rPr>
      </w:pPr>
    </w:p>
    <w:p w14:paraId="3A82927D" w14:textId="77777777" w:rsidR="001A4CE0" w:rsidRPr="001A4CE0" w:rsidRDefault="001A4CE0">
      <w:pPr>
        <w:numPr>
          <w:ilvl w:val="0"/>
          <w:numId w:val="141"/>
        </w:numPr>
        <w:spacing w:before="0" w:after="0"/>
        <w:ind w:left="0" w:firstLine="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EL JUICIO</w:t>
      </w:r>
    </w:p>
    <w:p w14:paraId="3E3AA0C0" w14:textId="77777777" w:rsidR="001A4CE0" w:rsidRPr="001A4CE0" w:rsidRDefault="001A4CE0">
      <w:pPr>
        <w:numPr>
          <w:ilvl w:val="0"/>
          <w:numId w:val="54"/>
        </w:numPr>
        <w:spacing w:before="0" w:after="0"/>
        <w:ind w:left="641" w:hanging="357"/>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
          <w:sz w:val="24"/>
          <w:szCs w:val="24"/>
          <w:lang w:eastAsia="es-ES"/>
        </w:rPr>
        <w:t>Concepto</w:t>
      </w:r>
      <w:r w:rsidRPr="001A4CE0">
        <w:rPr>
          <w:rFonts w:ascii="Times New Roman" w:eastAsia="Times New Roman" w:hAnsi="Times New Roman" w:cs="Times New Roman"/>
          <w:bCs/>
          <w:sz w:val="24"/>
          <w:szCs w:val="24"/>
          <w:lang w:eastAsia="es-ES"/>
        </w:rPr>
        <w:t xml:space="preserve">: es una </w:t>
      </w:r>
      <w:r w:rsidRPr="001A4CE0">
        <w:rPr>
          <w:rFonts w:ascii="Times New Roman" w:eastAsia="Times New Roman" w:hAnsi="Times New Roman" w:cs="Times New Roman"/>
          <w:bCs/>
          <w:i/>
          <w:iCs/>
          <w:sz w:val="24"/>
          <w:szCs w:val="24"/>
          <w:lang w:eastAsia="es-ES"/>
        </w:rPr>
        <w:t>vista</w:t>
      </w:r>
      <w:r w:rsidRPr="001A4CE0">
        <w:rPr>
          <w:rFonts w:ascii="Times New Roman" w:eastAsia="Times New Roman" w:hAnsi="Times New Roman" w:cs="Times New Roman"/>
          <w:bCs/>
          <w:sz w:val="24"/>
          <w:szCs w:val="24"/>
          <w:lang w:eastAsia="es-ES"/>
        </w:rPr>
        <w:t xml:space="preserve"> que se regula en los arts. 182 a 193 LEC.</w:t>
      </w:r>
    </w:p>
    <w:p w14:paraId="6A35A955" w14:textId="77777777" w:rsidR="001A4CE0" w:rsidRPr="001A4CE0" w:rsidRDefault="001A4CE0">
      <w:pPr>
        <w:numPr>
          <w:ilvl w:val="0"/>
          <w:numId w:val="54"/>
        </w:numPr>
        <w:spacing w:before="0" w:after="0"/>
        <w:ind w:left="641" w:hanging="357"/>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
          <w:sz w:val="24"/>
          <w:szCs w:val="24"/>
          <w:lang w:eastAsia="es-ES"/>
        </w:rPr>
        <w:t>Finalidad:</w:t>
      </w:r>
      <w:r w:rsidRPr="001A4CE0">
        <w:rPr>
          <w:rFonts w:ascii="Times New Roman" w:eastAsia="Times New Roman" w:hAnsi="Times New Roman" w:cs="Times New Roman"/>
          <w:bCs/>
          <w:sz w:val="24"/>
          <w:szCs w:val="24"/>
          <w:lang w:eastAsia="es-ES"/>
        </w:rPr>
        <w:t xml:space="preserve"> </w:t>
      </w:r>
      <w:r w:rsidRPr="001A4CE0">
        <w:rPr>
          <w:rFonts w:ascii="Times New Roman" w:eastAsia="Times New Roman" w:hAnsi="Times New Roman" w:cs="Times New Roman"/>
          <w:bCs/>
          <w:i/>
          <w:iCs/>
          <w:sz w:val="24"/>
          <w:szCs w:val="24"/>
          <w:lang w:eastAsia="es-ES"/>
        </w:rPr>
        <w:t>practicar las pruebas</w:t>
      </w:r>
      <w:r w:rsidRPr="001A4CE0">
        <w:rPr>
          <w:rFonts w:ascii="Times New Roman" w:eastAsia="Times New Roman" w:hAnsi="Times New Roman" w:cs="Times New Roman"/>
          <w:bCs/>
          <w:sz w:val="24"/>
          <w:szCs w:val="24"/>
          <w:lang w:eastAsia="es-ES"/>
        </w:rPr>
        <w:t xml:space="preserve"> (no la documental; solo las que requieren inmediación) y realizar las conclusiones sobre ellas.</w:t>
      </w:r>
    </w:p>
    <w:p w14:paraId="27AE1BF0" w14:textId="77777777" w:rsidR="001A4CE0" w:rsidRPr="001A4CE0" w:rsidRDefault="001A4CE0">
      <w:pPr>
        <w:numPr>
          <w:ilvl w:val="0"/>
          <w:numId w:val="52"/>
        </w:numPr>
        <w:spacing w:before="0" w:after="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Fecha de juicio:</w:t>
      </w:r>
    </w:p>
    <w:p w14:paraId="5D729BE7" w14:textId="77777777" w:rsidR="001A4CE0" w:rsidRPr="001A4CE0" w:rsidRDefault="001A4CE0">
      <w:pPr>
        <w:numPr>
          <w:ilvl w:val="1"/>
          <w:numId w:val="52"/>
        </w:numPr>
        <w:spacing w:before="0" w:after="0"/>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i/>
          <w:iCs/>
          <w:sz w:val="24"/>
          <w:szCs w:val="24"/>
          <w:lang w:eastAsia="es-ES"/>
        </w:rPr>
        <w:t>General</w:t>
      </w:r>
      <w:r w:rsidRPr="001A4CE0">
        <w:rPr>
          <w:rFonts w:ascii="Times New Roman" w:eastAsia="Times New Roman" w:hAnsi="Times New Roman" w:cs="Times New Roman"/>
          <w:bCs/>
          <w:sz w:val="24"/>
          <w:szCs w:val="24"/>
          <w:lang w:eastAsia="es-ES"/>
        </w:rPr>
        <w:t>: un mes desde la conclusión de la audiencia.</w:t>
      </w:r>
    </w:p>
    <w:p w14:paraId="10D3E555" w14:textId="77777777" w:rsidR="001A4CE0" w:rsidRPr="001A4CE0" w:rsidRDefault="001A4CE0">
      <w:pPr>
        <w:numPr>
          <w:ilvl w:val="1"/>
          <w:numId w:val="52"/>
        </w:numPr>
        <w:spacing w:before="0" w:after="0"/>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i/>
          <w:iCs/>
          <w:sz w:val="24"/>
          <w:szCs w:val="24"/>
          <w:lang w:eastAsia="es-ES"/>
        </w:rPr>
        <w:t>Especial</w:t>
      </w:r>
      <w:r w:rsidRPr="001A4CE0">
        <w:rPr>
          <w:rFonts w:ascii="Times New Roman" w:eastAsia="Times New Roman" w:hAnsi="Times New Roman" w:cs="Times New Roman"/>
          <w:bCs/>
          <w:sz w:val="24"/>
          <w:szCs w:val="24"/>
          <w:lang w:eastAsia="es-ES"/>
        </w:rPr>
        <w:t>: dos meses, si la prueba se practica fuera de la sede judicial.</w:t>
      </w:r>
    </w:p>
    <w:p w14:paraId="2C119D63" w14:textId="77777777" w:rsidR="001A4CE0" w:rsidRPr="001A4CE0" w:rsidRDefault="001A4CE0">
      <w:pPr>
        <w:numPr>
          <w:ilvl w:val="0"/>
          <w:numId w:val="52"/>
        </w:numPr>
        <w:spacing w:before="0" w:after="0"/>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
          <w:sz w:val="24"/>
          <w:szCs w:val="24"/>
          <w:lang w:eastAsia="es-ES"/>
        </w:rPr>
        <w:t>Señalamiento</w:t>
      </w:r>
      <w:r w:rsidRPr="001A4CE0">
        <w:rPr>
          <w:rFonts w:ascii="Times New Roman" w:eastAsia="Times New Roman" w:hAnsi="Times New Roman" w:cs="Times New Roman"/>
          <w:bCs/>
          <w:sz w:val="24"/>
          <w:szCs w:val="24"/>
          <w:lang w:eastAsia="es-ES"/>
        </w:rPr>
        <w:t>:</w:t>
      </w:r>
    </w:p>
    <w:p w14:paraId="3ACF9896" w14:textId="77777777" w:rsidR="001A4CE0" w:rsidRPr="001A4CE0" w:rsidRDefault="001A4CE0">
      <w:pPr>
        <w:numPr>
          <w:ilvl w:val="1"/>
          <w:numId w:val="52"/>
        </w:numPr>
        <w:spacing w:before="0" w:after="0"/>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i/>
          <w:iCs/>
          <w:sz w:val="24"/>
          <w:szCs w:val="24"/>
          <w:lang w:eastAsia="es-ES"/>
        </w:rPr>
        <w:t>General</w:t>
      </w:r>
      <w:r w:rsidRPr="001A4CE0">
        <w:rPr>
          <w:rFonts w:ascii="Times New Roman" w:eastAsia="Times New Roman" w:hAnsi="Times New Roman" w:cs="Times New Roman"/>
          <w:bCs/>
          <w:sz w:val="24"/>
          <w:szCs w:val="24"/>
          <w:lang w:eastAsia="es-ES"/>
        </w:rPr>
        <w:t>: una sesión.</w:t>
      </w:r>
    </w:p>
    <w:p w14:paraId="491D801E" w14:textId="77777777" w:rsidR="001A4CE0" w:rsidRPr="001A4CE0" w:rsidRDefault="001A4CE0">
      <w:pPr>
        <w:numPr>
          <w:ilvl w:val="1"/>
          <w:numId w:val="52"/>
        </w:numPr>
        <w:spacing w:before="0" w:after="0"/>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i/>
          <w:iCs/>
          <w:sz w:val="24"/>
          <w:szCs w:val="24"/>
          <w:lang w:eastAsia="es-ES"/>
        </w:rPr>
        <w:t>Especial</w:t>
      </w:r>
      <w:r w:rsidRPr="001A4CE0">
        <w:rPr>
          <w:rFonts w:ascii="Times New Roman" w:eastAsia="Times New Roman" w:hAnsi="Times New Roman" w:cs="Times New Roman"/>
          <w:bCs/>
          <w:sz w:val="24"/>
          <w:szCs w:val="24"/>
          <w:lang w:eastAsia="es-ES"/>
        </w:rPr>
        <w:t>: varias sesiones por la complejidad y número de pruebas.</w:t>
      </w:r>
    </w:p>
    <w:p w14:paraId="0BC8DFA2" w14:textId="77777777" w:rsidR="001A4CE0" w:rsidRPr="001A4CE0" w:rsidRDefault="001A4CE0">
      <w:pPr>
        <w:numPr>
          <w:ilvl w:val="0"/>
          <w:numId w:val="52"/>
        </w:numPr>
        <w:spacing w:before="0" w:after="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Citación de las partes:</w:t>
      </w:r>
    </w:p>
    <w:p w14:paraId="3438106F" w14:textId="77777777" w:rsidR="001A4CE0" w:rsidRPr="001A4CE0" w:rsidRDefault="001A4CE0">
      <w:pPr>
        <w:numPr>
          <w:ilvl w:val="1"/>
          <w:numId w:val="52"/>
        </w:numPr>
        <w:spacing w:before="0" w:after="0"/>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Las </w:t>
      </w:r>
      <w:r w:rsidRPr="001A4CE0">
        <w:rPr>
          <w:rFonts w:ascii="Times New Roman" w:eastAsia="Times New Roman" w:hAnsi="Times New Roman" w:cs="Times New Roman"/>
          <w:bCs/>
          <w:i/>
          <w:iCs/>
          <w:sz w:val="24"/>
          <w:szCs w:val="24"/>
          <w:lang w:eastAsia="es-ES"/>
        </w:rPr>
        <w:t>comparecidas en la audiencia previa</w:t>
      </w:r>
      <w:r w:rsidRPr="001A4CE0">
        <w:rPr>
          <w:rFonts w:ascii="Times New Roman" w:eastAsia="Times New Roman" w:hAnsi="Times New Roman" w:cs="Times New Roman"/>
          <w:bCs/>
          <w:sz w:val="24"/>
          <w:szCs w:val="24"/>
          <w:lang w:eastAsia="es-ES"/>
        </w:rPr>
        <w:t>: quedan citadas.</w:t>
      </w:r>
    </w:p>
    <w:p w14:paraId="65DB5035" w14:textId="77777777" w:rsidR="001A4CE0" w:rsidRPr="001A4CE0" w:rsidRDefault="001A4CE0">
      <w:pPr>
        <w:numPr>
          <w:ilvl w:val="1"/>
          <w:numId w:val="52"/>
        </w:numPr>
        <w:spacing w:before="0" w:after="0"/>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Las </w:t>
      </w:r>
      <w:r w:rsidRPr="001A4CE0">
        <w:rPr>
          <w:rFonts w:ascii="Times New Roman" w:eastAsia="Times New Roman" w:hAnsi="Times New Roman" w:cs="Times New Roman"/>
          <w:bCs/>
          <w:i/>
          <w:iCs/>
          <w:sz w:val="24"/>
          <w:szCs w:val="24"/>
          <w:lang w:eastAsia="es-ES"/>
        </w:rPr>
        <w:t>no comparecidas</w:t>
      </w:r>
      <w:r w:rsidRPr="001A4CE0">
        <w:rPr>
          <w:rFonts w:ascii="Times New Roman" w:eastAsia="Times New Roman" w:hAnsi="Times New Roman" w:cs="Times New Roman"/>
          <w:bCs/>
          <w:sz w:val="24"/>
          <w:szCs w:val="24"/>
          <w:lang w:eastAsia="es-ES"/>
        </w:rPr>
        <w:t xml:space="preserve"> y los testigos o peritos que las partes no se comprometen a presentar: citados en la forma ordinaria.</w:t>
      </w:r>
    </w:p>
    <w:p w14:paraId="29A0F1F3" w14:textId="77777777" w:rsidR="001A4CE0" w:rsidRPr="001A4CE0" w:rsidRDefault="001A4CE0">
      <w:pPr>
        <w:numPr>
          <w:ilvl w:val="0"/>
          <w:numId w:val="55"/>
        </w:numPr>
        <w:spacing w:before="0" w:after="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Previo a la celebración del juicio:</w:t>
      </w:r>
    </w:p>
    <w:p w14:paraId="1E6EB1F3" w14:textId="77777777" w:rsidR="001A4CE0" w:rsidRPr="001A4CE0" w:rsidRDefault="001A4CE0" w:rsidP="001A4CE0">
      <w:pPr>
        <w:ind w:left="567"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Debe comparecerse en juicio con </w:t>
      </w:r>
      <w:r w:rsidRPr="001A4CE0">
        <w:rPr>
          <w:rFonts w:ascii="Times New Roman" w:eastAsia="Times New Roman" w:hAnsi="Times New Roman" w:cs="Times New Roman"/>
          <w:bCs/>
          <w:i/>
          <w:iCs/>
          <w:sz w:val="24"/>
          <w:szCs w:val="24"/>
          <w:lang w:eastAsia="es-ES"/>
        </w:rPr>
        <w:t>postulación</w:t>
      </w:r>
      <w:r w:rsidRPr="001A4CE0">
        <w:rPr>
          <w:rFonts w:ascii="Times New Roman" w:eastAsia="Times New Roman" w:hAnsi="Times New Roman" w:cs="Times New Roman"/>
          <w:bCs/>
          <w:sz w:val="24"/>
          <w:szCs w:val="24"/>
          <w:lang w:eastAsia="es-ES"/>
        </w:rPr>
        <w:t xml:space="preserve"> </w:t>
      </w:r>
      <w:r w:rsidRPr="001A4CE0">
        <w:rPr>
          <w:rFonts w:ascii="Times New Roman" w:eastAsia="Times New Roman" w:hAnsi="Times New Roman" w:cs="Times New Roman"/>
          <w:bCs/>
          <w:lang w:eastAsia="es-ES"/>
        </w:rPr>
        <w:t>(la intervención personal solo se exige para el interrogatorio de parte).</w:t>
      </w:r>
    </w:p>
    <w:p w14:paraId="17AD735F" w14:textId="77777777" w:rsidR="001A4CE0" w:rsidRPr="001A4CE0" w:rsidRDefault="001A4CE0" w:rsidP="001A4CE0">
      <w:pPr>
        <w:ind w:left="567"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La incomparecencia de las partes significa incomparecencia de los postulantes procesales </w:t>
      </w:r>
      <w:r w:rsidRPr="001A4CE0">
        <w:rPr>
          <w:rFonts w:ascii="Times New Roman" w:eastAsia="Times New Roman" w:hAnsi="Times New Roman" w:cs="Times New Roman"/>
          <w:bCs/>
          <w:sz w:val="20"/>
          <w:szCs w:val="20"/>
          <w:lang w:eastAsia="es-ES"/>
        </w:rPr>
        <w:t>(si no comparece ninguna, el juicio queda visto para sentencia; de incomparecer una de ellas, el juicio se celebra con la comparecida).</w:t>
      </w:r>
    </w:p>
    <w:p w14:paraId="742FD0E9" w14:textId="77777777" w:rsidR="001A4CE0" w:rsidRPr="001A4CE0" w:rsidRDefault="001A4CE0" w:rsidP="001A4CE0">
      <w:pPr>
        <w:ind w:left="567"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i/>
          <w:iCs/>
          <w:sz w:val="24"/>
          <w:szCs w:val="24"/>
          <w:lang w:eastAsia="es-ES"/>
        </w:rPr>
        <w:t>Antes de la práctica de la prueba</w:t>
      </w:r>
      <w:r w:rsidRPr="001A4CE0">
        <w:rPr>
          <w:rFonts w:ascii="Times New Roman" w:eastAsia="Times New Roman" w:hAnsi="Times New Roman" w:cs="Times New Roman"/>
          <w:bCs/>
          <w:sz w:val="24"/>
          <w:szCs w:val="24"/>
          <w:lang w:eastAsia="es-ES"/>
        </w:rPr>
        <w:t xml:space="preserve">: </w:t>
      </w:r>
    </w:p>
    <w:p w14:paraId="696E6CD5" w14:textId="77777777" w:rsidR="001A4CE0" w:rsidRPr="001A4CE0" w:rsidRDefault="001A4CE0">
      <w:pPr>
        <w:numPr>
          <w:ilvl w:val="0"/>
          <w:numId w:val="56"/>
        </w:numPr>
        <w:spacing w:before="0" w:after="0"/>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puede plantearse la ilicitud en la obtención de la fuente de la prueba si vulneró derechos fundamentales y </w:t>
      </w:r>
    </w:p>
    <w:p w14:paraId="4C5220B0" w14:textId="77777777" w:rsidR="001A4CE0" w:rsidRPr="001A4CE0" w:rsidRDefault="001A4CE0">
      <w:pPr>
        <w:numPr>
          <w:ilvl w:val="0"/>
          <w:numId w:val="56"/>
        </w:numPr>
        <w:spacing w:before="0" w:after="0"/>
        <w:jc w:val="left"/>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pueden alegarse hechos nuevos o de nueva noticia conocidos tras la audiencia previa.</w:t>
      </w:r>
    </w:p>
    <w:p w14:paraId="05BCDCB4" w14:textId="77777777" w:rsidR="001A4CE0" w:rsidRPr="001A4CE0" w:rsidRDefault="001A4CE0">
      <w:pPr>
        <w:numPr>
          <w:ilvl w:val="0"/>
          <w:numId w:val="55"/>
        </w:numPr>
        <w:spacing w:before="0" w:after="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Celebración del juicio:</w:t>
      </w:r>
    </w:p>
    <w:p w14:paraId="396B93EC" w14:textId="77777777" w:rsidR="001A4CE0" w:rsidRPr="001A4CE0" w:rsidRDefault="001A4CE0" w:rsidP="001A4CE0">
      <w:pPr>
        <w:ind w:left="567"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Comienza con la </w:t>
      </w:r>
      <w:r w:rsidRPr="001A4CE0">
        <w:rPr>
          <w:rFonts w:ascii="Times New Roman" w:eastAsia="Times New Roman" w:hAnsi="Times New Roman" w:cs="Times New Roman"/>
          <w:bCs/>
          <w:i/>
          <w:iCs/>
          <w:sz w:val="24"/>
          <w:szCs w:val="24"/>
          <w:lang w:eastAsia="es-ES"/>
        </w:rPr>
        <w:t xml:space="preserve">práctica de las pruebas admitidas </w:t>
      </w:r>
      <w:r w:rsidRPr="001A4CE0">
        <w:rPr>
          <w:rFonts w:ascii="Times New Roman" w:eastAsia="Times New Roman" w:hAnsi="Times New Roman" w:cs="Times New Roman"/>
          <w:bCs/>
          <w:sz w:val="24"/>
          <w:szCs w:val="24"/>
          <w:lang w:eastAsia="es-ES"/>
        </w:rPr>
        <w:t>(en el orden del art. 300 LEC).</w:t>
      </w:r>
    </w:p>
    <w:p w14:paraId="6F1696DA" w14:textId="77777777" w:rsidR="001A4CE0" w:rsidRPr="001A4CE0" w:rsidRDefault="001A4CE0" w:rsidP="001A4CE0">
      <w:pPr>
        <w:ind w:left="567"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Después se formulan las </w:t>
      </w:r>
      <w:r w:rsidRPr="001A4CE0">
        <w:rPr>
          <w:rFonts w:ascii="Times New Roman" w:eastAsia="Times New Roman" w:hAnsi="Times New Roman" w:cs="Times New Roman"/>
          <w:bCs/>
          <w:i/>
          <w:iCs/>
          <w:sz w:val="24"/>
          <w:szCs w:val="24"/>
          <w:lang w:eastAsia="es-ES"/>
        </w:rPr>
        <w:t>conclusiones</w:t>
      </w:r>
      <w:r w:rsidRPr="001A4CE0">
        <w:rPr>
          <w:rFonts w:ascii="Times New Roman" w:eastAsia="Times New Roman" w:hAnsi="Times New Roman" w:cs="Times New Roman"/>
          <w:bCs/>
          <w:sz w:val="24"/>
          <w:szCs w:val="24"/>
          <w:lang w:eastAsia="es-ES"/>
        </w:rPr>
        <w:t>, que no son alegaciones, sino una exposición de los resultados de las pruebas en relación con los hechos controvertidos y con el informe sobre su fundamentación jurídica.</w:t>
      </w:r>
    </w:p>
    <w:p w14:paraId="50A62C65" w14:textId="77777777" w:rsidR="001A4CE0" w:rsidRPr="001A4CE0" w:rsidRDefault="001A4CE0" w:rsidP="001A4CE0">
      <w:pPr>
        <w:ind w:left="567"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 xml:space="preserve">Tras las conclusiones, el Tribunal declara el </w:t>
      </w:r>
      <w:r w:rsidRPr="001A4CE0">
        <w:rPr>
          <w:rFonts w:ascii="Times New Roman" w:eastAsia="Times New Roman" w:hAnsi="Times New Roman" w:cs="Times New Roman"/>
          <w:bCs/>
          <w:i/>
          <w:iCs/>
          <w:sz w:val="24"/>
          <w:szCs w:val="24"/>
          <w:lang w:eastAsia="es-ES"/>
        </w:rPr>
        <w:t>juicio visto para sentencia</w:t>
      </w:r>
      <w:r w:rsidRPr="001A4CE0">
        <w:rPr>
          <w:rFonts w:ascii="Times New Roman" w:eastAsia="Times New Roman" w:hAnsi="Times New Roman" w:cs="Times New Roman"/>
          <w:bCs/>
          <w:sz w:val="24"/>
          <w:szCs w:val="24"/>
          <w:lang w:eastAsia="es-ES"/>
        </w:rPr>
        <w:t>.</w:t>
      </w:r>
    </w:p>
    <w:p w14:paraId="1201FAA2" w14:textId="77777777" w:rsidR="001A4CE0" w:rsidRPr="001A4CE0" w:rsidRDefault="001A4CE0" w:rsidP="001A4CE0">
      <w:pPr>
        <w:ind w:left="567" w:firstLine="0"/>
        <w:rPr>
          <w:rFonts w:ascii="Times New Roman" w:eastAsia="Times New Roman" w:hAnsi="Times New Roman" w:cs="Times New Roman"/>
          <w:bCs/>
          <w:sz w:val="24"/>
          <w:szCs w:val="24"/>
          <w:lang w:eastAsia="es-ES"/>
        </w:rPr>
      </w:pPr>
      <w:r w:rsidRPr="001A4CE0">
        <w:rPr>
          <w:rFonts w:ascii="Times New Roman" w:eastAsia="Times New Roman" w:hAnsi="Times New Roman" w:cs="Times New Roman"/>
          <w:bCs/>
          <w:sz w:val="24"/>
          <w:szCs w:val="24"/>
          <w:lang w:eastAsia="es-ES"/>
        </w:rPr>
        <w:t>Si no se considera suficientemente ilustrado, concede la palabra a las partes cuantas veces o considere necesario para que le informen sobre lo que les indique (art. 433 LEC).</w:t>
      </w:r>
    </w:p>
    <w:p w14:paraId="70F8C774" w14:textId="77777777" w:rsidR="001A4CE0" w:rsidRPr="001A4CE0" w:rsidRDefault="001A4CE0" w:rsidP="001A4CE0">
      <w:pPr>
        <w:contextualSpacing/>
        <w:rPr>
          <w:rFonts w:ascii="Times New Roman" w:eastAsia="Times New Roman" w:hAnsi="Times New Roman" w:cs="Times New Roman"/>
          <w:sz w:val="24"/>
          <w:szCs w:val="24"/>
          <w:lang w:eastAsia="es-ES"/>
        </w:rPr>
      </w:pPr>
    </w:p>
    <w:p w14:paraId="7CDD77E5" w14:textId="233136AA" w:rsidR="001A4CE0" w:rsidRDefault="001A4CE0">
      <w:pPr>
        <w:rPr>
          <w:rFonts w:ascii="Times New Roman" w:hAnsi="Times New Roman" w:cs="Times New Roman"/>
          <w:sz w:val="24"/>
          <w:szCs w:val="24"/>
        </w:rPr>
      </w:pPr>
      <w:r>
        <w:rPr>
          <w:rFonts w:ascii="Times New Roman" w:hAnsi="Times New Roman" w:cs="Times New Roman"/>
          <w:sz w:val="24"/>
          <w:szCs w:val="24"/>
        </w:rPr>
        <w:br w:type="page"/>
      </w:r>
    </w:p>
    <w:p w14:paraId="7B9CE893" w14:textId="77777777" w:rsidR="001A4CE0" w:rsidRPr="001A4CE0" w:rsidRDefault="001A4CE0" w:rsidP="001A4CE0">
      <w:pPr>
        <w:spacing w:before="0" w:after="0"/>
        <w:ind w:firstLine="0"/>
        <w:jc w:val="center"/>
        <w:rPr>
          <w:rFonts w:ascii="Arial Black" w:eastAsia="Times New Roman" w:hAnsi="Arial Black" w:cs="Times New Roman"/>
          <w:b/>
          <w:sz w:val="24"/>
          <w:szCs w:val="24"/>
          <w:u w:val="single"/>
          <w:lang w:eastAsia="es-ES"/>
        </w:rPr>
      </w:pPr>
    </w:p>
    <w:p w14:paraId="4D935AB2" w14:textId="77777777" w:rsidR="001A4CE0" w:rsidRPr="001A4CE0" w:rsidRDefault="001A4CE0" w:rsidP="001A4CE0">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Arial Black" w:eastAsia="Times New Roman" w:hAnsi="Arial Black" w:cs="Times New Roman"/>
          <w:b/>
          <w:sz w:val="24"/>
          <w:szCs w:val="24"/>
          <w:lang w:eastAsia="es-ES"/>
        </w:rPr>
      </w:pPr>
      <w:r w:rsidRPr="001A4CE0">
        <w:rPr>
          <w:rFonts w:ascii="Arial Black" w:eastAsia="Times New Roman" w:hAnsi="Arial Black" w:cs="Times New Roman"/>
          <w:b/>
          <w:sz w:val="24"/>
          <w:szCs w:val="24"/>
          <w:lang w:eastAsia="es-ES"/>
        </w:rPr>
        <w:t xml:space="preserve">Tema 12: </w:t>
      </w:r>
    </w:p>
    <w:p w14:paraId="290B2BEB" w14:textId="77777777" w:rsidR="001A4CE0" w:rsidRPr="001A4CE0" w:rsidRDefault="001A4CE0" w:rsidP="001A4CE0">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LA PRUEBA, FUENTES y MEDIOS PROBATORIOS</w:t>
      </w:r>
    </w:p>
    <w:p w14:paraId="2CA09443" w14:textId="77777777" w:rsidR="001A4CE0" w:rsidRPr="001A4CE0" w:rsidRDefault="001A4CE0" w:rsidP="001A4CE0">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Arts. 281 a 298 LEC</w:t>
      </w:r>
    </w:p>
    <w:p w14:paraId="2764A988" w14:textId="77777777" w:rsidR="001A4CE0" w:rsidRPr="001A4CE0" w:rsidRDefault="001A4CE0" w:rsidP="001A4CE0">
      <w:pPr>
        <w:spacing w:before="0" w:after="0"/>
        <w:ind w:firstLine="0"/>
        <w:jc w:val="center"/>
        <w:rPr>
          <w:rFonts w:ascii="Times New Roman" w:eastAsia="Times New Roman" w:hAnsi="Times New Roman" w:cs="Times New Roman"/>
          <w:b/>
          <w:sz w:val="24"/>
          <w:szCs w:val="24"/>
          <w:lang w:eastAsia="es-ES"/>
        </w:rPr>
      </w:pPr>
    </w:p>
    <w:p w14:paraId="5BC87C0E" w14:textId="77777777" w:rsidR="001A4CE0" w:rsidRPr="001A4CE0" w:rsidRDefault="001A4CE0" w:rsidP="001A4CE0">
      <w:pPr>
        <w:spacing w:before="0" w:after="0"/>
        <w:ind w:firstLine="0"/>
        <w:jc w:val="center"/>
        <w:rPr>
          <w:rFonts w:ascii="Times New Roman" w:eastAsia="Times New Roman" w:hAnsi="Times New Roman" w:cs="Times New Roman"/>
          <w:b/>
          <w:sz w:val="24"/>
          <w:szCs w:val="24"/>
          <w:lang w:eastAsia="es-ES"/>
        </w:rPr>
      </w:pPr>
    </w:p>
    <w:p w14:paraId="354C0106" w14:textId="77777777" w:rsidR="001A4CE0" w:rsidRPr="001A4CE0" w:rsidRDefault="001A4CE0">
      <w:pPr>
        <w:numPr>
          <w:ilvl w:val="0"/>
          <w:numId w:val="57"/>
        </w:numPr>
        <w:spacing w:before="0" w:after="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CONCEPTO Y NATURALEZA DE LAS NORMAS SOBRE PRUEBA</w:t>
      </w:r>
    </w:p>
    <w:p w14:paraId="3FD01826" w14:textId="77777777" w:rsidR="001A4CE0" w:rsidRPr="001A4CE0" w:rsidRDefault="001A4CE0" w:rsidP="001A4CE0">
      <w:pPr>
        <w:spacing w:before="0" w:after="0"/>
        <w:ind w:left="72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 prueba se produce en el proceso; es decir, es una actividad procesal.</w:t>
      </w:r>
    </w:p>
    <w:p w14:paraId="2D3B42E5" w14:textId="77777777" w:rsidR="001A4CE0" w:rsidRPr="001A4CE0" w:rsidRDefault="001A4CE0" w:rsidP="001A4CE0">
      <w:pPr>
        <w:spacing w:before="0" w:after="0"/>
        <w:ind w:left="72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Es un intento de demostrar la verdad de las afirmaciones de hecho que realizan las partes.</w:t>
      </w:r>
    </w:p>
    <w:p w14:paraId="558223E8" w14:textId="77777777" w:rsidR="001A4CE0" w:rsidRPr="001A4CE0" w:rsidRDefault="001A4CE0" w:rsidP="001A4CE0">
      <w:pPr>
        <w:spacing w:before="0" w:after="0"/>
        <w:ind w:left="72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Con la prueba se comprueba (no se investiga) </w:t>
      </w:r>
      <w:r w:rsidRPr="001A4CE0">
        <w:rPr>
          <w:rFonts w:ascii="Times New Roman" w:eastAsia="Times New Roman" w:hAnsi="Times New Roman" w:cs="Times New Roman"/>
          <w:sz w:val="20"/>
          <w:szCs w:val="20"/>
          <w:lang w:eastAsia="es-ES"/>
        </w:rPr>
        <w:t>(no se buscan unos hechos desconocidos, sino que se verifica la exactitud de las afirmaciones de las partes, sobre hechos controvertidos, con los medios propuestos por las partes y respetando el principio de legalidad).</w:t>
      </w:r>
    </w:p>
    <w:p w14:paraId="7CA85784" w14:textId="77777777" w:rsidR="001A4CE0" w:rsidRPr="001A4CE0" w:rsidRDefault="001A4CE0" w:rsidP="001A4CE0">
      <w:pPr>
        <w:spacing w:before="0" w:after="0"/>
        <w:ind w:left="72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Sistemas de valoración de la prueba:</w:t>
      </w:r>
    </w:p>
    <w:p w14:paraId="613253CB" w14:textId="77777777" w:rsidR="001A4CE0" w:rsidRPr="001A4CE0" w:rsidRDefault="001A4CE0">
      <w:pPr>
        <w:numPr>
          <w:ilvl w:val="0"/>
          <w:numId w:val="5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
          <w:sz w:val="24"/>
          <w:szCs w:val="24"/>
          <w:lang w:eastAsia="es-ES"/>
        </w:rPr>
        <w:t>Libre valoración</w:t>
      </w:r>
      <w:r w:rsidRPr="001A4CE0">
        <w:rPr>
          <w:rFonts w:ascii="Times New Roman" w:eastAsia="Times New Roman" w:hAnsi="Times New Roman" w:cs="Times New Roman"/>
          <w:sz w:val="24"/>
          <w:szCs w:val="24"/>
          <w:lang w:eastAsia="es-ES"/>
        </w:rPr>
        <w:t>: la prueba pretende convencer al juez sobre la existencia o no de los datos aportados al proceso.</w:t>
      </w:r>
    </w:p>
    <w:p w14:paraId="62C581DD" w14:textId="77777777" w:rsidR="001A4CE0" w:rsidRPr="001A4CE0" w:rsidRDefault="001A4CE0">
      <w:pPr>
        <w:numPr>
          <w:ilvl w:val="0"/>
          <w:numId w:val="59"/>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
          <w:sz w:val="24"/>
          <w:szCs w:val="24"/>
          <w:lang w:eastAsia="es-ES"/>
        </w:rPr>
        <w:t>Valoración legal</w:t>
      </w:r>
      <w:r w:rsidRPr="001A4CE0">
        <w:rPr>
          <w:rFonts w:ascii="Times New Roman" w:eastAsia="Times New Roman" w:hAnsi="Times New Roman" w:cs="Times New Roman"/>
          <w:sz w:val="24"/>
          <w:szCs w:val="24"/>
          <w:lang w:eastAsia="es-ES"/>
        </w:rPr>
        <w:t>: la prueba fija como ciertos los datos aportados al proceso con independencia de la convicción del juez.</w:t>
      </w:r>
    </w:p>
    <w:p w14:paraId="4E13E36F" w14:textId="77777777" w:rsidR="001A4CE0" w:rsidRPr="001A4CE0" w:rsidRDefault="001A4CE0" w:rsidP="001A4CE0">
      <w:pPr>
        <w:spacing w:before="0" w:after="0"/>
        <w:ind w:left="72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En el proceso civil español conviven ambos sistemas.</w:t>
      </w:r>
    </w:p>
    <w:p w14:paraId="6C090598"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3128841E" w14:textId="77777777" w:rsidR="001A4CE0" w:rsidRPr="001A4CE0" w:rsidRDefault="001A4CE0">
      <w:pPr>
        <w:numPr>
          <w:ilvl w:val="0"/>
          <w:numId w:val="57"/>
        </w:numPr>
        <w:spacing w:before="0" w:after="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FUNCIONES DE LA PRUEBA</w:t>
      </w:r>
    </w:p>
    <w:p w14:paraId="7A613BF3"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legislador español establece que la certeza sobre las afirmaciones de los hechos alegados por las partes puede conseguirse de tres maneras:</w:t>
      </w:r>
    </w:p>
    <w:p w14:paraId="7F45DD4C" w14:textId="77777777" w:rsidR="001A4CE0" w:rsidRPr="001A4CE0" w:rsidRDefault="001A4CE0" w:rsidP="001A4CE0">
      <w:pPr>
        <w:spacing w:before="0" w:after="0"/>
        <w:ind w:left="1248" w:hanging="39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1ª) Se excluyen de la prueba las afirmaciones de hecho sobre las que las partes están de acuerdo.</w:t>
      </w:r>
    </w:p>
    <w:p w14:paraId="3647AEE9" w14:textId="77777777" w:rsidR="001A4CE0" w:rsidRPr="001A4CE0" w:rsidRDefault="001A4CE0" w:rsidP="001A4CE0">
      <w:pPr>
        <w:spacing w:before="0" w:after="0"/>
        <w:ind w:left="1248" w:hanging="39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2ª) Algunas veces, la ley establece el valor que el juez debe dar a un determinado medio de prueba </w:t>
      </w:r>
      <w:r w:rsidRPr="001A4CE0">
        <w:rPr>
          <w:rFonts w:ascii="Times New Roman" w:eastAsia="Times New Roman" w:hAnsi="Times New Roman" w:cs="Times New Roman"/>
          <w:sz w:val="20"/>
          <w:szCs w:val="20"/>
          <w:lang w:eastAsia="es-ES"/>
        </w:rPr>
        <w:t>(certeza objetiva).</w:t>
      </w:r>
    </w:p>
    <w:p w14:paraId="770DF5AF" w14:textId="77777777" w:rsidR="001A4CE0" w:rsidRPr="001A4CE0" w:rsidRDefault="001A4CE0" w:rsidP="001A4CE0">
      <w:pPr>
        <w:spacing w:before="0" w:after="0"/>
        <w:ind w:left="1248" w:hanging="39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3ª) Otras veces, la ley dispone que el juez debe dar a un medio de prueba el valor que estime oportuno </w:t>
      </w:r>
      <w:r w:rsidRPr="001A4CE0">
        <w:rPr>
          <w:rFonts w:ascii="Times New Roman" w:eastAsia="Times New Roman" w:hAnsi="Times New Roman" w:cs="Times New Roman"/>
          <w:sz w:val="20"/>
          <w:szCs w:val="20"/>
          <w:lang w:eastAsia="es-ES"/>
        </w:rPr>
        <w:t>(certeza subjetiva).</w:t>
      </w:r>
    </w:p>
    <w:p w14:paraId="6D9740FE"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5EA54B61" w14:textId="77777777" w:rsidR="001A4CE0" w:rsidRPr="001A4CE0" w:rsidRDefault="001A4CE0">
      <w:pPr>
        <w:numPr>
          <w:ilvl w:val="0"/>
          <w:numId w:val="57"/>
        </w:numPr>
        <w:spacing w:before="0" w:after="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OBJETO DE LA PRUEBA</w:t>
      </w:r>
    </w:p>
    <w:p w14:paraId="0649B2DD"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Al </w:t>
      </w:r>
      <w:r w:rsidRPr="001A4CE0">
        <w:rPr>
          <w:rFonts w:ascii="Times New Roman" w:eastAsia="Times New Roman" w:hAnsi="Times New Roman" w:cs="Times New Roman"/>
          <w:i/>
          <w:sz w:val="24"/>
          <w:szCs w:val="24"/>
          <w:lang w:eastAsia="es-ES"/>
        </w:rPr>
        <w:t>prevalecer el principio de aportación de parte</w:t>
      </w:r>
      <w:r w:rsidRPr="001A4CE0">
        <w:rPr>
          <w:rFonts w:ascii="Times New Roman" w:eastAsia="Times New Roman" w:hAnsi="Times New Roman" w:cs="Times New Roman"/>
          <w:iCs/>
          <w:sz w:val="24"/>
          <w:szCs w:val="24"/>
          <w:lang w:eastAsia="es-ES"/>
        </w:rPr>
        <w:t xml:space="preserve"> en el Proceso Civil</w:t>
      </w:r>
      <w:r w:rsidRPr="001A4CE0">
        <w:rPr>
          <w:rFonts w:ascii="Times New Roman" w:eastAsia="Times New Roman" w:hAnsi="Times New Roman" w:cs="Times New Roman"/>
          <w:sz w:val="24"/>
          <w:szCs w:val="24"/>
          <w:lang w:eastAsia="es-ES"/>
        </w:rPr>
        <w:t>, el objeto de la prueba deben ser las alegaciones de las partes; pero no todas las alegaciones tienen que ser probadas.</w:t>
      </w:r>
    </w:p>
    <w:p w14:paraId="545F8DF8" w14:textId="77777777" w:rsidR="001A4CE0" w:rsidRPr="001A4CE0" w:rsidRDefault="001A4CE0" w:rsidP="001A4CE0">
      <w:pPr>
        <w:spacing w:before="0" w:after="0"/>
        <w:ind w:left="720"/>
        <w:rPr>
          <w:rFonts w:ascii="Times New Roman" w:eastAsia="Times New Roman" w:hAnsi="Times New Roman" w:cs="Times New Roman"/>
          <w:sz w:val="24"/>
          <w:szCs w:val="24"/>
          <w:lang w:eastAsia="es-ES"/>
        </w:rPr>
      </w:pPr>
    </w:p>
    <w:p w14:paraId="70D63A15"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Debe distinguirse entre:</w:t>
      </w:r>
    </w:p>
    <w:p w14:paraId="657F3369" w14:textId="77777777" w:rsidR="001A4CE0" w:rsidRPr="001A4CE0" w:rsidRDefault="001A4CE0">
      <w:pPr>
        <w:numPr>
          <w:ilvl w:val="0"/>
          <w:numId w:val="58"/>
        </w:numPr>
        <w:spacing w:before="0" w:after="0"/>
        <w:ind w:left="1208" w:hanging="357"/>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Alegaciones de hechos:</w:t>
      </w:r>
    </w:p>
    <w:p w14:paraId="5BE41FAE"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Aunque deben probarse las afirmaciones de hechos realizadas por las partes, no todos los hechos tienen que probarse. </w:t>
      </w:r>
    </w:p>
    <w:p w14:paraId="59A03C90"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Algunos hechos están exentos:</w:t>
      </w:r>
    </w:p>
    <w:p w14:paraId="73403ECB" w14:textId="77777777" w:rsidR="001A4CE0" w:rsidRPr="001A4CE0" w:rsidRDefault="001A4CE0">
      <w:pPr>
        <w:numPr>
          <w:ilvl w:val="1"/>
          <w:numId w:val="58"/>
        </w:numPr>
        <w:spacing w:before="0" w:after="0"/>
        <w:ind w:left="1491" w:hanging="357"/>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lang w:eastAsia="es-ES"/>
        </w:rPr>
        <w:t>Hechos admitidos o no controvertidos:</w:t>
      </w:r>
    </w:p>
    <w:p w14:paraId="02B5F3D3" w14:textId="77777777" w:rsidR="001A4CE0" w:rsidRPr="001A4CE0" w:rsidRDefault="001A4CE0" w:rsidP="001A4CE0">
      <w:pPr>
        <w:spacing w:before="0" w:after="0"/>
        <w:ind w:left="1418"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Si un hecho ha sido afirmado por las dos partes de un proceso o ha sido afirmado por una de ellas y admitido por la otra de forma tácita, no requiere ser probado </w:t>
      </w:r>
      <w:r w:rsidRPr="001A4CE0">
        <w:rPr>
          <w:rFonts w:ascii="Times New Roman" w:eastAsia="Times New Roman" w:hAnsi="Times New Roman" w:cs="Times New Roman"/>
          <w:sz w:val="20"/>
          <w:szCs w:val="20"/>
          <w:lang w:eastAsia="es-ES"/>
        </w:rPr>
        <w:t>(sería inútil)</w:t>
      </w:r>
      <w:r w:rsidRPr="001A4CE0">
        <w:rPr>
          <w:rFonts w:ascii="Times New Roman" w:eastAsia="Times New Roman" w:hAnsi="Times New Roman" w:cs="Times New Roman"/>
          <w:sz w:val="24"/>
          <w:szCs w:val="24"/>
          <w:lang w:eastAsia="es-ES"/>
        </w:rPr>
        <w:t>.</w:t>
      </w:r>
    </w:p>
    <w:p w14:paraId="1957A5B8" w14:textId="77777777" w:rsidR="001A4CE0" w:rsidRPr="001A4CE0" w:rsidRDefault="001A4CE0">
      <w:pPr>
        <w:numPr>
          <w:ilvl w:val="1"/>
          <w:numId w:val="58"/>
        </w:numPr>
        <w:spacing w:before="0" w:after="0"/>
        <w:ind w:left="1491" w:hanging="357"/>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lang w:eastAsia="es-ES"/>
        </w:rPr>
        <w:t>Hechos notorios:</w:t>
      </w:r>
    </w:p>
    <w:p w14:paraId="527D42EF" w14:textId="77777777" w:rsidR="001A4CE0" w:rsidRPr="001A4CE0" w:rsidRDefault="001A4CE0" w:rsidP="001A4CE0">
      <w:pPr>
        <w:spacing w:before="0" w:after="0"/>
        <w:ind w:left="1418"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Los hechos de conocimiento general por un hombre de cultura media tampoco deben probarse. </w:t>
      </w:r>
      <w:r w:rsidRPr="001A4CE0">
        <w:rPr>
          <w:rFonts w:ascii="Times New Roman" w:eastAsia="Times New Roman" w:hAnsi="Times New Roman" w:cs="Times New Roman"/>
          <w:sz w:val="20"/>
          <w:szCs w:val="20"/>
          <w:lang w:eastAsia="es-ES"/>
        </w:rPr>
        <w:t>(ej: embarazo; cuando pueda percibirse a simple vista) (el concepto de notoriedad está pendiente de actualizarse por la existencia de los buscadores de internet).</w:t>
      </w:r>
    </w:p>
    <w:p w14:paraId="2A7DB96C" w14:textId="77777777" w:rsidR="001A4CE0" w:rsidRPr="001A4CE0" w:rsidRDefault="001A4CE0">
      <w:pPr>
        <w:numPr>
          <w:ilvl w:val="1"/>
          <w:numId w:val="58"/>
        </w:numPr>
        <w:spacing w:before="0" w:after="0"/>
        <w:ind w:left="1491" w:hanging="357"/>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lang w:eastAsia="es-ES"/>
        </w:rPr>
        <w:t>Hechos favorecidos por una presunción:</w:t>
      </w:r>
    </w:p>
    <w:p w14:paraId="343F1B9C" w14:textId="77777777" w:rsidR="001A4CE0" w:rsidRPr="001A4CE0" w:rsidRDefault="001A4CE0" w:rsidP="001A4CE0">
      <w:pPr>
        <w:spacing w:before="0" w:after="0"/>
        <w:ind w:left="1418"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Deben probarse los indicios, no las presunciones.</w:t>
      </w:r>
    </w:p>
    <w:p w14:paraId="7412EC10" w14:textId="77777777" w:rsidR="001A4CE0" w:rsidRPr="001A4CE0" w:rsidRDefault="001A4CE0" w:rsidP="001A4CE0">
      <w:pPr>
        <w:spacing w:before="0" w:after="0"/>
        <w:ind w:left="1418" w:firstLine="0"/>
        <w:rPr>
          <w:rFonts w:ascii="Times New Roman" w:eastAsia="Times New Roman" w:hAnsi="Times New Roman" w:cs="Times New Roman"/>
          <w:sz w:val="20"/>
          <w:szCs w:val="20"/>
          <w:lang w:eastAsia="es-ES"/>
        </w:rPr>
      </w:pPr>
      <w:r w:rsidRPr="001A4CE0">
        <w:rPr>
          <w:rFonts w:ascii="Times New Roman" w:eastAsia="Times New Roman" w:hAnsi="Times New Roman" w:cs="Times New Roman"/>
          <w:sz w:val="20"/>
          <w:szCs w:val="20"/>
          <w:lang w:eastAsia="es-ES"/>
        </w:rPr>
        <w:t>(ej: indicio es que, un barco que zarpó de puerto no ha llegado a su destino; hecho presumido, el accidente y nexo, la consideración de declarar fallecidos a la tripulación y los pasajeros) (es una contraprueba)</w:t>
      </w:r>
    </w:p>
    <w:p w14:paraId="14F70B17" w14:textId="77777777" w:rsidR="001A4CE0" w:rsidRPr="001A4CE0" w:rsidRDefault="001A4CE0" w:rsidP="001A4CE0">
      <w:pPr>
        <w:spacing w:before="0" w:after="0"/>
        <w:ind w:left="2058" w:firstLine="0"/>
        <w:rPr>
          <w:rFonts w:ascii="Times New Roman" w:eastAsia="Times New Roman" w:hAnsi="Times New Roman" w:cs="Times New Roman"/>
          <w:sz w:val="24"/>
          <w:szCs w:val="24"/>
          <w:lang w:eastAsia="es-ES"/>
        </w:rPr>
      </w:pPr>
    </w:p>
    <w:p w14:paraId="64712CC6" w14:textId="77777777" w:rsidR="001A4CE0" w:rsidRPr="001A4CE0" w:rsidRDefault="001A4CE0" w:rsidP="001A4CE0">
      <w:pPr>
        <w:spacing w:before="0" w:after="0"/>
        <w:ind w:left="2058" w:firstLine="0"/>
        <w:rPr>
          <w:rFonts w:ascii="Times New Roman" w:eastAsia="Times New Roman" w:hAnsi="Times New Roman" w:cs="Times New Roman"/>
          <w:sz w:val="24"/>
          <w:szCs w:val="24"/>
          <w:lang w:eastAsia="es-ES"/>
        </w:rPr>
      </w:pPr>
    </w:p>
    <w:p w14:paraId="64CF8357" w14:textId="77777777" w:rsidR="001A4CE0" w:rsidRPr="001A4CE0" w:rsidRDefault="001A4CE0" w:rsidP="001A4CE0">
      <w:pPr>
        <w:spacing w:before="0" w:after="0"/>
        <w:ind w:left="2058" w:firstLine="0"/>
        <w:rPr>
          <w:rFonts w:ascii="Times New Roman" w:eastAsia="Times New Roman" w:hAnsi="Times New Roman" w:cs="Times New Roman"/>
          <w:sz w:val="24"/>
          <w:szCs w:val="24"/>
          <w:lang w:eastAsia="es-ES"/>
        </w:rPr>
      </w:pPr>
    </w:p>
    <w:p w14:paraId="07EE9187" w14:textId="77777777" w:rsidR="001A4CE0" w:rsidRPr="001A4CE0" w:rsidRDefault="001A4CE0" w:rsidP="001A4CE0">
      <w:pPr>
        <w:spacing w:before="0" w:after="0"/>
        <w:ind w:left="2058" w:firstLine="0"/>
        <w:rPr>
          <w:rFonts w:ascii="Times New Roman" w:eastAsia="Times New Roman" w:hAnsi="Times New Roman" w:cs="Times New Roman"/>
          <w:sz w:val="24"/>
          <w:szCs w:val="24"/>
          <w:lang w:eastAsia="es-ES"/>
        </w:rPr>
      </w:pPr>
    </w:p>
    <w:p w14:paraId="66519140" w14:textId="77777777" w:rsidR="001A4CE0" w:rsidRPr="001A4CE0" w:rsidRDefault="001A4CE0">
      <w:pPr>
        <w:numPr>
          <w:ilvl w:val="0"/>
          <w:numId w:val="58"/>
        </w:numPr>
        <w:spacing w:before="0" w:after="0"/>
        <w:ind w:left="1208" w:hanging="357"/>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lastRenderedPageBreak/>
        <w:t>Alegaciones de derecho:</w:t>
      </w:r>
    </w:p>
    <w:p w14:paraId="623E40B4"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juez debe aplicar el derecho, aunque las partes no las hayan alegado o citado correctamente </w:t>
      </w:r>
      <w:r w:rsidRPr="001A4CE0">
        <w:rPr>
          <w:rFonts w:ascii="Times New Roman" w:eastAsia="Times New Roman" w:hAnsi="Times New Roman" w:cs="Times New Roman"/>
          <w:sz w:val="20"/>
          <w:szCs w:val="20"/>
          <w:lang w:eastAsia="es-ES"/>
        </w:rPr>
        <w:t>(sí debería ser objeto de prueba la costumbre, el derecho extranjero, el derecho histórico o no vigente, el derecho local; en general, deben probarse las normas no publicadas en el BOE)</w:t>
      </w:r>
      <w:r w:rsidRPr="001A4CE0">
        <w:rPr>
          <w:rFonts w:ascii="Times New Roman" w:eastAsia="Times New Roman" w:hAnsi="Times New Roman" w:cs="Times New Roman"/>
          <w:sz w:val="24"/>
          <w:szCs w:val="24"/>
          <w:lang w:eastAsia="es-ES"/>
        </w:rPr>
        <w:t>.</w:t>
      </w:r>
    </w:p>
    <w:p w14:paraId="09452E48" w14:textId="77777777" w:rsidR="001A4CE0" w:rsidRPr="001A4CE0" w:rsidRDefault="001A4CE0">
      <w:pPr>
        <w:numPr>
          <w:ilvl w:val="0"/>
          <w:numId w:val="58"/>
        </w:numPr>
        <w:spacing w:before="0" w:after="0"/>
        <w:ind w:left="1208" w:hanging="357"/>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Máximas de la experiencia:</w:t>
      </w:r>
    </w:p>
    <w:p w14:paraId="3E0D416B"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Son conceptos que se contienen en las normas que a veces pueden ser conocidos por el juez </w:t>
      </w:r>
      <w:r w:rsidRPr="001A4CE0">
        <w:rPr>
          <w:rFonts w:ascii="Times New Roman" w:eastAsia="Times New Roman" w:hAnsi="Times New Roman" w:cs="Times New Roman"/>
          <w:sz w:val="20"/>
          <w:szCs w:val="20"/>
          <w:lang w:eastAsia="es-ES"/>
        </w:rPr>
        <w:t>(generales: diligencia de un buen padre de familia, intervención quirúrgica correcta, etc)</w:t>
      </w:r>
      <w:r w:rsidRPr="001A4CE0">
        <w:rPr>
          <w:rFonts w:ascii="Times New Roman" w:eastAsia="Times New Roman" w:hAnsi="Times New Roman" w:cs="Times New Roman"/>
          <w:sz w:val="24"/>
          <w:szCs w:val="24"/>
          <w:lang w:eastAsia="es-ES"/>
        </w:rPr>
        <w:t xml:space="preserve"> y en otras ocasiones han de probarse </w:t>
      </w:r>
      <w:r w:rsidRPr="001A4CE0">
        <w:rPr>
          <w:rFonts w:ascii="Times New Roman" w:eastAsia="Times New Roman" w:hAnsi="Times New Roman" w:cs="Times New Roman"/>
          <w:sz w:val="20"/>
          <w:szCs w:val="20"/>
          <w:lang w:eastAsia="es-ES"/>
        </w:rPr>
        <w:t>(especializados: cuando se refiere al campo de las ciencias o de las artes).</w:t>
      </w:r>
    </w:p>
    <w:p w14:paraId="1D9387BB" w14:textId="77777777" w:rsidR="001A4CE0" w:rsidRPr="001A4CE0" w:rsidRDefault="001A4CE0" w:rsidP="001A4CE0">
      <w:pPr>
        <w:spacing w:before="0" w:after="0"/>
        <w:ind w:left="1491" w:firstLine="0"/>
        <w:rPr>
          <w:rFonts w:ascii="Times New Roman" w:eastAsia="Times New Roman" w:hAnsi="Times New Roman" w:cs="Times New Roman"/>
          <w:sz w:val="24"/>
          <w:szCs w:val="24"/>
          <w:lang w:eastAsia="es-ES"/>
        </w:rPr>
      </w:pPr>
    </w:p>
    <w:p w14:paraId="3FCACCF4" w14:textId="77777777" w:rsidR="001A4CE0" w:rsidRPr="001A4CE0" w:rsidRDefault="001A4CE0">
      <w:pPr>
        <w:numPr>
          <w:ilvl w:val="0"/>
          <w:numId w:val="57"/>
        </w:numPr>
        <w:spacing w:before="0" w:after="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CARGA DE LA PRUEBA</w:t>
      </w:r>
    </w:p>
    <w:p w14:paraId="62257312"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w:t>
      </w:r>
      <w:r w:rsidRPr="001A4CE0">
        <w:rPr>
          <w:rFonts w:ascii="Times New Roman" w:eastAsia="Times New Roman" w:hAnsi="Times New Roman" w:cs="Times New Roman"/>
          <w:b/>
          <w:i/>
          <w:sz w:val="24"/>
          <w:szCs w:val="24"/>
          <w:lang w:eastAsia="es-ES"/>
        </w:rPr>
        <w:t>carga de la prueba</w:t>
      </w:r>
      <w:r w:rsidRPr="001A4CE0">
        <w:rPr>
          <w:rFonts w:ascii="Times New Roman" w:eastAsia="Times New Roman" w:hAnsi="Times New Roman" w:cs="Times New Roman"/>
          <w:sz w:val="24"/>
          <w:szCs w:val="24"/>
          <w:lang w:eastAsia="es-ES"/>
        </w:rPr>
        <w:t xml:space="preserve"> se refiere a </w:t>
      </w:r>
      <w:r w:rsidRPr="001A4CE0">
        <w:rPr>
          <w:rFonts w:ascii="Times New Roman" w:eastAsia="Times New Roman" w:hAnsi="Times New Roman" w:cs="Times New Roman"/>
          <w:i/>
          <w:sz w:val="24"/>
          <w:szCs w:val="24"/>
          <w:lang w:eastAsia="es-ES"/>
        </w:rPr>
        <w:t>quién debe probar</w:t>
      </w:r>
      <w:r w:rsidRPr="001A4CE0">
        <w:rPr>
          <w:rFonts w:ascii="Times New Roman" w:eastAsia="Times New Roman" w:hAnsi="Times New Roman" w:cs="Times New Roman"/>
          <w:sz w:val="24"/>
          <w:szCs w:val="24"/>
          <w:lang w:eastAsia="es-ES"/>
        </w:rPr>
        <w:t>.</w:t>
      </w:r>
    </w:p>
    <w:p w14:paraId="51BC6FDA"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En el Proceso Civil recae sobre las partes la carga de probar tanto los hechos como su existencia; es decir, prevalece el principio de aportación de parte.</w:t>
      </w:r>
    </w:p>
    <w:p w14:paraId="451BD0C4"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w:t>
      </w:r>
      <w:r w:rsidRPr="001A4CE0">
        <w:rPr>
          <w:rFonts w:ascii="Times New Roman" w:eastAsia="Times New Roman" w:hAnsi="Times New Roman" w:cs="Times New Roman"/>
          <w:b/>
          <w:i/>
          <w:sz w:val="24"/>
          <w:szCs w:val="24"/>
          <w:lang w:eastAsia="es-ES"/>
        </w:rPr>
        <w:t>doctrina de la carga de la prueba</w:t>
      </w:r>
      <w:r w:rsidRPr="001A4CE0">
        <w:rPr>
          <w:rFonts w:ascii="Times New Roman" w:eastAsia="Times New Roman" w:hAnsi="Times New Roman" w:cs="Times New Roman"/>
          <w:sz w:val="24"/>
          <w:szCs w:val="24"/>
          <w:lang w:eastAsia="es-ES"/>
        </w:rPr>
        <w:t xml:space="preserve"> se refiere a las </w:t>
      </w:r>
      <w:r w:rsidRPr="001A4CE0">
        <w:rPr>
          <w:rFonts w:ascii="Times New Roman" w:eastAsia="Times New Roman" w:hAnsi="Times New Roman" w:cs="Times New Roman"/>
          <w:i/>
          <w:sz w:val="24"/>
          <w:szCs w:val="24"/>
          <w:lang w:eastAsia="es-ES"/>
        </w:rPr>
        <w:t>consecuencias de la falta de prueba</w:t>
      </w:r>
      <w:r w:rsidRPr="001A4CE0">
        <w:rPr>
          <w:rFonts w:ascii="Times New Roman" w:eastAsia="Times New Roman" w:hAnsi="Times New Roman" w:cs="Times New Roman"/>
          <w:sz w:val="24"/>
          <w:szCs w:val="24"/>
          <w:lang w:eastAsia="es-ES"/>
        </w:rPr>
        <w:t>; es decir, si un hecho no ha sido probado en el momento de dictar sentencia, el juez debe determinar a quién perjudica esta circunstancia y quién debió probarlo.</w:t>
      </w:r>
    </w:p>
    <w:p w14:paraId="5724CF7C"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De esta manera, desestimará las pretensiones de aquél en quien recayó la carga de probar.</w:t>
      </w:r>
    </w:p>
    <w:p w14:paraId="3A38B18C"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2C00181C" w14:textId="77777777" w:rsidR="001A4CE0" w:rsidRPr="001A4CE0" w:rsidRDefault="001A4CE0">
      <w:pPr>
        <w:numPr>
          <w:ilvl w:val="0"/>
          <w:numId w:val="57"/>
        </w:numPr>
        <w:spacing w:before="0" w:after="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CONCEPTO DE FUENTE Y MEDIO DE PRUEBA</w:t>
      </w:r>
    </w:p>
    <w:p w14:paraId="1AA9B241" w14:textId="77777777" w:rsidR="001A4CE0" w:rsidRPr="001A4CE0" w:rsidRDefault="001A4CE0">
      <w:pPr>
        <w:numPr>
          <w:ilvl w:val="0"/>
          <w:numId w:val="58"/>
        </w:numPr>
        <w:spacing w:before="0" w:after="0"/>
        <w:ind w:left="924" w:hanging="357"/>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Fuente de prueba:</w:t>
      </w:r>
    </w:p>
    <w:p w14:paraId="7B283769" w14:textId="77777777" w:rsidR="001A4CE0" w:rsidRPr="001A4CE0" w:rsidRDefault="001A4CE0">
      <w:pPr>
        <w:numPr>
          <w:ilvl w:val="1"/>
          <w:numId w:val="58"/>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Anterior al proceso.</w:t>
      </w:r>
    </w:p>
    <w:p w14:paraId="50E2A224" w14:textId="77777777" w:rsidR="001A4CE0" w:rsidRPr="001A4CE0" w:rsidRDefault="001A4CE0">
      <w:pPr>
        <w:numPr>
          <w:ilvl w:val="1"/>
          <w:numId w:val="58"/>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Existe con independencia del proceso.</w:t>
      </w:r>
    </w:p>
    <w:p w14:paraId="2173279B" w14:textId="77777777" w:rsidR="001A4CE0" w:rsidRPr="001A4CE0" w:rsidRDefault="001A4CE0">
      <w:pPr>
        <w:numPr>
          <w:ilvl w:val="1"/>
          <w:numId w:val="58"/>
        </w:numPr>
        <w:spacing w:before="0" w:after="0"/>
        <w:ind w:left="1491" w:hanging="357"/>
        <w:jc w:val="left"/>
        <w:rPr>
          <w:rFonts w:ascii="Times New Roman" w:eastAsia="Times New Roman" w:hAnsi="Times New Roman" w:cs="Times New Roman"/>
          <w:i/>
          <w:iCs/>
          <w:sz w:val="24"/>
          <w:szCs w:val="24"/>
          <w:lang w:eastAsia="es-ES"/>
        </w:rPr>
      </w:pPr>
      <w:r w:rsidRPr="001A4CE0">
        <w:rPr>
          <w:rFonts w:ascii="Times New Roman" w:eastAsia="Times New Roman" w:hAnsi="Times New Roman" w:cs="Times New Roman"/>
          <w:i/>
          <w:iCs/>
          <w:sz w:val="24"/>
          <w:szCs w:val="24"/>
          <w:lang w:eastAsia="es-ES"/>
        </w:rPr>
        <w:t>Ej: testigo y su conocimiento de los hechos; documento.</w:t>
      </w:r>
    </w:p>
    <w:p w14:paraId="59C327B2" w14:textId="77777777" w:rsidR="001A4CE0" w:rsidRPr="001A4CE0" w:rsidRDefault="001A4CE0">
      <w:pPr>
        <w:numPr>
          <w:ilvl w:val="1"/>
          <w:numId w:val="58"/>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Deben ser lícitas </w:t>
      </w:r>
      <w:r w:rsidRPr="001A4CE0">
        <w:rPr>
          <w:rFonts w:ascii="Times New Roman" w:eastAsia="Times New Roman" w:hAnsi="Times New Roman" w:cs="Times New Roman"/>
          <w:sz w:val="20"/>
          <w:szCs w:val="20"/>
          <w:lang w:eastAsia="es-ES"/>
        </w:rPr>
        <w:t>(no pueden violar derechos o libertades fundamentales)</w:t>
      </w:r>
      <w:r w:rsidRPr="001A4CE0">
        <w:rPr>
          <w:rFonts w:ascii="Times New Roman" w:eastAsia="Times New Roman" w:hAnsi="Times New Roman" w:cs="Times New Roman"/>
          <w:sz w:val="24"/>
          <w:szCs w:val="24"/>
          <w:lang w:eastAsia="es-ES"/>
        </w:rPr>
        <w:t>.</w:t>
      </w:r>
    </w:p>
    <w:p w14:paraId="2ED6AEF5" w14:textId="77777777" w:rsidR="001A4CE0" w:rsidRPr="001A4CE0" w:rsidRDefault="001A4CE0">
      <w:pPr>
        <w:numPr>
          <w:ilvl w:val="2"/>
          <w:numId w:val="58"/>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Si se obtienen vulnerando derechos fundamentales: la pb se inadmite.</w:t>
      </w:r>
    </w:p>
    <w:p w14:paraId="7D02B7EE" w14:textId="77777777" w:rsidR="001A4CE0" w:rsidRPr="001A4CE0" w:rsidRDefault="001A4CE0">
      <w:pPr>
        <w:numPr>
          <w:ilvl w:val="2"/>
          <w:numId w:val="58"/>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Si se obtienen vulnerando derechos no fundamentales: en principio son inadmisibles, pero deben compatibilizarse con otros derechos que pueden ser prevalentes </w:t>
      </w:r>
      <w:r w:rsidRPr="001A4CE0">
        <w:rPr>
          <w:rFonts w:ascii="Times New Roman" w:eastAsia="Times New Roman" w:hAnsi="Times New Roman" w:cs="Times New Roman"/>
          <w:sz w:val="20"/>
          <w:szCs w:val="20"/>
          <w:lang w:eastAsia="es-ES"/>
        </w:rPr>
        <w:t>(ej: el secreto de las comunicaciones se puede renunciar si el titular presenta una carta íntima como pb en un proceso).</w:t>
      </w:r>
    </w:p>
    <w:p w14:paraId="6C5717E0" w14:textId="77777777" w:rsidR="001A4CE0" w:rsidRPr="001A4CE0" w:rsidRDefault="001A4CE0">
      <w:pPr>
        <w:numPr>
          <w:ilvl w:val="1"/>
          <w:numId w:val="58"/>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ley las considera </w:t>
      </w:r>
      <w:r w:rsidRPr="001A4CE0">
        <w:rPr>
          <w:rFonts w:ascii="Times New Roman" w:eastAsia="Times New Roman" w:hAnsi="Times New Roman" w:cs="Times New Roman"/>
          <w:i/>
          <w:sz w:val="24"/>
          <w:szCs w:val="24"/>
          <w:lang w:eastAsia="es-ES"/>
        </w:rPr>
        <w:t>numerus</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i/>
          <w:sz w:val="24"/>
          <w:szCs w:val="24"/>
          <w:lang w:eastAsia="es-ES"/>
        </w:rPr>
        <w:t>apertus</w:t>
      </w:r>
      <w:r w:rsidRPr="001A4CE0">
        <w:rPr>
          <w:rFonts w:ascii="Times New Roman" w:eastAsia="Times New Roman" w:hAnsi="Times New Roman" w:cs="Times New Roman"/>
          <w:sz w:val="24"/>
          <w:szCs w:val="24"/>
          <w:lang w:eastAsia="es-ES"/>
        </w:rPr>
        <w:t xml:space="preserve">, porque se pueden descubrir nuevas fuentes </w:t>
      </w:r>
      <w:r w:rsidRPr="001A4CE0">
        <w:rPr>
          <w:rFonts w:ascii="Times New Roman" w:eastAsia="Times New Roman" w:hAnsi="Times New Roman" w:cs="Times New Roman"/>
          <w:sz w:val="20"/>
          <w:szCs w:val="20"/>
          <w:lang w:eastAsia="es-ES"/>
        </w:rPr>
        <w:t>(no deben determinarse por la ley).</w:t>
      </w:r>
    </w:p>
    <w:p w14:paraId="643BD44C" w14:textId="77777777" w:rsidR="001A4CE0" w:rsidRPr="001A4CE0" w:rsidRDefault="001A4CE0" w:rsidP="001A4CE0">
      <w:pPr>
        <w:spacing w:before="0" w:after="0"/>
        <w:ind w:left="1800" w:firstLine="0"/>
        <w:rPr>
          <w:rFonts w:ascii="Times New Roman" w:eastAsia="Times New Roman" w:hAnsi="Times New Roman" w:cs="Times New Roman"/>
          <w:sz w:val="24"/>
          <w:szCs w:val="24"/>
          <w:lang w:eastAsia="es-ES"/>
        </w:rPr>
      </w:pPr>
    </w:p>
    <w:p w14:paraId="664C6569" w14:textId="77777777" w:rsidR="001A4CE0" w:rsidRPr="001A4CE0" w:rsidRDefault="001A4CE0">
      <w:pPr>
        <w:numPr>
          <w:ilvl w:val="0"/>
          <w:numId w:val="58"/>
        </w:numPr>
        <w:spacing w:before="0" w:after="0"/>
        <w:ind w:left="924" w:hanging="357"/>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Medio de prueba:</w:t>
      </w:r>
    </w:p>
    <w:p w14:paraId="1BDB6C60" w14:textId="77777777" w:rsidR="001A4CE0" w:rsidRPr="001A4CE0" w:rsidRDefault="001A4CE0">
      <w:pPr>
        <w:numPr>
          <w:ilvl w:val="1"/>
          <w:numId w:val="58"/>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forma durante el proceso.</w:t>
      </w:r>
    </w:p>
    <w:p w14:paraId="4BD962AF" w14:textId="77777777" w:rsidR="001A4CE0" w:rsidRPr="001A4CE0" w:rsidRDefault="001A4CE0">
      <w:pPr>
        <w:numPr>
          <w:ilvl w:val="1"/>
          <w:numId w:val="58"/>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Pertenece al proceso.</w:t>
      </w:r>
    </w:p>
    <w:p w14:paraId="6DABBC2C" w14:textId="77777777" w:rsidR="001A4CE0" w:rsidRPr="001A4CE0" w:rsidRDefault="001A4CE0">
      <w:pPr>
        <w:numPr>
          <w:ilvl w:val="1"/>
          <w:numId w:val="58"/>
        </w:numPr>
        <w:spacing w:before="0" w:after="0"/>
        <w:ind w:left="1491" w:hanging="357"/>
        <w:jc w:val="left"/>
        <w:rPr>
          <w:rFonts w:ascii="Times New Roman" w:eastAsia="Times New Roman" w:hAnsi="Times New Roman" w:cs="Times New Roman"/>
          <w:i/>
          <w:iCs/>
          <w:sz w:val="24"/>
          <w:szCs w:val="24"/>
          <w:lang w:eastAsia="es-ES"/>
        </w:rPr>
      </w:pPr>
      <w:r w:rsidRPr="001A4CE0">
        <w:rPr>
          <w:rFonts w:ascii="Times New Roman" w:eastAsia="Times New Roman" w:hAnsi="Times New Roman" w:cs="Times New Roman"/>
          <w:i/>
          <w:iCs/>
          <w:sz w:val="24"/>
          <w:szCs w:val="24"/>
          <w:lang w:eastAsia="es-ES"/>
        </w:rPr>
        <w:t>Ej: declaración testifical; aportación documental al proceso.</w:t>
      </w:r>
    </w:p>
    <w:p w14:paraId="705ED3B3" w14:textId="77777777" w:rsidR="001A4CE0" w:rsidRPr="001A4CE0" w:rsidRDefault="001A4CE0">
      <w:pPr>
        <w:numPr>
          <w:ilvl w:val="1"/>
          <w:numId w:val="58"/>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Deben ser legales </w:t>
      </w:r>
      <w:r w:rsidRPr="001A4CE0">
        <w:rPr>
          <w:rFonts w:ascii="Times New Roman" w:eastAsia="Times New Roman" w:hAnsi="Times New Roman" w:cs="Times New Roman"/>
          <w:sz w:val="20"/>
          <w:szCs w:val="20"/>
          <w:lang w:eastAsia="es-ES"/>
        </w:rPr>
        <w:t>(las leyes deben regular los medios de prueba).</w:t>
      </w:r>
    </w:p>
    <w:p w14:paraId="00EC73A4" w14:textId="77777777" w:rsidR="001A4CE0" w:rsidRPr="001A4CE0" w:rsidRDefault="001A4CE0">
      <w:pPr>
        <w:numPr>
          <w:ilvl w:val="1"/>
          <w:numId w:val="58"/>
        </w:numPr>
        <w:spacing w:before="0" w:after="0"/>
        <w:ind w:left="149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ley debe realizar una enumeración taxativa de los medios de prueba </w:t>
      </w:r>
      <w:r w:rsidRPr="001A4CE0">
        <w:rPr>
          <w:rFonts w:ascii="Times New Roman" w:eastAsia="Times New Roman" w:hAnsi="Times New Roman" w:cs="Times New Roman"/>
          <w:sz w:val="20"/>
          <w:szCs w:val="20"/>
          <w:lang w:eastAsia="es-ES"/>
        </w:rPr>
        <w:t>(la actividad probatoria tiene que estar perfectamente determinada).</w:t>
      </w:r>
    </w:p>
    <w:p w14:paraId="0A1D0691"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16918DB2" w14:textId="77777777" w:rsidR="001A4CE0" w:rsidRPr="001A4CE0" w:rsidRDefault="001A4CE0">
      <w:pPr>
        <w:numPr>
          <w:ilvl w:val="0"/>
          <w:numId w:val="57"/>
        </w:numPr>
        <w:spacing w:before="0" w:after="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VALORACIÓN DE LA PRUEBA</w:t>
      </w:r>
    </w:p>
    <w:p w14:paraId="68F59A4D"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destinatario de la prueba es el juez. </w:t>
      </w:r>
    </w:p>
    <w:p w14:paraId="312D59BF"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En la st debe valorar la prueba o fijarla conforme a las normas legales </w:t>
      </w:r>
      <w:r w:rsidRPr="001A4CE0">
        <w:rPr>
          <w:rFonts w:ascii="Times New Roman" w:eastAsia="Times New Roman" w:hAnsi="Times New Roman" w:cs="Times New Roman"/>
          <w:sz w:val="20"/>
          <w:szCs w:val="20"/>
          <w:lang w:eastAsia="es-ES"/>
        </w:rPr>
        <w:t>(sistema mixto de valoración).</w:t>
      </w:r>
    </w:p>
    <w:p w14:paraId="33D8C769"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LEC establece las reglas de valoración para los medios de prueba. </w:t>
      </w:r>
    </w:p>
    <w:p w14:paraId="1E66C483"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Deben valorarse legalmente los documentos </w:t>
      </w:r>
      <w:r w:rsidRPr="001A4CE0">
        <w:rPr>
          <w:rFonts w:ascii="Times New Roman" w:eastAsia="Times New Roman" w:hAnsi="Times New Roman" w:cs="Times New Roman"/>
          <w:sz w:val="20"/>
          <w:szCs w:val="20"/>
          <w:lang w:eastAsia="es-ES"/>
        </w:rPr>
        <w:t>(públicos y privados -que pueda probarse su autenticidad- y el interrogatorio de parte cuando le resulte perjudicial)</w:t>
      </w:r>
      <w:r w:rsidRPr="001A4CE0">
        <w:rPr>
          <w:rFonts w:ascii="Times New Roman" w:eastAsia="Times New Roman" w:hAnsi="Times New Roman" w:cs="Times New Roman"/>
          <w:sz w:val="24"/>
          <w:szCs w:val="24"/>
          <w:lang w:eastAsia="es-ES"/>
        </w:rPr>
        <w:t>; el resto de medios probatorios queda a la valoración libre del juez (regla general).</w:t>
      </w:r>
    </w:p>
    <w:p w14:paraId="678DA65C"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Todas las sentencias deben motivarse y no debería utilizarse la fórmula “apreciadas en su conjunto las pruebas practicadas” en sentido literal, porque han de ser valoradas previamente de forma individual (puesto que pueden haber sido valoradas por sistemas distintos -libre o legal-).</w:t>
      </w:r>
    </w:p>
    <w:p w14:paraId="40341048"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28617379"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3D97B037" w14:textId="77777777" w:rsidR="001A4CE0" w:rsidRPr="001A4CE0" w:rsidRDefault="001A4CE0">
      <w:pPr>
        <w:numPr>
          <w:ilvl w:val="0"/>
          <w:numId w:val="57"/>
        </w:numPr>
        <w:spacing w:before="0" w:after="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PROCEDIMIENTO PROBATORIO COMÚN A TODOS LOS MEDIOS DE PRUEBA</w:t>
      </w:r>
    </w:p>
    <w:p w14:paraId="7F4FFDDA" w14:textId="77777777" w:rsidR="001A4CE0" w:rsidRPr="001A4CE0" w:rsidRDefault="001A4CE0" w:rsidP="001A4CE0">
      <w:pPr>
        <w:spacing w:before="0" w:after="0"/>
        <w:ind w:left="720"/>
        <w:rPr>
          <w:rFonts w:ascii="Times New Roman" w:eastAsia="Times New Roman" w:hAnsi="Times New Roman" w:cs="Times New Roman"/>
          <w:sz w:val="24"/>
          <w:szCs w:val="24"/>
          <w:lang w:eastAsia="es-ES"/>
        </w:rPr>
      </w:pPr>
    </w:p>
    <w:p w14:paraId="3ACA8629"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lastRenderedPageBreak/>
        <w:t>Aunque no es lo normal, puede suceder que en un proceso no sea necesaria la práctica de la prueba porque las partes estén conformes sobre los hechos.</w:t>
      </w:r>
    </w:p>
    <w:p w14:paraId="0689B761"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p>
    <w:p w14:paraId="6C4CA79A" w14:textId="77777777" w:rsidR="001A4CE0" w:rsidRPr="001A4CE0" w:rsidRDefault="001A4CE0" w:rsidP="001A4CE0">
      <w:pPr>
        <w:spacing w:before="0" w:after="0"/>
        <w:ind w:left="567"/>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w:t>
      </w:r>
      <w:r w:rsidRPr="001A4CE0">
        <w:rPr>
          <w:rFonts w:ascii="Times New Roman" w:eastAsia="Times New Roman" w:hAnsi="Times New Roman" w:cs="Times New Roman"/>
          <w:b/>
          <w:i/>
          <w:sz w:val="24"/>
          <w:szCs w:val="24"/>
          <w:lang w:eastAsia="es-ES"/>
        </w:rPr>
        <w:t>actividad probatoria</w:t>
      </w:r>
      <w:r w:rsidRPr="001A4CE0">
        <w:rPr>
          <w:rFonts w:ascii="Times New Roman" w:eastAsia="Times New Roman" w:hAnsi="Times New Roman" w:cs="Times New Roman"/>
          <w:sz w:val="24"/>
          <w:szCs w:val="24"/>
          <w:lang w:eastAsia="es-ES"/>
        </w:rPr>
        <w:t xml:space="preserve"> siempre debe estar regulada por ley:</w:t>
      </w:r>
    </w:p>
    <w:p w14:paraId="53C6B4F5" w14:textId="77777777" w:rsidR="001A4CE0" w:rsidRPr="001A4CE0" w:rsidRDefault="001A4CE0" w:rsidP="001A4CE0">
      <w:pPr>
        <w:spacing w:before="0" w:after="0"/>
        <w:ind w:left="1418" w:firstLine="0"/>
        <w:rPr>
          <w:rFonts w:ascii="Times New Roman" w:eastAsia="Times New Roman" w:hAnsi="Times New Roman" w:cs="Times New Roman"/>
          <w:sz w:val="24"/>
          <w:szCs w:val="24"/>
          <w:lang w:eastAsia="es-ES"/>
        </w:rPr>
      </w:pPr>
    </w:p>
    <w:p w14:paraId="0918F825" w14:textId="77777777" w:rsidR="001A4CE0" w:rsidRPr="001A4CE0" w:rsidRDefault="001A4CE0">
      <w:pPr>
        <w:numPr>
          <w:ilvl w:val="0"/>
          <w:numId w:val="58"/>
        </w:numPr>
        <w:spacing w:before="0" w:after="0"/>
        <w:ind w:left="1134" w:hanging="284"/>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El primer paso es determinar si es necesario que el proceso sea recibido a prueba </w:t>
      </w:r>
      <w:r w:rsidRPr="001A4CE0">
        <w:rPr>
          <w:rFonts w:ascii="Times New Roman" w:eastAsia="Times New Roman" w:hAnsi="Times New Roman" w:cs="Times New Roman"/>
          <w:sz w:val="20"/>
          <w:szCs w:val="20"/>
          <w:lang w:eastAsia="es-ES"/>
        </w:rPr>
        <w:t>(es decir, que exista prueba en el proceso)</w:t>
      </w:r>
      <w:r w:rsidRPr="001A4CE0">
        <w:rPr>
          <w:rFonts w:ascii="Times New Roman" w:eastAsia="Times New Roman" w:hAnsi="Times New Roman" w:cs="Times New Roman"/>
          <w:sz w:val="24"/>
          <w:szCs w:val="24"/>
          <w:lang w:eastAsia="es-ES"/>
        </w:rPr>
        <w:t>.</w:t>
      </w:r>
    </w:p>
    <w:p w14:paraId="1DF44E74"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p>
    <w:p w14:paraId="407275A8" w14:textId="77777777" w:rsidR="001A4CE0" w:rsidRPr="001A4CE0" w:rsidRDefault="001A4CE0">
      <w:pPr>
        <w:numPr>
          <w:ilvl w:val="0"/>
          <w:numId w:val="58"/>
        </w:numPr>
        <w:spacing w:before="0" w:after="0"/>
        <w:ind w:left="1134" w:hanging="284"/>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Las partes proponen oralmente los medios de prueba que quieren practicar en el proceso </w:t>
      </w:r>
      <w:r w:rsidRPr="001A4CE0">
        <w:rPr>
          <w:rFonts w:ascii="Times New Roman" w:eastAsia="Times New Roman" w:hAnsi="Times New Roman" w:cs="Times New Roman"/>
          <w:sz w:val="20"/>
          <w:szCs w:val="20"/>
          <w:lang w:eastAsia="es-ES"/>
        </w:rPr>
        <w:t>(están obligadas a aportar por escrito dicha proposición); (aunque si el juez las considera insuficientes, las partes pueden modificar su proposición; el juez también puede acordar de oficio la práctica de alguna prueba cuando lo establezca la ley).</w:t>
      </w:r>
    </w:p>
    <w:p w14:paraId="02188CBF"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p>
    <w:p w14:paraId="02DC1F48" w14:textId="77777777" w:rsidR="001A4CE0" w:rsidRPr="001A4CE0" w:rsidRDefault="001A4CE0">
      <w:pPr>
        <w:numPr>
          <w:ilvl w:val="0"/>
          <w:numId w:val="58"/>
        </w:numPr>
        <w:spacing w:before="0" w:after="0"/>
        <w:ind w:left="1134" w:hanging="284"/>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En la audiencia previa y oralmente, el juez determina los medios de prueba que deben practicarse </w:t>
      </w:r>
      <w:r w:rsidRPr="001A4CE0">
        <w:rPr>
          <w:rFonts w:ascii="Times New Roman" w:eastAsia="Times New Roman" w:hAnsi="Times New Roman" w:cs="Times New Roman"/>
          <w:sz w:val="20"/>
          <w:szCs w:val="20"/>
          <w:lang w:eastAsia="es-ES"/>
        </w:rPr>
        <w:t>(se inadmite una prueba por no referirse a hechos controvertidos, ser impertinente o inútil).</w:t>
      </w:r>
    </w:p>
    <w:p w14:paraId="51A8C0DC"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p>
    <w:p w14:paraId="51FB8F22" w14:textId="77777777" w:rsidR="001A4CE0" w:rsidRPr="001A4CE0" w:rsidRDefault="001A4CE0">
      <w:pPr>
        <w:numPr>
          <w:ilvl w:val="0"/>
          <w:numId w:val="58"/>
        </w:numPr>
        <w:spacing w:before="0" w:after="0"/>
        <w:ind w:left="1134" w:hanging="284"/>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 decisión del juez, que es oral, puede recurrirse en reposición; de desestimarse puede protestarse para poder reiterarlo en apelación.</w:t>
      </w:r>
    </w:p>
    <w:p w14:paraId="3AAEEE08" w14:textId="77777777" w:rsidR="001A4CE0" w:rsidRPr="001A4CE0" w:rsidRDefault="001A4CE0" w:rsidP="001A4CE0">
      <w:pPr>
        <w:spacing w:before="0" w:after="0"/>
        <w:ind w:left="1134" w:firstLine="0"/>
        <w:rPr>
          <w:rFonts w:ascii="Times New Roman" w:eastAsia="Times New Roman" w:hAnsi="Times New Roman" w:cs="Times New Roman"/>
          <w:sz w:val="24"/>
          <w:szCs w:val="24"/>
          <w:lang w:eastAsia="es-ES"/>
        </w:rPr>
      </w:pPr>
    </w:p>
    <w:p w14:paraId="63EE8B36" w14:textId="77777777" w:rsidR="001A4CE0" w:rsidRPr="001A4CE0" w:rsidRDefault="001A4CE0">
      <w:pPr>
        <w:numPr>
          <w:ilvl w:val="0"/>
          <w:numId w:val="58"/>
        </w:numPr>
        <w:spacing w:before="0" w:after="0"/>
        <w:ind w:left="1134" w:hanging="284"/>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Se procede a la </w:t>
      </w:r>
      <w:r w:rsidRPr="001A4CE0">
        <w:rPr>
          <w:rFonts w:ascii="Times New Roman" w:eastAsia="Times New Roman" w:hAnsi="Times New Roman" w:cs="Times New Roman"/>
          <w:b/>
          <w:sz w:val="24"/>
          <w:szCs w:val="24"/>
          <w:lang w:eastAsia="es-ES"/>
        </w:rPr>
        <w:t>práctica de la prueba</w:t>
      </w:r>
      <w:r w:rsidRPr="001A4CE0">
        <w:rPr>
          <w:rFonts w:ascii="Times New Roman" w:eastAsia="Times New Roman" w:hAnsi="Times New Roman" w:cs="Times New Roman"/>
          <w:sz w:val="24"/>
          <w:szCs w:val="24"/>
          <w:lang w:eastAsia="es-ES"/>
        </w:rPr>
        <w:t xml:space="preserve">, que debe seguir unas </w:t>
      </w:r>
      <w:r w:rsidRPr="001A4CE0">
        <w:rPr>
          <w:rFonts w:ascii="Times New Roman" w:eastAsia="Times New Roman" w:hAnsi="Times New Roman" w:cs="Times New Roman"/>
          <w:b/>
          <w:sz w:val="24"/>
          <w:szCs w:val="24"/>
          <w:u w:val="single"/>
          <w:lang w:eastAsia="es-ES"/>
        </w:rPr>
        <w:t>normas generales</w:t>
      </w:r>
      <w:r w:rsidRPr="001A4CE0">
        <w:rPr>
          <w:rFonts w:ascii="Times New Roman" w:eastAsia="Times New Roman" w:hAnsi="Times New Roman" w:cs="Times New Roman"/>
          <w:sz w:val="24"/>
          <w:szCs w:val="24"/>
          <w:lang w:eastAsia="es-ES"/>
        </w:rPr>
        <w:t>:</w:t>
      </w:r>
    </w:p>
    <w:p w14:paraId="515F7C72" w14:textId="77777777" w:rsidR="001A4CE0" w:rsidRPr="001A4CE0" w:rsidRDefault="001A4CE0" w:rsidP="001A4CE0">
      <w:pPr>
        <w:spacing w:before="0" w:after="0"/>
        <w:ind w:left="1702" w:firstLine="0"/>
        <w:rPr>
          <w:rFonts w:ascii="Times New Roman" w:eastAsia="Times New Roman" w:hAnsi="Times New Roman" w:cs="Times New Roman"/>
          <w:b/>
          <w:i/>
          <w:sz w:val="24"/>
          <w:szCs w:val="24"/>
          <w:lang w:eastAsia="es-ES"/>
        </w:rPr>
      </w:pPr>
    </w:p>
    <w:p w14:paraId="5735F57C" w14:textId="77777777" w:rsidR="001A4CE0" w:rsidRPr="001A4CE0" w:rsidRDefault="001A4CE0">
      <w:pPr>
        <w:numPr>
          <w:ilvl w:val="1"/>
          <w:numId w:val="58"/>
        </w:numPr>
        <w:spacing w:before="0" w:after="0"/>
        <w:ind w:left="1702" w:hanging="284"/>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Unidad de acto:</w:t>
      </w:r>
    </w:p>
    <w:p w14:paraId="4C17683E" w14:textId="77777777" w:rsidR="001A4CE0" w:rsidRPr="001A4CE0" w:rsidRDefault="001A4CE0" w:rsidP="001A4CE0">
      <w:pPr>
        <w:spacing w:before="0" w:after="0"/>
        <w:ind w:left="170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Por regla general, la prueba se practica en el acto del juicio.</w:t>
      </w:r>
    </w:p>
    <w:p w14:paraId="3906F654" w14:textId="77777777" w:rsidR="001A4CE0" w:rsidRPr="001A4CE0" w:rsidRDefault="001A4CE0" w:rsidP="001A4CE0">
      <w:pPr>
        <w:spacing w:before="0" w:after="0"/>
        <w:ind w:left="170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Excepciones:</w:t>
      </w:r>
    </w:p>
    <w:p w14:paraId="5B24CC41" w14:textId="77777777" w:rsidR="001A4CE0" w:rsidRPr="001A4CE0" w:rsidRDefault="001A4CE0">
      <w:pPr>
        <w:numPr>
          <w:ilvl w:val="2"/>
          <w:numId w:val="58"/>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en momento distinto del juicio </w:t>
      </w:r>
      <w:r w:rsidRPr="001A4CE0">
        <w:rPr>
          <w:rFonts w:ascii="Times New Roman" w:eastAsia="Times New Roman" w:hAnsi="Times New Roman" w:cs="Times New Roman"/>
          <w:sz w:val="20"/>
          <w:szCs w:val="20"/>
          <w:lang w:eastAsia="es-ES"/>
        </w:rPr>
        <w:t>(antes).</w:t>
      </w:r>
    </w:p>
    <w:p w14:paraId="2DBCCE5A" w14:textId="77777777" w:rsidR="001A4CE0" w:rsidRPr="001A4CE0" w:rsidRDefault="001A4CE0">
      <w:pPr>
        <w:numPr>
          <w:ilvl w:val="2"/>
          <w:numId w:val="58"/>
        </w:numPr>
        <w:spacing w:before="0" w:after="0"/>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en lugar distinto de la sede del tribunal </w:t>
      </w:r>
      <w:r w:rsidRPr="001A4CE0">
        <w:rPr>
          <w:rFonts w:ascii="Times New Roman" w:eastAsia="Times New Roman" w:hAnsi="Times New Roman" w:cs="Times New Roman"/>
          <w:sz w:val="20"/>
          <w:szCs w:val="20"/>
          <w:lang w:eastAsia="es-ES"/>
        </w:rPr>
        <w:t>(mismo juez o a través de auxilio judicial).</w:t>
      </w:r>
    </w:p>
    <w:p w14:paraId="3F452C63" w14:textId="77777777" w:rsidR="001A4CE0" w:rsidRPr="001A4CE0" w:rsidRDefault="001A4CE0" w:rsidP="001A4CE0">
      <w:pPr>
        <w:spacing w:before="0" w:after="0"/>
        <w:ind w:left="2520" w:firstLine="0"/>
        <w:rPr>
          <w:rFonts w:ascii="Times New Roman" w:eastAsia="Times New Roman" w:hAnsi="Times New Roman" w:cs="Times New Roman"/>
          <w:sz w:val="24"/>
          <w:szCs w:val="24"/>
          <w:lang w:eastAsia="es-ES"/>
        </w:rPr>
      </w:pPr>
    </w:p>
    <w:p w14:paraId="5BC495B3" w14:textId="77777777" w:rsidR="001A4CE0" w:rsidRPr="001A4CE0" w:rsidRDefault="001A4CE0">
      <w:pPr>
        <w:numPr>
          <w:ilvl w:val="1"/>
          <w:numId w:val="58"/>
        </w:numPr>
        <w:spacing w:before="0" w:after="0"/>
        <w:ind w:left="1702" w:hanging="284"/>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Inmediación:</w:t>
      </w:r>
    </w:p>
    <w:p w14:paraId="1FAFD5A9" w14:textId="77777777" w:rsidR="001A4CE0" w:rsidRPr="001A4CE0" w:rsidRDefault="001A4CE0" w:rsidP="001A4CE0">
      <w:pPr>
        <w:spacing w:before="0" w:after="0"/>
        <w:ind w:left="170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Los actos de prueba deben ser realizados por el mismo tribunal que debe dictar sentencia </w:t>
      </w:r>
      <w:r w:rsidRPr="001A4CE0">
        <w:rPr>
          <w:rFonts w:ascii="Times New Roman" w:eastAsia="Times New Roman" w:hAnsi="Times New Roman" w:cs="Times New Roman"/>
          <w:sz w:val="20"/>
          <w:szCs w:val="20"/>
          <w:lang w:eastAsia="es-ES"/>
        </w:rPr>
        <w:t>(no tiene carácter absoluto: presencia judicial o LAJ).</w:t>
      </w:r>
    </w:p>
    <w:p w14:paraId="37A481DF" w14:textId="77777777" w:rsidR="001A4CE0" w:rsidRPr="001A4CE0" w:rsidRDefault="001A4CE0" w:rsidP="001A4CE0">
      <w:pPr>
        <w:spacing w:before="0" w:after="0"/>
        <w:ind w:left="1702" w:firstLine="0"/>
        <w:rPr>
          <w:rFonts w:ascii="Times New Roman" w:eastAsia="Times New Roman" w:hAnsi="Times New Roman" w:cs="Times New Roman"/>
          <w:b/>
          <w:i/>
          <w:sz w:val="24"/>
          <w:szCs w:val="24"/>
          <w:lang w:eastAsia="es-ES"/>
        </w:rPr>
      </w:pPr>
    </w:p>
    <w:p w14:paraId="3D171ACF" w14:textId="77777777" w:rsidR="001A4CE0" w:rsidRPr="001A4CE0" w:rsidRDefault="001A4CE0">
      <w:pPr>
        <w:numPr>
          <w:ilvl w:val="1"/>
          <w:numId w:val="58"/>
        </w:numPr>
        <w:spacing w:before="0" w:after="0"/>
        <w:ind w:left="1702" w:hanging="284"/>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Contradicción:</w:t>
      </w:r>
    </w:p>
    <w:p w14:paraId="3A6C4606" w14:textId="77777777" w:rsidR="001A4CE0" w:rsidRPr="001A4CE0" w:rsidRDefault="001A4CE0" w:rsidP="001A4CE0">
      <w:pPr>
        <w:spacing w:before="0" w:after="0"/>
        <w:ind w:left="170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Las pruebas se practican con intervención de las partes para lo que deben ser citadas.</w:t>
      </w:r>
    </w:p>
    <w:p w14:paraId="66C73150" w14:textId="77777777" w:rsidR="001A4CE0" w:rsidRPr="001A4CE0" w:rsidRDefault="001A4CE0" w:rsidP="001A4CE0">
      <w:pPr>
        <w:spacing w:before="0" w:after="0"/>
        <w:ind w:left="1702" w:firstLine="0"/>
        <w:rPr>
          <w:rFonts w:ascii="Times New Roman" w:eastAsia="Times New Roman" w:hAnsi="Times New Roman" w:cs="Times New Roman"/>
          <w:b/>
          <w:i/>
          <w:sz w:val="24"/>
          <w:szCs w:val="24"/>
          <w:lang w:eastAsia="es-ES"/>
        </w:rPr>
      </w:pPr>
    </w:p>
    <w:p w14:paraId="02BBC1CD" w14:textId="77777777" w:rsidR="001A4CE0" w:rsidRPr="001A4CE0" w:rsidRDefault="001A4CE0">
      <w:pPr>
        <w:numPr>
          <w:ilvl w:val="1"/>
          <w:numId w:val="58"/>
        </w:numPr>
        <w:spacing w:before="0" w:after="0"/>
        <w:ind w:left="1702" w:hanging="284"/>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Publicidad:</w:t>
      </w:r>
    </w:p>
    <w:p w14:paraId="780692FC" w14:textId="77777777" w:rsidR="001A4CE0" w:rsidRPr="001A4CE0" w:rsidRDefault="001A4CE0" w:rsidP="001A4CE0">
      <w:pPr>
        <w:spacing w:before="0" w:after="0"/>
        <w:ind w:left="170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La práctica debe realizarse en audiencia pública </w:t>
      </w:r>
      <w:r w:rsidRPr="001A4CE0">
        <w:rPr>
          <w:rFonts w:ascii="Times New Roman" w:eastAsia="Times New Roman" w:hAnsi="Times New Roman" w:cs="Times New Roman"/>
          <w:sz w:val="20"/>
          <w:szCs w:val="20"/>
          <w:lang w:eastAsia="es-ES"/>
        </w:rPr>
        <w:t>(excepción: a puerta cerrada).</w:t>
      </w:r>
    </w:p>
    <w:p w14:paraId="2F41D2A0" w14:textId="77777777" w:rsidR="001A4CE0" w:rsidRPr="001A4CE0" w:rsidRDefault="001A4CE0" w:rsidP="001A4CE0">
      <w:pPr>
        <w:spacing w:before="0" w:after="0"/>
        <w:ind w:left="1702" w:firstLine="0"/>
        <w:rPr>
          <w:rFonts w:ascii="Times New Roman" w:eastAsia="Times New Roman" w:hAnsi="Times New Roman" w:cs="Times New Roman"/>
          <w:b/>
          <w:i/>
          <w:sz w:val="24"/>
          <w:szCs w:val="24"/>
          <w:lang w:eastAsia="es-ES"/>
        </w:rPr>
      </w:pPr>
    </w:p>
    <w:p w14:paraId="0B39FF19" w14:textId="77777777" w:rsidR="001A4CE0" w:rsidRPr="001A4CE0" w:rsidRDefault="001A4CE0">
      <w:pPr>
        <w:numPr>
          <w:ilvl w:val="1"/>
          <w:numId w:val="58"/>
        </w:numPr>
        <w:spacing w:before="0" w:after="0"/>
        <w:ind w:left="1702" w:hanging="284"/>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Orden:</w:t>
      </w:r>
    </w:p>
    <w:p w14:paraId="4AFC13AF" w14:textId="77777777" w:rsidR="001A4CE0" w:rsidRPr="001A4CE0" w:rsidRDefault="001A4CE0" w:rsidP="001A4CE0">
      <w:pPr>
        <w:spacing w:before="0" w:after="0"/>
        <w:ind w:left="170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art. 300 LEC establece un orden de práctica </w:t>
      </w:r>
      <w:r w:rsidRPr="001A4CE0">
        <w:rPr>
          <w:rFonts w:ascii="Times New Roman" w:eastAsia="Times New Roman" w:hAnsi="Times New Roman" w:cs="Times New Roman"/>
          <w:sz w:val="20"/>
          <w:szCs w:val="20"/>
          <w:lang w:eastAsia="es-ES"/>
        </w:rPr>
        <w:t>(puede alterarse de oficio o a instancia de parte).</w:t>
      </w:r>
    </w:p>
    <w:p w14:paraId="438C03DB" w14:textId="77777777" w:rsidR="001A4CE0" w:rsidRPr="001A4CE0" w:rsidRDefault="001A4CE0" w:rsidP="001A4CE0">
      <w:pPr>
        <w:spacing w:before="0" w:after="0"/>
        <w:ind w:left="1702" w:firstLine="0"/>
        <w:rPr>
          <w:rFonts w:ascii="Times New Roman" w:eastAsia="Times New Roman" w:hAnsi="Times New Roman" w:cs="Times New Roman"/>
          <w:b/>
          <w:i/>
          <w:sz w:val="24"/>
          <w:szCs w:val="24"/>
          <w:lang w:eastAsia="es-ES"/>
        </w:rPr>
      </w:pPr>
    </w:p>
    <w:p w14:paraId="6D7CB5E2" w14:textId="77777777" w:rsidR="001A4CE0" w:rsidRPr="001A4CE0" w:rsidRDefault="001A4CE0">
      <w:pPr>
        <w:numPr>
          <w:ilvl w:val="1"/>
          <w:numId w:val="58"/>
        </w:numPr>
        <w:spacing w:before="0" w:after="0"/>
        <w:ind w:left="1702" w:hanging="284"/>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Documentación:</w:t>
      </w:r>
    </w:p>
    <w:p w14:paraId="645A8A52" w14:textId="77777777" w:rsidR="001A4CE0" w:rsidRPr="001A4CE0" w:rsidRDefault="001A4CE0" w:rsidP="001A4CE0">
      <w:pPr>
        <w:spacing w:before="0" w:after="0"/>
        <w:ind w:left="170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En la práctica de la prueba predomina el principio de oralidad.</w:t>
      </w:r>
    </w:p>
    <w:p w14:paraId="0079694C" w14:textId="77777777" w:rsidR="001A4CE0" w:rsidRPr="001A4CE0" w:rsidRDefault="001A4CE0" w:rsidP="001A4CE0">
      <w:pPr>
        <w:spacing w:before="0" w:after="0"/>
        <w:ind w:left="170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acto debe documentarse en un acta.</w:t>
      </w:r>
    </w:p>
    <w:p w14:paraId="4CC9459A" w14:textId="77777777" w:rsidR="001A4CE0" w:rsidRPr="001A4CE0" w:rsidRDefault="001A4CE0" w:rsidP="001A4CE0">
      <w:pPr>
        <w:spacing w:before="0" w:after="0"/>
        <w:ind w:left="170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Las actuaciones orales celebradas en la vista deben registrarse en un soporte que permita su grabación y reproducción bajo la fe del letrado de la Administración de Justicia.</w:t>
      </w:r>
    </w:p>
    <w:p w14:paraId="607FF93D"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28898BBA"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br w:type="page"/>
      </w:r>
    </w:p>
    <w:p w14:paraId="3FC22DFF" w14:textId="77777777" w:rsidR="001A4CE0" w:rsidRPr="001A4CE0" w:rsidRDefault="001A4CE0">
      <w:pPr>
        <w:numPr>
          <w:ilvl w:val="0"/>
          <w:numId w:val="57"/>
        </w:numPr>
        <w:spacing w:before="0" w:after="0"/>
        <w:jc w:val="left"/>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lastRenderedPageBreak/>
        <w:t>ANTICIPACIÓN Y ASEGURAMIENTO DE LA PRUEBA</w:t>
      </w:r>
    </w:p>
    <w:p w14:paraId="176B57CC"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0C13DD84" w14:textId="77777777" w:rsidR="001A4CE0" w:rsidRPr="001A4CE0" w:rsidRDefault="001A4CE0">
      <w:pPr>
        <w:numPr>
          <w:ilvl w:val="0"/>
          <w:numId w:val="58"/>
        </w:numPr>
        <w:spacing w:before="0" w:after="0"/>
        <w:ind w:left="924" w:hanging="357"/>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Anticipación de la prueba:</w:t>
      </w:r>
    </w:p>
    <w:p w14:paraId="7125D177" w14:textId="77777777" w:rsidR="001A4CE0" w:rsidRPr="001A4CE0" w:rsidRDefault="001A4CE0">
      <w:pPr>
        <w:numPr>
          <w:ilvl w:val="1"/>
          <w:numId w:val="58"/>
        </w:numPr>
        <w:spacing w:before="0" w:after="0"/>
        <w:ind w:left="1208"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Concepto</w:t>
      </w:r>
      <w:r w:rsidRPr="001A4CE0">
        <w:rPr>
          <w:rFonts w:ascii="Times New Roman" w:eastAsia="Times New Roman" w:hAnsi="Times New Roman" w:cs="Times New Roman"/>
          <w:sz w:val="24"/>
          <w:szCs w:val="24"/>
          <w:lang w:eastAsia="es-ES"/>
        </w:rPr>
        <w:t xml:space="preserve">: Práctica de un medio de prueba </w:t>
      </w:r>
      <w:r w:rsidRPr="001A4CE0">
        <w:rPr>
          <w:rFonts w:ascii="Times New Roman" w:eastAsia="Times New Roman" w:hAnsi="Times New Roman" w:cs="Times New Roman"/>
          <w:sz w:val="24"/>
          <w:szCs w:val="24"/>
          <w:u w:val="single"/>
          <w:lang w:eastAsia="es-ES"/>
        </w:rPr>
        <w:t>antes</w:t>
      </w:r>
      <w:r w:rsidRPr="001A4CE0">
        <w:rPr>
          <w:rFonts w:ascii="Times New Roman" w:eastAsia="Times New Roman" w:hAnsi="Times New Roman" w:cs="Times New Roman"/>
          <w:sz w:val="24"/>
          <w:szCs w:val="24"/>
          <w:lang w:eastAsia="es-ES"/>
        </w:rPr>
        <w:t xml:space="preserve"> del juicio/vista por el peligro de perder la fuente, siendo imposible aportarla al proceso.</w:t>
      </w:r>
    </w:p>
    <w:p w14:paraId="52E1AB21" w14:textId="77777777" w:rsidR="001A4CE0" w:rsidRPr="001A4CE0" w:rsidRDefault="001A4CE0" w:rsidP="001A4CE0">
      <w:pPr>
        <w:spacing w:before="0" w:after="0"/>
        <w:ind w:left="1208" w:firstLine="0"/>
        <w:rPr>
          <w:rFonts w:ascii="Times New Roman" w:eastAsia="Times New Roman" w:hAnsi="Times New Roman" w:cs="Times New Roman"/>
          <w:sz w:val="24"/>
          <w:szCs w:val="24"/>
          <w:lang w:eastAsia="es-ES"/>
        </w:rPr>
      </w:pPr>
    </w:p>
    <w:p w14:paraId="366EF638" w14:textId="77777777" w:rsidR="001A4CE0" w:rsidRPr="001A4CE0" w:rsidRDefault="001A4CE0">
      <w:pPr>
        <w:numPr>
          <w:ilvl w:val="1"/>
          <w:numId w:val="58"/>
        </w:numPr>
        <w:spacing w:before="0" w:after="0"/>
        <w:ind w:left="1208"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Normas comunes</w:t>
      </w:r>
      <w:r w:rsidRPr="001A4CE0">
        <w:rPr>
          <w:rFonts w:ascii="Times New Roman" w:eastAsia="Times New Roman" w:hAnsi="Times New Roman" w:cs="Times New Roman"/>
          <w:sz w:val="24"/>
          <w:szCs w:val="24"/>
          <w:lang w:eastAsia="es-ES"/>
        </w:rPr>
        <w:t>:</w:t>
      </w:r>
    </w:p>
    <w:p w14:paraId="59E88507" w14:textId="77777777" w:rsidR="001A4CE0" w:rsidRPr="001A4CE0" w:rsidRDefault="001A4CE0">
      <w:pPr>
        <w:numPr>
          <w:ilvl w:val="2"/>
          <w:numId w:val="58"/>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solicitante debe exponer los motivos de la anticipación.</w:t>
      </w:r>
    </w:p>
    <w:p w14:paraId="484450B5" w14:textId="77777777" w:rsidR="001A4CE0" w:rsidRPr="001A4CE0" w:rsidRDefault="001A4CE0">
      <w:pPr>
        <w:numPr>
          <w:ilvl w:val="2"/>
          <w:numId w:val="58"/>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El tribunal admite la petición mediante providencia irrecurrible.</w:t>
      </w:r>
    </w:p>
    <w:p w14:paraId="7FD9108F" w14:textId="77777777" w:rsidR="001A4CE0" w:rsidRPr="001A4CE0" w:rsidRDefault="001A4CE0">
      <w:pPr>
        <w:numPr>
          <w:ilvl w:val="2"/>
          <w:numId w:val="58"/>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tribunal inadmite la petición mediante auto </w:t>
      </w:r>
      <w:r w:rsidRPr="001A4CE0">
        <w:rPr>
          <w:rFonts w:ascii="Times New Roman" w:eastAsia="Times New Roman" w:hAnsi="Times New Roman" w:cs="Times New Roman"/>
          <w:sz w:val="20"/>
          <w:szCs w:val="20"/>
          <w:lang w:eastAsia="es-ES"/>
        </w:rPr>
        <w:t>(reposición y apelación)</w:t>
      </w:r>
    </w:p>
    <w:p w14:paraId="455D31DD" w14:textId="77777777" w:rsidR="001A4CE0" w:rsidRPr="001A4CE0" w:rsidRDefault="001A4CE0">
      <w:pPr>
        <w:numPr>
          <w:ilvl w:val="2"/>
          <w:numId w:val="58"/>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Documentación de la práctica de la prueba anticipada queda bajo custodia del LAJ a la espera de que se una a las actuaciones.</w:t>
      </w:r>
    </w:p>
    <w:p w14:paraId="234EC520" w14:textId="77777777" w:rsidR="001A4CE0" w:rsidRPr="001A4CE0" w:rsidRDefault="001A4CE0" w:rsidP="001A4CE0">
      <w:pPr>
        <w:spacing w:before="0" w:after="0"/>
        <w:ind w:left="1208" w:firstLine="0"/>
        <w:rPr>
          <w:rFonts w:ascii="Times New Roman" w:eastAsia="Times New Roman" w:hAnsi="Times New Roman" w:cs="Times New Roman"/>
          <w:sz w:val="24"/>
          <w:szCs w:val="24"/>
          <w:lang w:eastAsia="es-ES"/>
        </w:rPr>
      </w:pPr>
    </w:p>
    <w:p w14:paraId="1FED2E4D" w14:textId="77777777" w:rsidR="001A4CE0" w:rsidRPr="001A4CE0" w:rsidRDefault="001A4CE0">
      <w:pPr>
        <w:numPr>
          <w:ilvl w:val="1"/>
          <w:numId w:val="58"/>
        </w:numPr>
        <w:spacing w:before="0" w:after="0"/>
        <w:ind w:left="1208"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Supuestos</w:t>
      </w:r>
      <w:r w:rsidRPr="001A4CE0">
        <w:rPr>
          <w:rFonts w:ascii="Times New Roman" w:eastAsia="Times New Roman" w:hAnsi="Times New Roman" w:cs="Times New Roman"/>
          <w:sz w:val="24"/>
          <w:szCs w:val="24"/>
          <w:lang w:eastAsia="es-ES"/>
        </w:rPr>
        <w:t>:</w:t>
      </w:r>
    </w:p>
    <w:p w14:paraId="6915F2FF" w14:textId="77777777" w:rsidR="001A4CE0" w:rsidRPr="001A4CE0" w:rsidRDefault="001A4CE0">
      <w:pPr>
        <w:numPr>
          <w:ilvl w:val="2"/>
          <w:numId w:val="58"/>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Antes de iniciarse el proceso:</w:t>
      </w:r>
    </w:p>
    <w:p w14:paraId="0A18153B" w14:textId="77777777" w:rsidR="001A4CE0" w:rsidRPr="001A4CE0" w:rsidRDefault="001A4CE0">
      <w:pPr>
        <w:numPr>
          <w:ilvl w:val="3"/>
          <w:numId w:val="58"/>
        </w:numPr>
        <w:spacing w:before="0" w:after="0"/>
        <w:ind w:left="2342"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Solicitud por el futuro demandante</w:t>
      </w:r>
    </w:p>
    <w:p w14:paraId="58F31DD2" w14:textId="77777777" w:rsidR="001A4CE0" w:rsidRPr="001A4CE0" w:rsidRDefault="001A4CE0">
      <w:pPr>
        <w:numPr>
          <w:ilvl w:val="3"/>
          <w:numId w:val="58"/>
        </w:numPr>
        <w:spacing w:before="0" w:after="0"/>
        <w:ind w:left="2342"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Al tribunal competente para conocer del futuro proceso</w:t>
      </w:r>
    </w:p>
    <w:p w14:paraId="01CBF3A2" w14:textId="77777777" w:rsidR="001A4CE0" w:rsidRPr="001A4CE0" w:rsidRDefault="001A4CE0">
      <w:pPr>
        <w:numPr>
          <w:ilvl w:val="3"/>
          <w:numId w:val="58"/>
        </w:numPr>
        <w:spacing w:before="0" w:after="0"/>
        <w:ind w:left="2342"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Identificar al futuro demandado/s para citarles para practicar la prueba,</w:t>
      </w:r>
    </w:p>
    <w:p w14:paraId="084E4860" w14:textId="77777777" w:rsidR="001A4CE0" w:rsidRPr="001A4CE0" w:rsidRDefault="001A4CE0">
      <w:pPr>
        <w:numPr>
          <w:ilvl w:val="3"/>
          <w:numId w:val="58"/>
        </w:numPr>
        <w:spacing w:before="0" w:after="0"/>
        <w:ind w:left="2342"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El proceso debe iniciarse en dos meses desde que se practicó la prueba anticipada </w:t>
      </w:r>
      <w:r w:rsidRPr="001A4CE0">
        <w:rPr>
          <w:rFonts w:ascii="Times New Roman" w:eastAsia="Times New Roman" w:hAnsi="Times New Roman" w:cs="Times New Roman"/>
          <w:sz w:val="20"/>
          <w:szCs w:val="20"/>
          <w:lang w:eastAsia="es-ES"/>
        </w:rPr>
        <w:t>(si no se pierde el valor probatorio, salvo fuerza mayor)</w:t>
      </w:r>
    </w:p>
    <w:p w14:paraId="3E3B3909" w14:textId="77777777" w:rsidR="001A4CE0" w:rsidRPr="001A4CE0" w:rsidRDefault="001A4CE0">
      <w:pPr>
        <w:numPr>
          <w:ilvl w:val="3"/>
          <w:numId w:val="58"/>
        </w:numPr>
        <w:spacing w:before="0" w:after="0"/>
        <w:ind w:left="2342"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Si del proceso conoce un tribunal distinto al que practicó la anticipada, solicitará, a instancia de parte, la remisión de las actas y demás actuaciones.</w:t>
      </w:r>
    </w:p>
    <w:p w14:paraId="0107D48C" w14:textId="77777777" w:rsidR="001A4CE0" w:rsidRPr="001A4CE0" w:rsidRDefault="001A4CE0">
      <w:pPr>
        <w:numPr>
          <w:ilvl w:val="2"/>
          <w:numId w:val="58"/>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Durante el proceso:</w:t>
      </w:r>
    </w:p>
    <w:p w14:paraId="2471B196" w14:textId="77777777" w:rsidR="001A4CE0" w:rsidRPr="001A4CE0" w:rsidRDefault="001A4CE0">
      <w:pPr>
        <w:numPr>
          <w:ilvl w:val="3"/>
          <w:numId w:val="58"/>
        </w:numPr>
        <w:spacing w:before="0" w:after="0"/>
        <w:ind w:left="2342"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Petición por cualquier parte </w:t>
      </w:r>
      <w:r w:rsidRPr="001A4CE0">
        <w:rPr>
          <w:rFonts w:ascii="Times New Roman" w:eastAsia="Times New Roman" w:hAnsi="Times New Roman" w:cs="Times New Roman"/>
          <w:sz w:val="20"/>
          <w:szCs w:val="20"/>
          <w:lang w:eastAsia="es-ES"/>
        </w:rPr>
        <w:t>(demandante o demandado)</w:t>
      </w:r>
    </w:p>
    <w:p w14:paraId="38B6A036" w14:textId="77777777" w:rsidR="001A4CE0" w:rsidRPr="001A4CE0" w:rsidRDefault="001A4CE0">
      <w:pPr>
        <w:numPr>
          <w:ilvl w:val="3"/>
          <w:numId w:val="58"/>
        </w:numPr>
        <w:spacing w:before="0" w:after="0"/>
        <w:ind w:left="2342"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Al órgano que ya está conociendo del proceso</w:t>
      </w:r>
    </w:p>
    <w:p w14:paraId="512CF8FE" w14:textId="77777777" w:rsidR="001A4CE0" w:rsidRPr="001A4CE0" w:rsidRDefault="001A4CE0">
      <w:pPr>
        <w:numPr>
          <w:ilvl w:val="3"/>
          <w:numId w:val="58"/>
        </w:numPr>
        <w:spacing w:before="0" w:after="0"/>
        <w:ind w:left="2342"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 prueba se practica antes del juicio o vista</w:t>
      </w:r>
    </w:p>
    <w:p w14:paraId="45590170" w14:textId="77777777" w:rsidR="001A4CE0" w:rsidRPr="001A4CE0" w:rsidRDefault="001A4CE0" w:rsidP="001A4CE0">
      <w:pPr>
        <w:spacing w:before="0" w:after="0"/>
        <w:ind w:left="2520" w:firstLine="0"/>
        <w:rPr>
          <w:rFonts w:ascii="Times New Roman" w:eastAsia="Times New Roman" w:hAnsi="Times New Roman" w:cs="Times New Roman"/>
          <w:sz w:val="24"/>
          <w:szCs w:val="24"/>
          <w:lang w:eastAsia="es-ES"/>
        </w:rPr>
      </w:pPr>
    </w:p>
    <w:p w14:paraId="02990560" w14:textId="77777777" w:rsidR="001A4CE0" w:rsidRPr="001A4CE0" w:rsidRDefault="001A4CE0" w:rsidP="001A4CE0">
      <w:pPr>
        <w:spacing w:before="0" w:after="0"/>
        <w:ind w:left="2520" w:firstLine="0"/>
        <w:rPr>
          <w:rFonts w:ascii="Times New Roman" w:eastAsia="Times New Roman" w:hAnsi="Times New Roman" w:cs="Times New Roman"/>
          <w:sz w:val="24"/>
          <w:szCs w:val="24"/>
          <w:lang w:eastAsia="es-ES"/>
        </w:rPr>
      </w:pPr>
    </w:p>
    <w:p w14:paraId="436FE5A1" w14:textId="77777777" w:rsidR="001A4CE0" w:rsidRPr="001A4CE0" w:rsidRDefault="001A4CE0">
      <w:pPr>
        <w:numPr>
          <w:ilvl w:val="0"/>
          <w:numId w:val="58"/>
        </w:numPr>
        <w:spacing w:before="0" w:after="0"/>
        <w:ind w:left="924" w:hanging="357"/>
        <w:jc w:val="left"/>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
          <w:sz w:val="24"/>
          <w:szCs w:val="24"/>
          <w:lang w:eastAsia="es-ES"/>
        </w:rPr>
        <w:t>Aseguramiento de la prueba:</w:t>
      </w:r>
    </w:p>
    <w:p w14:paraId="36C91C58" w14:textId="77777777" w:rsidR="001A4CE0" w:rsidRPr="001A4CE0" w:rsidRDefault="001A4CE0">
      <w:pPr>
        <w:numPr>
          <w:ilvl w:val="1"/>
          <w:numId w:val="58"/>
        </w:numPr>
        <w:spacing w:before="0" w:after="0"/>
        <w:ind w:left="1208"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Concepto</w:t>
      </w:r>
      <w:r w:rsidRPr="001A4CE0">
        <w:rPr>
          <w:rFonts w:ascii="Times New Roman" w:eastAsia="Times New Roman" w:hAnsi="Times New Roman" w:cs="Times New Roman"/>
          <w:sz w:val="24"/>
          <w:szCs w:val="24"/>
          <w:lang w:eastAsia="es-ES"/>
        </w:rPr>
        <w:t>: Asegurar una fuente, pero sin practicar el medio de prueba.</w:t>
      </w:r>
    </w:p>
    <w:p w14:paraId="5C51380E" w14:textId="77777777" w:rsidR="001A4CE0" w:rsidRPr="001A4CE0" w:rsidRDefault="001A4CE0" w:rsidP="001A4CE0">
      <w:pPr>
        <w:spacing w:before="0" w:after="0"/>
        <w:ind w:left="1208" w:firstLine="0"/>
        <w:rPr>
          <w:rFonts w:ascii="Times New Roman" w:eastAsia="Times New Roman" w:hAnsi="Times New Roman" w:cs="Times New Roman"/>
          <w:sz w:val="24"/>
          <w:szCs w:val="24"/>
          <w:lang w:eastAsia="es-ES"/>
        </w:rPr>
      </w:pPr>
    </w:p>
    <w:p w14:paraId="32E053FE" w14:textId="77777777" w:rsidR="001A4CE0" w:rsidRPr="001A4CE0" w:rsidRDefault="001A4CE0">
      <w:pPr>
        <w:numPr>
          <w:ilvl w:val="1"/>
          <w:numId w:val="58"/>
        </w:numPr>
        <w:spacing w:before="0" w:after="0"/>
        <w:ind w:left="1208"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Finalidad</w:t>
      </w:r>
      <w:r w:rsidRPr="001A4CE0">
        <w:rPr>
          <w:rFonts w:ascii="Times New Roman" w:eastAsia="Times New Roman" w:hAnsi="Times New Roman" w:cs="Times New Roman"/>
          <w:sz w:val="24"/>
          <w:szCs w:val="24"/>
          <w:lang w:eastAsia="es-ES"/>
        </w:rPr>
        <w:t>: que no se modifique una fuente de prueba, manteniendo el estado de un objeto o una situación.</w:t>
      </w:r>
    </w:p>
    <w:p w14:paraId="6303081F" w14:textId="77777777" w:rsidR="001A4CE0" w:rsidRPr="001A4CE0" w:rsidRDefault="001A4CE0" w:rsidP="001A4CE0">
      <w:pPr>
        <w:spacing w:before="0" w:after="0"/>
        <w:ind w:left="1208" w:firstLine="0"/>
        <w:rPr>
          <w:rFonts w:ascii="Times New Roman" w:eastAsia="Times New Roman" w:hAnsi="Times New Roman" w:cs="Times New Roman"/>
          <w:sz w:val="24"/>
          <w:szCs w:val="24"/>
          <w:lang w:eastAsia="es-ES"/>
        </w:rPr>
      </w:pPr>
    </w:p>
    <w:p w14:paraId="065B66BB" w14:textId="77777777" w:rsidR="001A4CE0" w:rsidRPr="001A4CE0" w:rsidRDefault="001A4CE0">
      <w:pPr>
        <w:numPr>
          <w:ilvl w:val="1"/>
          <w:numId w:val="58"/>
        </w:numPr>
        <w:spacing w:before="0" w:after="0"/>
        <w:ind w:left="1208"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Medidas solicitadas</w:t>
      </w:r>
      <w:r w:rsidRPr="001A4CE0">
        <w:rPr>
          <w:rFonts w:ascii="Times New Roman" w:eastAsia="Times New Roman" w:hAnsi="Times New Roman" w:cs="Times New Roman"/>
          <w:sz w:val="24"/>
          <w:szCs w:val="24"/>
          <w:lang w:eastAsia="es-ES"/>
        </w:rPr>
        <w:t xml:space="preserve">: conservación de la cosa o de la situación, mandato de hacer o no hacer </w:t>
      </w:r>
      <w:r w:rsidRPr="001A4CE0">
        <w:rPr>
          <w:rFonts w:ascii="Times New Roman" w:eastAsia="Times New Roman" w:hAnsi="Times New Roman" w:cs="Times New Roman"/>
          <w:sz w:val="20"/>
          <w:szCs w:val="20"/>
          <w:lang w:eastAsia="es-ES"/>
        </w:rPr>
        <w:t>(con apercibimiento por desobediencia a la autoridad)</w:t>
      </w:r>
      <w:r w:rsidRPr="001A4CE0">
        <w:rPr>
          <w:rFonts w:ascii="Times New Roman" w:eastAsia="Times New Roman" w:hAnsi="Times New Roman" w:cs="Times New Roman"/>
          <w:sz w:val="24"/>
          <w:szCs w:val="24"/>
          <w:lang w:eastAsia="es-ES"/>
        </w:rPr>
        <w:t xml:space="preserve">, dejar constancia del estado de la cosa o de la situación con sus características </w:t>
      </w:r>
      <w:r w:rsidRPr="001A4CE0">
        <w:rPr>
          <w:rFonts w:ascii="Times New Roman" w:eastAsia="Times New Roman" w:hAnsi="Times New Roman" w:cs="Times New Roman"/>
          <w:sz w:val="20"/>
          <w:szCs w:val="20"/>
          <w:lang w:eastAsia="es-ES"/>
        </w:rPr>
        <w:t>(el tribunal puede adoptar una medida distinta de la solicitada si cumple con la misma finalidad y causa un menor perjuicio a las partes o a terceros).</w:t>
      </w:r>
    </w:p>
    <w:p w14:paraId="7B80C2C3" w14:textId="77777777" w:rsidR="001A4CE0" w:rsidRPr="001A4CE0" w:rsidRDefault="001A4CE0" w:rsidP="001A4CE0">
      <w:pPr>
        <w:spacing w:before="0" w:after="0"/>
        <w:ind w:left="1208" w:firstLine="0"/>
        <w:rPr>
          <w:rFonts w:ascii="Times New Roman" w:eastAsia="Times New Roman" w:hAnsi="Times New Roman" w:cs="Times New Roman"/>
          <w:sz w:val="24"/>
          <w:szCs w:val="24"/>
          <w:lang w:eastAsia="es-ES"/>
        </w:rPr>
      </w:pPr>
    </w:p>
    <w:p w14:paraId="15BCA0D6" w14:textId="77777777" w:rsidR="001A4CE0" w:rsidRPr="001A4CE0" w:rsidRDefault="001A4CE0">
      <w:pPr>
        <w:numPr>
          <w:ilvl w:val="1"/>
          <w:numId w:val="58"/>
        </w:numPr>
        <w:spacing w:before="0" w:after="0"/>
        <w:ind w:left="1208"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lang w:eastAsia="es-ES"/>
        </w:rPr>
        <w:t>Procedimiento</w:t>
      </w:r>
      <w:r w:rsidRPr="001A4CE0">
        <w:rPr>
          <w:rFonts w:ascii="Times New Roman" w:eastAsia="Times New Roman" w:hAnsi="Times New Roman" w:cs="Times New Roman"/>
          <w:sz w:val="24"/>
          <w:szCs w:val="24"/>
          <w:lang w:eastAsia="es-ES"/>
        </w:rPr>
        <w:t xml:space="preserve">: </w:t>
      </w:r>
    </w:p>
    <w:p w14:paraId="0072FE19" w14:textId="77777777" w:rsidR="001A4CE0" w:rsidRPr="001A4CE0" w:rsidRDefault="001A4CE0">
      <w:pPr>
        <w:numPr>
          <w:ilvl w:val="2"/>
          <w:numId w:val="58"/>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Requisitos que deben concurrir para adoptar una medida de aseguramiento:</w:t>
      </w:r>
    </w:p>
    <w:p w14:paraId="568ABC14" w14:textId="77777777" w:rsidR="001A4CE0" w:rsidRPr="001A4CE0" w:rsidRDefault="001A4CE0">
      <w:pPr>
        <w:numPr>
          <w:ilvl w:val="3"/>
          <w:numId w:val="58"/>
        </w:numPr>
        <w:spacing w:before="0" w:after="0"/>
        <w:ind w:left="2342"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Que la prueba a asegurar sea posible, pertinente y útil.</w:t>
      </w:r>
    </w:p>
    <w:p w14:paraId="235E318C" w14:textId="77777777" w:rsidR="001A4CE0" w:rsidRPr="001A4CE0" w:rsidRDefault="001A4CE0">
      <w:pPr>
        <w:numPr>
          <w:ilvl w:val="3"/>
          <w:numId w:val="58"/>
        </w:numPr>
        <w:spacing w:before="0" w:after="0"/>
        <w:ind w:left="2342"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Que haya razones para considerar su práctica imposible en el futuro.</w:t>
      </w:r>
    </w:p>
    <w:p w14:paraId="6F9F8479" w14:textId="77777777" w:rsidR="001A4CE0" w:rsidRPr="001A4CE0" w:rsidRDefault="001A4CE0">
      <w:pPr>
        <w:numPr>
          <w:ilvl w:val="3"/>
          <w:numId w:val="58"/>
        </w:numPr>
        <w:spacing w:before="0" w:after="0"/>
        <w:ind w:left="2342"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Que la medida de aseguramiento sea factible y no cause perjuicios desproporcionados.</w:t>
      </w:r>
    </w:p>
    <w:p w14:paraId="55AA1423" w14:textId="77777777" w:rsidR="001A4CE0" w:rsidRPr="001A4CE0" w:rsidRDefault="001A4CE0">
      <w:pPr>
        <w:numPr>
          <w:ilvl w:val="2"/>
          <w:numId w:val="58"/>
        </w:numPr>
        <w:spacing w:before="0" w:after="0"/>
        <w:ind w:left="1775"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 Determinación del procedimiento concreto:</w:t>
      </w:r>
    </w:p>
    <w:p w14:paraId="78D3580E" w14:textId="77777777" w:rsidR="001A4CE0" w:rsidRPr="001A4CE0" w:rsidRDefault="001A4CE0">
      <w:pPr>
        <w:numPr>
          <w:ilvl w:val="3"/>
          <w:numId w:val="58"/>
        </w:numPr>
        <w:spacing w:before="0" w:after="0"/>
        <w:ind w:left="2342"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Normalmente, con audiencia de quien debe soportarla.</w:t>
      </w:r>
    </w:p>
    <w:p w14:paraId="5EE60D04" w14:textId="77777777" w:rsidR="001A4CE0" w:rsidRPr="001A4CE0" w:rsidRDefault="001A4CE0">
      <w:pPr>
        <w:numPr>
          <w:ilvl w:val="3"/>
          <w:numId w:val="58"/>
        </w:numPr>
        <w:spacing w:before="0" w:after="0"/>
        <w:ind w:left="2342"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Excepcionalmente, sin audiencia de quien debe soportarla </w:t>
      </w:r>
      <w:r w:rsidRPr="001A4CE0">
        <w:rPr>
          <w:rFonts w:ascii="Times New Roman" w:eastAsia="Times New Roman" w:hAnsi="Times New Roman" w:cs="Times New Roman"/>
          <w:sz w:val="20"/>
          <w:szCs w:val="20"/>
          <w:lang w:eastAsia="es-ES"/>
        </w:rPr>
        <w:t>(oposición).</w:t>
      </w:r>
    </w:p>
    <w:p w14:paraId="320AD473" w14:textId="67DA1375" w:rsidR="001A4CE0" w:rsidRDefault="001A4CE0">
      <w:pPr>
        <w:rPr>
          <w:rFonts w:ascii="Times New Roman" w:hAnsi="Times New Roman" w:cs="Times New Roman"/>
          <w:sz w:val="24"/>
          <w:szCs w:val="24"/>
        </w:rPr>
      </w:pPr>
      <w:r>
        <w:rPr>
          <w:rFonts w:ascii="Times New Roman" w:hAnsi="Times New Roman" w:cs="Times New Roman"/>
          <w:sz w:val="24"/>
          <w:szCs w:val="24"/>
        </w:rPr>
        <w:br w:type="page"/>
      </w:r>
    </w:p>
    <w:p w14:paraId="5BD3AC9C" w14:textId="77777777" w:rsidR="001A4CE0" w:rsidRPr="001A4CE0" w:rsidRDefault="001A4CE0" w:rsidP="001A4CE0">
      <w:pPr>
        <w:spacing w:before="0" w:after="0"/>
        <w:ind w:firstLine="0"/>
        <w:jc w:val="left"/>
        <w:rPr>
          <w:rFonts w:ascii="Times New Roman" w:eastAsia="Times New Roman" w:hAnsi="Times New Roman" w:cs="Times New Roman"/>
          <w:b/>
          <w:sz w:val="24"/>
          <w:szCs w:val="24"/>
          <w:u w:val="single"/>
          <w:lang w:eastAsia="es-ES"/>
        </w:rPr>
      </w:pPr>
    </w:p>
    <w:p w14:paraId="6291B8FB" w14:textId="77777777" w:rsidR="001A4CE0" w:rsidRPr="001A4CE0" w:rsidRDefault="001A4CE0"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ind w:firstLine="0"/>
        <w:jc w:val="center"/>
        <w:rPr>
          <w:rFonts w:ascii="Rockwell Extra Bold" w:eastAsia="Times New Roman" w:hAnsi="Rockwell Extra Bold" w:cs="Times New Roman"/>
          <w:b/>
          <w:sz w:val="24"/>
          <w:szCs w:val="24"/>
          <w:lang w:eastAsia="es-ES"/>
        </w:rPr>
      </w:pPr>
      <w:r w:rsidRPr="001A4CE0">
        <w:rPr>
          <w:rFonts w:ascii="Rockwell Extra Bold" w:eastAsia="Times New Roman" w:hAnsi="Rockwell Extra Bold" w:cs="Times New Roman"/>
          <w:b/>
          <w:sz w:val="24"/>
          <w:szCs w:val="24"/>
          <w:lang w:eastAsia="es-ES"/>
        </w:rPr>
        <w:t xml:space="preserve">Tema 13: </w:t>
      </w:r>
    </w:p>
    <w:p w14:paraId="0B726CFF" w14:textId="77777777" w:rsidR="001A4CE0" w:rsidRPr="001A4CE0" w:rsidRDefault="001A4CE0"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ind w:firstLine="0"/>
        <w:jc w:val="center"/>
        <w:rPr>
          <w:rFonts w:ascii="Times New Roman" w:eastAsia="Times New Roman" w:hAnsi="Times New Roman" w:cs="Times New Roman"/>
          <w:b/>
          <w:sz w:val="24"/>
          <w:szCs w:val="24"/>
          <w:lang w:eastAsia="es-ES"/>
        </w:rPr>
      </w:pPr>
      <w:r w:rsidRPr="001A4CE0">
        <w:rPr>
          <w:rFonts w:ascii="Times New Roman" w:eastAsia="Times New Roman" w:hAnsi="Times New Roman" w:cs="Times New Roman"/>
          <w:b/>
          <w:sz w:val="24"/>
          <w:szCs w:val="24"/>
          <w:lang w:eastAsia="es-ES"/>
        </w:rPr>
        <w:t>MEDIOS DE PRUEBA EN CONCRETO</w:t>
      </w:r>
    </w:p>
    <w:p w14:paraId="3FCC371F" w14:textId="77777777" w:rsidR="001A4CE0" w:rsidRPr="001A4CE0" w:rsidRDefault="001A4CE0" w:rsidP="001A4CE0">
      <w:pPr>
        <w:spacing w:before="0" w:after="0"/>
        <w:ind w:firstLine="0"/>
        <w:jc w:val="center"/>
        <w:rPr>
          <w:rFonts w:ascii="Times New Roman" w:eastAsia="Times New Roman" w:hAnsi="Times New Roman" w:cs="Times New Roman"/>
          <w:b/>
          <w:sz w:val="24"/>
          <w:szCs w:val="24"/>
          <w:lang w:eastAsia="es-ES"/>
        </w:rPr>
      </w:pPr>
    </w:p>
    <w:p w14:paraId="186B7ADA" w14:textId="77777777" w:rsidR="001A4CE0" w:rsidRPr="001A4CE0" w:rsidRDefault="001A4CE0">
      <w:pPr>
        <w:numPr>
          <w:ilvl w:val="0"/>
          <w:numId w:val="60"/>
        </w:numPr>
        <w:spacing w:before="0" w:after="0"/>
        <w:ind w:left="357" w:hanging="357"/>
        <w:jc w:val="left"/>
        <w:rPr>
          <w:rFonts w:ascii="Times New Roman" w:eastAsia="Times New Roman" w:hAnsi="Times New Roman" w:cs="Times New Roman"/>
          <w:b/>
          <w:color w:val="2E74B5"/>
          <w:sz w:val="24"/>
          <w:szCs w:val="24"/>
          <w:lang w:eastAsia="es-ES"/>
        </w:rPr>
      </w:pPr>
      <w:r w:rsidRPr="001A4CE0">
        <w:rPr>
          <w:rFonts w:ascii="Times New Roman" w:eastAsia="Times New Roman" w:hAnsi="Times New Roman" w:cs="Times New Roman"/>
          <w:b/>
          <w:color w:val="2E74B5"/>
          <w:sz w:val="24"/>
          <w:szCs w:val="24"/>
          <w:lang w:eastAsia="es-ES"/>
        </w:rPr>
        <w:t xml:space="preserve">INTERROGATORIO DE LAS PARTES: </w:t>
      </w:r>
      <w:r w:rsidRPr="001A4CE0">
        <w:rPr>
          <w:rFonts w:ascii="Times New Roman" w:eastAsia="Times New Roman" w:hAnsi="Times New Roman" w:cs="Times New Roman"/>
          <w:b/>
          <w:color w:val="C45911"/>
          <w:sz w:val="24"/>
          <w:szCs w:val="24"/>
          <w:lang w:eastAsia="es-ES"/>
        </w:rPr>
        <w:t>arts. 301 a 316 LEC</w:t>
      </w:r>
    </w:p>
    <w:p w14:paraId="6E54C7D2"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4582C032" w14:textId="77777777" w:rsidR="001A4CE0" w:rsidRPr="001A4CE0" w:rsidRDefault="001A4CE0" w:rsidP="001A4CE0">
      <w:pPr>
        <w:spacing w:before="0" w:after="0"/>
        <w:ind w:left="284" w:firstLine="0"/>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b/>
          <w:iCs/>
          <w:sz w:val="24"/>
          <w:szCs w:val="24"/>
          <w:lang w:eastAsia="es-ES"/>
        </w:rPr>
        <w:t>Concepto</w:t>
      </w:r>
      <w:r w:rsidRPr="001A4CE0">
        <w:rPr>
          <w:rFonts w:ascii="Times New Roman" w:eastAsia="Times New Roman" w:hAnsi="Times New Roman" w:cs="Times New Roman"/>
          <w:i/>
          <w:sz w:val="24"/>
          <w:szCs w:val="24"/>
          <w:lang w:eastAsia="es-ES"/>
        </w:rPr>
        <w:t>:</w:t>
      </w:r>
      <w:r w:rsidRPr="001A4CE0">
        <w:rPr>
          <w:rFonts w:ascii="Times New Roman" w:eastAsia="Times New Roman" w:hAnsi="Times New Roman" w:cs="Times New Roman"/>
          <w:sz w:val="24"/>
          <w:szCs w:val="24"/>
          <w:lang w:eastAsia="es-ES"/>
        </w:rPr>
        <w:t xml:space="preserve"> declaración de las partes </w:t>
      </w:r>
      <w:r w:rsidRPr="001A4CE0">
        <w:rPr>
          <w:rFonts w:ascii="Times New Roman" w:eastAsia="Times New Roman" w:hAnsi="Times New Roman" w:cs="Times New Roman"/>
          <w:sz w:val="20"/>
          <w:szCs w:val="20"/>
          <w:lang w:eastAsia="es-ES"/>
        </w:rPr>
        <w:t>(o terceros, en algunos casos)</w:t>
      </w:r>
      <w:r w:rsidRPr="001A4CE0">
        <w:rPr>
          <w:rFonts w:ascii="Times New Roman" w:eastAsia="Times New Roman" w:hAnsi="Times New Roman" w:cs="Times New Roman"/>
          <w:sz w:val="24"/>
          <w:szCs w:val="24"/>
          <w:lang w:eastAsia="es-ES"/>
        </w:rPr>
        <w:t xml:space="preserve"> sobre hechos y circunstancias relevantes que conozcan y que tengan relación con el objeto del proceso (es la antigua prueba de confesión).</w:t>
      </w:r>
    </w:p>
    <w:p w14:paraId="44141036" w14:textId="77777777" w:rsidR="001A4CE0" w:rsidRPr="001A4CE0" w:rsidRDefault="001A4CE0" w:rsidP="001A4CE0">
      <w:pPr>
        <w:spacing w:before="0" w:after="0"/>
        <w:rPr>
          <w:rFonts w:ascii="Times New Roman" w:eastAsia="Times New Roman" w:hAnsi="Times New Roman" w:cs="Times New Roman"/>
          <w:i/>
          <w:sz w:val="20"/>
          <w:szCs w:val="20"/>
          <w:lang w:eastAsia="es-ES"/>
        </w:rPr>
      </w:pPr>
      <w:r w:rsidRPr="001A4CE0">
        <w:rPr>
          <w:rFonts w:ascii="Times New Roman" w:eastAsia="Times New Roman" w:hAnsi="Times New Roman" w:cs="Times New Roman"/>
          <w:sz w:val="20"/>
          <w:szCs w:val="20"/>
          <w:lang w:eastAsia="es-ES"/>
        </w:rPr>
        <w:t>(pretende convencer al juez de la existencia o no de un hecho)</w:t>
      </w:r>
    </w:p>
    <w:p w14:paraId="50BEBD7C" w14:textId="77777777" w:rsidR="001A4CE0" w:rsidRPr="001A4CE0" w:rsidRDefault="001A4CE0" w:rsidP="001A4CE0">
      <w:pPr>
        <w:spacing w:before="0" w:after="0"/>
        <w:ind w:left="284" w:firstLine="0"/>
        <w:rPr>
          <w:rFonts w:ascii="Times New Roman" w:eastAsia="Times New Roman" w:hAnsi="Times New Roman" w:cs="Times New Roman"/>
          <w:i/>
          <w:sz w:val="24"/>
          <w:szCs w:val="24"/>
          <w:lang w:eastAsia="es-ES"/>
        </w:rPr>
      </w:pPr>
    </w:p>
    <w:p w14:paraId="40781E08" w14:textId="77777777" w:rsidR="001A4CE0" w:rsidRPr="001A4CE0" w:rsidRDefault="001A4CE0" w:rsidP="001A4CE0">
      <w:pPr>
        <w:spacing w:before="0" w:after="0"/>
        <w:ind w:left="284" w:firstLine="0"/>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t>Clases de interrogatorio:</w:t>
      </w:r>
    </w:p>
    <w:p w14:paraId="5B24E688" w14:textId="77777777" w:rsidR="001A4CE0" w:rsidRPr="001A4CE0" w:rsidRDefault="001A4CE0">
      <w:pPr>
        <w:numPr>
          <w:ilvl w:val="1"/>
          <w:numId w:val="58"/>
        </w:numPr>
        <w:spacing w:before="0" w:after="0"/>
        <w:ind w:left="924" w:hanging="357"/>
        <w:jc w:val="left"/>
        <w:rPr>
          <w:rFonts w:ascii="Times New Roman" w:eastAsia="Times New Roman" w:hAnsi="Times New Roman" w:cs="Times New Roman"/>
          <w:i/>
          <w:sz w:val="24"/>
          <w:szCs w:val="24"/>
          <w:u w:val="single"/>
          <w:lang w:eastAsia="es-ES"/>
        </w:rPr>
      </w:pPr>
      <w:r w:rsidRPr="001A4CE0">
        <w:rPr>
          <w:rFonts w:ascii="Times New Roman" w:eastAsia="Times New Roman" w:hAnsi="Times New Roman" w:cs="Times New Roman"/>
          <w:i/>
          <w:sz w:val="24"/>
          <w:szCs w:val="24"/>
          <w:u w:val="single"/>
          <w:lang w:eastAsia="es-ES"/>
        </w:rPr>
        <w:t>De personas físicas:</w:t>
      </w:r>
    </w:p>
    <w:p w14:paraId="31ACD024"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De parte: el demandante y el demandado pueden interrogar y ser interrogados.</w:t>
      </w:r>
    </w:p>
    <w:p w14:paraId="4DB9BBA9"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De parte colitigante: solicitar que el litisconsorte sea interrogado </w:t>
      </w:r>
      <w:r w:rsidRPr="001A4CE0">
        <w:rPr>
          <w:rFonts w:ascii="Times New Roman" w:eastAsia="Times New Roman" w:hAnsi="Times New Roman" w:cs="Times New Roman"/>
          <w:sz w:val="18"/>
          <w:szCs w:val="18"/>
          <w:lang w:eastAsia="es-ES"/>
        </w:rPr>
        <w:t>(oposición o conflicto de intereses)</w:t>
      </w:r>
    </w:p>
    <w:p w14:paraId="69612047"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De tercero: cuando el interrogatorio se realice sobre hechos no personales.</w:t>
      </w:r>
    </w:p>
    <w:p w14:paraId="4E20347C" w14:textId="77777777" w:rsidR="001A4CE0" w:rsidRPr="001A4CE0" w:rsidRDefault="001A4CE0">
      <w:pPr>
        <w:numPr>
          <w:ilvl w:val="1"/>
          <w:numId w:val="58"/>
        </w:numPr>
        <w:spacing w:before="0" w:after="0"/>
        <w:ind w:left="924" w:hanging="357"/>
        <w:jc w:val="left"/>
        <w:rPr>
          <w:rFonts w:ascii="Times New Roman" w:eastAsia="Times New Roman" w:hAnsi="Times New Roman" w:cs="Times New Roman"/>
          <w:i/>
          <w:sz w:val="24"/>
          <w:szCs w:val="24"/>
          <w:u w:val="single"/>
          <w:lang w:eastAsia="es-ES"/>
        </w:rPr>
      </w:pPr>
      <w:r w:rsidRPr="001A4CE0">
        <w:rPr>
          <w:rFonts w:ascii="Times New Roman" w:eastAsia="Times New Roman" w:hAnsi="Times New Roman" w:cs="Times New Roman"/>
          <w:i/>
          <w:sz w:val="24"/>
          <w:szCs w:val="24"/>
          <w:u w:val="single"/>
          <w:lang w:eastAsia="es-ES"/>
        </w:rPr>
        <w:t>De personas jurídicas:</w:t>
      </w:r>
    </w:p>
    <w:p w14:paraId="448A5A14"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Administración pública: interrogatorio por escrito.</w:t>
      </w:r>
    </w:p>
    <w:p w14:paraId="0AAE93BA"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Persona jurídica privada: declara su representante.</w:t>
      </w:r>
    </w:p>
    <w:p w14:paraId="6665ED9B" w14:textId="77777777" w:rsidR="001A4CE0" w:rsidRPr="001A4CE0" w:rsidRDefault="001A4CE0" w:rsidP="001A4CE0">
      <w:pPr>
        <w:spacing w:before="0" w:after="0"/>
        <w:ind w:left="1815" w:firstLine="0"/>
        <w:rPr>
          <w:rFonts w:ascii="Times New Roman" w:eastAsia="Times New Roman" w:hAnsi="Times New Roman" w:cs="Times New Roman"/>
          <w:sz w:val="24"/>
          <w:szCs w:val="24"/>
          <w:lang w:eastAsia="es-ES"/>
        </w:rPr>
      </w:pPr>
    </w:p>
    <w:p w14:paraId="6F59457F" w14:textId="77777777" w:rsidR="001A4CE0" w:rsidRPr="001A4CE0" w:rsidRDefault="001A4CE0" w:rsidP="001A4CE0">
      <w:pPr>
        <w:spacing w:before="0" w:after="0"/>
        <w:ind w:left="284" w:firstLine="0"/>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b/>
          <w:iCs/>
          <w:sz w:val="24"/>
          <w:szCs w:val="24"/>
          <w:lang w:eastAsia="es-ES"/>
        </w:rPr>
        <w:t>Preguntas del interrogatorio:</w:t>
      </w:r>
      <w:r w:rsidRPr="001A4CE0">
        <w:rPr>
          <w:rFonts w:ascii="Times New Roman" w:eastAsia="Times New Roman" w:hAnsi="Times New Roman" w:cs="Times New Roman"/>
          <w:sz w:val="24"/>
          <w:szCs w:val="24"/>
          <w:lang w:eastAsia="es-ES"/>
        </w:rPr>
        <w:t xml:space="preserve"> orales, concretas, en sentido afirmativo, claras, precisas, declaradas admisibles por el juez </w:t>
      </w:r>
      <w:r w:rsidRPr="001A4CE0">
        <w:rPr>
          <w:rFonts w:ascii="Times New Roman" w:eastAsia="Times New Roman" w:hAnsi="Times New Roman" w:cs="Times New Roman"/>
          <w:sz w:val="20"/>
          <w:szCs w:val="20"/>
          <w:lang w:eastAsia="es-ES"/>
        </w:rPr>
        <w:t>(debe ser idónea, pertinente y útil)</w:t>
      </w:r>
      <w:r w:rsidRPr="001A4CE0">
        <w:rPr>
          <w:rFonts w:ascii="Times New Roman" w:eastAsia="Times New Roman" w:hAnsi="Times New Roman" w:cs="Times New Roman"/>
          <w:sz w:val="24"/>
          <w:szCs w:val="24"/>
          <w:lang w:eastAsia="es-ES"/>
        </w:rPr>
        <w:t xml:space="preserve">, sobre los hechos controvertidos y sin valoraciones o calificaciones </w:t>
      </w:r>
      <w:r w:rsidRPr="001A4CE0">
        <w:rPr>
          <w:rFonts w:ascii="Times New Roman" w:eastAsia="Times New Roman" w:hAnsi="Times New Roman" w:cs="Times New Roman"/>
          <w:sz w:val="20"/>
          <w:szCs w:val="20"/>
          <w:lang w:eastAsia="es-ES"/>
        </w:rPr>
        <w:t>(no se permiten las preguntas sugestivas o que den lugar a engaño).</w:t>
      </w:r>
    </w:p>
    <w:p w14:paraId="4ECC1272" w14:textId="77777777" w:rsidR="001A4CE0" w:rsidRPr="001A4CE0" w:rsidRDefault="001A4CE0" w:rsidP="001A4CE0">
      <w:pPr>
        <w:spacing w:before="0" w:after="0"/>
        <w:ind w:left="1080" w:firstLine="0"/>
        <w:rPr>
          <w:rFonts w:ascii="Times New Roman" w:eastAsia="Times New Roman" w:hAnsi="Times New Roman" w:cs="Times New Roman"/>
          <w:i/>
          <w:sz w:val="24"/>
          <w:szCs w:val="24"/>
          <w:lang w:eastAsia="es-ES"/>
        </w:rPr>
      </w:pPr>
    </w:p>
    <w:p w14:paraId="05EC7C41" w14:textId="77777777" w:rsidR="001A4CE0" w:rsidRPr="001A4CE0" w:rsidRDefault="001A4CE0" w:rsidP="001A4CE0">
      <w:pPr>
        <w:spacing w:before="0" w:after="0"/>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t>Procedimiento probatorio:</w:t>
      </w:r>
    </w:p>
    <w:p w14:paraId="5C677F1C"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Prueba propuesta oralmente al final de la audiencia previa/vista.</w:t>
      </w:r>
    </w:p>
    <w:p w14:paraId="0984498A"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Solicitada por las partes del proceso y admitidas por juez </w:t>
      </w:r>
      <w:r w:rsidRPr="001A4CE0">
        <w:rPr>
          <w:rFonts w:ascii="Times New Roman" w:eastAsia="Times New Roman" w:hAnsi="Times New Roman" w:cs="Times New Roman"/>
          <w:sz w:val="20"/>
          <w:szCs w:val="20"/>
          <w:lang w:eastAsia="es-ES"/>
        </w:rPr>
        <w:t>(pueden impugnarse las preguntas x partes y abogado).</w:t>
      </w:r>
    </w:p>
    <w:p w14:paraId="3305E9FB"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Formulan las preguntas las partes -sus abogados- y el juez </w:t>
      </w:r>
      <w:r w:rsidRPr="001A4CE0">
        <w:rPr>
          <w:rFonts w:ascii="Times New Roman" w:eastAsia="Times New Roman" w:hAnsi="Times New Roman" w:cs="Times New Roman"/>
          <w:sz w:val="20"/>
          <w:szCs w:val="20"/>
          <w:lang w:eastAsia="es-ES"/>
        </w:rPr>
        <w:t>(para aclarar o complementar).</w:t>
      </w:r>
    </w:p>
    <w:p w14:paraId="04EE1A87"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La declaración se realiza en sede judicial </w:t>
      </w:r>
      <w:r w:rsidRPr="001A4CE0">
        <w:rPr>
          <w:rFonts w:ascii="Times New Roman" w:eastAsia="Times New Roman" w:hAnsi="Times New Roman" w:cs="Times New Roman"/>
          <w:sz w:val="20"/>
          <w:szCs w:val="20"/>
          <w:lang w:eastAsia="es-ES"/>
        </w:rPr>
        <w:t>(excepciones: domicilio del declarante por circunstancias especiales o mediante auxilio judicial).</w:t>
      </w:r>
    </w:p>
    <w:p w14:paraId="3D7C6670"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u w:val="single"/>
          <w:lang w:eastAsia="es-ES"/>
        </w:rPr>
      </w:pPr>
      <w:r w:rsidRPr="001A4CE0">
        <w:rPr>
          <w:rFonts w:ascii="Times New Roman" w:eastAsia="Times New Roman" w:hAnsi="Times New Roman" w:cs="Times New Roman"/>
          <w:i/>
          <w:sz w:val="24"/>
          <w:szCs w:val="24"/>
          <w:u w:val="single"/>
          <w:lang w:eastAsia="es-ES"/>
        </w:rPr>
        <w:t>Cargas del declarante o interrogado</w:t>
      </w:r>
      <w:r w:rsidRPr="001A4CE0">
        <w:rPr>
          <w:rFonts w:ascii="Times New Roman" w:eastAsia="Times New Roman" w:hAnsi="Times New Roman" w:cs="Times New Roman"/>
          <w:sz w:val="24"/>
          <w:szCs w:val="24"/>
          <w:u w:val="single"/>
          <w:lang w:eastAsia="es-ES"/>
        </w:rPr>
        <w:t xml:space="preserve">: </w:t>
      </w:r>
    </w:p>
    <w:p w14:paraId="6872B5C5"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Comparecer </w:t>
      </w:r>
      <w:r w:rsidRPr="001A4CE0">
        <w:rPr>
          <w:rFonts w:ascii="Times New Roman" w:eastAsia="Times New Roman" w:hAnsi="Times New Roman" w:cs="Times New Roman"/>
          <w:sz w:val="20"/>
          <w:szCs w:val="20"/>
          <w:lang w:eastAsia="es-ES"/>
        </w:rPr>
        <w:t>(citada correctamente; comparece personalmente, si no: multa 180 a 600€) y apercibimiento de tener por admitidos los hechos que le sean perjudiciales);</w:t>
      </w:r>
    </w:p>
    <w:p w14:paraId="13B433AA"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Declarar </w:t>
      </w:r>
      <w:r w:rsidRPr="001A4CE0">
        <w:rPr>
          <w:rFonts w:ascii="Times New Roman" w:eastAsia="Times New Roman" w:hAnsi="Times New Roman" w:cs="Times New Roman"/>
          <w:sz w:val="20"/>
          <w:szCs w:val="20"/>
          <w:lang w:eastAsia="es-ES"/>
        </w:rPr>
        <w:t>(contestar; si se niega o responde de forma evasiva: apercibimiento de admitirlos como ciertos; salvo obligación legal de guardar secreto)</w:t>
      </w:r>
      <w:r w:rsidRPr="001A4CE0">
        <w:rPr>
          <w:rFonts w:ascii="Times New Roman" w:eastAsia="Times New Roman" w:hAnsi="Times New Roman" w:cs="Times New Roman"/>
          <w:sz w:val="24"/>
          <w:szCs w:val="24"/>
          <w:lang w:eastAsia="es-ES"/>
        </w:rPr>
        <w:t>; y</w:t>
      </w:r>
    </w:p>
    <w:p w14:paraId="032EC638"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Responder categóricamente </w:t>
      </w:r>
      <w:r w:rsidRPr="001A4CE0">
        <w:rPr>
          <w:rFonts w:ascii="Times New Roman" w:eastAsia="Times New Roman" w:hAnsi="Times New Roman" w:cs="Times New Roman"/>
          <w:sz w:val="20"/>
          <w:szCs w:val="20"/>
          <w:lang w:eastAsia="es-ES"/>
        </w:rPr>
        <w:t>(responder de forma afirmativa o negativa; de no ser posible: respuestas precisas y concretas; puede añadir explicaciones; por sí misma sin borrador de respuestas -consultar notas a veces-)</w:t>
      </w:r>
      <w:r w:rsidRPr="001A4CE0">
        <w:rPr>
          <w:rFonts w:ascii="Times New Roman" w:eastAsia="Times New Roman" w:hAnsi="Times New Roman" w:cs="Times New Roman"/>
          <w:sz w:val="24"/>
          <w:szCs w:val="24"/>
          <w:lang w:eastAsia="es-ES"/>
        </w:rPr>
        <w:t>.</w:t>
      </w:r>
    </w:p>
    <w:p w14:paraId="3477146E"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El interrogatorio es cruzado </w:t>
      </w:r>
      <w:r w:rsidRPr="001A4CE0">
        <w:rPr>
          <w:rFonts w:ascii="Times New Roman" w:eastAsia="Times New Roman" w:hAnsi="Times New Roman" w:cs="Times New Roman"/>
          <w:sz w:val="20"/>
          <w:szCs w:val="20"/>
          <w:lang w:eastAsia="es-ES"/>
        </w:rPr>
        <w:t>(pregunta una parte y luego la otra)</w:t>
      </w:r>
      <w:r w:rsidRPr="001A4CE0">
        <w:rPr>
          <w:rFonts w:ascii="Times New Roman" w:eastAsia="Times New Roman" w:hAnsi="Times New Roman" w:cs="Times New Roman"/>
          <w:sz w:val="24"/>
          <w:szCs w:val="24"/>
          <w:lang w:eastAsia="es-ES"/>
        </w:rPr>
        <w:t>.</w:t>
      </w:r>
    </w:p>
    <w:p w14:paraId="5757A1BE"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Incomunicación de los declarantes si deben ser interrogados sobre los mismos hechos.</w:t>
      </w:r>
    </w:p>
    <w:p w14:paraId="57E4E870" w14:textId="77777777" w:rsidR="001A4CE0" w:rsidRPr="001A4CE0" w:rsidRDefault="001A4CE0" w:rsidP="001A4CE0">
      <w:pPr>
        <w:spacing w:before="0" w:after="0"/>
        <w:ind w:left="1418" w:firstLine="0"/>
        <w:rPr>
          <w:rFonts w:ascii="Times New Roman" w:eastAsia="Times New Roman" w:hAnsi="Times New Roman" w:cs="Times New Roman"/>
          <w:i/>
          <w:sz w:val="24"/>
          <w:szCs w:val="24"/>
          <w:lang w:eastAsia="es-ES"/>
        </w:rPr>
      </w:pPr>
    </w:p>
    <w:p w14:paraId="03B5F88B" w14:textId="77777777" w:rsidR="001A4CE0" w:rsidRPr="001A4CE0" w:rsidRDefault="001A4CE0" w:rsidP="001A4CE0">
      <w:pPr>
        <w:spacing w:before="0" w:after="0"/>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b/>
          <w:iCs/>
          <w:sz w:val="24"/>
          <w:szCs w:val="24"/>
          <w:lang w:eastAsia="es-ES"/>
        </w:rPr>
        <w:t>Valoración</w:t>
      </w:r>
      <w:r w:rsidRPr="001A4CE0">
        <w:rPr>
          <w:rFonts w:ascii="Times New Roman" w:eastAsia="Times New Roman" w:hAnsi="Times New Roman" w:cs="Times New Roman"/>
          <w:b/>
          <w:i/>
          <w:sz w:val="24"/>
          <w:szCs w:val="24"/>
          <w:lang w:eastAsia="es-ES"/>
        </w:rPr>
        <w:t>:</w:t>
      </w:r>
      <w:r w:rsidRPr="001A4CE0">
        <w:rPr>
          <w:rFonts w:ascii="Times New Roman" w:eastAsia="Times New Roman" w:hAnsi="Times New Roman" w:cs="Times New Roman"/>
          <w:i/>
          <w:sz w:val="24"/>
          <w:szCs w:val="24"/>
          <w:lang w:eastAsia="es-ES"/>
        </w:rPr>
        <w:t xml:space="preserve"> </w:t>
      </w:r>
      <w:r w:rsidRPr="001A4CE0">
        <w:rPr>
          <w:rFonts w:ascii="Times New Roman" w:eastAsia="Times New Roman" w:hAnsi="Times New Roman" w:cs="Times New Roman"/>
          <w:sz w:val="24"/>
          <w:szCs w:val="24"/>
          <w:lang w:eastAsia="es-ES"/>
        </w:rPr>
        <w:t>sistema mixto.</w:t>
      </w:r>
    </w:p>
    <w:p w14:paraId="770C9687" w14:textId="77777777" w:rsidR="001A4CE0" w:rsidRPr="001A4CE0" w:rsidRDefault="001A4CE0">
      <w:pPr>
        <w:numPr>
          <w:ilvl w:val="1"/>
          <w:numId w:val="58"/>
        </w:numPr>
        <w:spacing w:before="0" w:after="0"/>
        <w:ind w:left="924" w:hanging="357"/>
        <w:jc w:val="left"/>
        <w:rPr>
          <w:rFonts w:ascii="Times New Roman" w:eastAsia="Times New Roman" w:hAnsi="Times New Roman" w:cs="Times New Roman"/>
          <w:i/>
          <w:iCs/>
          <w:sz w:val="24"/>
          <w:szCs w:val="24"/>
          <w:lang w:eastAsia="es-ES"/>
        </w:rPr>
      </w:pPr>
      <w:r w:rsidRPr="001A4CE0">
        <w:rPr>
          <w:rFonts w:ascii="Times New Roman" w:eastAsia="Times New Roman" w:hAnsi="Times New Roman" w:cs="Times New Roman"/>
          <w:i/>
          <w:iCs/>
          <w:sz w:val="24"/>
          <w:szCs w:val="24"/>
          <w:lang w:eastAsia="es-ES"/>
        </w:rPr>
        <w:t xml:space="preserve">Valoración legal: </w:t>
      </w:r>
    </w:p>
    <w:p w14:paraId="38F7B56D"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Los hechos desfavorables deben ser tenidos en cuenta en la sentencia;</w:t>
      </w:r>
    </w:p>
    <w:p w14:paraId="11F7DE28"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Si la parte citada correctamente no comparece, se tienen por ciertos los hechos en los que haya intervenido personalmente y le sean perjudiciales, además de imponerle una multa;</w:t>
      </w:r>
    </w:p>
    <w:p w14:paraId="6D1269EA"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Si el declarante se niega, salvo que tenga obligación de guardan secreto, se reconocen como ciertos los hechos concurriendo los mismos presupuestos.</w:t>
      </w:r>
    </w:p>
    <w:p w14:paraId="7676177D" w14:textId="77777777" w:rsidR="001A4CE0" w:rsidRPr="001A4CE0" w:rsidRDefault="001A4CE0">
      <w:pPr>
        <w:numPr>
          <w:ilvl w:val="1"/>
          <w:numId w:val="58"/>
        </w:numPr>
        <w:spacing w:before="0" w:after="0"/>
        <w:ind w:left="924" w:hanging="357"/>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iCs/>
          <w:sz w:val="24"/>
          <w:szCs w:val="24"/>
          <w:lang w:eastAsia="es-ES"/>
        </w:rPr>
        <w:t>Valoración libre:</w:t>
      </w:r>
      <w:r w:rsidRPr="001A4CE0">
        <w:rPr>
          <w:rFonts w:ascii="Times New Roman" w:eastAsia="Times New Roman" w:hAnsi="Times New Roman" w:cs="Times New Roman"/>
          <w:sz w:val="24"/>
          <w:szCs w:val="24"/>
          <w:lang w:eastAsia="es-ES"/>
        </w:rPr>
        <w:t xml:space="preserve"> cualquier otra circunstancia.</w:t>
      </w:r>
    </w:p>
    <w:p w14:paraId="2B6FFC64"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0232440D"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5D695148"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2C601798"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7D75E3ED" w14:textId="77777777" w:rsidR="001A4CE0" w:rsidRPr="001A4CE0" w:rsidRDefault="001A4CE0">
      <w:pPr>
        <w:numPr>
          <w:ilvl w:val="0"/>
          <w:numId w:val="60"/>
        </w:numPr>
        <w:spacing w:before="0" w:after="0"/>
        <w:ind w:left="357" w:hanging="357"/>
        <w:jc w:val="left"/>
        <w:rPr>
          <w:rFonts w:ascii="Times New Roman" w:eastAsia="Times New Roman" w:hAnsi="Times New Roman" w:cs="Times New Roman"/>
          <w:b/>
          <w:color w:val="2E74B5"/>
          <w:sz w:val="24"/>
          <w:szCs w:val="24"/>
          <w:lang w:eastAsia="es-ES"/>
        </w:rPr>
      </w:pPr>
      <w:r w:rsidRPr="001A4CE0">
        <w:rPr>
          <w:rFonts w:ascii="Times New Roman" w:eastAsia="Times New Roman" w:hAnsi="Times New Roman" w:cs="Times New Roman"/>
          <w:b/>
          <w:color w:val="2E74B5"/>
          <w:sz w:val="24"/>
          <w:szCs w:val="24"/>
          <w:lang w:eastAsia="es-ES"/>
        </w:rPr>
        <w:lastRenderedPageBreak/>
        <w:t xml:space="preserve">PRUEBA DOCUMENTAL: </w:t>
      </w:r>
      <w:r w:rsidRPr="001A4CE0">
        <w:rPr>
          <w:rFonts w:ascii="Times New Roman" w:eastAsia="Times New Roman" w:hAnsi="Times New Roman" w:cs="Times New Roman"/>
          <w:b/>
          <w:color w:val="C45911"/>
          <w:sz w:val="24"/>
          <w:szCs w:val="24"/>
          <w:lang w:eastAsia="es-ES"/>
        </w:rPr>
        <w:t>arts. 317 a 334 LEC y arts. 1216 a 1230 CC</w:t>
      </w:r>
    </w:p>
    <w:p w14:paraId="2EB606C4"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182E56DC"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Cs/>
          <w:sz w:val="24"/>
          <w:szCs w:val="24"/>
          <w:lang w:eastAsia="es-ES"/>
        </w:rPr>
        <w:t>Concepto</w:t>
      </w:r>
      <w:r w:rsidRPr="001A4CE0">
        <w:rPr>
          <w:rFonts w:ascii="Times New Roman" w:eastAsia="Times New Roman" w:hAnsi="Times New Roman" w:cs="Times New Roman"/>
          <w:i/>
          <w:sz w:val="24"/>
          <w:szCs w:val="24"/>
          <w:lang w:eastAsia="es-ES"/>
        </w:rPr>
        <w:t>:</w:t>
      </w:r>
      <w:r w:rsidRPr="001A4CE0">
        <w:rPr>
          <w:rFonts w:ascii="Times New Roman" w:eastAsia="Times New Roman" w:hAnsi="Times New Roman" w:cs="Times New Roman"/>
          <w:sz w:val="24"/>
          <w:szCs w:val="24"/>
          <w:lang w:eastAsia="es-ES"/>
        </w:rPr>
        <w:t xml:space="preserve"> </w:t>
      </w:r>
    </w:p>
    <w:p w14:paraId="44C6FE9A" w14:textId="77777777" w:rsidR="001A4CE0" w:rsidRPr="001A4CE0" w:rsidRDefault="001A4CE0" w:rsidP="001A4CE0">
      <w:pPr>
        <w:spacing w:before="0" w:after="0"/>
        <w:ind w:left="284" w:firstLine="0"/>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Objeto en el que consta por escrito una declaración de voluntad de una o varias personas, o la expresión de una idea, pensamiento, conocimiento o experiencia.</w:t>
      </w:r>
    </w:p>
    <w:p w14:paraId="21223B21" w14:textId="77777777" w:rsidR="001A4CE0" w:rsidRPr="001A4CE0" w:rsidRDefault="001A4CE0" w:rsidP="001A4CE0">
      <w:pPr>
        <w:spacing w:before="0" w:after="0"/>
        <w:ind w:firstLine="0"/>
        <w:rPr>
          <w:rFonts w:ascii="Times New Roman" w:eastAsia="Times New Roman" w:hAnsi="Times New Roman" w:cs="Times New Roman"/>
          <w:i/>
          <w:sz w:val="24"/>
          <w:szCs w:val="24"/>
          <w:lang w:eastAsia="es-ES"/>
        </w:rPr>
      </w:pPr>
    </w:p>
    <w:p w14:paraId="39432B05" w14:textId="77777777" w:rsidR="001A4CE0" w:rsidRPr="001A4CE0" w:rsidRDefault="001A4CE0" w:rsidP="001A4CE0">
      <w:pPr>
        <w:spacing w:before="0" w:after="0"/>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Cs/>
          <w:sz w:val="24"/>
          <w:szCs w:val="24"/>
          <w:lang w:eastAsia="es-ES"/>
        </w:rPr>
        <w:t>Clases</w:t>
      </w:r>
      <w:r w:rsidRPr="001A4CE0">
        <w:rPr>
          <w:rFonts w:ascii="Times New Roman" w:eastAsia="Times New Roman" w:hAnsi="Times New Roman" w:cs="Times New Roman"/>
          <w:b/>
          <w:i/>
          <w:sz w:val="24"/>
          <w:szCs w:val="24"/>
          <w:lang w:eastAsia="es-ES"/>
        </w:rPr>
        <w:t>:</w:t>
      </w:r>
    </w:p>
    <w:p w14:paraId="60D623F9"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i/>
          <w:sz w:val="24"/>
          <w:szCs w:val="24"/>
          <w:u w:val="single"/>
          <w:lang w:eastAsia="es-ES"/>
        </w:rPr>
        <w:t>Públicos</w:t>
      </w:r>
      <w:r w:rsidRPr="001A4CE0">
        <w:rPr>
          <w:rFonts w:ascii="Times New Roman" w:eastAsia="Times New Roman" w:hAnsi="Times New Roman" w:cs="Times New Roman"/>
          <w:sz w:val="24"/>
          <w:szCs w:val="24"/>
          <w:lang w:eastAsia="es-ES"/>
        </w:rPr>
        <w:t xml:space="preserve">: los autorizados legalmente por una autoridad </w:t>
      </w:r>
      <w:r w:rsidRPr="001A4CE0">
        <w:rPr>
          <w:rFonts w:ascii="Times New Roman" w:eastAsia="Times New Roman" w:hAnsi="Times New Roman" w:cs="Times New Roman"/>
          <w:sz w:val="20"/>
          <w:szCs w:val="20"/>
          <w:lang w:eastAsia="es-ES"/>
        </w:rPr>
        <w:t>(Notario o empleado público)</w:t>
      </w:r>
      <w:r w:rsidRPr="001A4CE0">
        <w:rPr>
          <w:rFonts w:ascii="Times New Roman" w:eastAsia="Times New Roman" w:hAnsi="Times New Roman" w:cs="Times New Roman"/>
          <w:sz w:val="24"/>
          <w:szCs w:val="24"/>
          <w:lang w:eastAsia="es-ES"/>
        </w:rPr>
        <w:t xml:space="preserve">; la LEC establece un listado; </w:t>
      </w:r>
      <w:r w:rsidRPr="001A4CE0">
        <w:rPr>
          <w:rFonts w:ascii="Times New Roman" w:eastAsia="Times New Roman" w:hAnsi="Times New Roman" w:cs="Times New Roman"/>
          <w:sz w:val="20"/>
          <w:szCs w:val="20"/>
          <w:lang w:eastAsia="es-ES"/>
        </w:rPr>
        <w:t>(documentos públicos extranjeros son los que tienen fuerza probatoria en virtud de un tratado o convenio internacional).</w:t>
      </w:r>
    </w:p>
    <w:p w14:paraId="122EFA66"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u w:val="single"/>
          <w:lang w:eastAsia="es-ES"/>
        </w:rPr>
        <w:t>Privados</w:t>
      </w:r>
      <w:r w:rsidRPr="001A4CE0">
        <w:rPr>
          <w:rFonts w:ascii="Times New Roman" w:eastAsia="Times New Roman" w:hAnsi="Times New Roman" w:cs="Times New Roman"/>
          <w:sz w:val="24"/>
          <w:szCs w:val="24"/>
          <w:lang w:eastAsia="es-ES"/>
        </w:rPr>
        <w:t xml:space="preserve">: los que no son públicos </w:t>
      </w:r>
      <w:r w:rsidRPr="001A4CE0">
        <w:rPr>
          <w:rFonts w:ascii="Times New Roman" w:eastAsia="Times New Roman" w:hAnsi="Times New Roman" w:cs="Times New Roman"/>
          <w:sz w:val="20"/>
          <w:szCs w:val="20"/>
          <w:lang w:eastAsia="es-ES"/>
        </w:rPr>
        <w:t>(también los públicos defectuosos)</w:t>
      </w:r>
      <w:r w:rsidRPr="001A4CE0">
        <w:rPr>
          <w:rFonts w:ascii="Times New Roman" w:eastAsia="Times New Roman" w:hAnsi="Times New Roman" w:cs="Times New Roman"/>
          <w:sz w:val="24"/>
          <w:szCs w:val="24"/>
          <w:lang w:eastAsia="es-ES"/>
        </w:rPr>
        <w:t>; no hay listado.</w:t>
      </w:r>
    </w:p>
    <w:p w14:paraId="2F48E6F5"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u w:val="single"/>
          <w:lang w:eastAsia="es-ES"/>
        </w:rPr>
        <w:t>Documentos electrónicos</w:t>
      </w:r>
      <w:r w:rsidRPr="001A4CE0">
        <w:rPr>
          <w:rFonts w:ascii="Times New Roman" w:eastAsia="Times New Roman" w:hAnsi="Times New Roman" w:cs="Times New Roman"/>
          <w:sz w:val="24"/>
          <w:szCs w:val="24"/>
          <w:lang w:eastAsia="es-ES"/>
        </w:rPr>
        <w:t>: públicos o privados; se les reconoce fuerza probatoria.</w:t>
      </w:r>
    </w:p>
    <w:p w14:paraId="1AD11EEC" w14:textId="77777777" w:rsidR="001A4CE0" w:rsidRPr="001A4CE0" w:rsidRDefault="001A4CE0" w:rsidP="001A4CE0">
      <w:pPr>
        <w:spacing w:before="0" w:after="0"/>
        <w:ind w:left="1800" w:firstLine="0"/>
        <w:rPr>
          <w:rFonts w:ascii="Times New Roman" w:eastAsia="Times New Roman" w:hAnsi="Times New Roman" w:cs="Times New Roman"/>
          <w:i/>
          <w:sz w:val="24"/>
          <w:szCs w:val="24"/>
          <w:lang w:eastAsia="es-ES"/>
        </w:rPr>
      </w:pPr>
    </w:p>
    <w:p w14:paraId="639BF602" w14:textId="77777777" w:rsidR="001A4CE0" w:rsidRPr="001A4CE0" w:rsidRDefault="001A4CE0" w:rsidP="001A4CE0">
      <w:pPr>
        <w:spacing w:before="0" w:after="0"/>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t>Procedimiento probatorio:</w:t>
      </w:r>
    </w:p>
    <w:p w14:paraId="7139A65B"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Presentación del documento por medios telemáticos </w:t>
      </w:r>
      <w:r w:rsidRPr="001A4CE0">
        <w:rPr>
          <w:rFonts w:ascii="Times New Roman" w:eastAsia="Times New Roman" w:hAnsi="Times New Roman" w:cs="Times New Roman"/>
          <w:sz w:val="20"/>
          <w:szCs w:val="20"/>
          <w:lang w:eastAsia="es-ES"/>
        </w:rPr>
        <w:t>(junto a la demanda o la contestación).</w:t>
      </w:r>
    </w:p>
    <w:p w14:paraId="4BAFE605"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La otra parte puede admitirlos o impugnarlos </w:t>
      </w:r>
      <w:r w:rsidRPr="001A4CE0">
        <w:rPr>
          <w:rFonts w:ascii="Times New Roman" w:eastAsia="Times New Roman" w:hAnsi="Times New Roman" w:cs="Times New Roman"/>
          <w:sz w:val="20"/>
          <w:szCs w:val="20"/>
          <w:lang w:eastAsia="es-ES"/>
        </w:rPr>
        <w:t>(puede proponer prueba sobre su autenticidad o un cotejo de letras).</w:t>
      </w:r>
    </w:p>
    <w:p w14:paraId="36183C7D" w14:textId="77777777" w:rsidR="001A4CE0" w:rsidRPr="001A4CE0" w:rsidRDefault="001A4CE0" w:rsidP="001A4CE0">
      <w:pPr>
        <w:spacing w:before="0" w:after="0"/>
        <w:ind w:left="851" w:firstLine="0"/>
        <w:rPr>
          <w:rFonts w:ascii="Times New Roman" w:eastAsia="Times New Roman" w:hAnsi="Times New Roman" w:cs="Times New Roman"/>
          <w:i/>
          <w:sz w:val="24"/>
          <w:szCs w:val="24"/>
          <w:lang w:eastAsia="es-ES"/>
        </w:rPr>
      </w:pPr>
    </w:p>
    <w:p w14:paraId="5AD545C0"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lang w:eastAsia="es-ES"/>
        </w:rPr>
        <w:t>Documentos públicos</w:t>
      </w:r>
      <w:r w:rsidRPr="001A4CE0">
        <w:rPr>
          <w:rFonts w:ascii="Times New Roman" w:eastAsia="Times New Roman" w:hAnsi="Times New Roman" w:cs="Times New Roman"/>
          <w:sz w:val="24"/>
          <w:szCs w:val="24"/>
          <w:lang w:eastAsia="es-ES"/>
        </w:rPr>
        <w:t xml:space="preserve">: copia auténtica </w:t>
      </w:r>
      <w:r w:rsidRPr="001A4CE0">
        <w:rPr>
          <w:rFonts w:ascii="Times New Roman" w:eastAsia="Times New Roman" w:hAnsi="Times New Roman" w:cs="Times New Roman"/>
          <w:sz w:val="20"/>
          <w:szCs w:val="20"/>
          <w:lang w:eastAsia="es-ES"/>
        </w:rPr>
        <w:t>(notariales)</w:t>
      </w:r>
      <w:r w:rsidRPr="001A4CE0">
        <w:rPr>
          <w:rFonts w:ascii="Times New Roman" w:eastAsia="Times New Roman" w:hAnsi="Times New Roman" w:cs="Times New Roman"/>
          <w:sz w:val="24"/>
          <w:szCs w:val="24"/>
          <w:lang w:eastAsia="es-ES"/>
        </w:rPr>
        <w:t xml:space="preserve">, certificación </w:t>
      </w:r>
      <w:r w:rsidRPr="001A4CE0">
        <w:rPr>
          <w:rFonts w:ascii="Times New Roman" w:eastAsia="Times New Roman" w:hAnsi="Times New Roman" w:cs="Times New Roman"/>
          <w:sz w:val="20"/>
          <w:szCs w:val="20"/>
          <w:lang w:eastAsia="es-ES"/>
        </w:rPr>
        <w:t>(administrativos)</w:t>
      </w:r>
      <w:r w:rsidRPr="001A4CE0">
        <w:rPr>
          <w:rFonts w:ascii="Times New Roman" w:eastAsia="Times New Roman" w:hAnsi="Times New Roman" w:cs="Times New Roman"/>
          <w:sz w:val="24"/>
          <w:szCs w:val="24"/>
          <w:lang w:eastAsia="es-ES"/>
        </w:rPr>
        <w:t xml:space="preserve"> o testimonio </w:t>
      </w:r>
      <w:r w:rsidRPr="001A4CE0">
        <w:rPr>
          <w:rFonts w:ascii="Times New Roman" w:eastAsia="Times New Roman" w:hAnsi="Times New Roman" w:cs="Times New Roman"/>
          <w:sz w:val="20"/>
          <w:szCs w:val="20"/>
          <w:lang w:eastAsia="es-ES"/>
        </w:rPr>
        <w:t xml:space="preserve">(judiciales) (el original debe quedar en el protocolo o archivo), </w:t>
      </w:r>
      <w:r w:rsidRPr="001A4CE0">
        <w:rPr>
          <w:rFonts w:ascii="Times New Roman" w:eastAsia="Times New Roman" w:hAnsi="Times New Roman" w:cs="Times New Roman"/>
          <w:sz w:val="24"/>
          <w:szCs w:val="24"/>
          <w:lang w:eastAsia="es-ES"/>
        </w:rPr>
        <w:t>o en soporte electrónico.</w:t>
      </w:r>
    </w:p>
    <w:p w14:paraId="42E1B562"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lang w:eastAsia="es-ES"/>
        </w:rPr>
        <w:t>Documentos privados</w:t>
      </w:r>
      <w:r w:rsidRPr="001A4CE0">
        <w:rPr>
          <w:rFonts w:ascii="Times New Roman" w:eastAsia="Times New Roman" w:hAnsi="Times New Roman" w:cs="Times New Roman"/>
          <w:sz w:val="24"/>
          <w:szCs w:val="24"/>
          <w:lang w:eastAsia="es-ES"/>
        </w:rPr>
        <w:t>: original, copia autenticada, imágenes digitalizadas o señalar registro, archivo o protocolo.</w:t>
      </w:r>
    </w:p>
    <w:p w14:paraId="67F85A40" w14:textId="77777777" w:rsidR="001A4CE0" w:rsidRPr="001A4CE0" w:rsidRDefault="001A4CE0" w:rsidP="001A4CE0">
      <w:pPr>
        <w:spacing w:before="0" w:after="0"/>
        <w:ind w:left="851" w:firstLine="0"/>
        <w:rPr>
          <w:rFonts w:ascii="Times New Roman" w:eastAsia="Times New Roman" w:hAnsi="Times New Roman" w:cs="Times New Roman"/>
          <w:i/>
          <w:sz w:val="24"/>
          <w:szCs w:val="24"/>
          <w:lang w:eastAsia="es-ES"/>
        </w:rPr>
      </w:pPr>
    </w:p>
    <w:p w14:paraId="3DAB276F"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Petición de exhibición de documentos: si la parte no dispone del documento </w:t>
      </w:r>
      <w:r w:rsidRPr="001A4CE0">
        <w:rPr>
          <w:rFonts w:ascii="Times New Roman" w:eastAsia="Times New Roman" w:hAnsi="Times New Roman" w:cs="Times New Roman"/>
          <w:sz w:val="20"/>
          <w:szCs w:val="20"/>
          <w:lang w:eastAsia="es-ES"/>
        </w:rPr>
        <w:t>(solicitud de exhibición a la otra parte, a terceros o a entidades públicas).</w:t>
      </w:r>
    </w:p>
    <w:p w14:paraId="6A14B386" w14:textId="77777777" w:rsidR="001A4CE0" w:rsidRPr="001A4CE0" w:rsidRDefault="001A4CE0" w:rsidP="001A4CE0">
      <w:pPr>
        <w:spacing w:before="0" w:after="0"/>
        <w:ind w:left="1800" w:firstLine="0"/>
        <w:rPr>
          <w:rFonts w:ascii="Times New Roman" w:eastAsia="Times New Roman" w:hAnsi="Times New Roman" w:cs="Times New Roman"/>
          <w:i/>
          <w:sz w:val="24"/>
          <w:szCs w:val="24"/>
          <w:lang w:eastAsia="es-ES"/>
        </w:rPr>
      </w:pPr>
    </w:p>
    <w:p w14:paraId="37381297" w14:textId="77777777" w:rsidR="001A4CE0" w:rsidRPr="001A4CE0" w:rsidRDefault="001A4CE0" w:rsidP="001A4CE0">
      <w:pPr>
        <w:spacing w:before="0" w:after="0"/>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b/>
          <w:iCs/>
          <w:sz w:val="24"/>
          <w:szCs w:val="24"/>
          <w:lang w:eastAsia="es-ES"/>
        </w:rPr>
        <w:t>Valoración</w:t>
      </w:r>
      <w:r w:rsidRPr="001A4CE0">
        <w:rPr>
          <w:rFonts w:ascii="Times New Roman" w:eastAsia="Times New Roman" w:hAnsi="Times New Roman" w:cs="Times New Roman"/>
          <w:b/>
          <w:i/>
          <w:sz w:val="24"/>
          <w:szCs w:val="24"/>
          <w:lang w:eastAsia="es-ES"/>
        </w:rPr>
        <w:t>:</w:t>
      </w:r>
      <w:r w:rsidRPr="001A4CE0">
        <w:rPr>
          <w:rFonts w:ascii="Times New Roman" w:eastAsia="Times New Roman" w:hAnsi="Times New Roman" w:cs="Times New Roman"/>
          <w:sz w:val="24"/>
          <w:szCs w:val="24"/>
          <w:lang w:eastAsia="es-ES"/>
        </w:rPr>
        <w:t xml:space="preserve"> sistema mixto.</w:t>
      </w:r>
    </w:p>
    <w:p w14:paraId="7D2E0ECE"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u w:val="single"/>
          <w:lang w:eastAsia="es-ES"/>
        </w:rPr>
      </w:pPr>
      <w:r w:rsidRPr="001A4CE0">
        <w:rPr>
          <w:rFonts w:ascii="Times New Roman" w:eastAsia="Times New Roman" w:hAnsi="Times New Roman" w:cs="Times New Roman"/>
          <w:i/>
          <w:sz w:val="24"/>
          <w:szCs w:val="24"/>
          <w:u w:val="single"/>
          <w:lang w:eastAsia="es-ES"/>
        </w:rPr>
        <w:t>Documentos públicos</w:t>
      </w:r>
      <w:r w:rsidRPr="001A4CE0">
        <w:rPr>
          <w:rFonts w:ascii="Times New Roman" w:eastAsia="Times New Roman" w:hAnsi="Times New Roman" w:cs="Times New Roman"/>
          <w:sz w:val="24"/>
          <w:szCs w:val="24"/>
          <w:u w:val="single"/>
          <w:lang w:eastAsia="es-ES"/>
        </w:rPr>
        <w:t xml:space="preserve">: </w:t>
      </w:r>
    </w:p>
    <w:p w14:paraId="6AFB00E0"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Valoración legal: original, copia o certificación, copia simple no impugnada o impugnada sin éxito.</w:t>
      </w:r>
    </w:p>
    <w:p w14:paraId="3A5D7DF2"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Valoración libre: resto de casos.</w:t>
      </w:r>
    </w:p>
    <w:p w14:paraId="2FB58E66" w14:textId="77777777" w:rsidR="001A4CE0" w:rsidRPr="001A4CE0" w:rsidRDefault="001A4CE0" w:rsidP="001A4CE0">
      <w:pPr>
        <w:spacing w:before="0" w:after="0"/>
        <w:ind w:left="1135" w:firstLine="0"/>
        <w:rPr>
          <w:rFonts w:ascii="Times New Roman" w:eastAsia="Times New Roman" w:hAnsi="Times New Roman" w:cs="Times New Roman"/>
          <w:i/>
          <w:sz w:val="24"/>
          <w:szCs w:val="24"/>
          <w:lang w:eastAsia="es-ES"/>
        </w:rPr>
      </w:pPr>
    </w:p>
    <w:p w14:paraId="63249E98" w14:textId="77777777" w:rsidR="001A4CE0" w:rsidRPr="001A4CE0" w:rsidRDefault="001A4CE0">
      <w:pPr>
        <w:numPr>
          <w:ilvl w:val="1"/>
          <w:numId w:val="58"/>
        </w:numPr>
        <w:spacing w:before="0" w:after="0"/>
        <w:ind w:left="851" w:hanging="284"/>
        <w:jc w:val="left"/>
        <w:rPr>
          <w:rFonts w:ascii="Times New Roman" w:eastAsia="Times New Roman" w:hAnsi="Times New Roman" w:cs="Times New Roman"/>
          <w:i/>
          <w:sz w:val="24"/>
          <w:szCs w:val="24"/>
          <w:u w:val="single"/>
          <w:lang w:eastAsia="es-ES"/>
        </w:rPr>
      </w:pPr>
      <w:r w:rsidRPr="001A4CE0">
        <w:rPr>
          <w:rFonts w:ascii="Times New Roman" w:eastAsia="Times New Roman" w:hAnsi="Times New Roman" w:cs="Times New Roman"/>
          <w:i/>
          <w:sz w:val="24"/>
          <w:szCs w:val="24"/>
          <w:u w:val="single"/>
          <w:lang w:eastAsia="es-ES"/>
        </w:rPr>
        <w:t>Documentos privados</w:t>
      </w:r>
      <w:r w:rsidRPr="001A4CE0">
        <w:rPr>
          <w:rFonts w:ascii="Times New Roman" w:eastAsia="Times New Roman" w:hAnsi="Times New Roman" w:cs="Times New Roman"/>
          <w:sz w:val="24"/>
          <w:szCs w:val="24"/>
          <w:u w:val="single"/>
          <w:lang w:eastAsia="es-ES"/>
        </w:rPr>
        <w:t>:</w:t>
      </w:r>
    </w:p>
    <w:p w14:paraId="0EE50843"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Valoración legal: si no son impugnados por la parte a la que perjudican </w:t>
      </w:r>
      <w:r w:rsidRPr="001A4CE0">
        <w:rPr>
          <w:rFonts w:ascii="Times New Roman" w:eastAsia="Times New Roman" w:hAnsi="Times New Roman" w:cs="Times New Roman"/>
          <w:sz w:val="20"/>
          <w:szCs w:val="20"/>
          <w:lang w:eastAsia="es-ES"/>
        </w:rPr>
        <w:t>(autenticidad reconocida por la parte perjudicada, o por cotejo de letras y firma).</w:t>
      </w:r>
    </w:p>
    <w:p w14:paraId="037A9A0E" w14:textId="77777777" w:rsidR="001A4CE0" w:rsidRPr="001A4CE0" w:rsidRDefault="001A4CE0">
      <w:pPr>
        <w:numPr>
          <w:ilvl w:val="2"/>
          <w:numId w:val="58"/>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Valoración libre: resto de casos.</w:t>
      </w:r>
    </w:p>
    <w:p w14:paraId="1174C8E8"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484C1A23"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2A9390D9" w14:textId="77777777" w:rsidR="001A4CE0" w:rsidRPr="001A4CE0" w:rsidRDefault="001A4CE0" w:rsidP="001A4CE0">
      <w:pPr>
        <w:spacing w:before="0" w:after="0"/>
        <w:ind w:left="357" w:firstLine="0"/>
        <w:rPr>
          <w:rFonts w:ascii="Times New Roman" w:eastAsia="Times New Roman" w:hAnsi="Times New Roman" w:cs="Times New Roman"/>
          <w:b/>
          <w:color w:val="C45911"/>
          <w:sz w:val="24"/>
          <w:szCs w:val="24"/>
          <w:lang w:eastAsia="es-ES"/>
        </w:rPr>
      </w:pPr>
      <w:r w:rsidRPr="001A4CE0">
        <w:rPr>
          <w:rFonts w:ascii="Times New Roman" w:eastAsia="Times New Roman" w:hAnsi="Times New Roman" w:cs="Times New Roman"/>
          <w:b/>
          <w:color w:val="2E74B5"/>
          <w:sz w:val="24"/>
          <w:szCs w:val="24"/>
          <w:lang w:eastAsia="es-ES"/>
        </w:rPr>
        <w:br w:type="page"/>
      </w:r>
    </w:p>
    <w:p w14:paraId="7A28B064" w14:textId="77777777" w:rsidR="001A4CE0" w:rsidRPr="001A4CE0" w:rsidRDefault="001A4CE0">
      <w:pPr>
        <w:numPr>
          <w:ilvl w:val="0"/>
          <w:numId w:val="60"/>
        </w:numPr>
        <w:spacing w:before="0" w:after="0"/>
        <w:ind w:left="357" w:hanging="357"/>
        <w:jc w:val="left"/>
        <w:rPr>
          <w:rFonts w:ascii="Times New Roman" w:eastAsia="Times New Roman" w:hAnsi="Times New Roman" w:cs="Times New Roman"/>
          <w:b/>
          <w:color w:val="C45911"/>
          <w:sz w:val="24"/>
          <w:szCs w:val="24"/>
          <w:lang w:eastAsia="es-ES"/>
        </w:rPr>
      </w:pPr>
      <w:r w:rsidRPr="001A4CE0">
        <w:rPr>
          <w:rFonts w:ascii="Times New Roman" w:eastAsia="Times New Roman" w:hAnsi="Times New Roman" w:cs="Times New Roman"/>
          <w:b/>
          <w:color w:val="2E74B5"/>
          <w:sz w:val="24"/>
          <w:szCs w:val="24"/>
          <w:lang w:eastAsia="es-ES"/>
        </w:rPr>
        <w:lastRenderedPageBreak/>
        <w:t xml:space="preserve">PRUEBA PERICIAL o DICTAMEN DE PERITOS: </w:t>
      </w:r>
      <w:r w:rsidRPr="001A4CE0">
        <w:rPr>
          <w:rFonts w:ascii="Times New Roman" w:eastAsia="Times New Roman" w:hAnsi="Times New Roman" w:cs="Times New Roman"/>
          <w:b/>
          <w:color w:val="C45911"/>
          <w:sz w:val="24"/>
          <w:szCs w:val="24"/>
          <w:lang w:eastAsia="es-ES"/>
        </w:rPr>
        <w:t>arts. 335 a 352 LEC</w:t>
      </w:r>
    </w:p>
    <w:p w14:paraId="0603EB30" w14:textId="77777777" w:rsidR="001A4CE0" w:rsidRPr="001A4CE0" w:rsidRDefault="001A4CE0" w:rsidP="001A4CE0">
      <w:pPr>
        <w:spacing w:before="0" w:after="0"/>
        <w:ind w:left="284" w:firstLine="0"/>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b/>
          <w:iCs/>
          <w:sz w:val="24"/>
          <w:szCs w:val="24"/>
          <w:lang w:eastAsia="es-ES"/>
        </w:rPr>
        <w:t>Concepto</w:t>
      </w:r>
      <w:r w:rsidRPr="001A4CE0">
        <w:rPr>
          <w:rFonts w:ascii="Times New Roman" w:eastAsia="Times New Roman" w:hAnsi="Times New Roman" w:cs="Times New Roman"/>
          <w:b/>
          <w:i/>
          <w:sz w:val="24"/>
          <w:szCs w:val="24"/>
          <w:lang w:eastAsia="es-ES"/>
        </w:rPr>
        <w:t>:</w:t>
      </w:r>
      <w:r w:rsidRPr="001A4CE0">
        <w:rPr>
          <w:rFonts w:ascii="Times New Roman" w:eastAsia="Times New Roman" w:hAnsi="Times New Roman" w:cs="Times New Roman"/>
          <w:sz w:val="24"/>
          <w:szCs w:val="24"/>
          <w:lang w:eastAsia="es-ES"/>
        </w:rPr>
        <w:t xml:space="preserve"> medio de prueba mediante el que un tercero </w:t>
      </w:r>
      <w:r w:rsidRPr="001A4CE0">
        <w:rPr>
          <w:rFonts w:ascii="Times New Roman" w:eastAsia="Times New Roman" w:hAnsi="Times New Roman" w:cs="Times New Roman"/>
          <w:sz w:val="20"/>
          <w:szCs w:val="20"/>
          <w:lang w:eastAsia="es-ES"/>
        </w:rPr>
        <w:t>(persona física o jurídica)</w:t>
      </w:r>
      <w:r w:rsidRPr="001A4CE0">
        <w:rPr>
          <w:rFonts w:ascii="Times New Roman" w:eastAsia="Times New Roman" w:hAnsi="Times New Roman" w:cs="Times New Roman"/>
          <w:sz w:val="24"/>
          <w:szCs w:val="24"/>
          <w:lang w:eastAsia="es-ES"/>
        </w:rPr>
        <w:t xml:space="preserve"> con conocimientos técnicos especializados los aporta al proceso, elaborando de forma objetiva un dictamen o informe, para ayudar al juez a realizar una mejor valoración de determinados hechos o circunstancias relevantes.</w:t>
      </w:r>
    </w:p>
    <w:p w14:paraId="5F62317B" w14:textId="77777777" w:rsidR="001A4CE0" w:rsidRPr="001A4CE0" w:rsidRDefault="001A4CE0" w:rsidP="001A4CE0">
      <w:pPr>
        <w:spacing w:before="0" w:after="0"/>
        <w:ind w:left="1080" w:firstLine="0"/>
        <w:rPr>
          <w:rFonts w:ascii="Times New Roman" w:eastAsia="Times New Roman" w:hAnsi="Times New Roman" w:cs="Times New Roman"/>
          <w:i/>
          <w:sz w:val="24"/>
          <w:szCs w:val="24"/>
          <w:lang w:eastAsia="es-ES"/>
        </w:rPr>
      </w:pPr>
    </w:p>
    <w:p w14:paraId="5511197E" w14:textId="77777777" w:rsidR="001A4CE0" w:rsidRPr="001A4CE0" w:rsidRDefault="001A4CE0" w:rsidP="001A4CE0">
      <w:pPr>
        <w:spacing w:before="0" w:after="0"/>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t xml:space="preserve">Imparcialidad del perito: </w:t>
      </w:r>
    </w:p>
    <w:p w14:paraId="0C0BE080"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u w:val="single"/>
          <w:lang w:eastAsia="es-ES"/>
        </w:rPr>
        <w:t>Recusación</w:t>
      </w:r>
      <w:r w:rsidRPr="001A4CE0">
        <w:rPr>
          <w:rFonts w:ascii="Times New Roman" w:eastAsia="Times New Roman" w:hAnsi="Times New Roman" w:cs="Times New Roman"/>
          <w:sz w:val="24"/>
          <w:szCs w:val="24"/>
          <w:lang w:eastAsia="es-ES"/>
        </w:rPr>
        <w:t xml:space="preserve">: cuando el perito es nombrado por el juez </w:t>
      </w:r>
      <w:r w:rsidRPr="001A4CE0">
        <w:rPr>
          <w:rFonts w:ascii="Times New Roman" w:eastAsia="Times New Roman" w:hAnsi="Times New Roman" w:cs="Times New Roman"/>
          <w:sz w:val="20"/>
          <w:szCs w:val="20"/>
          <w:lang w:eastAsia="es-ES"/>
        </w:rPr>
        <w:t>(no emite el informe)</w:t>
      </w:r>
    </w:p>
    <w:p w14:paraId="3EB04D4A"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u w:val="single"/>
          <w:lang w:eastAsia="es-ES"/>
        </w:rPr>
        <w:t>Tacha</w:t>
      </w:r>
      <w:r w:rsidRPr="001A4CE0">
        <w:rPr>
          <w:rFonts w:ascii="Times New Roman" w:eastAsia="Times New Roman" w:hAnsi="Times New Roman" w:cs="Times New Roman"/>
          <w:sz w:val="24"/>
          <w:szCs w:val="24"/>
          <w:lang w:eastAsia="es-ES"/>
        </w:rPr>
        <w:t xml:space="preserve">: cuando el perito es nombrado por las partes </w:t>
      </w:r>
      <w:r w:rsidRPr="001A4CE0">
        <w:rPr>
          <w:rFonts w:ascii="Times New Roman" w:eastAsia="Times New Roman" w:hAnsi="Times New Roman" w:cs="Times New Roman"/>
          <w:sz w:val="20"/>
          <w:szCs w:val="20"/>
          <w:lang w:eastAsia="es-ES"/>
        </w:rPr>
        <w:t>(emite el informe, pero se pone en duda su imparcialidad para que lo tenga en cuenta el juez a la hora de valorar el dictamen).</w:t>
      </w:r>
    </w:p>
    <w:p w14:paraId="0C91F1F8" w14:textId="77777777" w:rsidR="001A4CE0" w:rsidRPr="001A4CE0" w:rsidRDefault="001A4CE0" w:rsidP="001A4CE0">
      <w:pPr>
        <w:spacing w:before="0" w:after="0"/>
        <w:ind w:left="1800" w:firstLine="0"/>
        <w:rPr>
          <w:rFonts w:ascii="Times New Roman" w:eastAsia="Times New Roman" w:hAnsi="Times New Roman" w:cs="Times New Roman"/>
          <w:i/>
          <w:sz w:val="24"/>
          <w:szCs w:val="24"/>
          <w:lang w:eastAsia="es-ES"/>
        </w:rPr>
      </w:pPr>
    </w:p>
    <w:p w14:paraId="55FC61A7" w14:textId="77777777" w:rsidR="001A4CE0" w:rsidRPr="001A4CE0" w:rsidRDefault="001A4CE0" w:rsidP="001A4CE0">
      <w:pPr>
        <w:spacing w:before="0" w:after="0"/>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t>Derechos del perito:</w:t>
      </w:r>
    </w:p>
    <w:p w14:paraId="4E3B241A"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Cobrar honorarios por elaborar el informe.</w:t>
      </w:r>
    </w:p>
    <w:p w14:paraId="4DE4CA84"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Cobrar aranceles, pudiendo solicitar una provisión de fondos.</w:t>
      </w:r>
    </w:p>
    <w:p w14:paraId="5D3A1852"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Es posible que las dos partes paguen al perito si ha sido designado de común acuerdo.</w:t>
      </w:r>
    </w:p>
    <w:p w14:paraId="18C3F0FC" w14:textId="77777777" w:rsidR="001A4CE0" w:rsidRPr="001A4CE0" w:rsidRDefault="001A4CE0" w:rsidP="001A4CE0">
      <w:pPr>
        <w:spacing w:before="0" w:after="0"/>
        <w:ind w:firstLine="0"/>
        <w:rPr>
          <w:rFonts w:ascii="Times New Roman" w:eastAsia="Times New Roman" w:hAnsi="Times New Roman" w:cs="Times New Roman"/>
          <w:i/>
          <w:sz w:val="24"/>
          <w:szCs w:val="24"/>
          <w:lang w:eastAsia="es-ES"/>
        </w:rPr>
      </w:pPr>
    </w:p>
    <w:p w14:paraId="3000BC4E" w14:textId="77777777" w:rsidR="001A4CE0" w:rsidRPr="001A4CE0" w:rsidRDefault="001A4CE0" w:rsidP="001A4CE0">
      <w:pPr>
        <w:spacing w:before="0" w:after="0"/>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t>Deberes del perito:</w:t>
      </w:r>
    </w:p>
    <w:p w14:paraId="2744BE20"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Elaborar el dictamen.</w:t>
      </w:r>
    </w:p>
    <w:p w14:paraId="133E9789"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Comparecer al juicio o vista.</w:t>
      </w:r>
    </w:p>
    <w:p w14:paraId="6348284D"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Juramento o promesa de decir verdad </w:t>
      </w:r>
      <w:r w:rsidRPr="001A4CE0">
        <w:rPr>
          <w:rFonts w:ascii="Times New Roman" w:eastAsia="Times New Roman" w:hAnsi="Times New Roman" w:cs="Times New Roman"/>
          <w:sz w:val="20"/>
          <w:szCs w:val="20"/>
          <w:lang w:eastAsia="es-ES"/>
        </w:rPr>
        <w:t>(actuación con objetividad).</w:t>
      </w:r>
    </w:p>
    <w:p w14:paraId="623F0164"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Declaración de conocer las sanciones penales si incumple sus obligaciones </w:t>
      </w:r>
      <w:r w:rsidRPr="001A4CE0">
        <w:rPr>
          <w:rFonts w:ascii="Times New Roman" w:eastAsia="Times New Roman" w:hAnsi="Times New Roman" w:cs="Times New Roman"/>
          <w:sz w:val="20"/>
          <w:szCs w:val="20"/>
          <w:lang w:eastAsia="es-ES"/>
        </w:rPr>
        <w:t>(faltar a la verdad en el informe o alterar hechos o datos relevantes para el proceso).</w:t>
      </w:r>
    </w:p>
    <w:p w14:paraId="262536FE" w14:textId="77777777" w:rsidR="001A4CE0" w:rsidRPr="001A4CE0" w:rsidRDefault="001A4CE0" w:rsidP="001A4CE0">
      <w:pPr>
        <w:spacing w:before="0" w:after="0"/>
        <w:ind w:left="1800" w:firstLine="0"/>
        <w:rPr>
          <w:rFonts w:ascii="Times New Roman" w:eastAsia="Times New Roman" w:hAnsi="Times New Roman" w:cs="Times New Roman"/>
          <w:i/>
          <w:sz w:val="24"/>
          <w:szCs w:val="24"/>
          <w:lang w:eastAsia="es-ES"/>
        </w:rPr>
      </w:pPr>
    </w:p>
    <w:p w14:paraId="7CBB63B2" w14:textId="77777777" w:rsidR="001A4CE0" w:rsidRPr="001A4CE0" w:rsidRDefault="001A4CE0" w:rsidP="001A4CE0">
      <w:pPr>
        <w:spacing w:before="0" w:after="0"/>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t>Procedimiento probatorio:</w:t>
      </w:r>
    </w:p>
    <w:p w14:paraId="3BEC910F"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u w:val="single"/>
          <w:lang w:eastAsia="es-ES"/>
        </w:rPr>
        <w:t>Las partes designan al perito</w:t>
      </w:r>
      <w:r w:rsidRPr="001A4CE0">
        <w:rPr>
          <w:rFonts w:ascii="Times New Roman" w:eastAsia="Times New Roman" w:hAnsi="Times New Roman" w:cs="Times New Roman"/>
          <w:sz w:val="24"/>
          <w:szCs w:val="24"/>
          <w:lang w:eastAsia="es-ES"/>
        </w:rPr>
        <w:t>:</w:t>
      </w:r>
    </w:p>
    <w:p w14:paraId="7D85CDC7" w14:textId="77777777" w:rsidR="001A4CE0" w:rsidRPr="001A4CE0" w:rsidRDefault="001A4CE0">
      <w:pPr>
        <w:numPr>
          <w:ilvl w:val="0"/>
          <w:numId w:val="65"/>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Con la demanda o contestación: plazo preclusivo para las dos partes.</w:t>
      </w:r>
    </w:p>
    <w:p w14:paraId="113449A0" w14:textId="77777777" w:rsidR="001A4CE0" w:rsidRPr="001A4CE0" w:rsidRDefault="001A4CE0">
      <w:pPr>
        <w:numPr>
          <w:ilvl w:val="0"/>
          <w:numId w:val="65"/>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Antes de la audiencia previa o de la vista: si no pudieron presentarlo antes, indicando si quieren que los peritos comparezcan.</w:t>
      </w:r>
    </w:p>
    <w:p w14:paraId="1DF93C32" w14:textId="77777777" w:rsidR="001A4CE0" w:rsidRPr="001A4CE0" w:rsidRDefault="001A4CE0">
      <w:pPr>
        <w:numPr>
          <w:ilvl w:val="0"/>
          <w:numId w:val="65"/>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Antes del juicio o de la vista: 5 días antes de su celebración </w:t>
      </w:r>
      <w:r w:rsidRPr="001A4CE0">
        <w:rPr>
          <w:rFonts w:ascii="Times New Roman" w:eastAsia="Times New Roman" w:hAnsi="Times New Roman" w:cs="Times New Roman"/>
          <w:sz w:val="20"/>
          <w:szCs w:val="20"/>
          <w:lang w:eastAsia="es-ES"/>
        </w:rPr>
        <w:t>(para darle traslado a las partes contrarias)</w:t>
      </w:r>
      <w:r w:rsidRPr="001A4CE0">
        <w:rPr>
          <w:rFonts w:ascii="Times New Roman" w:eastAsia="Times New Roman" w:hAnsi="Times New Roman" w:cs="Times New Roman"/>
          <w:sz w:val="24"/>
          <w:szCs w:val="24"/>
          <w:lang w:eastAsia="es-ES"/>
        </w:rPr>
        <w:t>; como consecuencia de las alegaciones del demandado en la contestación o de las alegaciones de la audiencia previa.</w:t>
      </w:r>
    </w:p>
    <w:p w14:paraId="7D86FF0F"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i/>
          <w:sz w:val="24"/>
          <w:szCs w:val="24"/>
          <w:u w:val="single"/>
          <w:lang w:eastAsia="es-ES"/>
        </w:rPr>
        <w:t>El juez, subsidiariamente, nombra al perito a petición de las partes</w:t>
      </w:r>
      <w:r w:rsidRPr="001A4CE0">
        <w:rPr>
          <w:rFonts w:ascii="Times New Roman" w:eastAsia="Times New Roman" w:hAnsi="Times New Roman" w:cs="Times New Roman"/>
          <w:sz w:val="24"/>
          <w:szCs w:val="24"/>
          <w:lang w:eastAsia="es-ES"/>
        </w:rPr>
        <w:t xml:space="preserve"> en las siguientes situaciones:</w:t>
      </w:r>
    </w:p>
    <w:p w14:paraId="3EF3EBCB" w14:textId="77777777" w:rsidR="001A4CE0" w:rsidRPr="001A4CE0" w:rsidRDefault="001A4CE0">
      <w:pPr>
        <w:numPr>
          <w:ilvl w:val="2"/>
          <w:numId w:val="61"/>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Asistencia jurídica gratuita.</w:t>
      </w:r>
    </w:p>
    <w:p w14:paraId="2EA9A2A3" w14:textId="77777777" w:rsidR="001A4CE0" w:rsidRPr="001A4CE0" w:rsidRDefault="001A4CE0">
      <w:pPr>
        <w:numPr>
          <w:ilvl w:val="2"/>
          <w:numId w:val="61"/>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A propuesta de las partes: en la demanda, contestación o por alegaciones complementarias.</w:t>
      </w:r>
    </w:p>
    <w:p w14:paraId="3CD12387" w14:textId="77777777" w:rsidR="001A4CE0" w:rsidRPr="001A4CE0" w:rsidRDefault="001A4CE0">
      <w:pPr>
        <w:numPr>
          <w:ilvl w:val="2"/>
          <w:numId w:val="61"/>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De oficio por el tribunal: sólo en los procesos matrimoniales, sobre capacidad de las personas, o sobre declaración o impugnación de la filiación, paternidad y maternidad.</w:t>
      </w:r>
    </w:p>
    <w:p w14:paraId="3E4CC37E" w14:textId="77777777" w:rsidR="001A4CE0" w:rsidRPr="001A4CE0" w:rsidRDefault="001A4CE0">
      <w:pPr>
        <w:numPr>
          <w:ilvl w:val="2"/>
          <w:numId w:val="61"/>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El perito debe aceptar el cargo.</w:t>
      </w:r>
    </w:p>
    <w:p w14:paraId="21F47D43" w14:textId="77777777" w:rsidR="001A4CE0" w:rsidRPr="001A4CE0" w:rsidRDefault="001A4CE0">
      <w:pPr>
        <w:numPr>
          <w:ilvl w:val="2"/>
          <w:numId w:val="61"/>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Si lo acepta, se realiza el nombramiento y jura o promete redactar el informe.</w:t>
      </w:r>
    </w:p>
    <w:p w14:paraId="3B762791" w14:textId="77777777" w:rsidR="001A4CE0" w:rsidRPr="001A4CE0" w:rsidRDefault="001A4CE0">
      <w:pPr>
        <w:numPr>
          <w:ilvl w:val="2"/>
          <w:numId w:val="61"/>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Si no acepta, se sustituye por otro </w:t>
      </w:r>
      <w:r w:rsidRPr="001A4CE0">
        <w:rPr>
          <w:rFonts w:ascii="Times New Roman" w:eastAsia="Times New Roman" w:hAnsi="Times New Roman" w:cs="Times New Roman"/>
          <w:sz w:val="20"/>
          <w:szCs w:val="20"/>
          <w:lang w:eastAsia="es-ES"/>
        </w:rPr>
        <w:t>(de una lista de profesionales)</w:t>
      </w:r>
      <w:r w:rsidRPr="001A4CE0">
        <w:rPr>
          <w:rFonts w:ascii="Times New Roman" w:eastAsia="Times New Roman" w:hAnsi="Times New Roman" w:cs="Times New Roman"/>
          <w:sz w:val="24"/>
          <w:szCs w:val="24"/>
          <w:lang w:eastAsia="es-ES"/>
        </w:rPr>
        <w:t>.</w:t>
      </w:r>
    </w:p>
    <w:p w14:paraId="3ED8B04E" w14:textId="77777777" w:rsidR="001A4CE0" w:rsidRPr="001A4CE0" w:rsidRDefault="001A4CE0">
      <w:pPr>
        <w:numPr>
          <w:ilvl w:val="2"/>
          <w:numId w:val="61"/>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Dictamen emitido por escrito y enviado al tribunal por medios electrónicos.</w:t>
      </w:r>
    </w:p>
    <w:p w14:paraId="19F076E1" w14:textId="77777777" w:rsidR="001A4CE0" w:rsidRPr="001A4CE0" w:rsidRDefault="001A4CE0">
      <w:pPr>
        <w:numPr>
          <w:ilvl w:val="2"/>
          <w:numId w:val="61"/>
        </w:numPr>
        <w:spacing w:before="0" w:after="0"/>
        <w:ind w:left="1135"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Se da traslado a las partes por si solicitan que el perito comparezca para posibles aclaraciones o explicaciones </w:t>
      </w:r>
      <w:r w:rsidRPr="001A4CE0">
        <w:rPr>
          <w:rFonts w:ascii="Times New Roman" w:eastAsia="Times New Roman" w:hAnsi="Times New Roman" w:cs="Times New Roman"/>
          <w:sz w:val="20"/>
          <w:szCs w:val="20"/>
          <w:lang w:eastAsia="es-ES"/>
        </w:rPr>
        <w:t>(también de oficio).</w:t>
      </w:r>
    </w:p>
    <w:p w14:paraId="390D67B6"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u w:val="single"/>
          <w:lang w:eastAsia="es-ES"/>
        </w:rPr>
        <w:t>En ambos casos</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sz w:val="20"/>
          <w:szCs w:val="20"/>
          <w:lang w:eastAsia="es-ES"/>
        </w:rPr>
        <w:t>(designación de oficio o de común acuerdo)</w:t>
      </w:r>
      <w:r w:rsidRPr="001A4CE0">
        <w:rPr>
          <w:rFonts w:ascii="Times New Roman" w:eastAsia="Times New Roman" w:hAnsi="Times New Roman" w:cs="Times New Roman"/>
          <w:sz w:val="24"/>
          <w:szCs w:val="24"/>
          <w:lang w:eastAsia="es-ES"/>
        </w:rPr>
        <w:t>: el juez puede preguntar al perito lo que considere conveniente.</w:t>
      </w:r>
    </w:p>
    <w:p w14:paraId="52508004" w14:textId="77777777" w:rsidR="001A4CE0" w:rsidRPr="001A4CE0" w:rsidRDefault="001A4CE0" w:rsidP="001A4CE0">
      <w:pPr>
        <w:spacing w:before="0" w:after="0"/>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b/>
          <w:iCs/>
          <w:sz w:val="24"/>
          <w:szCs w:val="24"/>
          <w:lang w:eastAsia="es-ES"/>
        </w:rPr>
        <w:t>Valoración</w:t>
      </w:r>
      <w:r w:rsidRPr="001A4CE0">
        <w:rPr>
          <w:rFonts w:ascii="Times New Roman" w:eastAsia="Times New Roman" w:hAnsi="Times New Roman" w:cs="Times New Roman"/>
          <w:b/>
          <w:i/>
          <w:sz w:val="24"/>
          <w:szCs w:val="24"/>
          <w:lang w:eastAsia="es-ES"/>
        </w:rPr>
        <w:t>:</w:t>
      </w:r>
      <w:r w:rsidRPr="001A4CE0">
        <w:rPr>
          <w:rFonts w:ascii="Times New Roman" w:eastAsia="Times New Roman" w:hAnsi="Times New Roman" w:cs="Times New Roman"/>
          <w:sz w:val="24"/>
          <w:szCs w:val="24"/>
          <w:lang w:eastAsia="es-ES"/>
        </w:rPr>
        <w:t xml:space="preserve"> sistema de libre valoración </w:t>
      </w:r>
    </w:p>
    <w:p w14:paraId="754BFD8E" w14:textId="77777777" w:rsidR="001A4CE0" w:rsidRPr="001A4CE0" w:rsidRDefault="001A4CE0" w:rsidP="001A4CE0">
      <w:pPr>
        <w:spacing w:before="0" w:after="0"/>
        <w:ind w:left="1080" w:firstLine="0"/>
        <w:rPr>
          <w:rFonts w:ascii="Times New Roman" w:eastAsia="Times New Roman" w:hAnsi="Times New Roman" w:cs="Times New Roman"/>
          <w:i/>
          <w:sz w:val="24"/>
          <w:szCs w:val="24"/>
          <w:lang w:eastAsia="es-ES"/>
        </w:rPr>
      </w:pPr>
    </w:p>
    <w:p w14:paraId="7F4B2432" w14:textId="77777777" w:rsidR="001A4CE0" w:rsidRPr="001A4CE0" w:rsidRDefault="001A4CE0" w:rsidP="001A4CE0">
      <w:pPr>
        <w:spacing w:before="0" w:after="0"/>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t>Caso especial del cotejo de letras:</w:t>
      </w:r>
    </w:p>
    <w:p w14:paraId="00B89CDC"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Es un caso especial de prueba pericial, cuando se impugna la autenticidad de documentos privados </w:t>
      </w:r>
      <w:r w:rsidRPr="001A4CE0">
        <w:rPr>
          <w:rFonts w:ascii="Times New Roman" w:eastAsia="Times New Roman" w:hAnsi="Times New Roman" w:cs="Times New Roman"/>
          <w:sz w:val="20"/>
          <w:szCs w:val="20"/>
          <w:lang w:eastAsia="es-ES"/>
        </w:rPr>
        <w:t>(excepcionalmente también públicos).</w:t>
      </w:r>
    </w:p>
    <w:p w14:paraId="45665FCA"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Se trata de comparar documentos indubitados con aquel puesto en duda.</w:t>
      </w:r>
    </w:p>
    <w:p w14:paraId="0375A73F" w14:textId="77777777" w:rsidR="001A4CE0" w:rsidRPr="001A4CE0" w:rsidRDefault="001A4CE0">
      <w:pPr>
        <w:numPr>
          <w:ilvl w:val="1"/>
          <w:numId w:val="61"/>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bCs/>
          <w:iCs/>
          <w:sz w:val="24"/>
          <w:szCs w:val="24"/>
          <w:u w:val="single"/>
          <w:lang w:eastAsia="es-ES"/>
        </w:rPr>
        <w:t>Valoración</w:t>
      </w:r>
      <w:r w:rsidRPr="001A4CE0">
        <w:rPr>
          <w:rFonts w:ascii="Times New Roman" w:eastAsia="Times New Roman" w:hAnsi="Times New Roman" w:cs="Times New Roman"/>
          <w:sz w:val="24"/>
          <w:szCs w:val="24"/>
          <w:lang w:eastAsia="es-ES"/>
        </w:rPr>
        <w:t>: sistema libre.</w:t>
      </w:r>
    </w:p>
    <w:p w14:paraId="539DD92D" w14:textId="4F25242B" w:rsidR="001A4CE0" w:rsidRDefault="001A4CE0" w:rsidP="001A4CE0">
      <w:pPr>
        <w:spacing w:before="0" w:after="0"/>
        <w:ind w:left="851" w:firstLine="0"/>
        <w:rPr>
          <w:rFonts w:ascii="Times New Roman" w:eastAsia="Times New Roman" w:hAnsi="Times New Roman" w:cs="Times New Roman"/>
          <w:i/>
          <w:sz w:val="24"/>
          <w:szCs w:val="24"/>
          <w:lang w:eastAsia="es-ES"/>
        </w:rPr>
      </w:pPr>
    </w:p>
    <w:p w14:paraId="5EE97064" w14:textId="77777777" w:rsidR="008C4AD0" w:rsidRPr="001A4CE0" w:rsidRDefault="008C4AD0" w:rsidP="001A4CE0">
      <w:pPr>
        <w:spacing w:before="0" w:after="0"/>
        <w:ind w:left="851" w:firstLine="0"/>
        <w:rPr>
          <w:rFonts w:ascii="Times New Roman" w:eastAsia="Times New Roman" w:hAnsi="Times New Roman" w:cs="Times New Roman"/>
          <w:i/>
          <w:sz w:val="24"/>
          <w:szCs w:val="24"/>
          <w:lang w:eastAsia="es-ES"/>
        </w:rPr>
      </w:pPr>
    </w:p>
    <w:p w14:paraId="69A18383" w14:textId="77777777" w:rsidR="001A4CE0" w:rsidRPr="001A4CE0" w:rsidRDefault="001A4CE0">
      <w:pPr>
        <w:numPr>
          <w:ilvl w:val="0"/>
          <w:numId w:val="60"/>
        </w:numPr>
        <w:spacing w:before="0" w:after="0"/>
        <w:ind w:left="357" w:hanging="357"/>
        <w:jc w:val="left"/>
        <w:rPr>
          <w:rFonts w:ascii="Times New Roman" w:eastAsia="Times New Roman" w:hAnsi="Times New Roman" w:cs="Times New Roman"/>
          <w:b/>
          <w:color w:val="2E74B5"/>
          <w:sz w:val="24"/>
          <w:szCs w:val="24"/>
          <w:lang w:eastAsia="es-ES"/>
        </w:rPr>
      </w:pPr>
      <w:r w:rsidRPr="001A4CE0">
        <w:rPr>
          <w:rFonts w:ascii="Times New Roman" w:eastAsia="Times New Roman" w:hAnsi="Times New Roman" w:cs="Times New Roman"/>
          <w:b/>
          <w:color w:val="2E74B5"/>
          <w:sz w:val="24"/>
          <w:szCs w:val="24"/>
          <w:lang w:eastAsia="es-ES"/>
        </w:rPr>
        <w:lastRenderedPageBreak/>
        <w:t xml:space="preserve">PRUEBA DE RECONOCIMIENTO JUDICIAL: </w:t>
      </w:r>
      <w:r w:rsidRPr="001A4CE0">
        <w:rPr>
          <w:rFonts w:ascii="Times New Roman" w:eastAsia="Times New Roman" w:hAnsi="Times New Roman" w:cs="Times New Roman"/>
          <w:b/>
          <w:color w:val="C45911"/>
          <w:sz w:val="24"/>
          <w:szCs w:val="24"/>
          <w:lang w:eastAsia="es-ES"/>
        </w:rPr>
        <w:t>arts. 353 a 359 LEC</w:t>
      </w:r>
    </w:p>
    <w:p w14:paraId="743F3591"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37F6FAFB" w14:textId="77777777" w:rsidR="001A4CE0" w:rsidRPr="001A4CE0" w:rsidRDefault="001A4CE0" w:rsidP="001A4CE0">
      <w:pPr>
        <w:spacing w:before="0" w:after="0"/>
        <w:ind w:left="284" w:firstLine="0"/>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b/>
          <w:iCs/>
          <w:sz w:val="24"/>
          <w:szCs w:val="24"/>
          <w:lang w:eastAsia="es-ES"/>
        </w:rPr>
        <w:t>Concepto</w:t>
      </w:r>
      <w:r w:rsidRPr="001A4CE0">
        <w:rPr>
          <w:rFonts w:ascii="Times New Roman" w:eastAsia="Times New Roman" w:hAnsi="Times New Roman" w:cs="Times New Roman"/>
          <w:b/>
          <w:i/>
          <w:sz w:val="24"/>
          <w:szCs w:val="24"/>
          <w:lang w:eastAsia="es-ES"/>
        </w:rPr>
        <w:t>:</w:t>
      </w:r>
      <w:r w:rsidRPr="001A4CE0">
        <w:rPr>
          <w:rFonts w:ascii="Times New Roman" w:eastAsia="Times New Roman" w:hAnsi="Times New Roman" w:cs="Times New Roman"/>
          <w:sz w:val="24"/>
          <w:szCs w:val="24"/>
          <w:lang w:eastAsia="es-ES"/>
        </w:rPr>
        <w:t xml:space="preserve"> el juez examina por sí mismo, sin ningún intermediario </w:t>
      </w:r>
      <w:r w:rsidRPr="001A4CE0">
        <w:rPr>
          <w:rFonts w:ascii="Times New Roman" w:eastAsia="Times New Roman" w:hAnsi="Times New Roman" w:cs="Times New Roman"/>
          <w:sz w:val="20"/>
          <w:szCs w:val="20"/>
          <w:lang w:eastAsia="es-ES"/>
        </w:rPr>
        <w:t>(documento o testigo)</w:t>
      </w:r>
      <w:r w:rsidRPr="001A4CE0">
        <w:rPr>
          <w:rFonts w:ascii="Times New Roman" w:eastAsia="Times New Roman" w:hAnsi="Times New Roman" w:cs="Times New Roman"/>
          <w:sz w:val="24"/>
          <w:szCs w:val="24"/>
          <w:lang w:eastAsia="es-ES"/>
        </w:rPr>
        <w:t>, algún lugar, objeto o persona cuando sea conveniente para esclarecer o apreciar los hechos.</w:t>
      </w:r>
    </w:p>
    <w:p w14:paraId="19073A0A" w14:textId="77777777" w:rsidR="001A4CE0" w:rsidRPr="001A4CE0" w:rsidRDefault="001A4CE0" w:rsidP="001A4CE0">
      <w:pPr>
        <w:spacing w:before="0" w:after="0"/>
        <w:ind w:left="1080" w:firstLine="0"/>
        <w:rPr>
          <w:rFonts w:ascii="Times New Roman" w:eastAsia="Times New Roman" w:hAnsi="Times New Roman" w:cs="Times New Roman"/>
          <w:i/>
          <w:sz w:val="24"/>
          <w:szCs w:val="24"/>
          <w:lang w:eastAsia="es-ES"/>
        </w:rPr>
      </w:pPr>
    </w:p>
    <w:p w14:paraId="454A56B7" w14:textId="77777777" w:rsidR="001A4CE0" w:rsidRPr="001A4CE0" w:rsidRDefault="001A4CE0" w:rsidP="001A4CE0">
      <w:pPr>
        <w:spacing w:before="0" w:after="0"/>
        <w:ind w:left="284" w:firstLine="0"/>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t>Procedimiento probatorio:</w:t>
      </w:r>
    </w:p>
    <w:p w14:paraId="4FED9674" w14:textId="77777777" w:rsidR="001A4CE0" w:rsidRPr="001A4CE0" w:rsidRDefault="001A4CE0">
      <w:pPr>
        <w:numPr>
          <w:ilvl w:val="1"/>
          <w:numId w:val="62"/>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A petición de las partes, indicando lo que pretenden con la prueba </w:t>
      </w:r>
      <w:r w:rsidRPr="001A4CE0">
        <w:rPr>
          <w:rFonts w:ascii="Times New Roman" w:eastAsia="Times New Roman" w:hAnsi="Times New Roman" w:cs="Times New Roman"/>
          <w:sz w:val="20"/>
          <w:szCs w:val="20"/>
          <w:lang w:eastAsia="es-ES"/>
        </w:rPr>
        <w:t>(el juez fija los términos).</w:t>
      </w:r>
    </w:p>
    <w:p w14:paraId="68B1B029" w14:textId="77777777" w:rsidR="001A4CE0" w:rsidRPr="001A4CE0" w:rsidRDefault="001A4CE0">
      <w:pPr>
        <w:numPr>
          <w:ilvl w:val="1"/>
          <w:numId w:val="62"/>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Señalar si le acompañan personas técnicas en la materia </w:t>
      </w:r>
      <w:r w:rsidRPr="001A4CE0">
        <w:rPr>
          <w:rFonts w:ascii="Times New Roman" w:eastAsia="Times New Roman" w:hAnsi="Times New Roman" w:cs="Times New Roman"/>
          <w:sz w:val="20"/>
          <w:szCs w:val="20"/>
          <w:lang w:eastAsia="es-ES"/>
        </w:rPr>
        <w:t xml:space="preserve">(perito-testigo: declara y hace observaciones al juez bajo juramento o promesa de decir verdad). </w:t>
      </w:r>
    </w:p>
    <w:p w14:paraId="03C014CD" w14:textId="77777777" w:rsidR="001A4CE0" w:rsidRPr="001A4CE0" w:rsidRDefault="001A4CE0">
      <w:pPr>
        <w:numPr>
          <w:ilvl w:val="1"/>
          <w:numId w:val="62"/>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La otra parte puede proponer la finalidad del reconocimiento e indicar también si asistirá con personas entendidas.</w:t>
      </w:r>
    </w:p>
    <w:p w14:paraId="7AEAB245" w14:textId="77777777" w:rsidR="001A4CE0" w:rsidRPr="001A4CE0" w:rsidRDefault="001A4CE0">
      <w:pPr>
        <w:numPr>
          <w:ilvl w:val="1"/>
          <w:numId w:val="62"/>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El reconocimiento puede practicarse como prueba única o conjuntamente con otra </w:t>
      </w:r>
      <w:r w:rsidRPr="001A4CE0">
        <w:rPr>
          <w:rFonts w:ascii="Times New Roman" w:eastAsia="Times New Roman" w:hAnsi="Times New Roman" w:cs="Times New Roman"/>
          <w:sz w:val="20"/>
          <w:szCs w:val="20"/>
          <w:lang w:eastAsia="es-ES"/>
        </w:rPr>
        <w:t>(con la pericial, con la testifical o con el interrogatorio de parte)</w:t>
      </w:r>
      <w:r w:rsidRPr="001A4CE0">
        <w:rPr>
          <w:rFonts w:ascii="Times New Roman" w:eastAsia="Times New Roman" w:hAnsi="Times New Roman" w:cs="Times New Roman"/>
          <w:sz w:val="24"/>
          <w:szCs w:val="24"/>
          <w:lang w:eastAsia="es-ES"/>
        </w:rPr>
        <w:t>.</w:t>
      </w:r>
    </w:p>
    <w:p w14:paraId="18C5EAF1" w14:textId="77777777" w:rsidR="001A4CE0" w:rsidRPr="001A4CE0" w:rsidRDefault="001A4CE0">
      <w:pPr>
        <w:numPr>
          <w:ilvl w:val="1"/>
          <w:numId w:val="62"/>
        </w:numPr>
        <w:spacing w:before="0" w:after="0"/>
        <w:ind w:left="851" w:hanging="284"/>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La prueba debe documentarse mediante acta del letrado de la Administración de Justicia</w:t>
      </w:r>
      <w:r w:rsidRPr="001A4CE0">
        <w:rPr>
          <w:rFonts w:ascii="Times New Roman" w:eastAsia="Times New Roman" w:hAnsi="Times New Roman" w:cs="Times New Roman"/>
          <w:sz w:val="20"/>
          <w:szCs w:val="20"/>
          <w:lang w:eastAsia="es-ES"/>
        </w:rPr>
        <w:t xml:space="preserve"> (pueden utilizarse medios de grabación del sonido o imagen).</w:t>
      </w:r>
    </w:p>
    <w:p w14:paraId="7BD2EC59" w14:textId="77777777" w:rsidR="001A4CE0" w:rsidRPr="001A4CE0" w:rsidRDefault="001A4CE0" w:rsidP="001A4CE0">
      <w:pPr>
        <w:spacing w:before="0" w:after="0"/>
        <w:ind w:left="1800" w:firstLine="0"/>
        <w:rPr>
          <w:rFonts w:ascii="Times New Roman" w:eastAsia="Times New Roman" w:hAnsi="Times New Roman" w:cs="Times New Roman"/>
          <w:i/>
          <w:sz w:val="24"/>
          <w:szCs w:val="24"/>
          <w:lang w:eastAsia="es-ES"/>
        </w:rPr>
      </w:pPr>
    </w:p>
    <w:p w14:paraId="65C21980" w14:textId="77777777" w:rsidR="001A4CE0" w:rsidRPr="001A4CE0" w:rsidRDefault="001A4CE0" w:rsidP="001A4CE0">
      <w:pPr>
        <w:spacing w:before="0" w:after="0"/>
        <w:ind w:left="284" w:firstLine="0"/>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b/>
          <w:iCs/>
          <w:sz w:val="24"/>
          <w:szCs w:val="24"/>
          <w:lang w:eastAsia="es-ES"/>
        </w:rPr>
        <w:t>Valoración</w:t>
      </w:r>
      <w:r w:rsidRPr="001A4CE0">
        <w:rPr>
          <w:rFonts w:ascii="Times New Roman" w:eastAsia="Times New Roman" w:hAnsi="Times New Roman" w:cs="Times New Roman"/>
          <w:b/>
          <w:i/>
          <w:sz w:val="24"/>
          <w:szCs w:val="24"/>
          <w:lang w:eastAsia="es-ES"/>
        </w:rPr>
        <w:t>:</w:t>
      </w:r>
      <w:r w:rsidRPr="001A4CE0">
        <w:rPr>
          <w:rFonts w:ascii="Times New Roman" w:eastAsia="Times New Roman" w:hAnsi="Times New Roman" w:cs="Times New Roman"/>
          <w:sz w:val="24"/>
          <w:szCs w:val="24"/>
          <w:lang w:eastAsia="es-ES"/>
        </w:rPr>
        <w:t xml:space="preserve"> si el reconocimiento se valora por el mismo juez que dicta sentencia, el sistema es libre; pero si el juez que dicta sentencia es distinto, no podrá negar los datos objetivos que contiene el acta, aunque no le vinculan las apreciaciones ni las valoraciones del acta.</w:t>
      </w:r>
    </w:p>
    <w:p w14:paraId="6259376A"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13AFB746"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5716C322"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1F48CCDD" w14:textId="77777777" w:rsidR="001A4CE0" w:rsidRPr="001A4CE0" w:rsidRDefault="001A4CE0">
      <w:pPr>
        <w:numPr>
          <w:ilvl w:val="0"/>
          <w:numId w:val="60"/>
        </w:numPr>
        <w:spacing w:before="0" w:after="0"/>
        <w:ind w:left="357" w:hanging="357"/>
        <w:jc w:val="left"/>
        <w:rPr>
          <w:rFonts w:ascii="Times New Roman" w:eastAsia="Times New Roman" w:hAnsi="Times New Roman" w:cs="Times New Roman"/>
          <w:b/>
          <w:color w:val="2E74B5"/>
          <w:sz w:val="24"/>
          <w:szCs w:val="24"/>
          <w:lang w:eastAsia="es-ES"/>
        </w:rPr>
      </w:pPr>
      <w:r w:rsidRPr="001A4CE0">
        <w:rPr>
          <w:rFonts w:ascii="Times New Roman" w:eastAsia="Times New Roman" w:hAnsi="Times New Roman" w:cs="Times New Roman"/>
          <w:b/>
          <w:color w:val="2E74B5"/>
          <w:sz w:val="24"/>
          <w:szCs w:val="24"/>
          <w:lang w:eastAsia="es-ES"/>
        </w:rPr>
        <w:t xml:space="preserve">PRUEBA TESTIFICAL: </w:t>
      </w:r>
      <w:r w:rsidRPr="001A4CE0">
        <w:rPr>
          <w:rFonts w:ascii="Times New Roman" w:eastAsia="Times New Roman" w:hAnsi="Times New Roman" w:cs="Times New Roman"/>
          <w:b/>
          <w:color w:val="C45911"/>
          <w:sz w:val="24"/>
          <w:szCs w:val="24"/>
          <w:lang w:eastAsia="es-ES"/>
        </w:rPr>
        <w:t>arts. 360 a 381 LEC</w:t>
      </w:r>
    </w:p>
    <w:p w14:paraId="46E80823"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4E8CF5FD" w14:textId="77777777" w:rsidR="001A4CE0" w:rsidRPr="001A4CE0" w:rsidRDefault="001A4CE0" w:rsidP="001A4CE0">
      <w:pPr>
        <w:spacing w:before="0" w:after="0"/>
        <w:ind w:left="284" w:firstLine="0"/>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b/>
          <w:iCs/>
          <w:sz w:val="24"/>
          <w:szCs w:val="24"/>
          <w:lang w:eastAsia="es-ES"/>
        </w:rPr>
        <w:t>Concepto</w:t>
      </w:r>
      <w:r w:rsidRPr="001A4CE0">
        <w:rPr>
          <w:rFonts w:ascii="Times New Roman" w:eastAsia="Times New Roman" w:hAnsi="Times New Roman" w:cs="Times New Roman"/>
          <w:b/>
          <w:i/>
          <w:sz w:val="24"/>
          <w:szCs w:val="24"/>
          <w:lang w:eastAsia="es-ES"/>
        </w:rPr>
        <w:t>:</w:t>
      </w:r>
      <w:r w:rsidRPr="001A4CE0">
        <w:rPr>
          <w:rFonts w:ascii="Times New Roman" w:eastAsia="Times New Roman" w:hAnsi="Times New Roman" w:cs="Times New Roman"/>
          <w:sz w:val="24"/>
          <w:szCs w:val="24"/>
          <w:lang w:eastAsia="es-ES"/>
        </w:rPr>
        <w:t xml:space="preserve"> Es un medio de prueba mediante el que un tercero </w:t>
      </w:r>
      <w:r w:rsidRPr="001A4CE0">
        <w:rPr>
          <w:rFonts w:ascii="Times New Roman" w:eastAsia="Times New Roman" w:hAnsi="Times New Roman" w:cs="Times New Roman"/>
          <w:sz w:val="20"/>
          <w:szCs w:val="20"/>
          <w:lang w:eastAsia="es-ES"/>
        </w:rPr>
        <w:t>(siempre será una persona física)</w:t>
      </w:r>
      <w:r w:rsidRPr="001A4CE0">
        <w:rPr>
          <w:rFonts w:ascii="Times New Roman" w:eastAsia="Times New Roman" w:hAnsi="Times New Roman" w:cs="Times New Roman"/>
          <w:sz w:val="24"/>
          <w:szCs w:val="24"/>
          <w:lang w:eastAsia="es-ES"/>
        </w:rPr>
        <w:t xml:space="preserve"> aporta una declaración sobre hechos presenciados personalmente o que conoce de referencia.</w:t>
      </w:r>
    </w:p>
    <w:p w14:paraId="10C5CB7F" w14:textId="77777777" w:rsidR="001A4CE0" w:rsidRPr="001A4CE0" w:rsidRDefault="001A4CE0" w:rsidP="001A4CE0">
      <w:pPr>
        <w:spacing w:before="0" w:after="0"/>
        <w:rPr>
          <w:rFonts w:ascii="Times New Roman" w:eastAsia="Times New Roman" w:hAnsi="Times New Roman" w:cs="Times New Roman"/>
          <w:sz w:val="20"/>
          <w:szCs w:val="20"/>
          <w:lang w:eastAsia="es-ES"/>
        </w:rPr>
      </w:pPr>
      <w:r w:rsidRPr="001A4CE0">
        <w:rPr>
          <w:rFonts w:ascii="Times New Roman" w:eastAsia="Times New Roman" w:hAnsi="Times New Roman" w:cs="Times New Roman"/>
          <w:sz w:val="20"/>
          <w:szCs w:val="20"/>
          <w:lang w:eastAsia="es-ES"/>
        </w:rPr>
        <w:t>(la fuente de prueba es el testigo y su conocimiento de los hechos; el medio de prueba es su declaración)</w:t>
      </w:r>
    </w:p>
    <w:p w14:paraId="0F1C7FC9"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535F01C8"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Cs/>
          <w:sz w:val="24"/>
          <w:szCs w:val="24"/>
          <w:lang w:eastAsia="es-ES"/>
        </w:rPr>
        <w:t>Tachas del testigo</w:t>
      </w:r>
      <w:r w:rsidRPr="001A4CE0">
        <w:rPr>
          <w:rFonts w:ascii="Times New Roman" w:eastAsia="Times New Roman" w:hAnsi="Times New Roman" w:cs="Times New Roman"/>
          <w:b/>
          <w:i/>
          <w:sz w:val="24"/>
          <w:szCs w:val="24"/>
          <w:lang w:eastAsia="es-ES"/>
        </w:rPr>
        <w:t>:</w:t>
      </w:r>
      <w:r w:rsidRPr="001A4CE0">
        <w:rPr>
          <w:rFonts w:ascii="Times New Roman" w:eastAsia="Times New Roman" w:hAnsi="Times New Roman" w:cs="Times New Roman"/>
          <w:sz w:val="24"/>
          <w:szCs w:val="24"/>
          <w:lang w:eastAsia="es-ES"/>
        </w:rPr>
        <w:t xml:space="preserve"> las partes pueden poner en duda la imparcialidad de un testigo, no impidiendo que el tercero testifique, sino poniendo de manifiesto sus dudas para que el juez lo tenga en cuenta a la hora de valorar la prueba </w:t>
      </w:r>
      <w:r w:rsidRPr="001A4CE0">
        <w:rPr>
          <w:rFonts w:ascii="Times New Roman" w:eastAsia="Times New Roman" w:hAnsi="Times New Roman" w:cs="Times New Roman"/>
          <w:sz w:val="20"/>
          <w:szCs w:val="20"/>
          <w:lang w:eastAsia="es-ES"/>
        </w:rPr>
        <w:t>(aunque lo normal es que lo haga la parte contraria a la que realiza la propuesta).</w:t>
      </w:r>
    </w:p>
    <w:p w14:paraId="7ED44598" w14:textId="77777777" w:rsidR="001A4CE0" w:rsidRPr="001A4CE0" w:rsidRDefault="001A4CE0" w:rsidP="001A4CE0">
      <w:pPr>
        <w:spacing w:before="0" w:after="0"/>
        <w:ind w:left="1080" w:firstLine="0"/>
        <w:rPr>
          <w:rFonts w:ascii="Times New Roman" w:eastAsia="Times New Roman" w:hAnsi="Times New Roman" w:cs="Times New Roman"/>
          <w:sz w:val="24"/>
          <w:szCs w:val="24"/>
          <w:lang w:eastAsia="es-ES"/>
        </w:rPr>
      </w:pPr>
    </w:p>
    <w:p w14:paraId="307EE6A9" w14:textId="77777777" w:rsidR="001A4CE0" w:rsidRPr="001A4CE0" w:rsidRDefault="001A4CE0" w:rsidP="001A4CE0">
      <w:pPr>
        <w:spacing w:before="0" w:after="0"/>
        <w:ind w:left="284"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b/>
          <w:iCs/>
          <w:sz w:val="24"/>
          <w:szCs w:val="24"/>
          <w:lang w:eastAsia="es-ES"/>
        </w:rPr>
        <w:t>Derechos del testigo</w:t>
      </w:r>
      <w:r w:rsidRPr="001A4CE0">
        <w:rPr>
          <w:rFonts w:ascii="Times New Roman" w:eastAsia="Times New Roman" w:hAnsi="Times New Roman" w:cs="Times New Roman"/>
          <w:b/>
          <w:i/>
          <w:sz w:val="24"/>
          <w:szCs w:val="24"/>
          <w:lang w:eastAsia="es-ES"/>
        </w:rPr>
        <w:t>:</w:t>
      </w:r>
      <w:r w:rsidRPr="001A4CE0">
        <w:rPr>
          <w:rFonts w:ascii="Times New Roman" w:eastAsia="Times New Roman" w:hAnsi="Times New Roman" w:cs="Times New Roman"/>
          <w:sz w:val="24"/>
          <w:szCs w:val="24"/>
          <w:lang w:eastAsia="es-ES"/>
        </w:rPr>
        <w:t xml:space="preserve"> indemnización fijada por el letrado de la Administración de Justicia de los gastos y perjuicios ocasionados por la comparecencia </w:t>
      </w:r>
      <w:r w:rsidRPr="001A4CE0">
        <w:rPr>
          <w:rFonts w:ascii="Times New Roman" w:eastAsia="Times New Roman" w:hAnsi="Times New Roman" w:cs="Times New Roman"/>
          <w:sz w:val="20"/>
          <w:szCs w:val="20"/>
          <w:lang w:eastAsia="es-ES"/>
        </w:rPr>
        <w:t>(debe reclamarlos a la parte que le propuso).</w:t>
      </w:r>
    </w:p>
    <w:p w14:paraId="0F63A06A"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7C0DACC4" w14:textId="77777777" w:rsidR="001A4CE0" w:rsidRPr="001A4CE0" w:rsidRDefault="001A4CE0" w:rsidP="001A4CE0">
      <w:pPr>
        <w:spacing w:before="0" w:after="0"/>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t xml:space="preserve">Deberes del testigo: </w:t>
      </w:r>
    </w:p>
    <w:p w14:paraId="33A9C620" w14:textId="77777777" w:rsidR="001A4CE0" w:rsidRPr="001A4CE0" w:rsidRDefault="001A4CE0">
      <w:pPr>
        <w:numPr>
          <w:ilvl w:val="1"/>
          <w:numId w:val="66"/>
        </w:numPr>
        <w:spacing w:before="0" w:after="0"/>
        <w:ind w:left="924"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comparecer </w:t>
      </w:r>
      <w:r w:rsidRPr="001A4CE0">
        <w:rPr>
          <w:rFonts w:ascii="Times New Roman" w:eastAsia="Times New Roman" w:hAnsi="Times New Roman" w:cs="Times New Roman"/>
          <w:sz w:val="20"/>
          <w:szCs w:val="20"/>
          <w:lang w:eastAsia="es-ES"/>
        </w:rPr>
        <w:t>(multa y apercibimiento de delito de desobediencia a la autoridad)</w:t>
      </w:r>
      <w:r w:rsidRPr="001A4CE0">
        <w:rPr>
          <w:rFonts w:ascii="Times New Roman" w:eastAsia="Times New Roman" w:hAnsi="Times New Roman" w:cs="Times New Roman"/>
          <w:sz w:val="24"/>
          <w:szCs w:val="24"/>
          <w:lang w:eastAsia="es-ES"/>
        </w:rPr>
        <w:t xml:space="preserve">, </w:t>
      </w:r>
    </w:p>
    <w:p w14:paraId="13229B42" w14:textId="77777777" w:rsidR="001A4CE0" w:rsidRPr="001A4CE0" w:rsidRDefault="001A4CE0">
      <w:pPr>
        <w:numPr>
          <w:ilvl w:val="1"/>
          <w:numId w:val="66"/>
        </w:numPr>
        <w:spacing w:before="0" w:after="0"/>
        <w:ind w:left="924"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juramento o promesa de decir verdad </w:t>
      </w:r>
      <w:r w:rsidRPr="001A4CE0">
        <w:rPr>
          <w:rFonts w:ascii="Times New Roman" w:eastAsia="Times New Roman" w:hAnsi="Times New Roman" w:cs="Times New Roman"/>
          <w:sz w:val="20"/>
          <w:szCs w:val="20"/>
          <w:lang w:eastAsia="es-ES"/>
        </w:rPr>
        <w:t>(delito de falso testimonio; si son menores de edad penal no se les exige)</w:t>
      </w:r>
      <w:r w:rsidRPr="001A4CE0">
        <w:rPr>
          <w:rFonts w:ascii="Times New Roman" w:eastAsia="Times New Roman" w:hAnsi="Times New Roman" w:cs="Times New Roman"/>
          <w:sz w:val="24"/>
          <w:szCs w:val="24"/>
          <w:lang w:eastAsia="es-ES"/>
        </w:rPr>
        <w:t xml:space="preserve">, </w:t>
      </w:r>
    </w:p>
    <w:p w14:paraId="31AB0074" w14:textId="77777777" w:rsidR="001A4CE0" w:rsidRPr="001A4CE0" w:rsidRDefault="001A4CE0">
      <w:pPr>
        <w:numPr>
          <w:ilvl w:val="1"/>
          <w:numId w:val="66"/>
        </w:numPr>
        <w:spacing w:before="0" w:after="0"/>
        <w:ind w:left="924"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declarar </w:t>
      </w:r>
      <w:r w:rsidRPr="001A4CE0">
        <w:rPr>
          <w:rFonts w:ascii="Times New Roman" w:eastAsia="Times New Roman" w:hAnsi="Times New Roman" w:cs="Times New Roman"/>
          <w:sz w:val="20"/>
          <w:szCs w:val="20"/>
          <w:lang w:eastAsia="es-ES"/>
        </w:rPr>
        <w:t>(responder a las preguntas formuladas; deben estar incomunicados en caso de varios testimonios)</w:t>
      </w:r>
      <w:r w:rsidRPr="001A4CE0">
        <w:rPr>
          <w:rFonts w:ascii="Times New Roman" w:eastAsia="Times New Roman" w:hAnsi="Times New Roman" w:cs="Times New Roman"/>
          <w:sz w:val="24"/>
          <w:szCs w:val="24"/>
          <w:lang w:eastAsia="es-ES"/>
        </w:rPr>
        <w:t xml:space="preserve"> y </w:t>
      </w:r>
    </w:p>
    <w:p w14:paraId="083D34F1" w14:textId="77777777" w:rsidR="001A4CE0" w:rsidRPr="001A4CE0" w:rsidRDefault="001A4CE0">
      <w:pPr>
        <w:numPr>
          <w:ilvl w:val="1"/>
          <w:numId w:val="66"/>
        </w:numPr>
        <w:spacing w:before="0" w:after="0"/>
        <w:ind w:left="924"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decir verdad </w:t>
      </w:r>
      <w:r w:rsidRPr="001A4CE0">
        <w:rPr>
          <w:rFonts w:ascii="Times New Roman" w:eastAsia="Times New Roman" w:hAnsi="Times New Roman" w:cs="Times New Roman"/>
          <w:sz w:val="20"/>
          <w:szCs w:val="20"/>
          <w:lang w:eastAsia="es-ES"/>
        </w:rPr>
        <w:t>(delito de falso testimonio)</w:t>
      </w:r>
      <w:r w:rsidRPr="001A4CE0">
        <w:rPr>
          <w:rFonts w:ascii="Times New Roman" w:eastAsia="Times New Roman" w:hAnsi="Times New Roman" w:cs="Times New Roman"/>
          <w:sz w:val="24"/>
          <w:szCs w:val="24"/>
          <w:lang w:eastAsia="es-ES"/>
        </w:rPr>
        <w:t>.</w:t>
      </w:r>
    </w:p>
    <w:p w14:paraId="2F24AA03" w14:textId="77777777" w:rsidR="001A4CE0" w:rsidRPr="001A4CE0" w:rsidRDefault="001A4CE0" w:rsidP="001A4CE0">
      <w:pPr>
        <w:spacing w:before="0" w:after="0"/>
        <w:ind w:left="1491" w:firstLine="0"/>
        <w:rPr>
          <w:rFonts w:ascii="Times New Roman" w:eastAsia="Times New Roman" w:hAnsi="Times New Roman" w:cs="Times New Roman"/>
          <w:sz w:val="24"/>
          <w:szCs w:val="24"/>
          <w:lang w:eastAsia="es-ES"/>
        </w:rPr>
      </w:pPr>
    </w:p>
    <w:p w14:paraId="2C9B123A" w14:textId="77777777" w:rsidR="001A4CE0" w:rsidRPr="001A4CE0" w:rsidRDefault="001A4CE0" w:rsidP="001A4CE0">
      <w:pPr>
        <w:spacing w:before="0" w:after="0"/>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t>Las preguntas:</w:t>
      </w:r>
    </w:p>
    <w:p w14:paraId="54170C71" w14:textId="77777777" w:rsidR="001A4CE0" w:rsidRPr="001A4CE0" w:rsidRDefault="001A4CE0">
      <w:pPr>
        <w:numPr>
          <w:ilvl w:val="1"/>
          <w:numId w:val="63"/>
        </w:numPr>
        <w:spacing w:before="0" w:after="0"/>
        <w:ind w:left="85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u w:val="single"/>
          <w:lang w:eastAsia="es-ES"/>
        </w:rPr>
        <w:t>Primero</w:t>
      </w:r>
      <w:r w:rsidRPr="001A4CE0">
        <w:rPr>
          <w:rFonts w:ascii="Times New Roman" w:eastAsia="Times New Roman" w:hAnsi="Times New Roman" w:cs="Times New Roman"/>
          <w:sz w:val="24"/>
          <w:szCs w:val="24"/>
          <w:lang w:eastAsia="es-ES"/>
        </w:rPr>
        <w:t xml:space="preserve">, las generales de la ley </w:t>
      </w:r>
      <w:r w:rsidRPr="001A4CE0">
        <w:rPr>
          <w:rFonts w:ascii="Times New Roman" w:eastAsia="Times New Roman" w:hAnsi="Times New Roman" w:cs="Times New Roman"/>
          <w:sz w:val="20"/>
          <w:szCs w:val="20"/>
          <w:lang w:eastAsia="es-ES"/>
        </w:rPr>
        <w:t>(para identificar al testigo y determinar su grado de imparcialidad por si pudiera ser objeto de tacha: relación con partes y postulantes –cónyuge, familia, tutela, adopción…-, interés en el asunto, amistad o enemistad, condena previa por falso testimonio)</w:t>
      </w:r>
    </w:p>
    <w:p w14:paraId="13452EEF" w14:textId="77777777" w:rsidR="001A4CE0" w:rsidRPr="001A4CE0" w:rsidRDefault="001A4CE0">
      <w:pPr>
        <w:numPr>
          <w:ilvl w:val="1"/>
          <w:numId w:val="63"/>
        </w:numPr>
        <w:spacing w:before="0" w:after="0"/>
        <w:ind w:left="85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u w:val="single"/>
          <w:lang w:eastAsia="es-ES"/>
        </w:rPr>
        <w:t>Después</w:t>
      </w:r>
      <w:r w:rsidRPr="001A4CE0">
        <w:rPr>
          <w:rFonts w:ascii="Times New Roman" w:eastAsia="Times New Roman" w:hAnsi="Times New Roman" w:cs="Times New Roman"/>
          <w:sz w:val="24"/>
          <w:szCs w:val="24"/>
          <w:lang w:eastAsia="es-ES"/>
        </w:rPr>
        <w:t xml:space="preserve">, comienza el verdadero interrogatorio cruzado </w:t>
      </w:r>
      <w:r w:rsidRPr="001A4CE0">
        <w:rPr>
          <w:rFonts w:ascii="Times New Roman" w:eastAsia="Times New Roman" w:hAnsi="Times New Roman" w:cs="Times New Roman"/>
          <w:sz w:val="20"/>
          <w:szCs w:val="20"/>
          <w:lang w:eastAsia="es-ES"/>
        </w:rPr>
        <w:t xml:space="preserve">(preguntas orales, claras y precisas, sin incluir valoraciones ni calificaciones); </w:t>
      </w:r>
    </w:p>
    <w:p w14:paraId="60263F2B" w14:textId="77777777" w:rsidR="001A4CE0" w:rsidRPr="001A4CE0" w:rsidRDefault="001A4CE0" w:rsidP="001A4CE0">
      <w:pPr>
        <w:spacing w:before="0" w:after="0"/>
        <w:ind w:left="85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0"/>
          <w:szCs w:val="20"/>
          <w:lang w:eastAsia="es-ES"/>
        </w:rPr>
        <w:t>(tendrán como finalidad averiguar y aclarar los hechos controvertidos; las partes pueden impugnarlas para que se inadmitan mediante una protesta).</w:t>
      </w:r>
    </w:p>
    <w:p w14:paraId="3652453D" w14:textId="77777777" w:rsidR="001A4CE0" w:rsidRPr="001A4CE0" w:rsidRDefault="001A4CE0" w:rsidP="001A4CE0">
      <w:pPr>
        <w:spacing w:before="0" w:after="0"/>
        <w:ind w:left="1491" w:firstLine="0"/>
        <w:rPr>
          <w:rFonts w:ascii="Times New Roman" w:eastAsia="Times New Roman" w:hAnsi="Times New Roman" w:cs="Times New Roman"/>
          <w:sz w:val="24"/>
          <w:szCs w:val="24"/>
          <w:lang w:eastAsia="es-ES"/>
        </w:rPr>
      </w:pPr>
    </w:p>
    <w:p w14:paraId="0D370F3A" w14:textId="77777777" w:rsidR="001A4CE0" w:rsidRPr="001A4CE0" w:rsidRDefault="001A4CE0" w:rsidP="001A4CE0">
      <w:pPr>
        <w:spacing w:before="0" w:after="0"/>
        <w:ind w:left="1491" w:firstLine="0"/>
        <w:rPr>
          <w:rFonts w:ascii="Times New Roman" w:eastAsia="Times New Roman" w:hAnsi="Times New Roman" w:cs="Times New Roman"/>
          <w:sz w:val="24"/>
          <w:szCs w:val="24"/>
          <w:lang w:eastAsia="es-ES"/>
        </w:rPr>
      </w:pPr>
    </w:p>
    <w:p w14:paraId="144FE449" w14:textId="3C89A650" w:rsidR="001A4CE0" w:rsidRDefault="001A4CE0" w:rsidP="001A4CE0">
      <w:pPr>
        <w:spacing w:before="0" w:after="0"/>
        <w:ind w:firstLine="0"/>
        <w:rPr>
          <w:rFonts w:ascii="Times New Roman" w:eastAsia="Times New Roman" w:hAnsi="Times New Roman" w:cs="Times New Roman"/>
          <w:sz w:val="24"/>
          <w:szCs w:val="24"/>
          <w:lang w:eastAsia="es-ES"/>
        </w:rPr>
      </w:pPr>
    </w:p>
    <w:p w14:paraId="07BE19D1" w14:textId="77777777" w:rsidR="008C4AD0" w:rsidRPr="001A4CE0" w:rsidRDefault="008C4AD0" w:rsidP="001A4CE0">
      <w:pPr>
        <w:spacing w:before="0" w:after="0"/>
        <w:ind w:firstLine="0"/>
        <w:rPr>
          <w:rFonts w:ascii="Times New Roman" w:eastAsia="Times New Roman" w:hAnsi="Times New Roman" w:cs="Times New Roman"/>
          <w:sz w:val="24"/>
          <w:szCs w:val="24"/>
          <w:lang w:eastAsia="es-ES"/>
        </w:rPr>
      </w:pPr>
    </w:p>
    <w:p w14:paraId="57F5918B" w14:textId="77777777" w:rsidR="001A4CE0" w:rsidRPr="001A4CE0" w:rsidRDefault="001A4CE0" w:rsidP="001A4CE0">
      <w:pPr>
        <w:spacing w:before="0" w:after="0"/>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lastRenderedPageBreak/>
        <w:t>Procedimiento probatorio:</w:t>
      </w:r>
    </w:p>
    <w:p w14:paraId="02DD7736" w14:textId="77777777" w:rsidR="001A4CE0" w:rsidRPr="001A4CE0" w:rsidRDefault="001A4CE0">
      <w:pPr>
        <w:numPr>
          <w:ilvl w:val="1"/>
          <w:numId w:val="67"/>
        </w:numPr>
        <w:spacing w:before="0" w:after="0"/>
        <w:ind w:left="851" w:hanging="357"/>
        <w:jc w:val="left"/>
        <w:rPr>
          <w:rFonts w:ascii="Times New Roman" w:eastAsia="Times New Roman" w:hAnsi="Times New Roman" w:cs="Times New Roman"/>
          <w:sz w:val="24"/>
          <w:szCs w:val="24"/>
          <w:lang w:eastAsia="es-ES"/>
        </w:rPr>
      </w:pPr>
      <w:r w:rsidRPr="001A4CE0">
        <w:rPr>
          <w:rFonts w:ascii="Times New Roman" w:eastAsia="Times New Roman" w:hAnsi="Times New Roman" w:cs="Times New Roman"/>
          <w:i/>
          <w:sz w:val="24"/>
          <w:szCs w:val="24"/>
          <w:u w:val="single"/>
          <w:lang w:eastAsia="es-ES"/>
        </w:rPr>
        <w:t>Proposición</w:t>
      </w:r>
      <w:r w:rsidRPr="001A4CE0">
        <w:rPr>
          <w:rFonts w:ascii="Times New Roman" w:eastAsia="Times New Roman" w:hAnsi="Times New Roman" w:cs="Times New Roman"/>
          <w:sz w:val="24"/>
          <w:szCs w:val="24"/>
          <w:lang w:eastAsia="es-ES"/>
        </w:rPr>
        <w:t xml:space="preserve">: en la audiencia previa </w:t>
      </w:r>
      <w:r w:rsidRPr="001A4CE0">
        <w:rPr>
          <w:rFonts w:ascii="Times New Roman" w:eastAsia="Times New Roman" w:hAnsi="Times New Roman" w:cs="Times New Roman"/>
          <w:sz w:val="20"/>
          <w:szCs w:val="20"/>
          <w:lang w:eastAsia="es-ES"/>
        </w:rPr>
        <w:t xml:space="preserve">(ordinario) </w:t>
      </w:r>
      <w:r w:rsidRPr="001A4CE0">
        <w:rPr>
          <w:rFonts w:ascii="Times New Roman" w:eastAsia="Times New Roman" w:hAnsi="Times New Roman" w:cs="Times New Roman"/>
          <w:sz w:val="24"/>
          <w:szCs w:val="24"/>
          <w:lang w:eastAsia="es-ES"/>
        </w:rPr>
        <w:t xml:space="preserve">o antes de la vista </w:t>
      </w:r>
      <w:r w:rsidRPr="001A4CE0">
        <w:rPr>
          <w:rFonts w:ascii="Times New Roman" w:eastAsia="Times New Roman" w:hAnsi="Times New Roman" w:cs="Times New Roman"/>
          <w:sz w:val="20"/>
          <w:szCs w:val="20"/>
          <w:lang w:eastAsia="es-ES"/>
        </w:rPr>
        <w:t>(verbal)</w:t>
      </w:r>
      <w:r w:rsidRPr="001A4CE0">
        <w:rPr>
          <w:rFonts w:ascii="Times New Roman" w:eastAsia="Times New Roman" w:hAnsi="Times New Roman" w:cs="Times New Roman"/>
          <w:sz w:val="24"/>
          <w:szCs w:val="24"/>
          <w:lang w:eastAsia="es-ES"/>
        </w:rPr>
        <w:t>. Identificarán a los posibles testigos, indicando cuáles se compromete a presentar en el juicio y cuáles deben ser citados por el tribunal.</w:t>
      </w:r>
    </w:p>
    <w:p w14:paraId="053313CF" w14:textId="77777777" w:rsidR="001A4CE0" w:rsidRPr="001A4CE0" w:rsidRDefault="001A4CE0" w:rsidP="001A4CE0">
      <w:pPr>
        <w:spacing w:before="0" w:after="0"/>
        <w:ind w:left="851" w:firstLine="0"/>
        <w:rPr>
          <w:rFonts w:ascii="Times New Roman" w:eastAsia="Times New Roman" w:hAnsi="Times New Roman" w:cs="Times New Roman"/>
          <w:sz w:val="24"/>
          <w:szCs w:val="24"/>
          <w:lang w:eastAsia="es-ES"/>
        </w:rPr>
      </w:pPr>
    </w:p>
    <w:p w14:paraId="138BA0BB" w14:textId="77777777" w:rsidR="001A4CE0" w:rsidRPr="001A4CE0" w:rsidRDefault="001A4CE0">
      <w:pPr>
        <w:numPr>
          <w:ilvl w:val="1"/>
          <w:numId w:val="67"/>
        </w:numPr>
        <w:spacing w:before="0" w:after="0"/>
        <w:ind w:left="851" w:hanging="357"/>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Tras el juramento o promesa, se practica la prueba: </w:t>
      </w:r>
      <w:r w:rsidRPr="001A4CE0">
        <w:rPr>
          <w:rFonts w:ascii="Times New Roman" w:eastAsia="Times New Roman" w:hAnsi="Times New Roman" w:cs="Times New Roman"/>
          <w:i/>
          <w:sz w:val="24"/>
          <w:szCs w:val="24"/>
          <w:u w:val="single"/>
          <w:lang w:eastAsia="es-ES"/>
        </w:rPr>
        <w:t>interrogatorio cruzado</w:t>
      </w:r>
      <w:r w:rsidRPr="001A4CE0">
        <w:rPr>
          <w:rFonts w:ascii="Times New Roman" w:eastAsia="Times New Roman" w:hAnsi="Times New Roman" w:cs="Times New Roman"/>
          <w:sz w:val="24"/>
          <w:szCs w:val="24"/>
          <w:u w:val="single"/>
          <w:lang w:eastAsia="es-ES"/>
        </w:rPr>
        <w:t>.</w:t>
      </w:r>
    </w:p>
    <w:p w14:paraId="6EA1D6B3" w14:textId="77777777" w:rsidR="001A4CE0" w:rsidRPr="001A4CE0" w:rsidRDefault="001A4CE0">
      <w:pPr>
        <w:numPr>
          <w:ilvl w:val="2"/>
          <w:numId w:val="68"/>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Primero pregunta el abogado de quien propuso al testigo </w:t>
      </w:r>
      <w:r w:rsidRPr="001A4CE0">
        <w:rPr>
          <w:rFonts w:ascii="Times New Roman" w:eastAsia="Times New Roman" w:hAnsi="Times New Roman" w:cs="Times New Roman"/>
          <w:sz w:val="20"/>
          <w:szCs w:val="20"/>
          <w:lang w:eastAsia="es-ES"/>
        </w:rPr>
        <w:t>(si han sido las dos partes, el demandante)</w:t>
      </w:r>
      <w:r w:rsidRPr="001A4CE0">
        <w:rPr>
          <w:rFonts w:ascii="Times New Roman" w:eastAsia="Times New Roman" w:hAnsi="Times New Roman" w:cs="Times New Roman"/>
          <w:sz w:val="24"/>
          <w:szCs w:val="24"/>
          <w:lang w:eastAsia="es-ES"/>
        </w:rPr>
        <w:t xml:space="preserve"> y después los abogados de las otras partes. El tribunal puede rechazar las preguntas que considere inútiles o impertinentes </w:t>
      </w:r>
      <w:r w:rsidRPr="001A4CE0">
        <w:rPr>
          <w:rFonts w:ascii="Times New Roman" w:eastAsia="Times New Roman" w:hAnsi="Times New Roman" w:cs="Times New Roman"/>
          <w:sz w:val="20"/>
          <w:szCs w:val="20"/>
          <w:lang w:eastAsia="es-ES"/>
        </w:rPr>
        <w:t xml:space="preserve">(protestadas) </w:t>
      </w:r>
      <w:r w:rsidRPr="001A4CE0">
        <w:rPr>
          <w:rFonts w:ascii="Times New Roman" w:eastAsia="Times New Roman" w:hAnsi="Times New Roman" w:cs="Times New Roman"/>
          <w:sz w:val="24"/>
          <w:szCs w:val="24"/>
          <w:lang w:eastAsia="es-ES"/>
        </w:rPr>
        <w:t>y puede preguntar para obtener información aclaratoria o complementaria.</w:t>
      </w:r>
    </w:p>
    <w:p w14:paraId="51B68B7F" w14:textId="77777777" w:rsidR="001A4CE0" w:rsidRPr="001A4CE0" w:rsidRDefault="001A4CE0">
      <w:pPr>
        <w:numPr>
          <w:ilvl w:val="2"/>
          <w:numId w:val="68"/>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El testigo responde por sí mismo, de palabra, sin borrador de respuestas </w:t>
      </w:r>
      <w:r w:rsidRPr="001A4CE0">
        <w:rPr>
          <w:rFonts w:ascii="Times New Roman" w:eastAsia="Times New Roman" w:hAnsi="Times New Roman" w:cs="Times New Roman"/>
          <w:sz w:val="20"/>
          <w:szCs w:val="20"/>
          <w:lang w:eastAsia="es-ES"/>
        </w:rPr>
        <w:t>(excepción: puede consultar notas si la pregunta se refiere a cuentas, libros o documentos).</w:t>
      </w:r>
    </w:p>
    <w:p w14:paraId="6312701C" w14:textId="77777777" w:rsidR="001A4CE0" w:rsidRPr="001A4CE0" w:rsidRDefault="001A4CE0">
      <w:pPr>
        <w:numPr>
          <w:ilvl w:val="2"/>
          <w:numId w:val="68"/>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Si hubiera contradicciones entre los testigos o entre los testigos y las partes, se resuelve mediante un careo </w:t>
      </w:r>
      <w:r w:rsidRPr="001A4CE0">
        <w:rPr>
          <w:rFonts w:ascii="Times New Roman" w:eastAsia="Times New Roman" w:hAnsi="Times New Roman" w:cs="Times New Roman"/>
          <w:sz w:val="20"/>
          <w:szCs w:val="20"/>
          <w:lang w:eastAsia="es-ES"/>
        </w:rPr>
        <w:t>(de oficio o a instancia de parte).</w:t>
      </w:r>
    </w:p>
    <w:p w14:paraId="5563CE5E" w14:textId="77777777" w:rsidR="001A4CE0" w:rsidRPr="001A4CE0" w:rsidRDefault="001A4CE0" w:rsidP="001A4CE0">
      <w:pPr>
        <w:spacing w:before="0" w:after="0"/>
        <w:ind w:left="1315" w:firstLine="0"/>
        <w:rPr>
          <w:rFonts w:ascii="Times New Roman" w:eastAsia="Times New Roman" w:hAnsi="Times New Roman" w:cs="Times New Roman"/>
          <w:i/>
          <w:sz w:val="24"/>
          <w:szCs w:val="24"/>
          <w:lang w:eastAsia="es-ES"/>
        </w:rPr>
      </w:pPr>
    </w:p>
    <w:p w14:paraId="70F0D113" w14:textId="77777777" w:rsidR="001A4CE0" w:rsidRPr="001A4CE0" w:rsidRDefault="001A4CE0">
      <w:pPr>
        <w:numPr>
          <w:ilvl w:val="1"/>
          <w:numId w:val="63"/>
        </w:numPr>
        <w:spacing w:before="0" w:after="0"/>
        <w:ind w:left="924" w:hanging="357"/>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Las declaraciones testificales deben documentarse.</w:t>
      </w:r>
    </w:p>
    <w:p w14:paraId="6191B971" w14:textId="77777777" w:rsidR="001A4CE0" w:rsidRPr="001A4CE0" w:rsidRDefault="001A4CE0" w:rsidP="001A4CE0">
      <w:pPr>
        <w:spacing w:before="0" w:after="0"/>
        <w:ind w:left="1491" w:firstLine="0"/>
        <w:rPr>
          <w:rFonts w:ascii="Times New Roman" w:eastAsia="Times New Roman" w:hAnsi="Times New Roman" w:cs="Times New Roman"/>
          <w:i/>
          <w:sz w:val="24"/>
          <w:szCs w:val="24"/>
          <w:lang w:eastAsia="es-ES"/>
        </w:rPr>
      </w:pPr>
    </w:p>
    <w:p w14:paraId="2E84017D" w14:textId="77777777" w:rsidR="001A4CE0" w:rsidRPr="001A4CE0" w:rsidRDefault="001A4CE0" w:rsidP="001A4CE0">
      <w:pPr>
        <w:spacing w:before="0" w:after="0"/>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b/>
          <w:iCs/>
          <w:sz w:val="24"/>
          <w:szCs w:val="24"/>
          <w:lang w:eastAsia="es-ES"/>
        </w:rPr>
        <w:t>Valoración</w:t>
      </w:r>
      <w:r w:rsidRPr="001A4CE0">
        <w:rPr>
          <w:rFonts w:ascii="Times New Roman" w:eastAsia="Times New Roman" w:hAnsi="Times New Roman" w:cs="Times New Roman"/>
          <w:b/>
          <w:i/>
          <w:sz w:val="24"/>
          <w:szCs w:val="24"/>
          <w:lang w:eastAsia="es-ES"/>
        </w:rPr>
        <w:t>:</w:t>
      </w:r>
      <w:r w:rsidRPr="001A4CE0">
        <w:rPr>
          <w:rFonts w:ascii="Times New Roman" w:eastAsia="Times New Roman" w:hAnsi="Times New Roman" w:cs="Times New Roman"/>
          <w:sz w:val="24"/>
          <w:szCs w:val="24"/>
          <w:lang w:eastAsia="es-ES"/>
        </w:rPr>
        <w:t xml:space="preserve"> libre.</w:t>
      </w:r>
    </w:p>
    <w:p w14:paraId="1939DF4C"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5C3813A4"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6E565AC9" w14:textId="77777777" w:rsidR="001A4CE0" w:rsidRPr="001A4CE0" w:rsidRDefault="001A4CE0">
      <w:pPr>
        <w:numPr>
          <w:ilvl w:val="0"/>
          <w:numId w:val="60"/>
        </w:numPr>
        <w:spacing w:before="0" w:after="0"/>
        <w:ind w:left="284" w:hanging="284"/>
        <w:jc w:val="left"/>
        <w:rPr>
          <w:rFonts w:ascii="Times New Roman" w:eastAsia="Times New Roman" w:hAnsi="Times New Roman" w:cs="Times New Roman"/>
          <w:b/>
          <w:color w:val="2E74B5"/>
          <w:sz w:val="24"/>
          <w:szCs w:val="24"/>
          <w:lang w:eastAsia="es-ES"/>
        </w:rPr>
      </w:pPr>
      <w:r w:rsidRPr="001A4CE0">
        <w:rPr>
          <w:rFonts w:ascii="Times New Roman" w:eastAsia="Times New Roman" w:hAnsi="Times New Roman" w:cs="Times New Roman"/>
          <w:b/>
          <w:color w:val="2E74B5"/>
          <w:sz w:val="24"/>
          <w:szCs w:val="24"/>
          <w:lang w:eastAsia="es-ES"/>
        </w:rPr>
        <w:t xml:space="preserve">MEDIOS DE REPRODUCCIÓN DEL SONIDO O LA IMAGEN e INSTRUMENTOS DE ARCHIVO, CONOCIMIENTO O REPRODUCCIÓN DE PALABRAS, DATOS, CIFRAS Y OPERACIONES MATEMÁTICAS: </w:t>
      </w:r>
      <w:r w:rsidRPr="001A4CE0">
        <w:rPr>
          <w:rFonts w:ascii="Times New Roman" w:eastAsia="Times New Roman" w:hAnsi="Times New Roman" w:cs="Times New Roman"/>
          <w:b/>
          <w:color w:val="C45911"/>
          <w:sz w:val="24"/>
          <w:szCs w:val="24"/>
          <w:lang w:eastAsia="es-ES"/>
        </w:rPr>
        <w:t>arts. 382 a 384 LEC</w:t>
      </w:r>
    </w:p>
    <w:p w14:paraId="01E5B38E" w14:textId="77777777" w:rsidR="001A4CE0" w:rsidRPr="001A4CE0" w:rsidRDefault="001A4CE0" w:rsidP="001A4CE0">
      <w:pPr>
        <w:spacing w:before="0" w:after="0"/>
        <w:ind w:left="641" w:firstLine="0"/>
        <w:rPr>
          <w:rFonts w:ascii="Times New Roman" w:eastAsia="Times New Roman" w:hAnsi="Times New Roman" w:cs="Times New Roman"/>
          <w:sz w:val="24"/>
          <w:szCs w:val="24"/>
          <w:lang w:eastAsia="es-ES"/>
        </w:rPr>
      </w:pPr>
    </w:p>
    <w:p w14:paraId="6425FCAA" w14:textId="77777777" w:rsidR="001A4CE0" w:rsidRPr="001A4CE0" w:rsidRDefault="001A4CE0" w:rsidP="001A4CE0">
      <w:pPr>
        <w:spacing w:before="0" w:after="0"/>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Cs/>
          <w:sz w:val="24"/>
          <w:szCs w:val="24"/>
          <w:lang w:eastAsia="es-ES"/>
        </w:rPr>
        <w:t>Concepto</w:t>
      </w:r>
      <w:r w:rsidRPr="001A4CE0">
        <w:rPr>
          <w:rFonts w:ascii="Times New Roman" w:eastAsia="Times New Roman" w:hAnsi="Times New Roman" w:cs="Times New Roman"/>
          <w:b/>
          <w:i/>
          <w:sz w:val="24"/>
          <w:szCs w:val="24"/>
          <w:lang w:eastAsia="es-ES"/>
        </w:rPr>
        <w:t>:</w:t>
      </w:r>
    </w:p>
    <w:p w14:paraId="205AFACD" w14:textId="77777777" w:rsidR="001A4CE0" w:rsidRPr="001A4CE0" w:rsidRDefault="001A4CE0">
      <w:pPr>
        <w:numPr>
          <w:ilvl w:val="1"/>
          <w:numId w:val="69"/>
        </w:numPr>
        <w:spacing w:before="0" w:after="0"/>
        <w:ind w:left="924" w:hanging="357"/>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Medios de reproducción…: películas, cintas de vídeo, casetes de grabación</w:t>
      </w:r>
    </w:p>
    <w:p w14:paraId="5D544A4F" w14:textId="77777777" w:rsidR="001A4CE0" w:rsidRPr="001A4CE0" w:rsidRDefault="001A4CE0">
      <w:pPr>
        <w:numPr>
          <w:ilvl w:val="1"/>
          <w:numId w:val="69"/>
        </w:numPr>
        <w:spacing w:before="0" w:after="0"/>
        <w:ind w:left="924" w:hanging="357"/>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Instrumentos de archivo…: disquetes flexibles, discos duros, cd-roms, dvd, correo electrónico, ficheros informatizados y los que se puedan inventar.</w:t>
      </w:r>
    </w:p>
    <w:p w14:paraId="05B3AF9D" w14:textId="77777777" w:rsidR="001A4CE0" w:rsidRPr="001A4CE0" w:rsidRDefault="001A4CE0" w:rsidP="001A4CE0">
      <w:pPr>
        <w:spacing w:before="0" w:after="0"/>
        <w:ind w:left="1721" w:firstLine="0"/>
        <w:rPr>
          <w:rFonts w:ascii="Times New Roman" w:eastAsia="Times New Roman" w:hAnsi="Times New Roman" w:cs="Times New Roman"/>
          <w:i/>
          <w:sz w:val="24"/>
          <w:szCs w:val="24"/>
          <w:lang w:eastAsia="es-ES"/>
        </w:rPr>
      </w:pPr>
    </w:p>
    <w:p w14:paraId="5964D7A0" w14:textId="77777777" w:rsidR="001A4CE0" w:rsidRPr="001A4CE0" w:rsidRDefault="001A4CE0" w:rsidP="001A4CE0">
      <w:pPr>
        <w:spacing w:before="0" w:after="0"/>
        <w:rPr>
          <w:rFonts w:ascii="Times New Roman" w:eastAsia="Times New Roman" w:hAnsi="Times New Roman" w:cs="Times New Roman"/>
          <w:b/>
          <w:iCs/>
          <w:sz w:val="24"/>
          <w:szCs w:val="24"/>
          <w:lang w:eastAsia="es-ES"/>
        </w:rPr>
      </w:pPr>
      <w:r w:rsidRPr="001A4CE0">
        <w:rPr>
          <w:rFonts w:ascii="Times New Roman" w:eastAsia="Times New Roman" w:hAnsi="Times New Roman" w:cs="Times New Roman"/>
          <w:b/>
          <w:iCs/>
          <w:sz w:val="24"/>
          <w:szCs w:val="24"/>
          <w:lang w:eastAsia="es-ES"/>
        </w:rPr>
        <w:t>Procedimiento probatorio:</w:t>
      </w:r>
    </w:p>
    <w:p w14:paraId="0CB0FACE" w14:textId="77777777" w:rsidR="001A4CE0" w:rsidRPr="001A4CE0" w:rsidRDefault="001A4CE0">
      <w:pPr>
        <w:numPr>
          <w:ilvl w:val="1"/>
          <w:numId w:val="70"/>
        </w:numPr>
        <w:spacing w:before="0" w:after="0"/>
        <w:ind w:left="924" w:hanging="357"/>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Aportados junto a la demanda o contestación.</w:t>
      </w:r>
    </w:p>
    <w:p w14:paraId="7C9276F7" w14:textId="77777777" w:rsidR="001A4CE0" w:rsidRPr="001A4CE0" w:rsidRDefault="001A4CE0" w:rsidP="001A4CE0">
      <w:pPr>
        <w:spacing w:before="0" w:after="0"/>
        <w:ind w:left="924" w:firstLine="0"/>
        <w:rPr>
          <w:rFonts w:ascii="Times New Roman" w:eastAsia="Times New Roman" w:hAnsi="Times New Roman" w:cs="Times New Roman"/>
          <w:i/>
          <w:sz w:val="24"/>
          <w:szCs w:val="24"/>
          <w:lang w:eastAsia="es-ES"/>
        </w:rPr>
      </w:pPr>
    </w:p>
    <w:p w14:paraId="19EAE289" w14:textId="77777777" w:rsidR="001A4CE0" w:rsidRPr="001A4CE0" w:rsidRDefault="001A4CE0">
      <w:pPr>
        <w:numPr>
          <w:ilvl w:val="1"/>
          <w:numId w:val="70"/>
        </w:numPr>
        <w:spacing w:before="0" w:after="0"/>
        <w:ind w:left="924" w:hanging="357"/>
        <w:jc w:val="left"/>
        <w:rPr>
          <w:rFonts w:ascii="Times New Roman" w:eastAsia="Times New Roman" w:hAnsi="Times New Roman" w:cs="Times New Roman"/>
          <w:i/>
          <w:iCs/>
          <w:sz w:val="24"/>
          <w:szCs w:val="24"/>
          <w:u w:val="single"/>
          <w:lang w:eastAsia="es-ES"/>
        </w:rPr>
      </w:pPr>
      <w:r w:rsidRPr="001A4CE0">
        <w:rPr>
          <w:rFonts w:ascii="Times New Roman" w:eastAsia="Times New Roman" w:hAnsi="Times New Roman" w:cs="Times New Roman"/>
          <w:i/>
          <w:iCs/>
          <w:sz w:val="24"/>
          <w:szCs w:val="24"/>
          <w:u w:val="single"/>
          <w:lang w:eastAsia="es-ES"/>
        </w:rPr>
        <w:t>Medios de reproducción:</w:t>
      </w:r>
    </w:p>
    <w:p w14:paraId="63015E89" w14:textId="77777777" w:rsidR="001A4CE0" w:rsidRPr="001A4CE0" w:rsidRDefault="001A4CE0">
      <w:pPr>
        <w:numPr>
          <w:ilvl w:val="2"/>
          <w:numId w:val="71"/>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Proposición por las partes </w:t>
      </w:r>
      <w:r w:rsidRPr="001A4CE0">
        <w:rPr>
          <w:rFonts w:ascii="Times New Roman" w:eastAsia="Times New Roman" w:hAnsi="Times New Roman" w:cs="Times New Roman"/>
          <w:sz w:val="20"/>
          <w:szCs w:val="20"/>
          <w:lang w:eastAsia="es-ES"/>
        </w:rPr>
        <w:t>(sin necesidad de copia).</w:t>
      </w:r>
    </w:p>
    <w:p w14:paraId="46949386" w14:textId="77777777" w:rsidR="001A4CE0" w:rsidRPr="001A4CE0" w:rsidRDefault="001A4CE0">
      <w:pPr>
        <w:numPr>
          <w:ilvl w:val="2"/>
          <w:numId w:val="71"/>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Aportar obligatoriamente transcripción escrita de las palabras que contiene el soporte.</w:t>
      </w:r>
    </w:p>
    <w:p w14:paraId="4CEC48C8" w14:textId="77777777" w:rsidR="001A4CE0" w:rsidRPr="001A4CE0" w:rsidRDefault="001A4CE0">
      <w:pPr>
        <w:numPr>
          <w:ilvl w:val="2"/>
          <w:numId w:val="71"/>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Adjuntar dictámenes y medios de prueba instrumentales que considere oportunos.</w:t>
      </w:r>
    </w:p>
    <w:p w14:paraId="1FB0F6FA" w14:textId="77777777" w:rsidR="001A4CE0" w:rsidRPr="001A4CE0" w:rsidRDefault="001A4CE0">
      <w:pPr>
        <w:numPr>
          <w:ilvl w:val="2"/>
          <w:numId w:val="71"/>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Las otras partes pueden aportar dictámenes para cuestionar la autenticidad y exactitud de lo reproducido.</w:t>
      </w:r>
    </w:p>
    <w:p w14:paraId="62FF91E3" w14:textId="77777777" w:rsidR="001A4CE0" w:rsidRPr="001A4CE0" w:rsidRDefault="001A4CE0">
      <w:pPr>
        <w:numPr>
          <w:ilvl w:val="2"/>
          <w:numId w:val="71"/>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Se levanta acta de lo practicado.</w:t>
      </w:r>
    </w:p>
    <w:p w14:paraId="018C8CBB" w14:textId="77777777" w:rsidR="001A4CE0" w:rsidRPr="001A4CE0" w:rsidRDefault="001A4CE0" w:rsidP="001A4CE0">
      <w:pPr>
        <w:spacing w:before="0" w:after="0"/>
        <w:ind w:left="1491" w:firstLine="0"/>
        <w:rPr>
          <w:rFonts w:ascii="Times New Roman" w:eastAsia="Times New Roman" w:hAnsi="Times New Roman" w:cs="Times New Roman"/>
          <w:i/>
          <w:sz w:val="24"/>
          <w:szCs w:val="24"/>
          <w:lang w:eastAsia="es-ES"/>
        </w:rPr>
      </w:pPr>
    </w:p>
    <w:p w14:paraId="07FF9E8E" w14:textId="77777777" w:rsidR="001A4CE0" w:rsidRPr="001A4CE0" w:rsidRDefault="001A4CE0">
      <w:pPr>
        <w:numPr>
          <w:ilvl w:val="1"/>
          <w:numId w:val="64"/>
        </w:numPr>
        <w:spacing w:before="0" w:after="0"/>
        <w:ind w:left="924" w:hanging="357"/>
        <w:jc w:val="left"/>
        <w:rPr>
          <w:rFonts w:ascii="Times New Roman" w:eastAsia="Times New Roman" w:hAnsi="Times New Roman" w:cs="Times New Roman"/>
          <w:i/>
          <w:iCs/>
          <w:sz w:val="24"/>
          <w:szCs w:val="24"/>
          <w:u w:val="single"/>
          <w:lang w:eastAsia="es-ES"/>
        </w:rPr>
      </w:pPr>
      <w:r w:rsidRPr="001A4CE0">
        <w:rPr>
          <w:rFonts w:ascii="Times New Roman" w:eastAsia="Times New Roman" w:hAnsi="Times New Roman" w:cs="Times New Roman"/>
          <w:i/>
          <w:iCs/>
          <w:sz w:val="24"/>
          <w:szCs w:val="24"/>
          <w:u w:val="single"/>
          <w:lang w:eastAsia="es-ES"/>
        </w:rPr>
        <w:t>Instrumentos de archivo:</w:t>
      </w:r>
    </w:p>
    <w:p w14:paraId="74725F09" w14:textId="77777777" w:rsidR="001A4CE0" w:rsidRPr="001A4CE0" w:rsidRDefault="001A4CE0">
      <w:pPr>
        <w:numPr>
          <w:ilvl w:val="2"/>
          <w:numId w:val="72"/>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A propuesta de las partes.</w:t>
      </w:r>
    </w:p>
    <w:p w14:paraId="62B4E37A" w14:textId="77777777" w:rsidR="001A4CE0" w:rsidRPr="001A4CE0" w:rsidRDefault="001A4CE0">
      <w:pPr>
        <w:numPr>
          <w:ilvl w:val="2"/>
          <w:numId w:val="72"/>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Serán relevantes y tendrán fines contables o similares.</w:t>
      </w:r>
    </w:p>
    <w:p w14:paraId="5087A3A6" w14:textId="77777777" w:rsidR="001A4CE0" w:rsidRPr="001A4CE0" w:rsidRDefault="001A4CE0">
      <w:pPr>
        <w:numPr>
          <w:ilvl w:val="2"/>
          <w:numId w:val="72"/>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Adjuntar dictámenes o medios de prueba instrumentales oportunos.</w:t>
      </w:r>
    </w:p>
    <w:p w14:paraId="7E9DF975" w14:textId="77777777" w:rsidR="001A4CE0" w:rsidRPr="001A4CE0" w:rsidRDefault="001A4CE0">
      <w:pPr>
        <w:numPr>
          <w:ilvl w:val="2"/>
          <w:numId w:val="72"/>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Conocimiento directo del contenido del instrumento.</w:t>
      </w:r>
    </w:p>
    <w:p w14:paraId="0D77FBC3" w14:textId="77777777" w:rsidR="001A4CE0" w:rsidRPr="001A4CE0" w:rsidRDefault="001A4CE0">
      <w:pPr>
        <w:numPr>
          <w:ilvl w:val="2"/>
          <w:numId w:val="72"/>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Se levanta acta de lo practicado.</w:t>
      </w:r>
    </w:p>
    <w:p w14:paraId="4F021DDD" w14:textId="77777777" w:rsidR="001A4CE0" w:rsidRPr="001A4CE0" w:rsidRDefault="001A4CE0">
      <w:pPr>
        <w:numPr>
          <w:ilvl w:val="2"/>
          <w:numId w:val="72"/>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El instrumento queda bajo custodia del tribunal.</w:t>
      </w:r>
    </w:p>
    <w:p w14:paraId="1F407FB4" w14:textId="77777777" w:rsidR="001A4CE0" w:rsidRPr="001A4CE0" w:rsidRDefault="001A4CE0" w:rsidP="001A4CE0">
      <w:pPr>
        <w:spacing w:before="0" w:after="0"/>
        <w:ind w:left="1001" w:firstLine="0"/>
        <w:rPr>
          <w:rFonts w:ascii="Times New Roman" w:eastAsia="Times New Roman" w:hAnsi="Times New Roman" w:cs="Times New Roman"/>
          <w:i/>
          <w:sz w:val="24"/>
          <w:szCs w:val="24"/>
          <w:lang w:eastAsia="es-ES"/>
        </w:rPr>
      </w:pPr>
    </w:p>
    <w:p w14:paraId="086FDCC2" w14:textId="77777777" w:rsidR="001A4CE0" w:rsidRPr="001A4CE0" w:rsidRDefault="001A4CE0" w:rsidP="001A4CE0">
      <w:pPr>
        <w:spacing w:before="0" w:after="0"/>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b/>
          <w:iCs/>
          <w:sz w:val="24"/>
          <w:szCs w:val="24"/>
          <w:lang w:eastAsia="es-ES"/>
        </w:rPr>
        <w:t>Valoración</w:t>
      </w:r>
      <w:r w:rsidRPr="001A4CE0">
        <w:rPr>
          <w:rFonts w:ascii="Times New Roman" w:eastAsia="Times New Roman" w:hAnsi="Times New Roman" w:cs="Times New Roman"/>
          <w:b/>
          <w:i/>
          <w:sz w:val="24"/>
          <w:szCs w:val="24"/>
          <w:lang w:eastAsia="es-ES"/>
        </w:rPr>
        <w:t>:</w:t>
      </w:r>
      <w:r w:rsidRPr="001A4CE0">
        <w:rPr>
          <w:rFonts w:ascii="Times New Roman" w:eastAsia="Times New Roman" w:hAnsi="Times New Roman" w:cs="Times New Roman"/>
          <w:sz w:val="24"/>
          <w:szCs w:val="24"/>
          <w:lang w:eastAsia="es-ES"/>
        </w:rPr>
        <w:t xml:space="preserve"> sistema libre.</w:t>
      </w:r>
    </w:p>
    <w:p w14:paraId="4674B313" w14:textId="77777777" w:rsidR="001A4CE0" w:rsidRPr="001A4CE0" w:rsidRDefault="001A4CE0" w:rsidP="001A4CE0">
      <w:pPr>
        <w:spacing w:before="0" w:after="0"/>
        <w:ind w:left="641"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br w:type="page"/>
      </w:r>
    </w:p>
    <w:p w14:paraId="33D81474" w14:textId="77777777" w:rsidR="00C82A96" w:rsidRDefault="00C82A96" w:rsidP="00C82A96">
      <w:pPr>
        <w:spacing w:before="0" w:after="0"/>
        <w:ind w:left="357" w:firstLine="0"/>
        <w:jc w:val="left"/>
        <w:rPr>
          <w:rFonts w:ascii="Times New Roman" w:eastAsia="Times New Roman" w:hAnsi="Times New Roman" w:cs="Times New Roman"/>
          <w:b/>
          <w:color w:val="2E74B5"/>
          <w:sz w:val="24"/>
          <w:szCs w:val="24"/>
          <w:lang w:eastAsia="es-ES"/>
        </w:rPr>
      </w:pPr>
    </w:p>
    <w:p w14:paraId="0606CD60" w14:textId="7431C178" w:rsidR="001A4CE0" w:rsidRPr="001A4CE0" w:rsidRDefault="001A4CE0">
      <w:pPr>
        <w:numPr>
          <w:ilvl w:val="0"/>
          <w:numId w:val="60"/>
        </w:numPr>
        <w:spacing w:before="0" w:after="0"/>
        <w:ind w:left="357" w:hanging="357"/>
        <w:jc w:val="left"/>
        <w:rPr>
          <w:rFonts w:ascii="Times New Roman" w:eastAsia="Times New Roman" w:hAnsi="Times New Roman" w:cs="Times New Roman"/>
          <w:b/>
          <w:color w:val="2E74B5"/>
          <w:sz w:val="24"/>
          <w:szCs w:val="24"/>
          <w:lang w:eastAsia="es-ES"/>
        </w:rPr>
      </w:pPr>
      <w:r w:rsidRPr="001A4CE0">
        <w:rPr>
          <w:rFonts w:ascii="Times New Roman" w:eastAsia="Times New Roman" w:hAnsi="Times New Roman" w:cs="Times New Roman"/>
          <w:b/>
          <w:color w:val="2E74B5"/>
          <w:sz w:val="24"/>
          <w:szCs w:val="24"/>
          <w:lang w:eastAsia="es-ES"/>
        </w:rPr>
        <w:t xml:space="preserve">LAS PRESUNCIONES COMO MÉTODO DE PRUEBA: </w:t>
      </w:r>
      <w:r w:rsidRPr="001A4CE0">
        <w:rPr>
          <w:rFonts w:ascii="Times New Roman" w:eastAsia="Times New Roman" w:hAnsi="Times New Roman" w:cs="Times New Roman"/>
          <w:b/>
          <w:color w:val="C45911"/>
          <w:sz w:val="24"/>
          <w:szCs w:val="24"/>
          <w:lang w:eastAsia="es-ES"/>
        </w:rPr>
        <w:t>arts. 385 y 386 LEC</w:t>
      </w:r>
    </w:p>
    <w:p w14:paraId="4E019DD0"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2F100869"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No son medios de prueba </w:t>
      </w:r>
      <w:r w:rsidRPr="001A4CE0">
        <w:rPr>
          <w:rFonts w:ascii="Times New Roman" w:eastAsia="Times New Roman" w:hAnsi="Times New Roman" w:cs="Times New Roman"/>
          <w:sz w:val="20"/>
          <w:szCs w:val="20"/>
          <w:lang w:eastAsia="es-ES"/>
        </w:rPr>
        <w:t>(son un método para probar, no una actividad probatoria).</w:t>
      </w:r>
    </w:p>
    <w:p w14:paraId="151F6170"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6FE9CF7D" w14:textId="77777777" w:rsidR="001A4CE0" w:rsidRPr="001A4CE0" w:rsidRDefault="001A4CE0" w:rsidP="001A4CE0">
      <w:pPr>
        <w:spacing w:before="0" w:after="0"/>
        <w:ind w:left="284" w:firstLine="0"/>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b/>
          <w:iCs/>
          <w:sz w:val="24"/>
          <w:szCs w:val="24"/>
          <w:lang w:eastAsia="es-ES"/>
        </w:rPr>
        <w:t>Concepto</w:t>
      </w:r>
      <w:r w:rsidRPr="001A4CE0">
        <w:rPr>
          <w:rFonts w:ascii="Times New Roman" w:eastAsia="Times New Roman" w:hAnsi="Times New Roman" w:cs="Times New Roman"/>
          <w:b/>
          <w:i/>
          <w:sz w:val="24"/>
          <w:szCs w:val="24"/>
          <w:lang w:eastAsia="es-ES"/>
        </w:rPr>
        <w:t>:</w:t>
      </w:r>
      <w:r w:rsidRPr="001A4CE0">
        <w:rPr>
          <w:rFonts w:ascii="Times New Roman" w:eastAsia="Times New Roman" w:hAnsi="Times New Roman" w:cs="Times New Roman"/>
          <w:sz w:val="24"/>
          <w:szCs w:val="24"/>
          <w:lang w:eastAsia="es-ES"/>
        </w:rPr>
        <w:t xml:space="preserve"> una presunción es un razonamiento mediante el que se parte de un hecho probado </w:t>
      </w:r>
      <w:r w:rsidRPr="001A4CE0">
        <w:rPr>
          <w:rFonts w:ascii="Times New Roman" w:eastAsia="Times New Roman" w:hAnsi="Times New Roman" w:cs="Times New Roman"/>
          <w:sz w:val="20"/>
          <w:szCs w:val="20"/>
          <w:lang w:eastAsia="es-ES"/>
        </w:rPr>
        <w:t>(o admitido por las partes)</w:t>
      </w:r>
      <w:r w:rsidRPr="001A4CE0">
        <w:rPr>
          <w:rFonts w:ascii="Times New Roman" w:eastAsia="Times New Roman" w:hAnsi="Times New Roman" w:cs="Times New Roman"/>
          <w:sz w:val="24"/>
          <w:szCs w:val="24"/>
          <w:lang w:eastAsia="es-ES"/>
        </w:rPr>
        <w:t xml:space="preserve"> para llegar a la conclusión de que otro hecho existe </w:t>
      </w:r>
      <w:r w:rsidRPr="001A4CE0">
        <w:rPr>
          <w:rFonts w:ascii="Times New Roman" w:eastAsia="Times New Roman" w:hAnsi="Times New Roman" w:cs="Times New Roman"/>
          <w:sz w:val="20"/>
          <w:szCs w:val="20"/>
          <w:lang w:eastAsia="es-ES"/>
        </w:rPr>
        <w:t>(supuesto contenido en una norma)</w:t>
      </w:r>
      <w:r w:rsidRPr="001A4CE0">
        <w:rPr>
          <w:rFonts w:ascii="Times New Roman" w:eastAsia="Times New Roman" w:hAnsi="Times New Roman" w:cs="Times New Roman"/>
          <w:sz w:val="24"/>
          <w:szCs w:val="24"/>
          <w:lang w:eastAsia="es-ES"/>
        </w:rPr>
        <w:t xml:space="preserve"> como consecuencia del nexo de unión de ambos hechos.</w:t>
      </w:r>
    </w:p>
    <w:p w14:paraId="77C9EB63" w14:textId="77777777" w:rsidR="001A4CE0" w:rsidRPr="001A4CE0" w:rsidRDefault="001A4CE0" w:rsidP="001A4CE0">
      <w:pPr>
        <w:spacing w:before="0" w:after="0"/>
        <w:ind w:left="1001" w:firstLine="0"/>
        <w:rPr>
          <w:rFonts w:ascii="Times New Roman" w:eastAsia="Times New Roman" w:hAnsi="Times New Roman" w:cs="Times New Roman"/>
          <w:i/>
          <w:sz w:val="24"/>
          <w:szCs w:val="24"/>
          <w:lang w:eastAsia="es-ES"/>
        </w:rPr>
      </w:pPr>
    </w:p>
    <w:p w14:paraId="18583445" w14:textId="77777777" w:rsidR="001A4CE0" w:rsidRPr="001A4CE0" w:rsidRDefault="001A4CE0" w:rsidP="001A4CE0">
      <w:pPr>
        <w:spacing w:before="0" w:after="0"/>
        <w:rPr>
          <w:rFonts w:ascii="Times New Roman" w:eastAsia="Times New Roman" w:hAnsi="Times New Roman" w:cs="Times New Roman"/>
          <w:b/>
          <w:i/>
          <w:sz w:val="24"/>
          <w:szCs w:val="24"/>
          <w:lang w:eastAsia="es-ES"/>
        </w:rPr>
      </w:pPr>
      <w:r w:rsidRPr="001A4CE0">
        <w:rPr>
          <w:rFonts w:ascii="Times New Roman" w:eastAsia="Times New Roman" w:hAnsi="Times New Roman" w:cs="Times New Roman"/>
          <w:b/>
          <w:iCs/>
          <w:sz w:val="24"/>
          <w:szCs w:val="24"/>
          <w:lang w:eastAsia="es-ES"/>
        </w:rPr>
        <w:t>Contenido</w:t>
      </w:r>
      <w:r w:rsidRPr="001A4CE0">
        <w:rPr>
          <w:rFonts w:ascii="Times New Roman" w:eastAsia="Times New Roman" w:hAnsi="Times New Roman" w:cs="Times New Roman"/>
          <w:b/>
          <w:i/>
          <w:sz w:val="24"/>
          <w:szCs w:val="24"/>
          <w:lang w:eastAsia="es-ES"/>
        </w:rPr>
        <w:t>:</w:t>
      </w:r>
    </w:p>
    <w:p w14:paraId="0ADA05EC" w14:textId="77777777" w:rsidR="001A4CE0" w:rsidRPr="001A4CE0" w:rsidRDefault="001A4CE0">
      <w:pPr>
        <w:numPr>
          <w:ilvl w:val="1"/>
          <w:numId w:val="64"/>
        </w:numPr>
        <w:spacing w:before="0" w:after="0"/>
        <w:ind w:left="924" w:hanging="357"/>
        <w:jc w:val="left"/>
        <w:rPr>
          <w:rFonts w:ascii="Times New Roman" w:eastAsia="Times New Roman" w:hAnsi="Times New Roman" w:cs="Times New Roman"/>
          <w:i/>
          <w:sz w:val="24"/>
          <w:szCs w:val="24"/>
          <w:u w:val="single"/>
          <w:lang w:eastAsia="es-ES"/>
        </w:rPr>
      </w:pPr>
      <w:r w:rsidRPr="001A4CE0">
        <w:rPr>
          <w:rFonts w:ascii="Times New Roman" w:eastAsia="Times New Roman" w:hAnsi="Times New Roman" w:cs="Times New Roman"/>
          <w:i/>
          <w:sz w:val="24"/>
          <w:szCs w:val="24"/>
          <w:u w:val="single"/>
          <w:lang w:eastAsia="es-ES"/>
        </w:rPr>
        <w:t xml:space="preserve">Indicio, afirmación base o hecho base: </w:t>
      </w:r>
    </w:p>
    <w:p w14:paraId="6921F3D1" w14:textId="77777777" w:rsidR="001A4CE0" w:rsidRPr="001A4CE0" w:rsidRDefault="001A4CE0">
      <w:pPr>
        <w:numPr>
          <w:ilvl w:val="2"/>
          <w:numId w:val="73"/>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Es una afirmación realizada por una parte que debe probar.</w:t>
      </w:r>
    </w:p>
    <w:p w14:paraId="569384E5" w14:textId="77777777" w:rsidR="001A4CE0" w:rsidRPr="001A4CE0" w:rsidRDefault="001A4CE0">
      <w:pPr>
        <w:numPr>
          <w:ilvl w:val="2"/>
          <w:numId w:val="73"/>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Siempre tiene que probarse.</w:t>
      </w:r>
    </w:p>
    <w:p w14:paraId="745E3B93" w14:textId="77777777" w:rsidR="001A4CE0" w:rsidRPr="001A4CE0" w:rsidRDefault="001A4CE0">
      <w:pPr>
        <w:numPr>
          <w:ilvl w:val="2"/>
          <w:numId w:val="73"/>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Ej: un barco zarpa de un puerto que no ha llegado a su destino </w:t>
      </w:r>
      <w:r w:rsidRPr="001A4CE0">
        <w:rPr>
          <w:rFonts w:ascii="Times New Roman" w:eastAsia="Times New Roman" w:hAnsi="Times New Roman" w:cs="Times New Roman"/>
          <w:sz w:val="20"/>
          <w:szCs w:val="20"/>
          <w:lang w:eastAsia="es-ES"/>
        </w:rPr>
        <w:t>(6 meses sin noticias)</w:t>
      </w:r>
      <w:r w:rsidRPr="001A4CE0">
        <w:rPr>
          <w:rFonts w:ascii="Times New Roman" w:eastAsia="Times New Roman" w:hAnsi="Times New Roman" w:cs="Times New Roman"/>
          <w:sz w:val="24"/>
          <w:szCs w:val="24"/>
          <w:lang w:eastAsia="es-ES"/>
        </w:rPr>
        <w:t>.</w:t>
      </w:r>
    </w:p>
    <w:p w14:paraId="5E20764E" w14:textId="77777777" w:rsidR="001A4CE0" w:rsidRPr="001A4CE0" w:rsidRDefault="001A4CE0" w:rsidP="001A4CE0">
      <w:pPr>
        <w:spacing w:before="0" w:after="0"/>
        <w:ind w:left="1491" w:firstLine="0"/>
        <w:rPr>
          <w:rFonts w:ascii="Times New Roman" w:eastAsia="Times New Roman" w:hAnsi="Times New Roman" w:cs="Times New Roman"/>
          <w:i/>
          <w:sz w:val="24"/>
          <w:szCs w:val="24"/>
          <w:lang w:eastAsia="es-ES"/>
        </w:rPr>
      </w:pPr>
    </w:p>
    <w:p w14:paraId="1E676A93" w14:textId="77777777" w:rsidR="001A4CE0" w:rsidRPr="001A4CE0" w:rsidRDefault="001A4CE0">
      <w:pPr>
        <w:numPr>
          <w:ilvl w:val="1"/>
          <w:numId w:val="64"/>
        </w:numPr>
        <w:spacing w:before="0" w:after="0"/>
        <w:ind w:left="924" w:hanging="357"/>
        <w:jc w:val="left"/>
        <w:rPr>
          <w:rFonts w:ascii="Times New Roman" w:eastAsia="Times New Roman" w:hAnsi="Times New Roman" w:cs="Times New Roman"/>
          <w:i/>
          <w:sz w:val="24"/>
          <w:szCs w:val="24"/>
          <w:u w:val="single"/>
          <w:lang w:eastAsia="es-ES"/>
        </w:rPr>
      </w:pPr>
      <w:r w:rsidRPr="001A4CE0">
        <w:rPr>
          <w:rFonts w:ascii="Times New Roman" w:eastAsia="Times New Roman" w:hAnsi="Times New Roman" w:cs="Times New Roman"/>
          <w:i/>
          <w:sz w:val="24"/>
          <w:szCs w:val="24"/>
          <w:u w:val="single"/>
          <w:lang w:eastAsia="es-ES"/>
        </w:rPr>
        <w:t xml:space="preserve">Hecho presumido o afirmación presumida: </w:t>
      </w:r>
    </w:p>
    <w:p w14:paraId="007053E3" w14:textId="77777777" w:rsidR="001A4CE0" w:rsidRPr="001A4CE0" w:rsidRDefault="001A4CE0">
      <w:pPr>
        <w:numPr>
          <w:ilvl w:val="2"/>
          <w:numId w:val="74"/>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Consecuencia del indicio; debe ser afirmado por una parte, siendo el supuesto de hecho de la norma que pretendemos que se utilice en el proceso.</w:t>
      </w:r>
    </w:p>
    <w:p w14:paraId="704ECDB4" w14:textId="77777777" w:rsidR="001A4CE0" w:rsidRPr="001A4CE0" w:rsidRDefault="001A4CE0">
      <w:pPr>
        <w:numPr>
          <w:ilvl w:val="2"/>
          <w:numId w:val="74"/>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No es necesario probarlo por la parte a la que favorece la presunción.</w:t>
      </w:r>
    </w:p>
    <w:p w14:paraId="1A3672F9" w14:textId="77777777" w:rsidR="001A4CE0" w:rsidRPr="001A4CE0" w:rsidRDefault="001A4CE0">
      <w:pPr>
        <w:numPr>
          <w:ilvl w:val="2"/>
          <w:numId w:val="74"/>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Ej: naufragio.</w:t>
      </w:r>
    </w:p>
    <w:p w14:paraId="35E56DC9" w14:textId="77777777" w:rsidR="001A4CE0" w:rsidRPr="001A4CE0" w:rsidRDefault="001A4CE0" w:rsidP="001A4CE0">
      <w:pPr>
        <w:spacing w:before="0" w:after="0"/>
        <w:ind w:left="1491" w:firstLine="0"/>
        <w:rPr>
          <w:rFonts w:ascii="Times New Roman" w:eastAsia="Times New Roman" w:hAnsi="Times New Roman" w:cs="Times New Roman"/>
          <w:i/>
          <w:sz w:val="24"/>
          <w:szCs w:val="24"/>
          <w:lang w:eastAsia="es-ES"/>
        </w:rPr>
      </w:pPr>
    </w:p>
    <w:p w14:paraId="3DB17BC1" w14:textId="77777777" w:rsidR="001A4CE0" w:rsidRPr="001A4CE0" w:rsidRDefault="001A4CE0">
      <w:pPr>
        <w:numPr>
          <w:ilvl w:val="1"/>
          <w:numId w:val="64"/>
        </w:numPr>
        <w:spacing w:before="0" w:after="0"/>
        <w:ind w:left="924" w:hanging="357"/>
        <w:jc w:val="left"/>
        <w:rPr>
          <w:rFonts w:ascii="Times New Roman" w:eastAsia="Times New Roman" w:hAnsi="Times New Roman" w:cs="Times New Roman"/>
          <w:i/>
          <w:sz w:val="24"/>
          <w:szCs w:val="24"/>
          <w:u w:val="single"/>
          <w:lang w:eastAsia="es-ES"/>
        </w:rPr>
      </w:pPr>
      <w:r w:rsidRPr="001A4CE0">
        <w:rPr>
          <w:rFonts w:ascii="Times New Roman" w:eastAsia="Times New Roman" w:hAnsi="Times New Roman" w:cs="Times New Roman"/>
          <w:i/>
          <w:sz w:val="24"/>
          <w:szCs w:val="24"/>
          <w:u w:val="single"/>
          <w:lang w:eastAsia="es-ES"/>
        </w:rPr>
        <w:t xml:space="preserve">Enlace o nexo: </w:t>
      </w:r>
    </w:p>
    <w:p w14:paraId="5CE57CBE" w14:textId="77777777" w:rsidR="001A4CE0" w:rsidRPr="001A4CE0" w:rsidRDefault="001A4CE0">
      <w:pPr>
        <w:numPr>
          <w:ilvl w:val="2"/>
          <w:numId w:val="75"/>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 xml:space="preserve">La relación entre el indicio y el hecho presumido es la presunción. </w:t>
      </w:r>
    </w:p>
    <w:p w14:paraId="6AEF78DC" w14:textId="77777777" w:rsidR="001A4CE0" w:rsidRPr="001A4CE0" w:rsidRDefault="001A4CE0">
      <w:pPr>
        <w:numPr>
          <w:ilvl w:val="2"/>
          <w:numId w:val="75"/>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La presunción puede determinarse por ley o puede hacerlo el juez.</w:t>
      </w:r>
    </w:p>
    <w:p w14:paraId="7FFC8914" w14:textId="77777777" w:rsidR="001A4CE0" w:rsidRPr="001A4CE0" w:rsidRDefault="001A4CE0">
      <w:pPr>
        <w:numPr>
          <w:ilvl w:val="2"/>
          <w:numId w:val="75"/>
        </w:numPr>
        <w:spacing w:before="0" w:after="0"/>
        <w:ind w:left="1315" w:hanging="181"/>
        <w:jc w:val="left"/>
        <w:rPr>
          <w:rFonts w:ascii="Times New Roman" w:eastAsia="Times New Roman" w:hAnsi="Times New Roman" w:cs="Times New Roman"/>
          <w:i/>
          <w:sz w:val="24"/>
          <w:szCs w:val="24"/>
          <w:lang w:eastAsia="es-ES"/>
        </w:rPr>
      </w:pPr>
      <w:r w:rsidRPr="001A4CE0">
        <w:rPr>
          <w:rFonts w:ascii="Times New Roman" w:eastAsia="Times New Roman" w:hAnsi="Times New Roman" w:cs="Times New Roman"/>
          <w:sz w:val="24"/>
          <w:szCs w:val="24"/>
          <w:lang w:eastAsia="es-ES"/>
        </w:rPr>
        <w:t>Ej: declaración de fallecimiento de los pasajeros y la tripulación.</w:t>
      </w:r>
    </w:p>
    <w:p w14:paraId="1623B988"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73915438"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2958E2EE"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52067E3B" w14:textId="77777777" w:rsidR="001A4CE0" w:rsidRPr="001A4CE0" w:rsidRDefault="001A4CE0">
      <w:pPr>
        <w:numPr>
          <w:ilvl w:val="0"/>
          <w:numId w:val="60"/>
        </w:numPr>
        <w:spacing w:before="0" w:after="0"/>
        <w:ind w:left="357" w:hanging="357"/>
        <w:jc w:val="left"/>
        <w:rPr>
          <w:rFonts w:ascii="Times New Roman" w:eastAsia="Times New Roman" w:hAnsi="Times New Roman" w:cs="Times New Roman"/>
          <w:b/>
          <w:color w:val="2E74B5"/>
          <w:sz w:val="24"/>
          <w:szCs w:val="24"/>
          <w:lang w:eastAsia="es-ES"/>
        </w:rPr>
      </w:pPr>
      <w:r w:rsidRPr="001A4CE0">
        <w:rPr>
          <w:rFonts w:ascii="Times New Roman" w:eastAsia="Times New Roman" w:hAnsi="Times New Roman" w:cs="Times New Roman"/>
          <w:b/>
          <w:color w:val="2E74B5"/>
          <w:sz w:val="24"/>
          <w:szCs w:val="24"/>
          <w:lang w:eastAsia="es-ES"/>
        </w:rPr>
        <w:t xml:space="preserve">LAS DILIGENCIAS FINALES: </w:t>
      </w:r>
      <w:r w:rsidRPr="001A4CE0">
        <w:rPr>
          <w:rFonts w:ascii="Times New Roman" w:eastAsia="Times New Roman" w:hAnsi="Times New Roman" w:cs="Times New Roman"/>
          <w:b/>
          <w:color w:val="C45911"/>
          <w:sz w:val="24"/>
          <w:szCs w:val="24"/>
          <w:lang w:eastAsia="es-ES"/>
        </w:rPr>
        <w:t>arts. 434.2º, 435 y 436 LEC</w:t>
      </w:r>
    </w:p>
    <w:p w14:paraId="5E2578FF" w14:textId="77777777" w:rsidR="001A4CE0" w:rsidRPr="001A4CE0" w:rsidRDefault="001A4CE0" w:rsidP="001A4CE0">
      <w:pPr>
        <w:spacing w:before="0" w:after="0"/>
        <w:ind w:left="720" w:firstLine="0"/>
        <w:rPr>
          <w:rFonts w:ascii="Times New Roman" w:eastAsia="Times New Roman" w:hAnsi="Times New Roman" w:cs="Times New Roman"/>
          <w:sz w:val="24"/>
          <w:szCs w:val="24"/>
          <w:lang w:eastAsia="es-ES"/>
        </w:rPr>
      </w:pPr>
    </w:p>
    <w:p w14:paraId="5E9FA720"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Son actos de instrucción a instancia de parte </w:t>
      </w:r>
      <w:r w:rsidRPr="001A4CE0">
        <w:rPr>
          <w:rFonts w:ascii="Times New Roman" w:eastAsia="Times New Roman" w:hAnsi="Times New Roman" w:cs="Times New Roman"/>
          <w:sz w:val="20"/>
          <w:szCs w:val="20"/>
          <w:lang w:eastAsia="es-ES"/>
        </w:rPr>
        <w:t>(regla general)</w:t>
      </w:r>
      <w:r w:rsidRPr="001A4CE0">
        <w:rPr>
          <w:rFonts w:ascii="Times New Roman" w:eastAsia="Times New Roman" w:hAnsi="Times New Roman" w:cs="Times New Roman"/>
          <w:sz w:val="24"/>
          <w:szCs w:val="24"/>
          <w:lang w:eastAsia="es-ES"/>
        </w:rPr>
        <w:t xml:space="preserve"> o de oficio </w:t>
      </w:r>
      <w:r w:rsidRPr="001A4CE0">
        <w:rPr>
          <w:rFonts w:ascii="Times New Roman" w:eastAsia="Times New Roman" w:hAnsi="Times New Roman" w:cs="Times New Roman"/>
          <w:sz w:val="20"/>
          <w:szCs w:val="20"/>
          <w:lang w:eastAsia="es-ES"/>
        </w:rPr>
        <w:t>(excepción)</w:t>
      </w:r>
      <w:r w:rsidRPr="001A4CE0">
        <w:rPr>
          <w:rFonts w:ascii="Times New Roman" w:eastAsia="Times New Roman" w:hAnsi="Times New Roman" w:cs="Times New Roman"/>
          <w:sz w:val="24"/>
          <w:szCs w:val="24"/>
          <w:lang w:eastAsia="es-ES"/>
        </w:rPr>
        <w:t xml:space="preserve"> para formar la convicción judicial.</w:t>
      </w:r>
    </w:p>
    <w:p w14:paraId="2DDB6452"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p>
    <w:p w14:paraId="54A474A1"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Suponen la práctica de </w:t>
      </w:r>
      <w:r w:rsidRPr="001A4CE0">
        <w:rPr>
          <w:rFonts w:ascii="Times New Roman" w:eastAsia="Times New Roman" w:hAnsi="Times New Roman" w:cs="Times New Roman"/>
          <w:i/>
          <w:iCs/>
          <w:sz w:val="24"/>
          <w:szCs w:val="24"/>
          <w:lang w:eastAsia="es-ES"/>
        </w:rPr>
        <w:t>medios probatorios dentro del plazo para dictar sentencia</w:t>
      </w:r>
      <w:r w:rsidRPr="001A4CE0">
        <w:rPr>
          <w:rFonts w:ascii="Times New Roman" w:eastAsia="Times New Roman" w:hAnsi="Times New Roman" w:cs="Times New Roman"/>
          <w:sz w:val="24"/>
          <w:szCs w:val="24"/>
          <w:lang w:eastAsia="es-ES"/>
        </w:rPr>
        <w:t xml:space="preserve"> </w:t>
      </w:r>
      <w:r w:rsidRPr="001A4CE0">
        <w:rPr>
          <w:rFonts w:ascii="Times New Roman" w:eastAsia="Times New Roman" w:hAnsi="Times New Roman" w:cs="Times New Roman"/>
          <w:sz w:val="20"/>
          <w:szCs w:val="20"/>
          <w:lang w:eastAsia="es-ES"/>
        </w:rPr>
        <w:t>(siempre que no pudieran haber sido propuestas como prueba en tiempo y forma o se refieran a hechos nuevos).</w:t>
      </w:r>
    </w:p>
    <w:p w14:paraId="441B3255"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p>
    <w:p w14:paraId="6266CBA8"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La forma de practicarlas es la propia del medio de prueba de que se trate.</w:t>
      </w:r>
    </w:p>
    <w:p w14:paraId="1C9FD1A3"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p>
    <w:p w14:paraId="3A3A1961"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Se cumple el principio de contradicción, pues una vez practicadas, las partes podrán presentarán un escrito resumiendo y valorando los resultados, y a partir de este momento comenzará a contar el plazo para dictar sentencia.</w:t>
      </w:r>
    </w:p>
    <w:p w14:paraId="61EC7CCC"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p>
    <w:p w14:paraId="487C80CA" w14:textId="77777777" w:rsidR="001A4CE0" w:rsidRPr="001A4CE0" w:rsidRDefault="001A4CE0" w:rsidP="001A4CE0">
      <w:pPr>
        <w:spacing w:before="0" w:after="0"/>
        <w:ind w:left="284"/>
        <w:rPr>
          <w:rFonts w:ascii="Times New Roman" w:eastAsia="Times New Roman" w:hAnsi="Times New Roman" w:cs="Times New Roman"/>
          <w:sz w:val="24"/>
          <w:szCs w:val="24"/>
          <w:lang w:eastAsia="es-ES"/>
        </w:rPr>
      </w:pPr>
      <w:r w:rsidRPr="001A4CE0">
        <w:rPr>
          <w:rFonts w:ascii="Times New Roman" w:eastAsia="Times New Roman" w:hAnsi="Times New Roman" w:cs="Times New Roman"/>
          <w:sz w:val="24"/>
          <w:szCs w:val="24"/>
          <w:lang w:eastAsia="es-ES"/>
        </w:rPr>
        <w:t xml:space="preserve">Sólo son posibles en el procedimiento ordinario </w:t>
      </w:r>
      <w:r w:rsidRPr="001A4CE0">
        <w:rPr>
          <w:rFonts w:ascii="Times New Roman" w:eastAsia="Times New Roman" w:hAnsi="Times New Roman" w:cs="Times New Roman"/>
          <w:sz w:val="20"/>
          <w:szCs w:val="20"/>
          <w:lang w:eastAsia="es-ES"/>
        </w:rPr>
        <w:t>(nunca en el verbal)</w:t>
      </w:r>
      <w:r w:rsidRPr="001A4CE0">
        <w:rPr>
          <w:rFonts w:ascii="Times New Roman" w:eastAsia="Times New Roman" w:hAnsi="Times New Roman" w:cs="Times New Roman"/>
          <w:sz w:val="24"/>
          <w:szCs w:val="24"/>
          <w:lang w:eastAsia="es-ES"/>
        </w:rPr>
        <w:t>.</w:t>
      </w:r>
    </w:p>
    <w:p w14:paraId="6B65A7B0" w14:textId="77777777" w:rsidR="001A4CE0" w:rsidRPr="001A4CE0" w:rsidRDefault="001A4CE0" w:rsidP="001A4CE0">
      <w:pPr>
        <w:spacing w:before="0" w:after="0"/>
        <w:ind w:firstLine="0"/>
        <w:rPr>
          <w:rFonts w:ascii="Times New Roman" w:eastAsia="Times New Roman" w:hAnsi="Times New Roman" w:cs="Times New Roman"/>
          <w:sz w:val="24"/>
          <w:szCs w:val="24"/>
          <w:lang w:eastAsia="es-ES"/>
        </w:rPr>
      </w:pPr>
    </w:p>
    <w:p w14:paraId="34294C91" w14:textId="0F9BF2C4" w:rsidR="001A4CE0" w:rsidRDefault="001A4CE0">
      <w:pPr>
        <w:rPr>
          <w:rFonts w:ascii="Times New Roman" w:hAnsi="Times New Roman" w:cs="Times New Roman"/>
          <w:sz w:val="24"/>
          <w:szCs w:val="24"/>
        </w:rPr>
      </w:pPr>
      <w:r>
        <w:rPr>
          <w:rFonts w:ascii="Times New Roman" w:hAnsi="Times New Roman" w:cs="Times New Roman"/>
          <w:sz w:val="24"/>
          <w:szCs w:val="24"/>
        </w:rPr>
        <w:br w:type="page"/>
      </w:r>
    </w:p>
    <w:p w14:paraId="26EB2E57" w14:textId="77777777" w:rsidR="000429A1" w:rsidRPr="000429A1" w:rsidRDefault="000429A1" w:rsidP="000429A1">
      <w:pPr>
        <w:spacing w:before="0" w:after="0"/>
        <w:ind w:firstLine="0"/>
        <w:jc w:val="left"/>
        <w:rPr>
          <w:rFonts w:ascii="Times New Roman" w:eastAsia="Times New Roman" w:hAnsi="Times New Roman" w:cs="Times New Roman"/>
          <w:b/>
          <w:sz w:val="24"/>
          <w:szCs w:val="24"/>
          <w:lang w:eastAsia="es-ES"/>
        </w:rPr>
      </w:pPr>
    </w:p>
    <w:p w14:paraId="275D8A03"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Rockwell Extra Bold" w:eastAsia="Times New Roman" w:hAnsi="Rockwell Extra Bold" w:cs="Times New Roman"/>
          <w:b/>
          <w:sz w:val="28"/>
          <w:szCs w:val="28"/>
          <w:lang w:eastAsia="es-ES"/>
        </w:rPr>
      </w:pPr>
      <w:r w:rsidRPr="000429A1">
        <w:rPr>
          <w:rFonts w:ascii="Rockwell Extra Bold" w:eastAsia="Times New Roman" w:hAnsi="Rockwell Extra Bold" w:cs="Times New Roman"/>
          <w:b/>
          <w:sz w:val="28"/>
          <w:szCs w:val="28"/>
          <w:lang w:eastAsia="es-ES"/>
        </w:rPr>
        <w:t xml:space="preserve">Tema 14: </w:t>
      </w:r>
    </w:p>
    <w:p w14:paraId="4A8456BA"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Times New Roman" w:eastAsia="Times New Roman" w:hAnsi="Times New Roman" w:cs="Times New Roman"/>
          <w:b/>
          <w:sz w:val="28"/>
          <w:szCs w:val="28"/>
          <w:lang w:eastAsia="es-ES"/>
        </w:rPr>
      </w:pPr>
      <w:r w:rsidRPr="000429A1">
        <w:rPr>
          <w:rFonts w:ascii="Times New Roman" w:eastAsia="Times New Roman" w:hAnsi="Times New Roman" w:cs="Times New Roman"/>
          <w:b/>
          <w:sz w:val="28"/>
          <w:szCs w:val="28"/>
          <w:lang w:eastAsia="es-ES"/>
        </w:rPr>
        <w:t>LA SENTENCIA</w:t>
      </w:r>
    </w:p>
    <w:p w14:paraId="51FFFBE7"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Times New Roman" w:eastAsia="Times New Roman" w:hAnsi="Times New Roman" w:cs="Times New Roman"/>
          <w:b/>
          <w:sz w:val="28"/>
          <w:szCs w:val="28"/>
          <w:lang w:eastAsia="es-ES"/>
        </w:rPr>
      </w:pPr>
      <w:r w:rsidRPr="000429A1">
        <w:rPr>
          <w:rFonts w:ascii="Times New Roman" w:eastAsia="Times New Roman" w:hAnsi="Times New Roman" w:cs="Times New Roman"/>
          <w:b/>
          <w:sz w:val="28"/>
          <w:szCs w:val="28"/>
          <w:lang w:eastAsia="es-ES"/>
        </w:rPr>
        <w:t>Arts. 434 A 436 LEC</w:t>
      </w:r>
    </w:p>
    <w:p w14:paraId="646FC10E" w14:textId="77777777" w:rsidR="000429A1" w:rsidRPr="000429A1" w:rsidRDefault="000429A1" w:rsidP="000429A1">
      <w:pPr>
        <w:spacing w:before="0" w:after="0"/>
        <w:ind w:firstLine="0"/>
        <w:jc w:val="left"/>
        <w:rPr>
          <w:rFonts w:ascii="Times New Roman" w:eastAsia="Times New Roman" w:hAnsi="Times New Roman" w:cs="Times New Roman"/>
          <w:sz w:val="24"/>
          <w:szCs w:val="24"/>
          <w:lang w:eastAsia="es-ES"/>
        </w:rPr>
      </w:pPr>
    </w:p>
    <w:p w14:paraId="2E4E24C2" w14:textId="77777777" w:rsidR="000429A1" w:rsidRPr="000429A1" w:rsidRDefault="000429A1" w:rsidP="000429A1">
      <w:pPr>
        <w:spacing w:before="0" w:after="0"/>
        <w:ind w:firstLine="0"/>
        <w:jc w:val="left"/>
        <w:rPr>
          <w:rFonts w:ascii="Times New Roman" w:eastAsia="Times New Roman" w:hAnsi="Times New Roman" w:cs="Times New Roman"/>
          <w:sz w:val="24"/>
          <w:szCs w:val="24"/>
          <w:lang w:eastAsia="es-ES"/>
        </w:rPr>
      </w:pPr>
    </w:p>
    <w:p w14:paraId="06E4E4D2" w14:textId="77777777" w:rsidR="000429A1" w:rsidRPr="000429A1" w:rsidRDefault="000429A1" w:rsidP="000429A1">
      <w:pPr>
        <w:spacing w:before="0" w:after="0"/>
        <w:ind w:firstLine="0"/>
        <w:jc w:val="left"/>
        <w:rPr>
          <w:rFonts w:ascii="Times New Roman" w:eastAsia="Times New Roman" w:hAnsi="Times New Roman" w:cs="Times New Roman"/>
          <w:sz w:val="24"/>
          <w:szCs w:val="24"/>
          <w:lang w:eastAsia="es-ES"/>
        </w:rPr>
      </w:pPr>
    </w:p>
    <w:p w14:paraId="162B0490" w14:textId="77777777" w:rsidR="000429A1" w:rsidRPr="000429A1" w:rsidRDefault="000429A1">
      <w:pPr>
        <w:numPr>
          <w:ilvl w:val="0"/>
          <w:numId w:val="138"/>
        </w:numPr>
        <w:spacing w:before="0" w:after="0"/>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CONCEPTO</w:t>
      </w:r>
    </w:p>
    <w:p w14:paraId="0B5ACB9A" w14:textId="77777777" w:rsidR="000429A1" w:rsidRPr="000429A1" w:rsidRDefault="000429A1" w:rsidP="000429A1">
      <w:pPr>
        <w:ind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Es la forma </w:t>
      </w:r>
      <w:r w:rsidRPr="000429A1">
        <w:rPr>
          <w:rFonts w:ascii="Times New Roman" w:eastAsia="Times New Roman" w:hAnsi="Times New Roman" w:cs="Times New Roman"/>
          <w:bCs/>
          <w:i/>
          <w:iCs/>
          <w:sz w:val="24"/>
          <w:szCs w:val="24"/>
          <w:lang w:eastAsia="es-ES"/>
        </w:rPr>
        <w:t>normal</w:t>
      </w:r>
      <w:r w:rsidRPr="000429A1">
        <w:rPr>
          <w:rFonts w:ascii="Times New Roman" w:eastAsia="Times New Roman" w:hAnsi="Times New Roman" w:cs="Times New Roman"/>
          <w:bCs/>
          <w:sz w:val="24"/>
          <w:szCs w:val="24"/>
          <w:lang w:eastAsia="es-ES"/>
        </w:rPr>
        <w:t xml:space="preserve"> de terminación del procedimiento ordinario y del juicio verbal (art. 206.1º.3ª LEC).</w:t>
      </w:r>
    </w:p>
    <w:p w14:paraId="35418AC5" w14:textId="77777777" w:rsidR="000429A1" w:rsidRPr="000429A1" w:rsidRDefault="000429A1" w:rsidP="000429A1">
      <w:pPr>
        <w:ind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La sentencia es un acto del juez mediante el que dicta una resolución judicial sobre el fondo del asunto, decidiendo sobre la estimación o desestimación total o parcial de la pretensión ejercitada por el demandante.</w:t>
      </w:r>
    </w:p>
    <w:p w14:paraId="2E756768" w14:textId="77777777" w:rsidR="000429A1" w:rsidRPr="000429A1" w:rsidRDefault="000429A1" w:rsidP="000429A1">
      <w:pPr>
        <w:ind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También puede definirse como un acto de voluntad basado en una operación intelectual, mediante la que el juez desarrolla la función jurisdiccional aplicando la ley constitucional al caso concreto, expresando en la resolución las razones de su decisión.</w:t>
      </w:r>
    </w:p>
    <w:p w14:paraId="690CD154" w14:textId="77777777" w:rsidR="000429A1" w:rsidRPr="000429A1" w:rsidRDefault="000429A1" w:rsidP="000429A1">
      <w:pPr>
        <w:ind w:firstLine="0"/>
        <w:rPr>
          <w:rFonts w:ascii="Times New Roman" w:eastAsia="Times New Roman" w:hAnsi="Times New Roman" w:cs="Times New Roman"/>
          <w:bCs/>
          <w:sz w:val="24"/>
          <w:szCs w:val="24"/>
          <w:lang w:eastAsia="es-ES"/>
        </w:rPr>
      </w:pPr>
    </w:p>
    <w:p w14:paraId="2BC76779" w14:textId="77777777" w:rsidR="000429A1" w:rsidRPr="000429A1" w:rsidRDefault="000429A1" w:rsidP="000429A1">
      <w:pPr>
        <w:ind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Las sentencias condenatorias sobre obligaciones dinerarias o de frutos, rentas, utilidades o productos de cualquier clase, deben ser </w:t>
      </w:r>
      <w:r w:rsidRPr="000429A1">
        <w:rPr>
          <w:rFonts w:ascii="Times New Roman" w:eastAsia="Times New Roman" w:hAnsi="Times New Roman" w:cs="Times New Roman"/>
          <w:b/>
          <w:sz w:val="24"/>
          <w:szCs w:val="24"/>
          <w:u w:val="single"/>
          <w:lang w:eastAsia="es-ES"/>
        </w:rPr>
        <w:t>líquidas</w:t>
      </w:r>
      <w:r w:rsidRPr="000429A1">
        <w:rPr>
          <w:rFonts w:ascii="Times New Roman" w:eastAsia="Times New Roman" w:hAnsi="Times New Roman" w:cs="Times New Roman"/>
          <w:bCs/>
          <w:sz w:val="24"/>
          <w:szCs w:val="24"/>
          <w:lang w:eastAsia="es-ES"/>
        </w:rPr>
        <w:t xml:space="preserve"> (art. 219 LEC).</w:t>
      </w:r>
    </w:p>
    <w:p w14:paraId="1BD94C46" w14:textId="77777777" w:rsidR="000429A1" w:rsidRPr="000429A1" w:rsidRDefault="000429A1" w:rsidP="000429A1">
      <w:pPr>
        <w:ind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Dicha </w:t>
      </w:r>
      <w:r w:rsidRPr="000429A1">
        <w:rPr>
          <w:rFonts w:ascii="Times New Roman" w:eastAsia="Times New Roman" w:hAnsi="Times New Roman" w:cs="Times New Roman"/>
          <w:b/>
          <w:sz w:val="24"/>
          <w:szCs w:val="24"/>
          <w:lang w:eastAsia="es-ES"/>
        </w:rPr>
        <w:t>liquidez</w:t>
      </w:r>
      <w:r w:rsidRPr="000429A1">
        <w:rPr>
          <w:rFonts w:ascii="Times New Roman" w:eastAsia="Times New Roman" w:hAnsi="Times New Roman" w:cs="Times New Roman"/>
          <w:bCs/>
          <w:sz w:val="24"/>
          <w:szCs w:val="24"/>
          <w:lang w:eastAsia="es-ES"/>
        </w:rPr>
        <w:t xml:space="preserve"> conlleva dos actividades:</w:t>
      </w:r>
    </w:p>
    <w:p w14:paraId="7A4FDF8F" w14:textId="77777777" w:rsidR="000429A1" w:rsidRPr="000429A1" w:rsidRDefault="000429A1">
      <w:pPr>
        <w:numPr>
          <w:ilvl w:val="0"/>
          <w:numId w:val="76"/>
        </w:numPr>
        <w:spacing w:before="0" w:after="0"/>
        <w:ind w:left="714" w:hanging="357"/>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Que el </w:t>
      </w:r>
      <w:r w:rsidRPr="000429A1">
        <w:rPr>
          <w:rFonts w:ascii="Times New Roman" w:eastAsia="Times New Roman" w:hAnsi="Times New Roman" w:cs="Times New Roman"/>
          <w:bCs/>
          <w:i/>
          <w:iCs/>
          <w:sz w:val="24"/>
          <w:szCs w:val="24"/>
          <w:lang w:eastAsia="es-ES"/>
        </w:rPr>
        <w:t>demandante</w:t>
      </w:r>
      <w:r w:rsidRPr="000429A1">
        <w:rPr>
          <w:rFonts w:ascii="Times New Roman" w:eastAsia="Times New Roman" w:hAnsi="Times New Roman" w:cs="Times New Roman"/>
          <w:bCs/>
          <w:sz w:val="24"/>
          <w:szCs w:val="24"/>
          <w:lang w:eastAsia="es-ES"/>
        </w:rPr>
        <w:t xml:space="preserve"> debe hacer constar en la demanda la condena al pago de lo debido (dinero, frutos, rentas, utilidades o productos), no solo una pretensión declarativa del derecho a percibirlo, de dos maneras:</w:t>
      </w:r>
    </w:p>
    <w:p w14:paraId="654071C0" w14:textId="77777777" w:rsidR="000429A1" w:rsidRPr="000429A1" w:rsidRDefault="000429A1">
      <w:pPr>
        <w:numPr>
          <w:ilvl w:val="1"/>
          <w:numId w:val="76"/>
        </w:numPr>
        <w:spacing w:before="0" w:after="0"/>
        <w:ind w:left="1434" w:hanging="357"/>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Cuantificando exactamente la cantidad, o</w:t>
      </w:r>
    </w:p>
    <w:p w14:paraId="7458B5E1" w14:textId="77777777" w:rsidR="000429A1" w:rsidRPr="000429A1" w:rsidRDefault="000429A1">
      <w:pPr>
        <w:numPr>
          <w:ilvl w:val="1"/>
          <w:numId w:val="76"/>
        </w:numPr>
        <w:spacing w:before="0" w:after="0"/>
        <w:ind w:left="1434" w:hanging="357"/>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Incluyendo unas bases matemáticas para cuantificarlo (ej: precio de mercado).</w:t>
      </w:r>
    </w:p>
    <w:p w14:paraId="0A465E7F" w14:textId="77777777" w:rsidR="000429A1" w:rsidRPr="000429A1" w:rsidRDefault="000429A1">
      <w:pPr>
        <w:numPr>
          <w:ilvl w:val="0"/>
          <w:numId w:val="76"/>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Que el </w:t>
      </w:r>
      <w:r w:rsidRPr="000429A1">
        <w:rPr>
          <w:rFonts w:ascii="Times New Roman" w:eastAsia="Times New Roman" w:hAnsi="Times New Roman" w:cs="Times New Roman"/>
          <w:bCs/>
          <w:i/>
          <w:iCs/>
          <w:sz w:val="24"/>
          <w:szCs w:val="24"/>
          <w:lang w:eastAsia="es-ES"/>
        </w:rPr>
        <w:t>juez</w:t>
      </w:r>
      <w:r w:rsidRPr="000429A1">
        <w:rPr>
          <w:rFonts w:ascii="Times New Roman" w:eastAsia="Times New Roman" w:hAnsi="Times New Roman" w:cs="Times New Roman"/>
          <w:bCs/>
          <w:sz w:val="24"/>
          <w:szCs w:val="24"/>
          <w:lang w:eastAsia="es-ES"/>
        </w:rPr>
        <w:t xml:space="preserve"> tiene que dictar sentencia condenatoria (no declarativa) sobre la cantidad o las bases para su liquidación (operación matemática).</w:t>
      </w:r>
    </w:p>
    <w:p w14:paraId="48A3D506" w14:textId="77777777" w:rsidR="000429A1" w:rsidRPr="000429A1" w:rsidRDefault="000429A1" w:rsidP="000429A1">
      <w:pPr>
        <w:ind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Sí son posibles las </w:t>
      </w:r>
      <w:r w:rsidRPr="000429A1">
        <w:rPr>
          <w:rFonts w:ascii="Times New Roman" w:eastAsia="Times New Roman" w:hAnsi="Times New Roman" w:cs="Times New Roman"/>
          <w:b/>
          <w:sz w:val="24"/>
          <w:szCs w:val="24"/>
          <w:lang w:eastAsia="es-ES"/>
        </w:rPr>
        <w:t>condenas de futuro</w:t>
      </w:r>
      <w:r w:rsidRPr="000429A1">
        <w:rPr>
          <w:rFonts w:ascii="Times New Roman" w:eastAsia="Times New Roman" w:hAnsi="Times New Roman" w:cs="Times New Roman"/>
          <w:bCs/>
          <w:sz w:val="24"/>
          <w:szCs w:val="24"/>
          <w:lang w:eastAsia="es-ES"/>
        </w:rPr>
        <w:t xml:space="preserve"> sobre el pago de intereses no vencidos o prestaciones periódicas no devengadas, que se contarán desde la sentencia hasta que se produzca el pago de forma efectiva (total) (art. 220 LEC).</w:t>
      </w:r>
    </w:p>
    <w:p w14:paraId="50302B6F" w14:textId="77777777" w:rsidR="000429A1" w:rsidRPr="000429A1" w:rsidRDefault="000429A1" w:rsidP="000429A1">
      <w:pPr>
        <w:ind w:firstLine="0"/>
        <w:rPr>
          <w:rFonts w:ascii="Times New Roman" w:eastAsia="Times New Roman" w:hAnsi="Times New Roman" w:cs="Times New Roman"/>
          <w:bCs/>
          <w:sz w:val="24"/>
          <w:szCs w:val="24"/>
          <w:lang w:eastAsia="es-ES"/>
        </w:rPr>
      </w:pPr>
    </w:p>
    <w:p w14:paraId="62FF1C83" w14:textId="77777777" w:rsidR="000429A1" w:rsidRPr="000429A1" w:rsidRDefault="000429A1">
      <w:pPr>
        <w:numPr>
          <w:ilvl w:val="0"/>
          <w:numId w:val="138"/>
        </w:numPr>
        <w:spacing w:before="0" w:after="0"/>
        <w:ind w:left="357"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CLASES:</w:t>
      </w:r>
    </w:p>
    <w:p w14:paraId="6FF5A999" w14:textId="77777777" w:rsidR="000429A1" w:rsidRPr="000429A1" w:rsidRDefault="000429A1">
      <w:pPr>
        <w:numPr>
          <w:ilvl w:val="0"/>
          <w:numId w:val="80"/>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i/>
          <w:iCs/>
          <w:sz w:val="24"/>
          <w:szCs w:val="24"/>
          <w:lang w:eastAsia="es-ES"/>
        </w:rPr>
        <w:t>Definitiva</w:t>
      </w:r>
      <w:r w:rsidRPr="000429A1">
        <w:rPr>
          <w:rFonts w:ascii="Times New Roman" w:eastAsia="Times New Roman" w:hAnsi="Times New Roman" w:cs="Times New Roman"/>
          <w:bCs/>
          <w:sz w:val="24"/>
          <w:szCs w:val="24"/>
          <w:lang w:eastAsia="es-ES"/>
        </w:rPr>
        <w:t xml:space="preserve"> (recurrible) / </w:t>
      </w:r>
      <w:r w:rsidRPr="000429A1">
        <w:rPr>
          <w:rFonts w:ascii="Times New Roman" w:eastAsia="Times New Roman" w:hAnsi="Times New Roman" w:cs="Times New Roman"/>
          <w:b/>
          <w:i/>
          <w:iCs/>
          <w:sz w:val="24"/>
          <w:szCs w:val="24"/>
          <w:lang w:eastAsia="es-ES"/>
        </w:rPr>
        <w:t>firme</w:t>
      </w:r>
      <w:r w:rsidRPr="000429A1">
        <w:rPr>
          <w:rFonts w:ascii="Times New Roman" w:eastAsia="Times New Roman" w:hAnsi="Times New Roman" w:cs="Times New Roman"/>
          <w:bCs/>
          <w:sz w:val="24"/>
          <w:szCs w:val="24"/>
          <w:lang w:eastAsia="es-ES"/>
        </w:rPr>
        <w:t xml:space="preserve"> (irrecurrible, produce cosa juzgada: ejecutable)</w:t>
      </w:r>
    </w:p>
    <w:p w14:paraId="3E7854E2" w14:textId="77777777" w:rsidR="000429A1" w:rsidRPr="000429A1" w:rsidRDefault="000429A1">
      <w:pPr>
        <w:numPr>
          <w:ilvl w:val="0"/>
          <w:numId w:val="80"/>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i/>
          <w:iCs/>
          <w:sz w:val="24"/>
          <w:szCs w:val="24"/>
          <w:lang w:eastAsia="es-ES"/>
        </w:rPr>
        <w:t>Estimatoria</w:t>
      </w:r>
      <w:r w:rsidRPr="000429A1">
        <w:rPr>
          <w:rFonts w:ascii="Times New Roman" w:eastAsia="Times New Roman" w:hAnsi="Times New Roman" w:cs="Times New Roman"/>
          <w:bCs/>
          <w:sz w:val="24"/>
          <w:szCs w:val="24"/>
          <w:lang w:eastAsia="es-ES"/>
        </w:rPr>
        <w:t xml:space="preserve"> (concede la pretensión) / </w:t>
      </w:r>
      <w:r w:rsidRPr="000429A1">
        <w:rPr>
          <w:rFonts w:ascii="Times New Roman" w:eastAsia="Times New Roman" w:hAnsi="Times New Roman" w:cs="Times New Roman"/>
          <w:b/>
          <w:i/>
          <w:iCs/>
          <w:sz w:val="24"/>
          <w:szCs w:val="24"/>
          <w:lang w:eastAsia="es-ES"/>
        </w:rPr>
        <w:t>desestimatoria</w:t>
      </w:r>
      <w:r w:rsidRPr="000429A1">
        <w:rPr>
          <w:rFonts w:ascii="Times New Roman" w:eastAsia="Times New Roman" w:hAnsi="Times New Roman" w:cs="Times New Roman"/>
          <w:bCs/>
          <w:sz w:val="24"/>
          <w:szCs w:val="24"/>
          <w:lang w:eastAsia="es-ES"/>
        </w:rPr>
        <w:t xml:space="preserve"> (deniega la pretensión)</w:t>
      </w:r>
    </w:p>
    <w:p w14:paraId="295D3726" w14:textId="77777777" w:rsidR="000429A1" w:rsidRPr="000429A1" w:rsidRDefault="000429A1">
      <w:pPr>
        <w:numPr>
          <w:ilvl w:val="0"/>
          <w:numId w:val="80"/>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i/>
          <w:iCs/>
          <w:sz w:val="24"/>
          <w:szCs w:val="24"/>
          <w:lang w:eastAsia="es-ES"/>
        </w:rPr>
        <w:t>Declarativa</w:t>
      </w:r>
      <w:r w:rsidRPr="000429A1">
        <w:rPr>
          <w:rFonts w:ascii="Times New Roman" w:eastAsia="Times New Roman" w:hAnsi="Times New Roman" w:cs="Times New Roman"/>
          <w:bCs/>
          <w:sz w:val="24"/>
          <w:szCs w:val="24"/>
          <w:lang w:eastAsia="es-ES"/>
        </w:rPr>
        <w:t xml:space="preserve"> (resuelven el litigio y se cumplen por sí mismas) / </w:t>
      </w:r>
      <w:r w:rsidRPr="000429A1">
        <w:rPr>
          <w:rFonts w:ascii="Times New Roman" w:eastAsia="Times New Roman" w:hAnsi="Times New Roman" w:cs="Times New Roman"/>
          <w:b/>
          <w:i/>
          <w:iCs/>
          <w:sz w:val="24"/>
          <w:szCs w:val="24"/>
          <w:lang w:eastAsia="es-ES"/>
        </w:rPr>
        <w:t>de condena</w:t>
      </w:r>
      <w:r w:rsidRPr="000429A1">
        <w:rPr>
          <w:rFonts w:ascii="Times New Roman" w:eastAsia="Times New Roman" w:hAnsi="Times New Roman" w:cs="Times New Roman"/>
          <w:bCs/>
          <w:sz w:val="24"/>
          <w:szCs w:val="24"/>
          <w:lang w:eastAsia="es-ES"/>
        </w:rPr>
        <w:t xml:space="preserve"> (reconocen la obligación y debe realizarse una actividad para su cumplimiento)</w:t>
      </w:r>
    </w:p>
    <w:p w14:paraId="7819667F" w14:textId="77777777" w:rsidR="000429A1" w:rsidRPr="000429A1" w:rsidRDefault="000429A1" w:rsidP="000429A1">
      <w:pPr>
        <w:ind w:firstLine="0"/>
        <w:rPr>
          <w:rFonts w:ascii="Times New Roman" w:eastAsia="Times New Roman" w:hAnsi="Times New Roman" w:cs="Times New Roman"/>
          <w:b/>
          <w:sz w:val="24"/>
          <w:szCs w:val="24"/>
          <w:lang w:eastAsia="es-ES"/>
        </w:rPr>
      </w:pPr>
    </w:p>
    <w:p w14:paraId="017E1119" w14:textId="77777777" w:rsidR="000429A1" w:rsidRPr="000429A1" w:rsidRDefault="000429A1" w:rsidP="000429A1">
      <w:pPr>
        <w:ind w:left="357" w:firstLine="0"/>
        <w:rPr>
          <w:rFonts w:ascii="Times New Roman" w:eastAsia="Times New Roman" w:hAnsi="Times New Roman" w:cs="Times New Roman"/>
          <w:b/>
          <w:sz w:val="24"/>
          <w:szCs w:val="24"/>
          <w:lang w:eastAsia="es-ES"/>
        </w:rPr>
      </w:pPr>
    </w:p>
    <w:p w14:paraId="5C62A267" w14:textId="71E790CB" w:rsidR="000429A1" w:rsidRDefault="000429A1" w:rsidP="000429A1">
      <w:pPr>
        <w:ind w:left="357" w:firstLine="0"/>
        <w:rPr>
          <w:rFonts w:ascii="Times New Roman" w:eastAsia="Times New Roman" w:hAnsi="Times New Roman" w:cs="Times New Roman"/>
          <w:b/>
          <w:sz w:val="24"/>
          <w:szCs w:val="24"/>
          <w:lang w:eastAsia="es-ES"/>
        </w:rPr>
      </w:pPr>
    </w:p>
    <w:p w14:paraId="5BAAA9F7" w14:textId="3D474A10" w:rsidR="00C82A96" w:rsidRDefault="00C82A96" w:rsidP="000429A1">
      <w:pPr>
        <w:ind w:left="357" w:firstLine="0"/>
        <w:rPr>
          <w:rFonts w:ascii="Times New Roman" w:eastAsia="Times New Roman" w:hAnsi="Times New Roman" w:cs="Times New Roman"/>
          <w:b/>
          <w:sz w:val="24"/>
          <w:szCs w:val="24"/>
          <w:lang w:eastAsia="es-ES"/>
        </w:rPr>
      </w:pPr>
    </w:p>
    <w:p w14:paraId="72F11FC7" w14:textId="275CF893" w:rsidR="00C82A96" w:rsidRDefault="00C82A96" w:rsidP="000429A1">
      <w:pPr>
        <w:ind w:left="357" w:firstLine="0"/>
        <w:rPr>
          <w:rFonts w:ascii="Times New Roman" w:eastAsia="Times New Roman" w:hAnsi="Times New Roman" w:cs="Times New Roman"/>
          <w:b/>
          <w:sz w:val="24"/>
          <w:szCs w:val="24"/>
          <w:lang w:eastAsia="es-ES"/>
        </w:rPr>
      </w:pPr>
    </w:p>
    <w:p w14:paraId="34B8ECCE" w14:textId="356166AA" w:rsidR="00C82A96" w:rsidRDefault="00C82A96" w:rsidP="000429A1">
      <w:pPr>
        <w:ind w:left="357" w:firstLine="0"/>
        <w:rPr>
          <w:rFonts w:ascii="Times New Roman" w:eastAsia="Times New Roman" w:hAnsi="Times New Roman" w:cs="Times New Roman"/>
          <w:b/>
          <w:sz w:val="24"/>
          <w:szCs w:val="24"/>
          <w:lang w:eastAsia="es-ES"/>
        </w:rPr>
      </w:pPr>
    </w:p>
    <w:p w14:paraId="74AC5AB3" w14:textId="13208828" w:rsidR="00C82A96" w:rsidRDefault="00C82A96" w:rsidP="000429A1">
      <w:pPr>
        <w:ind w:left="357" w:firstLine="0"/>
        <w:rPr>
          <w:rFonts w:ascii="Times New Roman" w:eastAsia="Times New Roman" w:hAnsi="Times New Roman" w:cs="Times New Roman"/>
          <w:b/>
          <w:sz w:val="24"/>
          <w:szCs w:val="24"/>
          <w:lang w:eastAsia="es-ES"/>
        </w:rPr>
      </w:pPr>
    </w:p>
    <w:p w14:paraId="62141536" w14:textId="377E98AD" w:rsidR="00C82A96" w:rsidRDefault="00C82A96" w:rsidP="000429A1">
      <w:pPr>
        <w:ind w:left="357" w:firstLine="0"/>
        <w:rPr>
          <w:rFonts w:ascii="Times New Roman" w:eastAsia="Times New Roman" w:hAnsi="Times New Roman" w:cs="Times New Roman"/>
          <w:b/>
          <w:sz w:val="24"/>
          <w:szCs w:val="24"/>
          <w:lang w:eastAsia="es-ES"/>
        </w:rPr>
      </w:pPr>
    </w:p>
    <w:p w14:paraId="0EB3F972" w14:textId="77777777" w:rsidR="00C82A96" w:rsidRPr="000429A1" w:rsidRDefault="00C82A96" w:rsidP="000429A1">
      <w:pPr>
        <w:ind w:left="357" w:firstLine="0"/>
        <w:rPr>
          <w:rFonts w:ascii="Times New Roman" w:eastAsia="Times New Roman" w:hAnsi="Times New Roman" w:cs="Times New Roman"/>
          <w:b/>
          <w:sz w:val="24"/>
          <w:szCs w:val="24"/>
          <w:lang w:eastAsia="es-ES"/>
        </w:rPr>
      </w:pPr>
    </w:p>
    <w:p w14:paraId="4EFD3DB5" w14:textId="77777777" w:rsidR="000429A1" w:rsidRPr="000429A1" w:rsidRDefault="000429A1">
      <w:pPr>
        <w:numPr>
          <w:ilvl w:val="0"/>
          <w:numId w:val="138"/>
        </w:numPr>
        <w:spacing w:before="0" w:after="0"/>
        <w:ind w:left="357"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CARACTERÍSTICAS GENERALES</w:t>
      </w:r>
    </w:p>
    <w:p w14:paraId="64352A75" w14:textId="77777777" w:rsidR="000429A1" w:rsidRPr="000429A1" w:rsidRDefault="000429A1" w:rsidP="000429A1">
      <w:pPr>
        <w:ind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El art. 218.1º LEC establece que “las sentencias deben ser claras, precisas y congruentes… decidiendo sobre todos los puntos litigiosos objeto del debate”.</w:t>
      </w:r>
    </w:p>
    <w:p w14:paraId="66AAC54F" w14:textId="77777777" w:rsidR="000429A1" w:rsidRPr="000429A1" w:rsidRDefault="000429A1" w:rsidP="000429A1">
      <w:pPr>
        <w:ind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Por tanto, una sentencia debe ser:</w:t>
      </w:r>
    </w:p>
    <w:p w14:paraId="40605CBD" w14:textId="77777777" w:rsidR="000429A1" w:rsidRPr="000429A1" w:rsidRDefault="000429A1">
      <w:pPr>
        <w:numPr>
          <w:ilvl w:val="0"/>
          <w:numId w:val="76"/>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sz w:val="24"/>
          <w:szCs w:val="24"/>
          <w:lang w:eastAsia="es-ES"/>
        </w:rPr>
        <w:t>Motivada</w:t>
      </w:r>
      <w:r w:rsidRPr="000429A1">
        <w:rPr>
          <w:rFonts w:ascii="Times New Roman" w:eastAsia="Times New Roman" w:hAnsi="Times New Roman" w:cs="Times New Roman"/>
          <w:bCs/>
          <w:sz w:val="24"/>
          <w:szCs w:val="24"/>
          <w:lang w:eastAsia="es-ES"/>
        </w:rPr>
        <w:t>: contendrá los razonamientos suficientes (pueden ser breves) sobre los hechos probados y la interpretación de la norma aplicada.</w:t>
      </w:r>
    </w:p>
    <w:p w14:paraId="4BD28DDC" w14:textId="77777777" w:rsidR="000429A1" w:rsidRPr="000429A1" w:rsidRDefault="000429A1">
      <w:pPr>
        <w:numPr>
          <w:ilvl w:val="0"/>
          <w:numId w:val="76"/>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sz w:val="24"/>
          <w:szCs w:val="24"/>
          <w:lang w:eastAsia="es-ES"/>
        </w:rPr>
        <w:t>Clara</w:t>
      </w:r>
      <w:r w:rsidRPr="000429A1">
        <w:rPr>
          <w:rFonts w:ascii="Times New Roman" w:eastAsia="Times New Roman" w:hAnsi="Times New Roman" w:cs="Times New Roman"/>
          <w:bCs/>
          <w:sz w:val="24"/>
          <w:szCs w:val="24"/>
          <w:lang w:eastAsia="es-ES"/>
        </w:rPr>
        <w:t>: sus pronunciamientos deben ser evidentes (sin contradicciones).</w:t>
      </w:r>
    </w:p>
    <w:p w14:paraId="67990A89" w14:textId="77777777" w:rsidR="000429A1" w:rsidRPr="000429A1" w:rsidRDefault="000429A1">
      <w:pPr>
        <w:numPr>
          <w:ilvl w:val="0"/>
          <w:numId w:val="76"/>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sz w:val="24"/>
          <w:szCs w:val="24"/>
          <w:lang w:eastAsia="es-ES"/>
        </w:rPr>
        <w:t>Precisa</w:t>
      </w:r>
      <w:r w:rsidRPr="000429A1">
        <w:rPr>
          <w:rFonts w:ascii="Times New Roman" w:eastAsia="Times New Roman" w:hAnsi="Times New Roman" w:cs="Times New Roman"/>
          <w:bCs/>
          <w:sz w:val="24"/>
          <w:szCs w:val="24"/>
          <w:lang w:eastAsia="es-ES"/>
        </w:rPr>
        <w:t>: se podrá ejecutar automáticamente (prohibición de sentencias ilíquidas).</w:t>
      </w:r>
    </w:p>
    <w:p w14:paraId="75360CE6" w14:textId="77777777" w:rsidR="000429A1" w:rsidRPr="000429A1" w:rsidRDefault="000429A1">
      <w:pPr>
        <w:numPr>
          <w:ilvl w:val="0"/>
          <w:numId w:val="76"/>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sz w:val="24"/>
          <w:szCs w:val="24"/>
          <w:lang w:eastAsia="es-ES"/>
        </w:rPr>
        <w:t>Exhaustiva</w:t>
      </w:r>
      <w:r w:rsidRPr="000429A1">
        <w:rPr>
          <w:rFonts w:ascii="Times New Roman" w:eastAsia="Times New Roman" w:hAnsi="Times New Roman" w:cs="Times New Roman"/>
          <w:bCs/>
          <w:sz w:val="24"/>
          <w:szCs w:val="24"/>
          <w:lang w:eastAsia="es-ES"/>
        </w:rPr>
        <w:t>: resolverá todos los asuntos objetos del debate (pretensión del demandante y resistencia opuesta por el demandado).</w:t>
      </w:r>
    </w:p>
    <w:p w14:paraId="3599B94F" w14:textId="77777777" w:rsidR="000429A1" w:rsidRPr="000429A1" w:rsidRDefault="000429A1">
      <w:pPr>
        <w:numPr>
          <w:ilvl w:val="0"/>
          <w:numId w:val="76"/>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sz w:val="24"/>
          <w:szCs w:val="24"/>
          <w:lang w:eastAsia="es-ES"/>
        </w:rPr>
        <w:t>Congruente</w:t>
      </w:r>
      <w:r w:rsidRPr="000429A1">
        <w:rPr>
          <w:rFonts w:ascii="Times New Roman" w:eastAsia="Times New Roman" w:hAnsi="Times New Roman" w:cs="Times New Roman"/>
          <w:bCs/>
          <w:sz w:val="24"/>
          <w:szCs w:val="24"/>
          <w:lang w:eastAsia="es-ES"/>
        </w:rPr>
        <w:t>: debe existir correlación entre la actividad de las partes y la del juez; es decir, que la pretensión del demandante y la resistencia del demandado deben tener relación con la parte dispositiva y la fundamentación de la sentencia (deberá evitarse la incongruencia por defecto o la incongruencia por omisión de pronunciamiento).</w:t>
      </w:r>
    </w:p>
    <w:p w14:paraId="6566D8F3" w14:textId="77777777" w:rsidR="000429A1" w:rsidRPr="000429A1" w:rsidRDefault="000429A1">
      <w:pPr>
        <w:numPr>
          <w:ilvl w:val="0"/>
          <w:numId w:val="76"/>
        </w:numPr>
        <w:spacing w:before="0" w:after="0"/>
        <w:ind w:left="714"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Prohibición de incongruencia por exceso:</w:t>
      </w:r>
    </w:p>
    <w:p w14:paraId="359DC688" w14:textId="77777777" w:rsidR="000429A1" w:rsidRPr="000429A1" w:rsidRDefault="000429A1">
      <w:pPr>
        <w:numPr>
          <w:ilvl w:val="1"/>
          <w:numId w:val="76"/>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Puede conceder menos de lo solicitado,</w:t>
      </w:r>
    </w:p>
    <w:p w14:paraId="00D62A99" w14:textId="77777777" w:rsidR="000429A1" w:rsidRPr="000429A1" w:rsidRDefault="000429A1">
      <w:pPr>
        <w:numPr>
          <w:ilvl w:val="1"/>
          <w:numId w:val="76"/>
        </w:numPr>
        <w:spacing w:before="0" w:after="0"/>
        <w:ind w:hanging="357"/>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Pero no puede conceder:</w:t>
      </w:r>
    </w:p>
    <w:p w14:paraId="332CE53B" w14:textId="77777777" w:rsidR="000429A1" w:rsidRPr="000429A1" w:rsidRDefault="000429A1">
      <w:pPr>
        <w:numPr>
          <w:ilvl w:val="2"/>
          <w:numId w:val="76"/>
        </w:numPr>
        <w:spacing w:before="0" w:after="0"/>
        <w:ind w:hanging="357"/>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Más de lo solicitado (</w:t>
      </w:r>
      <w:r w:rsidRPr="000429A1">
        <w:rPr>
          <w:rFonts w:ascii="Times New Roman" w:eastAsia="Times New Roman" w:hAnsi="Times New Roman" w:cs="Times New Roman"/>
          <w:bCs/>
          <w:i/>
          <w:iCs/>
          <w:sz w:val="24"/>
          <w:szCs w:val="24"/>
          <w:lang w:eastAsia="es-ES"/>
        </w:rPr>
        <w:t>ultra petitum</w:t>
      </w:r>
      <w:r w:rsidRPr="000429A1">
        <w:rPr>
          <w:rFonts w:ascii="Times New Roman" w:eastAsia="Times New Roman" w:hAnsi="Times New Roman" w:cs="Times New Roman"/>
          <w:bCs/>
          <w:sz w:val="24"/>
          <w:szCs w:val="24"/>
          <w:lang w:eastAsia="es-ES"/>
        </w:rPr>
        <w:t>)</w:t>
      </w:r>
    </w:p>
    <w:p w14:paraId="5C62E45F" w14:textId="77777777" w:rsidR="000429A1" w:rsidRPr="000429A1" w:rsidRDefault="000429A1">
      <w:pPr>
        <w:numPr>
          <w:ilvl w:val="2"/>
          <w:numId w:val="76"/>
        </w:numPr>
        <w:spacing w:before="0" w:after="0"/>
        <w:ind w:hanging="357"/>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Lo no solicitado (</w:t>
      </w:r>
      <w:r w:rsidRPr="000429A1">
        <w:rPr>
          <w:rFonts w:ascii="Times New Roman" w:eastAsia="Times New Roman" w:hAnsi="Times New Roman" w:cs="Times New Roman"/>
          <w:bCs/>
          <w:i/>
          <w:iCs/>
          <w:sz w:val="24"/>
          <w:szCs w:val="24"/>
          <w:lang w:eastAsia="es-ES"/>
        </w:rPr>
        <w:t>extra petitum</w:t>
      </w:r>
      <w:r w:rsidRPr="000429A1">
        <w:rPr>
          <w:rFonts w:ascii="Times New Roman" w:eastAsia="Times New Roman" w:hAnsi="Times New Roman" w:cs="Times New Roman"/>
          <w:bCs/>
          <w:sz w:val="24"/>
          <w:szCs w:val="24"/>
          <w:lang w:eastAsia="es-ES"/>
        </w:rPr>
        <w:t>)</w:t>
      </w:r>
    </w:p>
    <w:p w14:paraId="58DFF0FB" w14:textId="77777777" w:rsidR="000429A1" w:rsidRPr="000429A1" w:rsidRDefault="000429A1">
      <w:pPr>
        <w:numPr>
          <w:ilvl w:val="2"/>
          <w:numId w:val="76"/>
        </w:numPr>
        <w:spacing w:before="0" w:after="0"/>
        <w:ind w:hanging="357"/>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Lo solicitado por causas distintas de las alegadas (</w:t>
      </w:r>
      <w:r w:rsidRPr="000429A1">
        <w:rPr>
          <w:rFonts w:ascii="Times New Roman" w:eastAsia="Times New Roman" w:hAnsi="Times New Roman" w:cs="Times New Roman"/>
          <w:bCs/>
          <w:i/>
          <w:iCs/>
          <w:sz w:val="24"/>
          <w:szCs w:val="24"/>
          <w:lang w:eastAsia="es-ES"/>
        </w:rPr>
        <w:t>extra petitum</w:t>
      </w:r>
      <w:r w:rsidRPr="000429A1">
        <w:rPr>
          <w:rFonts w:ascii="Times New Roman" w:eastAsia="Times New Roman" w:hAnsi="Times New Roman" w:cs="Times New Roman"/>
          <w:bCs/>
          <w:sz w:val="24"/>
          <w:szCs w:val="24"/>
          <w:lang w:eastAsia="es-ES"/>
        </w:rPr>
        <w:t>)</w:t>
      </w:r>
    </w:p>
    <w:p w14:paraId="222CB4E3"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Resumiendo:</w:t>
      </w:r>
    </w:p>
    <w:p w14:paraId="28242AEE" w14:textId="77777777" w:rsidR="000429A1" w:rsidRPr="000429A1" w:rsidRDefault="000429A1">
      <w:pPr>
        <w:numPr>
          <w:ilvl w:val="0"/>
          <w:numId w:val="77"/>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El </w:t>
      </w:r>
      <w:r w:rsidRPr="000429A1">
        <w:rPr>
          <w:rFonts w:ascii="Times New Roman" w:eastAsia="Times New Roman" w:hAnsi="Times New Roman" w:cs="Times New Roman"/>
          <w:b/>
          <w:sz w:val="24"/>
          <w:szCs w:val="24"/>
          <w:lang w:eastAsia="es-ES"/>
        </w:rPr>
        <w:t>juez</w:t>
      </w:r>
      <w:r w:rsidRPr="000429A1">
        <w:rPr>
          <w:rFonts w:ascii="Times New Roman" w:eastAsia="Times New Roman" w:hAnsi="Times New Roman" w:cs="Times New Roman"/>
          <w:bCs/>
          <w:sz w:val="24"/>
          <w:szCs w:val="24"/>
          <w:lang w:eastAsia="es-ES"/>
        </w:rPr>
        <w:t xml:space="preserve"> </w:t>
      </w:r>
      <w:r w:rsidRPr="000429A1">
        <w:rPr>
          <w:rFonts w:ascii="Times New Roman" w:eastAsia="Times New Roman" w:hAnsi="Times New Roman" w:cs="Times New Roman"/>
          <w:b/>
          <w:i/>
          <w:iCs/>
          <w:sz w:val="24"/>
          <w:szCs w:val="24"/>
          <w:u w:val="single"/>
          <w:lang w:eastAsia="es-ES"/>
        </w:rPr>
        <w:t>puede</w:t>
      </w:r>
      <w:r w:rsidRPr="000429A1">
        <w:rPr>
          <w:rFonts w:ascii="Times New Roman" w:eastAsia="Times New Roman" w:hAnsi="Times New Roman" w:cs="Times New Roman"/>
          <w:bCs/>
          <w:sz w:val="24"/>
          <w:szCs w:val="24"/>
          <w:lang w:eastAsia="es-ES"/>
        </w:rPr>
        <w:t xml:space="preserve">: </w:t>
      </w:r>
    </w:p>
    <w:p w14:paraId="0E8FA45C" w14:textId="77777777" w:rsidR="000429A1" w:rsidRPr="000429A1" w:rsidRDefault="000429A1">
      <w:pPr>
        <w:numPr>
          <w:ilvl w:val="1"/>
          <w:numId w:val="78"/>
        </w:numPr>
        <w:spacing w:before="0" w:after="0"/>
        <w:ind w:left="1491" w:hanging="357"/>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aplicar normas no alegadas por partes, </w:t>
      </w:r>
    </w:p>
    <w:p w14:paraId="37A1243B" w14:textId="77777777" w:rsidR="000429A1" w:rsidRPr="000429A1" w:rsidRDefault="000429A1">
      <w:pPr>
        <w:numPr>
          <w:ilvl w:val="1"/>
          <w:numId w:val="78"/>
        </w:numPr>
        <w:spacing w:before="0" w:after="0"/>
        <w:ind w:left="1491" w:hanging="357"/>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siempre que respete la causa de pedir.</w:t>
      </w:r>
    </w:p>
    <w:p w14:paraId="3BF7B7DC" w14:textId="77777777" w:rsidR="000429A1" w:rsidRPr="000429A1" w:rsidRDefault="000429A1">
      <w:pPr>
        <w:numPr>
          <w:ilvl w:val="0"/>
          <w:numId w:val="77"/>
        </w:numPr>
        <w:spacing w:before="0" w:after="0" w:line="276" w:lineRule="auto"/>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La </w:t>
      </w:r>
      <w:r w:rsidRPr="000429A1">
        <w:rPr>
          <w:rFonts w:ascii="Times New Roman" w:eastAsia="Times New Roman" w:hAnsi="Times New Roman" w:cs="Times New Roman"/>
          <w:b/>
          <w:bCs/>
          <w:sz w:val="24"/>
          <w:szCs w:val="24"/>
          <w:lang w:eastAsia="es-ES"/>
        </w:rPr>
        <w:t>sentencia</w:t>
      </w:r>
      <w:r w:rsidRPr="000429A1">
        <w:rPr>
          <w:rFonts w:ascii="Times New Roman" w:eastAsia="Times New Roman" w:hAnsi="Times New Roman" w:cs="Times New Roman"/>
          <w:bCs/>
          <w:sz w:val="24"/>
          <w:szCs w:val="24"/>
          <w:lang w:eastAsia="es-ES"/>
        </w:rPr>
        <w:t xml:space="preserve"> dictada por el juez </w:t>
      </w:r>
      <w:r w:rsidRPr="000429A1">
        <w:rPr>
          <w:rFonts w:ascii="Times New Roman" w:eastAsia="Times New Roman" w:hAnsi="Times New Roman" w:cs="Times New Roman"/>
          <w:b/>
          <w:i/>
          <w:iCs/>
          <w:sz w:val="24"/>
          <w:szCs w:val="24"/>
          <w:u w:val="single"/>
          <w:lang w:eastAsia="es-ES"/>
        </w:rPr>
        <w:t>no puede</w:t>
      </w:r>
      <w:r w:rsidRPr="000429A1">
        <w:rPr>
          <w:rFonts w:ascii="Times New Roman" w:eastAsia="Times New Roman" w:hAnsi="Times New Roman" w:cs="Times New Roman"/>
          <w:bCs/>
          <w:sz w:val="24"/>
          <w:szCs w:val="24"/>
          <w:lang w:eastAsia="es-ES"/>
        </w:rPr>
        <w:t>:</w:t>
      </w:r>
    </w:p>
    <w:p w14:paraId="29555741" w14:textId="77777777" w:rsidR="000429A1" w:rsidRPr="000429A1" w:rsidRDefault="000429A1">
      <w:pPr>
        <w:numPr>
          <w:ilvl w:val="1"/>
          <w:numId w:val="79"/>
        </w:numPr>
        <w:spacing w:before="0" w:after="0"/>
        <w:ind w:left="1434" w:hanging="357"/>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Pronunciarse sobre quien no ha sido parte (debe hacerlo sobre todas las partes).</w:t>
      </w:r>
    </w:p>
    <w:p w14:paraId="4A011468" w14:textId="77777777" w:rsidR="000429A1" w:rsidRPr="000429A1" w:rsidRDefault="000429A1">
      <w:pPr>
        <w:numPr>
          <w:ilvl w:val="1"/>
          <w:numId w:val="79"/>
        </w:numPr>
        <w:spacing w:before="0" w:after="0"/>
        <w:ind w:left="1434" w:hanging="357"/>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Pronunciarse sobre una tutela no solicitada por el demandante.</w:t>
      </w:r>
    </w:p>
    <w:p w14:paraId="2678B1AD" w14:textId="77777777" w:rsidR="000429A1" w:rsidRPr="000429A1" w:rsidRDefault="000429A1">
      <w:pPr>
        <w:numPr>
          <w:ilvl w:val="1"/>
          <w:numId w:val="79"/>
        </w:numPr>
        <w:spacing w:before="0" w:after="0"/>
        <w:ind w:left="1434" w:hanging="357"/>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Denegar algo no solicitado.</w:t>
      </w:r>
    </w:p>
    <w:p w14:paraId="7F44EFCB" w14:textId="77777777" w:rsidR="000429A1" w:rsidRPr="000429A1" w:rsidRDefault="000429A1">
      <w:pPr>
        <w:numPr>
          <w:ilvl w:val="1"/>
          <w:numId w:val="79"/>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Conceder lo pedido por el demandante, pero por causa distinta a la alegada.</w:t>
      </w:r>
    </w:p>
    <w:p w14:paraId="12B0368F" w14:textId="77777777" w:rsidR="000429A1" w:rsidRPr="000429A1" w:rsidRDefault="000429A1">
      <w:pPr>
        <w:numPr>
          <w:ilvl w:val="1"/>
          <w:numId w:val="79"/>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Pronunciarse sobre una excepción material del demandado no alegada por él.</w:t>
      </w:r>
    </w:p>
    <w:p w14:paraId="0D29D083" w14:textId="77777777" w:rsidR="000429A1" w:rsidRPr="000429A1" w:rsidRDefault="000429A1" w:rsidP="000429A1">
      <w:pPr>
        <w:ind w:left="357" w:firstLine="0"/>
        <w:rPr>
          <w:rFonts w:ascii="Times New Roman" w:eastAsia="Times New Roman" w:hAnsi="Times New Roman" w:cs="Times New Roman"/>
          <w:b/>
          <w:sz w:val="24"/>
          <w:szCs w:val="24"/>
          <w:lang w:eastAsia="es-ES"/>
        </w:rPr>
      </w:pPr>
    </w:p>
    <w:p w14:paraId="1830ECC9" w14:textId="77777777" w:rsidR="000429A1" w:rsidRPr="000429A1" w:rsidRDefault="000429A1">
      <w:pPr>
        <w:numPr>
          <w:ilvl w:val="0"/>
          <w:numId w:val="138"/>
        </w:numPr>
        <w:spacing w:before="0" w:after="0"/>
        <w:ind w:left="357"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ESTRUCTURA</w:t>
      </w:r>
    </w:p>
    <w:p w14:paraId="27F8A187" w14:textId="77777777" w:rsidR="000429A1" w:rsidRPr="000429A1" w:rsidRDefault="000429A1" w:rsidP="000429A1">
      <w:pPr>
        <w:ind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Arts. 248.3 LOPJ y arts. 209 y 218.2 LEC.</w:t>
      </w:r>
    </w:p>
    <w:p w14:paraId="08598EF7" w14:textId="77777777" w:rsidR="000429A1" w:rsidRPr="000429A1" w:rsidRDefault="000429A1">
      <w:pPr>
        <w:numPr>
          <w:ilvl w:val="0"/>
          <w:numId w:val="81"/>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sz w:val="24"/>
          <w:szCs w:val="24"/>
          <w:lang w:eastAsia="es-ES"/>
        </w:rPr>
        <w:t>Encabezamiento:</w:t>
      </w:r>
      <w:r w:rsidRPr="000429A1">
        <w:rPr>
          <w:rFonts w:ascii="Times New Roman" w:eastAsia="Times New Roman" w:hAnsi="Times New Roman" w:cs="Times New Roman"/>
          <w:bCs/>
          <w:sz w:val="24"/>
          <w:szCs w:val="24"/>
          <w:lang w:eastAsia="es-ES"/>
        </w:rPr>
        <w:t xml:space="preserve"> lugar y fecha en que se dicta; nombre del juez o Tb, identificación partes y posición procesal, postulantes y acción ejercitada.</w:t>
      </w:r>
    </w:p>
    <w:p w14:paraId="6ECE41D1" w14:textId="77777777" w:rsidR="000429A1" w:rsidRPr="000429A1" w:rsidRDefault="000429A1">
      <w:pPr>
        <w:numPr>
          <w:ilvl w:val="0"/>
          <w:numId w:val="81"/>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sz w:val="24"/>
          <w:szCs w:val="24"/>
          <w:lang w:eastAsia="es-ES"/>
        </w:rPr>
        <w:t>Antecedentes de hecho:</w:t>
      </w:r>
      <w:r w:rsidRPr="000429A1">
        <w:rPr>
          <w:rFonts w:ascii="Times New Roman" w:eastAsia="Times New Roman" w:hAnsi="Times New Roman" w:cs="Times New Roman"/>
          <w:bCs/>
          <w:sz w:val="24"/>
          <w:szCs w:val="24"/>
          <w:lang w:eastAsia="es-ES"/>
        </w:rPr>
        <w:t xml:space="preserve"> pretensiones de las partes, hechos probados y fundamento (motivación)</w:t>
      </w:r>
    </w:p>
    <w:p w14:paraId="79BFCF95" w14:textId="77777777" w:rsidR="000429A1" w:rsidRPr="000429A1" w:rsidRDefault="000429A1">
      <w:pPr>
        <w:numPr>
          <w:ilvl w:val="0"/>
          <w:numId w:val="81"/>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sz w:val="24"/>
          <w:szCs w:val="24"/>
          <w:lang w:eastAsia="es-ES"/>
        </w:rPr>
        <w:t>Fundamentos de derecho:</w:t>
      </w:r>
      <w:r w:rsidRPr="000429A1">
        <w:rPr>
          <w:rFonts w:ascii="Times New Roman" w:eastAsia="Times New Roman" w:hAnsi="Times New Roman" w:cs="Times New Roman"/>
          <w:bCs/>
          <w:sz w:val="24"/>
          <w:szCs w:val="24"/>
          <w:lang w:eastAsia="es-ES"/>
        </w:rPr>
        <w:t xml:space="preserve"> normas jurídicas aplicadas e interpretación.</w:t>
      </w:r>
    </w:p>
    <w:p w14:paraId="4E8B6D41" w14:textId="77777777" w:rsidR="000429A1" w:rsidRPr="000429A1" w:rsidRDefault="000429A1">
      <w:pPr>
        <w:numPr>
          <w:ilvl w:val="0"/>
          <w:numId w:val="81"/>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sz w:val="24"/>
          <w:szCs w:val="24"/>
          <w:lang w:eastAsia="es-ES"/>
        </w:rPr>
        <w:t>Fallo:</w:t>
      </w:r>
      <w:r w:rsidRPr="000429A1">
        <w:rPr>
          <w:rFonts w:ascii="Times New Roman" w:eastAsia="Times New Roman" w:hAnsi="Times New Roman" w:cs="Times New Roman"/>
          <w:bCs/>
          <w:sz w:val="24"/>
          <w:szCs w:val="24"/>
          <w:lang w:eastAsia="es-ES"/>
        </w:rPr>
        <w:t xml:space="preserve"> tantos pronunciamientos como pretensiones (siendo condenatoria: cifra exacta de dinero, cosas o servicios o bases liquidatorias)</w:t>
      </w:r>
    </w:p>
    <w:p w14:paraId="55EB46A1" w14:textId="77777777" w:rsidR="000429A1" w:rsidRPr="000429A1" w:rsidRDefault="000429A1">
      <w:pPr>
        <w:numPr>
          <w:ilvl w:val="0"/>
          <w:numId w:val="81"/>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sz w:val="24"/>
          <w:szCs w:val="24"/>
          <w:lang w:eastAsia="es-ES"/>
        </w:rPr>
        <w:t>Firma:</w:t>
      </w:r>
      <w:r w:rsidRPr="000429A1">
        <w:rPr>
          <w:rFonts w:ascii="Times New Roman" w:eastAsia="Times New Roman" w:hAnsi="Times New Roman" w:cs="Times New Roman"/>
          <w:bCs/>
          <w:sz w:val="24"/>
          <w:szCs w:val="24"/>
          <w:lang w:eastAsia="es-ES"/>
        </w:rPr>
        <w:t xml:space="preserve"> por juez o magistrados.</w:t>
      </w:r>
    </w:p>
    <w:p w14:paraId="6CBCF5EF" w14:textId="08F8FC50" w:rsidR="000429A1" w:rsidRDefault="000429A1">
      <w:pPr>
        <w:rPr>
          <w:rFonts w:ascii="Times New Roman" w:hAnsi="Times New Roman" w:cs="Times New Roman"/>
          <w:sz w:val="24"/>
          <w:szCs w:val="24"/>
        </w:rPr>
      </w:pPr>
      <w:r>
        <w:rPr>
          <w:rFonts w:ascii="Times New Roman" w:hAnsi="Times New Roman" w:cs="Times New Roman"/>
          <w:sz w:val="24"/>
          <w:szCs w:val="24"/>
        </w:rPr>
        <w:br w:type="page"/>
      </w:r>
    </w:p>
    <w:p w14:paraId="56ED7B24" w14:textId="77777777" w:rsidR="000429A1" w:rsidRPr="000429A1" w:rsidRDefault="000429A1" w:rsidP="000429A1">
      <w:pPr>
        <w:spacing w:before="0" w:after="0"/>
        <w:ind w:firstLine="0"/>
        <w:jc w:val="left"/>
        <w:rPr>
          <w:rFonts w:ascii="Times New Roman" w:eastAsia="Times New Roman" w:hAnsi="Times New Roman" w:cs="Times New Roman"/>
          <w:b/>
          <w:sz w:val="24"/>
          <w:szCs w:val="24"/>
          <w:lang w:eastAsia="es-ES"/>
        </w:rPr>
      </w:pPr>
    </w:p>
    <w:p w14:paraId="6F9A049E"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Rockwell Extra Bold" w:eastAsia="Times New Roman" w:hAnsi="Rockwell Extra Bold" w:cs="Times New Roman"/>
          <w:b/>
          <w:sz w:val="24"/>
          <w:szCs w:val="24"/>
          <w:lang w:eastAsia="es-ES"/>
        </w:rPr>
      </w:pPr>
      <w:r w:rsidRPr="000429A1">
        <w:rPr>
          <w:rFonts w:ascii="Rockwell Extra Bold" w:eastAsia="Times New Roman" w:hAnsi="Rockwell Extra Bold" w:cs="Times New Roman"/>
          <w:b/>
          <w:sz w:val="24"/>
          <w:szCs w:val="24"/>
          <w:lang w:eastAsia="es-ES"/>
        </w:rPr>
        <w:t xml:space="preserve">Tema 15: </w:t>
      </w:r>
    </w:p>
    <w:p w14:paraId="02B01ADC"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LOS EFECTOS DEL PROCESO</w:t>
      </w:r>
    </w:p>
    <w:p w14:paraId="39032E55"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Arts. 207 y 222 LEC</w:t>
      </w:r>
    </w:p>
    <w:p w14:paraId="4A154680" w14:textId="77777777" w:rsidR="000429A1" w:rsidRPr="000429A1" w:rsidRDefault="000429A1" w:rsidP="000429A1">
      <w:pPr>
        <w:spacing w:before="0" w:after="0"/>
        <w:ind w:firstLine="0"/>
        <w:jc w:val="left"/>
        <w:rPr>
          <w:rFonts w:ascii="Times New Roman" w:eastAsia="Times New Roman" w:hAnsi="Times New Roman" w:cs="Times New Roman"/>
          <w:sz w:val="24"/>
          <w:szCs w:val="24"/>
          <w:lang w:eastAsia="es-ES"/>
        </w:rPr>
      </w:pPr>
    </w:p>
    <w:p w14:paraId="2D3E8241" w14:textId="77777777" w:rsidR="000429A1" w:rsidRPr="000429A1" w:rsidRDefault="000429A1" w:rsidP="000429A1">
      <w:pPr>
        <w:spacing w:before="0" w:after="0"/>
        <w:ind w:firstLine="0"/>
        <w:jc w:val="left"/>
        <w:rPr>
          <w:rFonts w:ascii="Times New Roman" w:eastAsia="Times New Roman" w:hAnsi="Times New Roman" w:cs="Times New Roman"/>
          <w:sz w:val="24"/>
          <w:szCs w:val="24"/>
          <w:lang w:eastAsia="es-ES"/>
        </w:rPr>
      </w:pPr>
    </w:p>
    <w:p w14:paraId="5217C4B7" w14:textId="77777777" w:rsidR="000429A1" w:rsidRPr="000429A1" w:rsidRDefault="000429A1">
      <w:pPr>
        <w:numPr>
          <w:ilvl w:val="0"/>
          <w:numId w:val="138"/>
        </w:numPr>
        <w:spacing w:before="0" w:after="0"/>
        <w:ind w:left="0" w:firstLine="0"/>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FIRMEZA E INVARIABILIDAD DE LAS RESOLUCIONES</w:t>
      </w:r>
    </w:p>
    <w:p w14:paraId="74E276CC"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Sabemos que son resoluciones firmes las que no pueden recurrirse, bien porque la ley no lo prevea, por no haber interpuesto el recurso en plazo, porque el recurrente haya desistido o por la inadmisión del recurso.</w:t>
      </w:r>
    </w:p>
    <w:p w14:paraId="2EF4538A" w14:textId="77777777" w:rsidR="000429A1" w:rsidRPr="000429A1" w:rsidRDefault="000429A1" w:rsidP="000429A1">
      <w:pPr>
        <w:ind w:left="284"/>
        <w:rPr>
          <w:rFonts w:ascii="Times New Roman" w:eastAsia="Times New Roman" w:hAnsi="Times New Roman" w:cs="Times New Roman"/>
          <w:bCs/>
          <w:sz w:val="24"/>
          <w:szCs w:val="24"/>
          <w:lang w:eastAsia="es-ES"/>
        </w:rPr>
      </w:pPr>
    </w:p>
    <w:p w14:paraId="6E35B078"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La </w:t>
      </w:r>
      <w:r w:rsidRPr="000429A1">
        <w:rPr>
          <w:rFonts w:ascii="Times New Roman" w:eastAsia="Times New Roman" w:hAnsi="Times New Roman" w:cs="Times New Roman"/>
          <w:b/>
          <w:sz w:val="24"/>
          <w:szCs w:val="24"/>
          <w:u w:val="single"/>
          <w:lang w:eastAsia="es-ES"/>
        </w:rPr>
        <w:t>firmeza</w:t>
      </w:r>
      <w:r w:rsidRPr="000429A1">
        <w:rPr>
          <w:rFonts w:ascii="Times New Roman" w:eastAsia="Times New Roman" w:hAnsi="Times New Roman" w:cs="Times New Roman"/>
          <w:bCs/>
          <w:sz w:val="24"/>
          <w:szCs w:val="24"/>
          <w:lang w:eastAsia="es-ES"/>
        </w:rPr>
        <w:t xml:space="preserve"> de las resoluciones es la condición que debe cumplirse: </w:t>
      </w:r>
    </w:p>
    <w:p w14:paraId="1CBFD58B" w14:textId="77777777" w:rsidR="000429A1" w:rsidRPr="000429A1" w:rsidRDefault="000429A1">
      <w:pPr>
        <w:numPr>
          <w:ilvl w:val="0"/>
          <w:numId w:val="83"/>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para que la sentencia sobre el fondo del asunto produzca </w:t>
      </w:r>
      <w:r w:rsidRPr="000429A1">
        <w:rPr>
          <w:rFonts w:ascii="Times New Roman" w:eastAsia="Times New Roman" w:hAnsi="Times New Roman" w:cs="Times New Roman"/>
          <w:b/>
          <w:i/>
          <w:iCs/>
          <w:sz w:val="24"/>
          <w:szCs w:val="24"/>
          <w:lang w:eastAsia="es-ES"/>
        </w:rPr>
        <w:t>cosa juzgada</w:t>
      </w:r>
      <w:r w:rsidRPr="000429A1">
        <w:rPr>
          <w:rFonts w:ascii="Times New Roman" w:eastAsia="Times New Roman" w:hAnsi="Times New Roman" w:cs="Times New Roman"/>
          <w:bCs/>
          <w:sz w:val="24"/>
          <w:szCs w:val="24"/>
          <w:lang w:eastAsia="es-ES"/>
        </w:rPr>
        <w:t xml:space="preserve"> </w:t>
      </w:r>
      <w:r w:rsidRPr="000429A1">
        <w:rPr>
          <w:rFonts w:ascii="Times New Roman" w:eastAsia="Times New Roman" w:hAnsi="Times New Roman" w:cs="Times New Roman"/>
          <w:bCs/>
          <w:sz w:val="20"/>
          <w:szCs w:val="20"/>
          <w:lang w:eastAsia="es-ES"/>
        </w:rPr>
        <w:t>(siendo definitiva se alegará litispendencia)</w:t>
      </w:r>
      <w:r w:rsidRPr="000429A1">
        <w:rPr>
          <w:rFonts w:ascii="Times New Roman" w:eastAsia="Times New Roman" w:hAnsi="Times New Roman" w:cs="Times New Roman"/>
          <w:bCs/>
          <w:sz w:val="24"/>
          <w:szCs w:val="24"/>
          <w:lang w:eastAsia="es-ES"/>
        </w:rPr>
        <w:t xml:space="preserve"> y </w:t>
      </w:r>
    </w:p>
    <w:p w14:paraId="06700958" w14:textId="77777777" w:rsidR="000429A1" w:rsidRPr="000429A1" w:rsidRDefault="000429A1">
      <w:pPr>
        <w:numPr>
          <w:ilvl w:val="0"/>
          <w:numId w:val="83"/>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para que sea </w:t>
      </w:r>
      <w:r w:rsidRPr="000429A1">
        <w:rPr>
          <w:rFonts w:ascii="Times New Roman" w:eastAsia="Times New Roman" w:hAnsi="Times New Roman" w:cs="Times New Roman"/>
          <w:b/>
          <w:i/>
          <w:iCs/>
          <w:sz w:val="24"/>
          <w:szCs w:val="24"/>
          <w:lang w:eastAsia="es-ES"/>
        </w:rPr>
        <w:t>ejecutable</w:t>
      </w:r>
      <w:r w:rsidRPr="000429A1">
        <w:rPr>
          <w:rFonts w:ascii="Times New Roman" w:eastAsia="Times New Roman" w:hAnsi="Times New Roman" w:cs="Times New Roman"/>
          <w:bCs/>
          <w:sz w:val="24"/>
          <w:szCs w:val="24"/>
          <w:lang w:eastAsia="es-ES"/>
        </w:rPr>
        <w:t xml:space="preserve"> </w:t>
      </w:r>
      <w:r w:rsidRPr="000429A1">
        <w:rPr>
          <w:rFonts w:ascii="Times New Roman" w:eastAsia="Times New Roman" w:hAnsi="Times New Roman" w:cs="Times New Roman"/>
          <w:bCs/>
          <w:sz w:val="20"/>
          <w:szCs w:val="20"/>
          <w:lang w:eastAsia="es-ES"/>
        </w:rPr>
        <w:t>(aunque cabe la ejecución provisional de sentencias definitivas).</w:t>
      </w:r>
    </w:p>
    <w:p w14:paraId="13233243" w14:textId="77777777" w:rsidR="000429A1" w:rsidRPr="000429A1" w:rsidRDefault="000429A1" w:rsidP="000429A1">
      <w:pPr>
        <w:ind w:left="284"/>
        <w:rPr>
          <w:rFonts w:ascii="Times New Roman" w:eastAsia="Times New Roman" w:hAnsi="Times New Roman" w:cs="Times New Roman"/>
          <w:bCs/>
          <w:sz w:val="24"/>
          <w:szCs w:val="24"/>
          <w:lang w:eastAsia="es-ES"/>
        </w:rPr>
      </w:pPr>
    </w:p>
    <w:p w14:paraId="484BFE25"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La </w:t>
      </w:r>
      <w:r w:rsidRPr="000429A1">
        <w:rPr>
          <w:rFonts w:ascii="Times New Roman" w:eastAsia="Times New Roman" w:hAnsi="Times New Roman" w:cs="Times New Roman"/>
          <w:b/>
          <w:sz w:val="24"/>
          <w:szCs w:val="24"/>
          <w:u w:val="single"/>
          <w:lang w:eastAsia="es-ES"/>
        </w:rPr>
        <w:t>invariabilidad</w:t>
      </w:r>
      <w:r w:rsidRPr="000429A1">
        <w:rPr>
          <w:rFonts w:ascii="Times New Roman" w:eastAsia="Times New Roman" w:hAnsi="Times New Roman" w:cs="Times New Roman"/>
          <w:bCs/>
          <w:sz w:val="24"/>
          <w:szCs w:val="24"/>
          <w:lang w:eastAsia="es-ES"/>
        </w:rPr>
        <w:t xml:space="preserve"> de las resoluciones significa que el juez cuando firma una resolución ya no puede modificarla </w:t>
      </w:r>
      <w:r w:rsidRPr="000429A1">
        <w:rPr>
          <w:rFonts w:ascii="Times New Roman" w:eastAsia="Times New Roman" w:hAnsi="Times New Roman" w:cs="Times New Roman"/>
          <w:bCs/>
          <w:sz w:val="20"/>
          <w:szCs w:val="20"/>
          <w:lang w:eastAsia="es-ES"/>
        </w:rPr>
        <w:t>(aunque sí puede realizar aclaraciones, correcciones, subsanaciones o complementar sentencias o autos defectuosos o incompletos, pero en ningún caso variar el contenido de la resolución).</w:t>
      </w:r>
    </w:p>
    <w:p w14:paraId="2661A80F" w14:textId="77777777" w:rsidR="000429A1" w:rsidRPr="000429A1" w:rsidRDefault="000429A1" w:rsidP="000429A1">
      <w:pPr>
        <w:ind w:left="284"/>
        <w:rPr>
          <w:rFonts w:ascii="Times New Roman" w:eastAsia="Times New Roman" w:hAnsi="Times New Roman" w:cs="Times New Roman"/>
          <w:bCs/>
          <w:sz w:val="24"/>
          <w:szCs w:val="24"/>
          <w:lang w:eastAsia="es-ES"/>
        </w:rPr>
      </w:pPr>
    </w:p>
    <w:p w14:paraId="0B792065"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Así, la cosa juzgada puede entenderse en dos sentidos: cosa juzgada formal y cosa juzgada material.</w:t>
      </w:r>
    </w:p>
    <w:p w14:paraId="40DC671B" w14:textId="77777777" w:rsidR="000429A1" w:rsidRPr="000429A1" w:rsidRDefault="000429A1" w:rsidP="000429A1">
      <w:pPr>
        <w:ind w:left="284"/>
        <w:rPr>
          <w:rFonts w:ascii="Times New Roman" w:eastAsia="Times New Roman" w:hAnsi="Times New Roman" w:cs="Times New Roman"/>
          <w:bCs/>
          <w:sz w:val="24"/>
          <w:szCs w:val="24"/>
          <w:lang w:eastAsia="es-ES"/>
        </w:rPr>
      </w:pPr>
    </w:p>
    <w:p w14:paraId="626C5B49" w14:textId="77777777" w:rsidR="000429A1" w:rsidRPr="000429A1" w:rsidRDefault="000429A1">
      <w:pPr>
        <w:numPr>
          <w:ilvl w:val="0"/>
          <w:numId w:val="138"/>
        </w:numPr>
        <w:spacing w:before="0" w:after="0"/>
        <w:ind w:left="0" w:firstLine="0"/>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LA COSA JUZGADA FORMAL</w:t>
      </w:r>
    </w:p>
    <w:p w14:paraId="71F6EF9C"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Es el </w:t>
      </w:r>
      <w:r w:rsidRPr="000429A1">
        <w:rPr>
          <w:rFonts w:ascii="Times New Roman" w:eastAsia="Times New Roman" w:hAnsi="Times New Roman" w:cs="Times New Roman"/>
          <w:b/>
          <w:i/>
          <w:iCs/>
          <w:sz w:val="24"/>
          <w:szCs w:val="24"/>
          <w:lang w:eastAsia="es-ES"/>
        </w:rPr>
        <w:t>efecto interno</w:t>
      </w:r>
      <w:r w:rsidRPr="000429A1">
        <w:rPr>
          <w:rFonts w:ascii="Times New Roman" w:eastAsia="Times New Roman" w:hAnsi="Times New Roman" w:cs="Times New Roman"/>
          <w:bCs/>
          <w:sz w:val="24"/>
          <w:szCs w:val="24"/>
          <w:lang w:eastAsia="es-ES"/>
        </w:rPr>
        <w:t xml:space="preserve"> que producen las resoluciones judiciales dictadas durante el curso del proceso en el mismo proceso.</w:t>
      </w:r>
    </w:p>
    <w:p w14:paraId="295329B0"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Sería más correcto utilizar la expresión “preclusión”, pues tiene que ver con la firmeza de las resoluciones que se dictan a lo largo del proceso (no solo de la sentencia firme).</w:t>
      </w:r>
    </w:p>
    <w:p w14:paraId="7672FBB5" w14:textId="77777777" w:rsidR="000429A1" w:rsidRPr="000429A1" w:rsidRDefault="000429A1" w:rsidP="000429A1">
      <w:pPr>
        <w:ind w:left="284"/>
        <w:rPr>
          <w:rFonts w:ascii="Times New Roman" w:eastAsia="Times New Roman" w:hAnsi="Times New Roman" w:cs="Times New Roman"/>
          <w:bCs/>
          <w:sz w:val="24"/>
          <w:szCs w:val="24"/>
          <w:lang w:eastAsia="es-ES"/>
        </w:rPr>
      </w:pPr>
    </w:p>
    <w:p w14:paraId="342F467E"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Significa que ni el juez y ni las partes pueden desconocer lo decidido durante el proceso.</w:t>
      </w:r>
    </w:p>
    <w:p w14:paraId="14B00D71"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El tribunal queda vinculado por su decisión en la continuación del proceso, no pudiendo dictar resoluciones contrarias y sabiendo que todas las decisiones posteriores deberán tener en cuenta la anterior.</w:t>
      </w:r>
    </w:p>
    <w:p w14:paraId="41006E55"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Este efecto de cosa juzgada formal lo producen todas las decisiones que se dicten a lo largo del proceso salvo la última (at o st) para garantizar la seguridad jurídica y un orden adecuado en el desarrollo del proceso.</w:t>
      </w:r>
    </w:p>
    <w:p w14:paraId="48959B41"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br w:type="page"/>
      </w:r>
    </w:p>
    <w:p w14:paraId="2E71E76E" w14:textId="77777777" w:rsidR="000429A1" w:rsidRPr="000429A1" w:rsidRDefault="000429A1">
      <w:pPr>
        <w:numPr>
          <w:ilvl w:val="0"/>
          <w:numId w:val="138"/>
        </w:numPr>
        <w:spacing w:before="0" w:after="0"/>
        <w:ind w:left="0" w:firstLine="0"/>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lastRenderedPageBreak/>
        <w:t>LA COSA JUZGADA MATERIAL</w:t>
      </w:r>
    </w:p>
    <w:p w14:paraId="62C82021"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Es el </w:t>
      </w:r>
      <w:r w:rsidRPr="000429A1">
        <w:rPr>
          <w:rFonts w:ascii="Times New Roman" w:eastAsia="Times New Roman" w:hAnsi="Times New Roman" w:cs="Times New Roman"/>
          <w:b/>
          <w:i/>
          <w:iCs/>
          <w:sz w:val="24"/>
          <w:szCs w:val="24"/>
          <w:lang w:eastAsia="es-ES"/>
        </w:rPr>
        <w:t>efecto externo</w:t>
      </w:r>
      <w:r w:rsidRPr="000429A1">
        <w:rPr>
          <w:rFonts w:ascii="Times New Roman" w:eastAsia="Times New Roman" w:hAnsi="Times New Roman" w:cs="Times New Roman"/>
          <w:bCs/>
          <w:sz w:val="24"/>
          <w:szCs w:val="24"/>
          <w:lang w:eastAsia="es-ES"/>
        </w:rPr>
        <w:t xml:space="preserve"> de la resolución que se pronuncia sobre el fondo del asunto, que se produce sobre un proceso distinto y posterior. </w:t>
      </w:r>
    </w:p>
    <w:p w14:paraId="32858288"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En todo caso, el efecto de cosa juzgada se refiere al </w:t>
      </w:r>
      <w:r w:rsidRPr="000429A1">
        <w:rPr>
          <w:rFonts w:ascii="Times New Roman" w:eastAsia="Times New Roman" w:hAnsi="Times New Roman" w:cs="Times New Roman"/>
          <w:b/>
          <w:i/>
          <w:iCs/>
          <w:sz w:val="24"/>
          <w:szCs w:val="24"/>
          <w:lang w:eastAsia="es-ES"/>
        </w:rPr>
        <w:t>fallo</w:t>
      </w:r>
      <w:r w:rsidRPr="000429A1">
        <w:rPr>
          <w:rFonts w:ascii="Times New Roman" w:eastAsia="Times New Roman" w:hAnsi="Times New Roman" w:cs="Times New Roman"/>
          <w:bCs/>
          <w:sz w:val="24"/>
          <w:szCs w:val="24"/>
          <w:lang w:eastAsia="es-ES"/>
        </w:rPr>
        <w:t xml:space="preserve"> contenido en la sentencia firme.</w:t>
      </w:r>
    </w:p>
    <w:p w14:paraId="46ED6E80"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El efecto de cosa juzgada material puede entenderse en </w:t>
      </w:r>
      <w:r w:rsidRPr="000429A1">
        <w:rPr>
          <w:rFonts w:ascii="Times New Roman" w:eastAsia="Times New Roman" w:hAnsi="Times New Roman" w:cs="Times New Roman"/>
          <w:b/>
          <w:sz w:val="24"/>
          <w:szCs w:val="24"/>
          <w:u w:val="single"/>
          <w:lang w:eastAsia="es-ES"/>
        </w:rPr>
        <w:t>dos sentidos</w:t>
      </w:r>
      <w:r w:rsidRPr="000429A1">
        <w:rPr>
          <w:rFonts w:ascii="Times New Roman" w:eastAsia="Times New Roman" w:hAnsi="Times New Roman" w:cs="Times New Roman"/>
          <w:b/>
          <w:sz w:val="24"/>
          <w:szCs w:val="24"/>
          <w:lang w:eastAsia="es-ES"/>
        </w:rPr>
        <w:t>:</w:t>
      </w:r>
    </w:p>
    <w:p w14:paraId="1DB50F33" w14:textId="77777777" w:rsidR="000429A1" w:rsidRPr="000429A1" w:rsidRDefault="000429A1">
      <w:pPr>
        <w:numPr>
          <w:ilvl w:val="0"/>
          <w:numId w:val="82"/>
        </w:numPr>
        <w:spacing w:before="0" w:after="0"/>
        <w:ind w:left="1208" w:hanging="357"/>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sz w:val="24"/>
          <w:szCs w:val="24"/>
          <w:lang w:eastAsia="es-ES"/>
        </w:rPr>
        <w:t>Negativo o excluyente:</w:t>
      </w:r>
      <w:r w:rsidRPr="000429A1">
        <w:rPr>
          <w:rFonts w:ascii="Times New Roman" w:eastAsia="Times New Roman" w:hAnsi="Times New Roman" w:cs="Times New Roman"/>
          <w:bCs/>
          <w:sz w:val="24"/>
          <w:szCs w:val="24"/>
          <w:lang w:eastAsia="es-ES"/>
        </w:rPr>
        <w:t xml:space="preserve"> </w:t>
      </w:r>
    </w:p>
    <w:p w14:paraId="4614E42E" w14:textId="77777777" w:rsidR="000429A1" w:rsidRPr="000429A1" w:rsidRDefault="000429A1">
      <w:pPr>
        <w:numPr>
          <w:ilvl w:val="1"/>
          <w:numId w:val="82"/>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Se impide un </w:t>
      </w:r>
      <w:r w:rsidRPr="000429A1">
        <w:rPr>
          <w:rFonts w:ascii="Times New Roman" w:eastAsia="Times New Roman" w:hAnsi="Times New Roman" w:cs="Times New Roman"/>
          <w:bCs/>
          <w:i/>
          <w:iCs/>
          <w:sz w:val="24"/>
          <w:szCs w:val="24"/>
          <w:u w:val="single"/>
          <w:lang w:eastAsia="es-ES"/>
        </w:rPr>
        <w:t>proceso posterior</w:t>
      </w:r>
      <w:r w:rsidRPr="000429A1">
        <w:rPr>
          <w:rFonts w:ascii="Times New Roman" w:eastAsia="Times New Roman" w:hAnsi="Times New Roman" w:cs="Times New Roman"/>
          <w:bCs/>
          <w:sz w:val="24"/>
          <w:szCs w:val="24"/>
          <w:lang w:eastAsia="es-ES"/>
        </w:rPr>
        <w:t xml:space="preserve"> entre las mismas partes y con el mismo objeto </w:t>
      </w:r>
      <w:r w:rsidRPr="000429A1">
        <w:rPr>
          <w:rFonts w:ascii="Times New Roman" w:eastAsia="Times New Roman" w:hAnsi="Times New Roman" w:cs="Times New Roman"/>
          <w:bCs/>
          <w:sz w:val="20"/>
          <w:szCs w:val="20"/>
          <w:lang w:eastAsia="es-ES"/>
        </w:rPr>
        <w:t>(pretensión).</w:t>
      </w:r>
      <w:r w:rsidRPr="000429A1">
        <w:rPr>
          <w:rFonts w:ascii="Times New Roman" w:eastAsia="Times New Roman" w:hAnsi="Times New Roman" w:cs="Times New Roman"/>
          <w:bCs/>
          <w:sz w:val="24"/>
          <w:szCs w:val="24"/>
          <w:lang w:eastAsia="es-ES"/>
        </w:rPr>
        <w:t xml:space="preserve"> </w:t>
      </w:r>
    </w:p>
    <w:p w14:paraId="2A828B95" w14:textId="77777777" w:rsidR="000429A1" w:rsidRPr="000429A1" w:rsidRDefault="000429A1">
      <w:pPr>
        <w:numPr>
          <w:ilvl w:val="1"/>
          <w:numId w:val="82"/>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El proceso puede iniciarse presentando una demanda, que puede ser admitida, pero la cosa juzgada material impide un nuevo fallo sobre el fondo, alegando excepción de cosa juzgada.</w:t>
      </w:r>
    </w:p>
    <w:p w14:paraId="6D31A8EB" w14:textId="77777777" w:rsidR="000429A1" w:rsidRPr="000429A1" w:rsidRDefault="000429A1">
      <w:pPr>
        <w:numPr>
          <w:ilvl w:val="1"/>
          <w:numId w:val="82"/>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0"/>
          <w:szCs w:val="20"/>
          <w:lang w:eastAsia="es-ES"/>
        </w:rPr>
        <w:t xml:space="preserve">(Es una prohibición de resolver el segundo proceso; el denominado principio </w:t>
      </w:r>
      <w:r w:rsidRPr="000429A1">
        <w:rPr>
          <w:rFonts w:ascii="Times New Roman" w:eastAsia="Times New Roman" w:hAnsi="Times New Roman" w:cs="Times New Roman"/>
          <w:bCs/>
          <w:i/>
          <w:iCs/>
          <w:sz w:val="20"/>
          <w:szCs w:val="20"/>
          <w:lang w:eastAsia="es-ES"/>
        </w:rPr>
        <w:t>ne bis in idem</w:t>
      </w:r>
      <w:r w:rsidRPr="000429A1">
        <w:rPr>
          <w:rFonts w:ascii="Times New Roman" w:eastAsia="Times New Roman" w:hAnsi="Times New Roman" w:cs="Times New Roman"/>
          <w:bCs/>
          <w:sz w:val="20"/>
          <w:szCs w:val="20"/>
          <w:lang w:eastAsia="es-ES"/>
        </w:rPr>
        <w:t>).</w:t>
      </w:r>
    </w:p>
    <w:p w14:paraId="252A3EC0" w14:textId="77777777" w:rsidR="000429A1" w:rsidRPr="000429A1" w:rsidRDefault="000429A1">
      <w:pPr>
        <w:numPr>
          <w:ilvl w:val="0"/>
          <w:numId w:val="82"/>
        </w:numPr>
        <w:spacing w:before="0" w:after="0"/>
        <w:ind w:left="1208" w:hanging="357"/>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sz w:val="24"/>
          <w:szCs w:val="24"/>
          <w:lang w:eastAsia="es-ES"/>
        </w:rPr>
        <w:t>Positivo o prejudicial</w:t>
      </w:r>
      <w:r w:rsidRPr="000429A1">
        <w:rPr>
          <w:rFonts w:ascii="Times New Roman" w:eastAsia="Times New Roman" w:hAnsi="Times New Roman" w:cs="Times New Roman"/>
          <w:bCs/>
          <w:sz w:val="24"/>
          <w:szCs w:val="24"/>
          <w:lang w:eastAsia="es-ES"/>
        </w:rPr>
        <w:t xml:space="preserve">: </w:t>
      </w:r>
    </w:p>
    <w:p w14:paraId="60B61D7F" w14:textId="77777777" w:rsidR="000429A1" w:rsidRPr="000429A1" w:rsidRDefault="000429A1">
      <w:pPr>
        <w:numPr>
          <w:ilvl w:val="1"/>
          <w:numId w:val="82"/>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El contenido de la sentencia es </w:t>
      </w:r>
      <w:r w:rsidRPr="000429A1">
        <w:rPr>
          <w:rFonts w:ascii="Times New Roman" w:eastAsia="Times New Roman" w:hAnsi="Times New Roman" w:cs="Times New Roman"/>
          <w:bCs/>
          <w:i/>
          <w:iCs/>
          <w:sz w:val="24"/>
          <w:szCs w:val="24"/>
          <w:u w:val="single"/>
          <w:lang w:eastAsia="es-ES"/>
        </w:rPr>
        <w:t>vinculante</w:t>
      </w:r>
      <w:r w:rsidRPr="000429A1">
        <w:rPr>
          <w:rFonts w:ascii="Times New Roman" w:eastAsia="Times New Roman" w:hAnsi="Times New Roman" w:cs="Times New Roman"/>
          <w:bCs/>
          <w:sz w:val="24"/>
          <w:szCs w:val="24"/>
          <w:lang w:eastAsia="es-ES"/>
        </w:rPr>
        <w:t xml:space="preserve"> en el caso de un segundo proceso entre las mismas partes y con un objeto conexo o parcialmente idéntico.</w:t>
      </w:r>
    </w:p>
    <w:p w14:paraId="4596717F" w14:textId="77777777" w:rsidR="000429A1" w:rsidRPr="000429A1" w:rsidRDefault="000429A1">
      <w:pPr>
        <w:numPr>
          <w:ilvl w:val="1"/>
          <w:numId w:val="82"/>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Condiciona la resolución del segundo tribunal. </w:t>
      </w:r>
    </w:p>
    <w:p w14:paraId="378CDF3E" w14:textId="77777777" w:rsidR="000429A1" w:rsidRPr="000429A1" w:rsidRDefault="000429A1">
      <w:pPr>
        <w:numPr>
          <w:ilvl w:val="1"/>
          <w:numId w:val="82"/>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0"/>
          <w:szCs w:val="20"/>
          <w:lang w:eastAsia="es-ES"/>
        </w:rPr>
        <w:t>(La existencia de una sentencia anterior debe ser alegada por las partes y el tribunal aplica sus consecuencias jurídicas al tener fuerza vinculante; se refiere a los supuestos de prejudicialidad).</w:t>
      </w:r>
    </w:p>
    <w:p w14:paraId="325D19A7" w14:textId="77777777" w:rsidR="000429A1" w:rsidRPr="000429A1" w:rsidRDefault="000429A1" w:rsidP="000429A1">
      <w:pPr>
        <w:ind w:firstLine="0"/>
        <w:rPr>
          <w:rFonts w:ascii="Times New Roman" w:eastAsia="Times New Roman" w:hAnsi="Times New Roman" w:cs="Times New Roman"/>
          <w:bCs/>
          <w:sz w:val="24"/>
          <w:szCs w:val="24"/>
          <w:lang w:eastAsia="es-ES"/>
        </w:rPr>
      </w:pPr>
    </w:p>
    <w:p w14:paraId="38ADE420" w14:textId="77777777" w:rsidR="000429A1" w:rsidRPr="000429A1" w:rsidRDefault="000429A1">
      <w:pPr>
        <w:numPr>
          <w:ilvl w:val="0"/>
          <w:numId w:val="138"/>
        </w:numPr>
        <w:spacing w:before="0" w:after="0"/>
        <w:ind w:left="0" w:firstLine="0"/>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TRATAMIENTO DE LA COSA JUZGADA</w:t>
      </w:r>
    </w:p>
    <w:p w14:paraId="02156BE8"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La </w:t>
      </w:r>
      <w:r w:rsidRPr="000429A1">
        <w:rPr>
          <w:rFonts w:ascii="Times New Roman" w:eastAsia="Times New Roman" w:hAnsi="Times New Roman" w:cs="Times New Roman"/>
          <w:b/>
          <w:sz w:val="24"/>
          <w:szCs w:val="24"/>
          <w:u w:val="single"/>
          <w:lang w:eastAsia="es-ES"/>
        </w:rPr>
        <w:t>cosa juzgada formal</w:t>
      </w:r>
      <w:r w:rsidRPr="000429A1">
        <w:rPr>
          <w:rFonts w:ascii="Times New Roman" w:eastAsia="Times New Roman" w:hAnsi="Times New Roman" w:cs="Times New Roman"/>
          <w:bCs/>
          <w:sz w:val="24"/>
          <w:szCs w:val="24"/>
          <w:lang w:eastAsia="es-ES"/>
        </w:rPr>
        <w:t xml:space="preserve"> debe tenerse en cuenta de oficio por el tribunal; si no, las partes pueden recurrir la resolución dictada.</w:t>
      </w:r>
    </w:p>
    <w:p w14:paraId="0AD95350" w14:textId="77777777" w:rsidR="000429A1" w:rsidRPr="000429A1" w:rsidRDefault="000429A1" w:rsidP="000429A1">
      <w:pPr>
        <w:ind w:left="284"/>
        <w:rPr>
          <w:rFonts w:ascii="Times New Roman" w:eastAsia="Times New Roman" w:hAnsi="Times New Roman" w:cs="Times New Roman"/>
          <w:bCs/>
          <w:sz w:val="24"/>
          <w:szCs w:val="24"/>
          <w:lang w:eastAsia="es-ES"/>
        </w:rPr>
      </w:pPr>
    </w:p>
    <w:p w14:paraId="4E5DE819" w14:textId="77777777" w:rsidR="000429A1" w:rsidRPr="000429A1" w:rsidRDefault="000429A1" w:rsidP="000429A1">
      <w:pPr>
        <w:ind w:left="284"/>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Respecto a la </w:t>
      </w:r>
      <w:r w:rsidRPr="000429A1">
        <w:rPr>
          <w:rFonts w:ascii="Times New Roman" w:eastAsia="Times New Roman" w:hAnsi="Times New Roman" w:cs="Times New Roman"/>
          <w:b/>
          <w:sz w:val="24"/>
          <w:szCs w:val="24"/>
          <w:u w:val="single"/>
          <w:lang w:eastAsia="es-ES"/>
        </w:rPr>
        <w:t>cosa juzgada material</w:t>
      </w:r>
      <w:r w:rsidRPr="000429A1">
        <w:rPr>
          <w:rFonts w:ascii="Times New Roman" w:eastAsia="Times New Roman" w:hAnsi="Times New Roman" w:cs="Times New Roman"/>
          <w:bCs/>
          <w:sz w:val="24"/>
          <w:szCs w:val="24"/>
          <w:lang w:eastAsia="es-ES"/>
        </w:rPr>
        <w:t xml:space="preserve">, deben distinguirse sus </w:t>
      </w:r>
      <w:r w:rsidRPr="000429A1">
        <w:rPr>
          <w:rFonts w:ascii="Times New Roman" w:eastAsia="Times New Roman" w:hAnsi="Times New Roman" w:cs="Times New Roman"/>
          <w:b/>
          <w:i/>
          <w:iCs/>
          <w:sz w:val="24"/>
          <w:szCs w:val="24"/>
          <w:u w:val="single"/>
          <w:lang w:eastAsia="es-ES"/>
        </w:rPr>
        <w:t>dos funciones</w:t>
      </w:r>
      <w:r w:rsidRPr="000429A1">
        <w:rPr>
          <w:rFonts w:ascii="Times New Roman" w:eastAsia="Times New Roman" w:hAnsi="Times New Roman" w:cs="Times New Roman"/>
          <w:bCs/>
          <w:sz w:val="24"/>
          <w:szCs w:val="24"/>
          <w:lang w:eastAsia="es-ES"/>
        </w:rPr>
        <w:t>:</w:t>
      </w:r>
    </w:p>
    <w:p w14:paraId="039DF539" w14:textId="77777777" w:rsidR="000429A1" w:rsidRPr="000429A1" w:rsidRDefault="000429A1">
      <w:pPr>
        <w:numPr>
          <w:ilvl w:val="0"/>
          <w:numId w:val="82"/>
        </w:numPr>
        <w:spacing w:before="0" w:after="0"/>
        <w:ind w:left="1135" w:hanging="284"/>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sz w:val="24"/>
          <w:szCs w:val="24"/>
          <w:lang w:eastAsia="es-ES"/>
        </w:rPr>
        <w:t>Negativa</w:t>
      </w:r>
      <w:r w:rsidRPr="000429A1">
        <w:rPr>
          <w:rFonts w:ascii="Times New Roman" w:eastAsia="Times New Roman" w:hAnsi="Times New Roman" w:cs="Times New Roman"/>
          <w:bCs/>
          <w:sz w:val="24"/>
          <w:szCs w:val="24"/>
          <w:lang w:eastAsia="es-ES"/>
        </w:rPr>
        <w:t xml:space="preserve">: </w:t>
      </w:r>
    </w:p>
    <w:p w14:paraId="5DD53058" w14:textId="77777777" w:rsidR="000429A1" w:rsidRPr="000429A1" w:rsidRDefault="000429A1">
      <w:pPr>
        <w:numPr>
          <w:ilvl w:val="1"/>
          <w:numId w:val="82"/>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como excepción opuesta por el demandado o </w:t>
      </w:r>
    </w:p>
    <w:p w14:paraId="56AC995A" w14:textId="77777777" w:rsidR="000429A1" w:rsidRPr="000429A1" w:rsidRDefault="000429A1">
      <w:pPr>
        <w:numPr>
          <w:ilvl w:val="1"/>
          <w:numId w:val="82"/>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controlada de oficio.</w:t>
      </w:r>
    </w:p>
    <w:p w14:paraId="3683F56D" w14:textId="77777777" w:rsidR="000429A1" w:rsidRPr="000429A1" w:rsidRDefault="000429A1" w:rsidP="000429A1">
      <w:pPr>
        <w:ind w:left="1080"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Se excluye un nuevo pronunciamiento sobre el objeto del proceso.</w:t>
      </w:r>
    </w:p>
    <w:p w14:paraId="7F6B275E" w14:textId="77777777" w:rsidR="000429A1" w:rsidRPr="000429A1" w:rsidRDefault="000429A1" w:rsidP="000429A1">
      <w:pPr>
        <w:ind w:left="1080" w:firstLine="0"/>
        <w:rPr>
          <w:rFonts w:ascii="Times New Roman" w:eastAsia="Times New Roman" w:hAnsi="Times New Roman" w:cs="Times New Roman"/>
          <w:bCs/>
          <w:sz w:val="24"/>
          <w:szCs w:val="24"/>
          <w:lang w:eastAsia="es-ES"/>
        </w:rPr>
      </w:pPr>
    </w:p>
    <w:p w14:paraId="4CD23A02" w14:textId="77777777" w:rsidR="000429A1" w:rsidRPr="000429A1" w:rsidRDefault="000429A1">
      <w:pPr>
        <w:numPr>
          <w:ilvl w:val="0"/>
          <w:numId w:val="82"/>
        </w:numPr>
        <w:spacing w:before="0" w:after="0"/>
        <w:ind w:left="1135" w:hanging="284"/>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sz w:val="24"/>
          <w:szCs w:val="24"/>
          <w:lang w:eastAsia="es-ES"/>
        </w:rPr>
        <w:t>Positiva</w:t>
      </w:r>
      <w:r w:rsidRPr="000429A1">
        <w:rPr>
          <w:rFonts w:ascii="Times New Roman" w:eastAsia="Times New Roman" w:hAnsi="Times New Roman" w:cs="Times New Roman"/>
          <w:bCs/>
          <w:sz w:val="24"/>
          <w:szCs w:val="24"/>
          <w:lang w:eastAsia="es-ES"/>
        </w:rPr>
        <w:t xml:space="preserve">: </w:t>
      </w:r>
    </w:p>
    <w:p w14:paraId="3808381E" w14:textId="77777777" w:rsidR="000429A1" w:rsidRPr="000429A1" w:rsidRDefault="000429A1">
      <w:pPr>
        <w:numPr>
          <w:ilvl w:val="1"/>
          <w:numId w:val="82"/>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Alegada por el demandante o por el demandado, que deben informar sobre la existencia de una sentencia anterior. </w:t>
      </w:r>
    </w:p>
    <w:p w14:paraId="2E5DA520" w14:textId="77777777" w:rsidR="000429A1" w:rsidRPr="000429A1" w:rsidRDefault="000429A1">
      <w:pPr>
        <w:numPr>
          <w:ilvl w:val="1"/>
          <w:numId w:val="82"/>
        </w:numPr>
        <w:spacing w:before="0" w:after="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También puede ser apreciada de oficio, aplicando la consecuencia jurídica de la existencia de la sentencia anterior.</w:t>
      </w:r>
    </w:p>
    <w:p w14:paraId="59948860" w14:textId="77777777" w:rsidR="000429A1" w:rsidRPr="000429A1" w:rsidRDefault="000429A1" w:rsidP="000429A1">
      <w:pPr>
        <w:ind w:left="1135"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Es decir, el juez no tiene porqué conocer la existencia de una sentencia anterior, pero sí aplica inmediatamente las consecuencias jurídicas que derivan del proceso anterior </w:t>
      </w:r>
      <w:r w:rsidRPr="000429A1">
        <w:rPr>
          <w:rFonts w:ascii="Times New Roman" w:eastAsia="Times New Roman" w:hAnsi="Times New Roman" w:cs="Times New Roman"/>
          <w:bCs/>
          <w:sz w:val="20"/>
          <w:szCs w:val="20"/>
          <w:lang w:eastAsia="es-ES"/>
        </w:rPr>
        <w:t>(la parte solo alega la existencia de la sentencia anterior, no su fuerza vinculante).</w:t>
      </w:r>
    </w:p>
    <w:p w14:paraId="52F42F46" w14:textId="7A3FCD16" w:rsidR="000429A1" w:rsidRDefault="000429A1">
      <w:pPr>
        <w:rPr>
          <w:rFonts w:ascii="Times New Roman" w:hAnsi="Times New Roman" w:cs="Times New Roman"/>
          <w:sz w:val="24"/>
          <w:szCs w:val="24"/>
        </w:rPr>
      </w:pPr>
      <w:r>
        <w:rPr>
          <w:rFonts w:ascii="Times New Roman" w:hAnsi="Times New Roman" w:cs="Times New Roman"/>
          <w:sz w:val="24"/>
          <w:szCs w:val="24"/>
        </w:rPr>
        <w:br w:type="page"/>
      </w:r>
    </w:p>
    <w:p w14:paraId="1C9C53B3" w14:textId="77777777" w:rsidR="000429A1" w:rsidRPr="000429A1" w:rsidRDefault="000429A1" w:rsidP="000429A1">
      <w:pPr>
        <w:spacing w:before="0" w:after="0"/>
        <w:ind w:firstLine="0"/>
        <w:jc w:val="center"/>
        <w:rPr>
          <w:rFonts w:ascii="Times New Roman" w:eastAsia="Times New Roman" w:hAnsi="Times New Roman" w:cs="Times New Roman"/>
          <w:b/>
          <w:sz w:val="24"/>
          <w:szCs w:val="24"/>
          <w:lang w:eastAsia="es-ES"/>
        </w:rPr>
      </w:pPr>
    </w:p>
    <w:p w14:paraId="3443B48C"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Arial Black" w:eastAsia="Times New Roman" w:hAnsi="Arial Black" w:cs="Arial"/>
          <w:b/>
          <w:sz w:val="24"/>
          <w:szCs w:val="24"/>
          <w:lang w:eastAsia="es-ES"/>
        </w:rPr>
      </w:pPr>
      <w:r w:rsidRPr="000429A1">
        <w:rPr>
          <w:rFonts w:ascii="Arial Black" w:eastAsia="Times New Roman" w:hAnsi="Arial Black" w:cs="Arial"/>
          <w:b/>
          <w:sz w:val="24"/>
          <w:szCs w:val="24"/>
          <w:lang w:eastAsia="es-ES"/>
        </w:rPr>
        <w:t>Tema 16:</w:t>
      </w:r>
    </w:p>
    <w:p w14:paraId="24723361"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Arial Black" w:eastAsia="Times New Roman" w:hAnsi="Arial Black" w:cs="Arial"/>
          <w:b/>
          <w:sz w:val="24"/>
          <w:szCs w:val="24"/>
          <w:lang w:eastAsia="es-ES"/>
        </w:rPr>
      </w:pPr>
      <w:r w:rsidRPr="000429A1">
        <w:rPr>
          <w:rFonts w:ascii="Arial Black" w:eastAsia="Times New Roman" w:hAnsi="Arial Black" w:cs="Arial"/>
          <w:b/>
          <w:sz w:val="24"/>
          <w:szCs w:val="24"/>
          <w:lang w:eastAsia="es-ES"/>
        </w:rPr>
        <w:t>DESARROLLO y TERMINACIÓN ANORMAL DEL PROCESO</w:t>
      </w:r>
    </w:p>
    <w:p w14:paraId="4C29E5E2" w14:textId="77777777" w:rsidR="000429A1" w:rsidRPr="000429A1" w:rsidRDefault="000429A1" w:rsidP="000429A1">
      <w:pPr>
        <w:rPr>
          <w:rFonts w:ascii="Times New Roman" w:eastAsia="Times New Roman" w:hAnsi="Times New Roman" w:cs="Times New Roman"/>
          <w:sz w:val="24"/>
          <w:szCs w:val="24"/>
          <w:lang w:eastAsia="es-ES"/>
        </w:rPr>
      </w:pPr>
    </w:p>
    <w:p w14:paraId="7E64DA2D" w14:textId="77777777" w:rsidR="000429A1" w:rsidRPr="000429A1" w:rsidRDefault="000429A1" w:rsidP="000429A1">
      <w:pPr>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sz w:val="24"/>
          <w:szCs w:val="24"/>
          <w:u w:val="single"/>
          <w:lang w:eastAsia="es-ES"/>
        </w:rPr>
        <w:t>To</w:t>
      </w:r>
      <w:r w:rsidRPr="000429A1">
        <w:rPr>
          <w:rFonts w:ascii="Times New Roman" w:eastAsia="Times New Roman" w:hAnsi="Times New Roman" w:cs="Times New Roman"/>
          <w:b/>
          <w:sz w:val="24"/>
          <w:szCs w:val="24"/>
          <w:u w:val="single"/>
          <w:lang w:eastAsia="es-ES"/>
        </w:rPr>
        <w:t>dos</w:t>
      </w:r>
      <w:r w:rsidRPr="000429A1">
        <w:rPr>
          <w:rFonts w:ascii="Times New Roman" w:eastAsia="Times New Roman" w:hAnsi="Times New Roman" w:cs="Times New Roman"/>
          <w:sz w:val="24"/>
          <w:szCs w:val="24"/>
          <w:lang w:eastAsia="es-ES"/>
        </w:rPr>
        <w:t xml:space="preserve"> los procesos civiles se </w:t>
      </w:r>
      <w:r w:rsidRPr="000429A1">
        <w:rPr>
          <w:rFonts w:ascii="Times New Roman" w:eastAsia="Times New Roman" w:hAnsi="Times New Roman" w:cs="Times New Roman"/>
          <w:b/>
          <w:sz w:val="24"/>
          <w:szCs w:val="24"/>
          <w:u w:val="single"/>
          <w:lang w:eastAsia="es-ES"/>
        </w:rPr>
        <w:t>inician</w:t>
      </w:r>
      <w:r w:rsidRPr="000429A1">
        <w:rPr>
          <w:rFonts w:ascii="Times New Roman" w:eastAsia="Times New Roman" w:hAnsi="Times New Roman" w:cs="Times New Roman"/>
          <w:sz w:val="24"/>
          <w:szCs w:val="24"/>
          <w:lang w:eastAsia="es-ES"/>
        </w:rPr>
        <w:t xml:space="preserve"> con una demanda y </w:t>
      </w:r>
      <w:r w:rsidRPr="000429A1">
        <w:rPr>
          <w:rFonts w:ascii="Times New Roman" w:eastAsia="Times New Roman" w:hAnsi="Times New Roman" w:cs="Times New Roman"/>
          <w:b/>
          <w:sz w:val="24"/>
          <w:szCs w:val="24"/>
          <w:u w:val="single"/>
          <w:lang w:eastAsia="es-ES"/>
        </w:rPr>
        <w:t>terminan</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b/>
          <w:i/>
          <w:sz w:val="24"/>
          <w:szCs w:val="24"/>
          <w:lang w:eastAsia="es-ES"/>
        </w:rPr>
        <w:t>generalmente</w:t>
      </w:r>
      <w:r w:rsidRPr="000429A1">
        <w:rPr>
          <w:rFonts w:ascii="Times New Roman" w:eastAsia="Times New Roman" w:hAnsi="Times New Roman" w:cs="Times New Roman"/>
          <w:sz w:val="24"/>
          <w:szCs w:val="24"/>
          <w:lang w:eastAsia="es-ES"/>
        </w:rPr>
        <w:t xml:space="preserve">, con una sentencia contradictoria, en la que es el juez quien resuelve el conflicto. </w:t>
      </w:r>
    </w:p>
    <w:p w14:paraId="7E12F0B2" w14:textId="77777777" w:rsidR="000429A1" w:rsidRPr="000429A1" w:rsidRDefault="000429A1" w:rsidP="000429A1">
      <w:pPr>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iCs/>
          <w:sz w:val="24"/>
          <w:szCs w:val="24"/>
          <w:lang w:eastAsia="es-ES"/>
        </w:rPr>
        <w:t>Excepcionalmente</w:t>
      </w:r>
      <w:r w:rsidRPr="000429A1">
        <w:rPr>
          <w:rFonts w:ascii="Times New Roman" w:eastAsia="Times New Roman" w:hAnsi="Times New Roman" w:cs="Times New Roman"/>
          <w:sz w:val="24"/>
          <w:szCs w:val="24"/>
          <w:lang w:eastAsia="es-ES"/>
        </w:rPr>
        <w:t>, cabe la paralización o la terminación anormal del proceso civil.</w:t>
      </w:r>
    </w:p>
    <w:p w14:paraId="37A8E2B6" w14:textId="77777777" w:rsidR="000429A1" w:rsidRPr="000429A1" w:rsidRDefault="000429A1" w:rsidP="000429A1">
      <w:pPr>
        <w:rPr>
          <w:rFonts w:ascii="Times New Roman" w:eastAsia="Times New Roman" w:hAnsi="Times New Roman" w:cs="Times New Roman"/>
          <w:sz w:val="24"/>
          <w:szCs w:val="24"/>
          <w:lang w:eastAsia="es-ES"/>
        </w:rPr>
      </w:pPr>
    </w:p>
    <w:p w14:paraId="650E384E" w14:textId="77777777" w:rsidR="000429A1" w:rsidRPr="000429A1" w:rsidRDefault="000429A1" w:rsidP="000429A1">
      <w:pPr>
        <w:ind w:firstLine="0"/>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1. PARALIZACIÓN</w:t>
      </w:r>
    </w:p>
    <w:p w14:paraId="6D930085"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Existen dos tipos de paralización:</w:t>
      </w:r>
    </w:p>
    <w:p w14:paraId="3B87D5A5"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1. De todo el proceso:</w:t>
      </w:r>
    </w:p>
    <w:p w14:paraId="651BE0FF" w14:textId="77777777" w:rsidR="000429A1" w:rsidRPr="000429A1" w:rsidRDefault="000429A1">
      <w:pPr>
        <w:numPr>
          <w:ilvl w:val="1"/>
          <w:numId w:val="84"/>
        </w:numPr>
        <w:spacing w:before="0" w:after="0"/>
        <w:ind w:left="641" w:hanging="357"/>
        <w:jc w:val="left"/>
        <w:rPr>
          <w:rFonts w:ascii="Times New Roman" w:eastAsia="Times New Roman" w:hAnsi="Times New Roman" w:cs="Times New Roman"/>
          <w:i/>
          <w:sz w:val="24"/>
          <w:szCs w:val="24"/>
          <w:lang w:eastAsia="es-ES"/>
        </w:rPr>
      </w:pPr>
      <w:r w:rsidRPr="000429A1">
        <w:rPr>
          <w:rFonts w:ascii="Times New Roman" w:eastAsia="Times New Roman" w:hAnsi="Times New Roman" w:cs="Times New Roman"/>
          <w:i/>
          <w:sz w:val="24"/>
          <w:szCs w:val="24"/>
          <w:lang w:eastAsia="es-ES"/>
        </w:rPr>
        <w:t>A petición de todas las partes:</w:t>
      </w:r>
    </w:p>
    <w:p w14:paraId="79939078" w14:textId="77777777" w:rsidR="000429A1" w:rsidRPr="000429A1" w:rsidRDefault="000429A1">
      <w:pPr>
        <w:numPr>
          <w:ilvl w:val="2"/>
          <w:numId w:val="84"/>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Se determina mediante decreto del LAJ,</w:t>
      </w:r>
    </w:p>
    <w:p w14:paraId="2D1A32C6" w14:textId="77777777" w:rsidR="000429A1" w:rsidRPr="000429A1" w:rsidRDefault="000429A1">
      <w:pPr>
        <w:numPr>
          <w:ilvl w:val="2"/>
          <w:numId w:val="84"/>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Siempre que no cause un perjuicio al interés general o a terceros,</w:t>
      </w:r>
    </w:p>
    <w:p w14:paraId="611A8E0D" w14:textId="77777777" w:rsidR="000429A1" w:rsidRPr="000429A1" w:rsidRDefault="000429A1">
      <w:pPr>
        <w:numPr>
          <w:ilvl w:val="2"/>
          <w:numId w:val="84"/>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Su duración tiene un plazo máximo de 60 días </w:t>
      </w:r>
      <w:r w:rsidRPr="000429A1">
        <w:rPr>
          <w:rFonts w:ascii="Times New Roman" w:eastAsia="Times New Roman" w:hAnsi="Times New Roman" w:cs="Times New Roman"/>
          <w:sz w:val="20"/>
          <w:szCs w:val="20"/>
          <w:lang w:eastAsia="es-ES"/>
        </w:rPr>
        <w:t>(transcurrido el plazo, se archiva provisionalmente hasta que alguien solicite su reanudación o caduque).</w:t>
      </w:r>
    </w:p>
    <w:p w14:paraId="52C8646F" w14:textId="77777777" w:rsidR="000429A1" w:rsidRPr="000429A1" w:rsidRDefault="000429A1">
      <w:pPr>
        <w:numPr>
          <w:ilvl w:val="1"/>
          <w:numId w:val="84"/>
        </w:numPr>
        <w:spacing w:before="0" w:after="0"/>
        <w:ind w:left="641" w:hanging="357"/>
        <w:jc w:val="left"/>
        <w:rPr>
          <w:rFonts w:ascii="Times New Roman" w:eastAsia="Times New Roman" w:hAnsi="Times New Roman" w:cs="Times New Roman"/>
          <w:i/>
          <w:sz w:val="24"/>
          <w:szCs w:val="24"/>
          <w:lang w:eastAsia="es-ES"/>
        </w:rPr>
      </w:pPr>
      <w:r w:rsidRPr="000429A1">
        <w:rPr>
          <w:rFonts w:ascii="Times New Roman" w:eastAsia="Times New Roman" w:hAnsi="Times New Roman" w:cs="Times New Roman"/>
          <w:i/>
          <w:sz w:val="24"/>
          <w:szCs w:val="24"/>
          <w:lang w:eastAsia="es-ES"/>
        </w:rPr>
        <w:t>Por ley:</w:t>
      </w:r>
    </w:p>
    <w:p w14:paraId="6CC1DCC0" w14:textId="77777777" w:rsidR="000429A1" w:rsidRPr="000429A1" w:rsidRDefault="000429A1">
      <w:pPr>
        <w:numPr>
          <w:ilvl w:val="2"/>
          <w:numId w:val="84"/>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Para resolver cuestiones prejudiciales devolutivas </w:t>
      </w:r>
      <w:r w:rsidRPr="000429A1">
        <w:rPr>
          <w:rFonts w:ascii="Times New Roman" w:eastAsia="Times New Roman" w:hAnsi="Times New Roman" w:cs="Times New Roman"/>
          <w:lang w:eastAsia="es-ES"/>
        </w:rPr>
        <w:t>(consulta a otro orden jurisdiccional)</w:t>
      </w:r>
      <w:r w:rsidRPr="000429A1">
        <w:rPr>
          <w:rFonts w:ascii="Times New Roman" w:eastAsia="Times New Roman" w:hAnsi="Times New Roman" w:cs="Times New Roman"/>
          <w:sz w:val="24"/>
          <w:szCs w:val="24"/>
          <w:lang w:eastAsia="es-ES"/>
        </w:rPr>
        <w:t>;</w:t>
      </w:r>
    </w:p>
    <w:p w14:paraId="643E9733" w14:textId="77777777" w:rsidR="000429A1" w:rsidRPr="000429A1" w:rsidRDefault="000429A1">
      <w:pPr>
        <w:numPr>
          <w:ilvl w:val="2"/>
          <w:numId w:val="84"/>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En otros casos, la actividad no principal continúa hasta la resolución del incidente.</w:t>
      </w:r>
    </w:p>
    <w:p w14:paraId="503B7DA2" w14:textId="77777777" w:rsidR="000429A1" w:rsidRPr="000429A1" w:rsidRDefault="000429A1" w:rsidP="000429A1">
      <w:pPr>
        <w:ind w:firstLine="0"/>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2. De actos procesales concretos:</w:t>
      </w:r>
    </w:p>
    <w:p w14:paraId="154F7E3B" w14:textId="77777777" w:rsidR="000429A1" w:rsidRPr="000429A1" w:rsidRDefault="000429A1" w:rsidP="000429A1">
      <w:pPr>
        <w:rPr>
          <w:rFonts w:ascii="Times New Roman" w:eastAsia="Times New Roman" w:hAnsi="Times New Roman" w:cs="Times New Roman"/>
          <w:sz w:val="24"/>
          <w:szCs w:val="24"/>
          <w:lang w:eastAsia="es-ES"/>
        </w:rPr>
      </w:pPr>
      <w:r w:rsidRPr="000429A1">
        <w:rPr>
          <w:rFonts w:ascii="Times New Roman" w:eastAsia="Times New Roman" w:hAnsi="Times New Roman" w:cs="Times New Roman"/>
          <w:bCs/>
          <w:sz w:val="24"/>
          <w:szCs w:val="24"/>
          <w:lang w:eastAsia="es-ES"/>
        </w:rPr>
        <w:t>Se regula</w:t>
      </w:r>
      <w:r w:rsidRPr="000429A1">
        <w:rPr>
          <w:rFonts w:ascii="Times New Roman" w:eastAsia="Times New Roman" w:hAnsi="Times New Roman" w:cs="Times New Roman"/>
          <w:sz w:val="24"/>
          <w:szCs w:val="24"/>
          <w:lang w:eastAsia="es-ES"/>
        </w:rPr>
        <w:t xml:space="preserve"> la paralización de la vista (arts. 188 y 193 LEC)</w:t>
      </w:r>
    </w:p>
    <w:p w14:paraId="25AA50C3" w14:textId="77777777" w:rsidR="000429A1" w:rsidRPr="000429A1" w:rsidRDefault="000429A1">
      <w:pPr>
        <w:numPr>
          <w:ilvl w:val="1"/>
          <w:numId w:val="84"/>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Suspensión</w:t>
      </w:r>
      <w:r w:rsidRPr="000429A1">
        <w:rPr>
          <w:rFonts w:ascii="Times New Roman" w:eastAsia="Times New Roman" w:hAnsi="Times New Roman" w:cs="Times New Roman"/>
          <w:sz w:val="24"/>
          <w:szCs w:val="24"/>
          <w:lang w:eastAsia="es-ES"/>
        </w:rPr>
        <w:t>: no se inicia el acto.</w:t>
      </w:r>
    </w:p>
    <w:p w14:paraId="11E90C94" w14:textId="77777777" w:rsidR="000429A1" w:rsidRPr="000429A1" w:rsidRDefault="000429A1">
      <w:pPr>
        <w:numPr>
          <w:ilvl w:val="1"/>
          <w:numId w:val="84"/>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Interrupción</w:t>
      </w:r>
      <w:r w:rsidRPr="000429A1">
        <w:rPr>
          <w:rFonts w:ascii="Times New Roman" w:eastAsia="Times New Roman" w:hAnsi="Times New Roman" w:cs="Times New Roman"/>
          <w:sz w:val="24"/>
          <w:szCs w:val="24"/>
          <w:lang w:eastAsia="es-ES"/>
        </w:rPr>
        <w:t>: iniciado el acto, no continúa.</w:t>
      </w:r>
    </w:p>
    <w:p w14:paraId="34944509" w14:textId="77777777" w:rsidR="000429A1" w:rsidRPr="000429A1" w:rsidRDefault="000429A1" w:rsidP="000429A1">
      <w:pPr>
        <w:ind w:left="851" w:firstLine="1"/>
        <w:rPr>
          <w:rFonts w:ascii="Times New Roman" w:eastAsia="Times New Roman" w:hAnsi="Times New Roman" w:cs="Times New Roman"/>
          <w:sz w:val="20"/>
          <w:szCs w:val="20"/>
          <w:lang w:eastAsia="es-ES"/>
        </w:rPr>
      </w:pPr>
      <w:r w:rsidRPr="000429A1">
        <w:rPr>
          <w:rFonts w:ascii="Times New Roman" w:eastAsia="Times New Roman" w:hAnsi="Times New Roman" w:cs="Times New Roman"/>
          <w:sz w:val="20"/>
          <w:szCs w:val="20"/>
          <w:lang w:eastAsia="es-ES"/>
        </w:rPr>
        <w:t>(los resultados de las actuaciones realizadas, pero interrumpidas se mantienen durante 20 días).</w:t>
      </w:r>
    </w:p>
    <w:p w14:paraId="372937BF"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434C6D2F" w14:textId="77777777" w:rsidR="000429A1" w:rsidRPr="000429A1" w:rsidRDefault="000429A1" w:rsidP="000429A1">
      <w:pPr>
        <w:ind w:firstLine="0"/>
        <w:rPr>
          <w:rFonts w:ascii="Times New Roman" w:eastAsia="Times New Roman" w:hAnsi="Times New Roman" w:cs="Times New Roman"/>
          <w:b/>
          <w:bCs/>
          <w:sz w:val="24"/>
          <w:szCs w:val="24"/>
          <w:lang w:eastAsia="es-ES"/>
        </w:rPr>
      </w:pPr>
      <w:r w:rsidRPr="000429A1">
        <w:rPr>
          <w:rFonts w:ascii="Times New Roman" w:eastAsia="Times New Roman" w:hAnsi="Times New Roman" w:cs="Times New Roman"/>
          <w:b/>
          <w:bCs/>
          <w:sz w:val="24"/>
          <w:szCs w:val="24"/>
          <w:lang w:eastAsia="es-ES"/>
        </w:rPr>
        <w:t>2. TERMINACIÓN ANORMAL DEL PROCESO</w:t>
      </w:r>
    </w:p>
    <w:p w14:paraId="660572E6" w14:textId="77777777" w:rsidR="000429A1" w:rsidRPr="000429A1" w:rsidRDefault="000429A1" w:rsidP="000429A1">
      <w:pPr>
        <w:ind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El proceso civil puede terminar de forma anormal, es decir, sin dictarse una sentencia contradictoria, por dos motivos:</w:t>
      </w:r>
    </w:p>
    <w:p w14:paraId="7A15BEB0" w14:textId="77777777" w:rsidR="000429A1" w:rsidRPr="000429A1" w:rsidRDefault="000429A1" w:rsidP="000429A1">
      <w:pPr>
        <w:ind w:firstLine="0"/>
        <w:rPr>
          <w:rFonts w:ascii="Times New Roman" w:eastAsia="Times New Roman" w:hAnsi="Times New Roman" w:cs="Times New Roman"/>
          <w:bCs/>
          <w:sz w:val="24"/>
          <w:szCs w:val="24"/>
          <w:lang w:eastAsia="es-ES"/>
        </w:rPr>
        <w:sectPr w:rsidR="000429A1" w:rsidRPr="000429A1" w:rsidSect="00C82A96">
          <w:headerReference w:type="even" r:id="rId10"/>
          <w:headerReference w:type="default" r:id="rId11"/>
          <w:footerReference w:type="default" r:id="rId12"/>
          <w:headerReference w:type="first" r:id="rId13"/>
          <w:pgSz w:w="11906" w:h="16838"/>
          <w:pgMar w:top="1418" w:right="567" w:bottom="851" w:left="1134" w:header="227" w:footer="284" w:gutter="0"/>
          <w:cols w:space="708"/>
          <w:docGrid w:linePitch="360"/>
        </w:sectPr>
      </w:pPr>
    </w:p>
    <w:p w14:paraId="2F415DAD" w14:textId="77777777" w:rsidR="000429A1" w:rsidRPr="000429A1" w:rsidRDefault="000429A1" w:rsidP="000429A1">
      <w:pPr>
        <w:pBdr>
          <w:top w:val="single" w:sz="4" w:space="1" w:color="auto"/>
          <w:left w:val="single" w:sz="4" w:space="4" w:color="auto"/>
          <w:bottom w:val="single" w:sz="4" w:space="1" w:color="auto"/>
          <w:right w:val="single" w:sz="4" w:space="4" w:color="auto"/>
        </w:pBdr>
        <w:ind w:left="567" w:right="567"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 Motivos procesales:</w:t>
      </w:r>
    </w:p>
    <w:p w14:paraId="79B37383" w14:textId="77777777" w:rsidR="000429A1" w:rsidRPr="000429A1" w:rsidRDefault="000429A1">
      <w:pPr>
        <w:numPr>
          <w:ilvl w:val="0"/>
          <w:numId w:val="92"/>
        </w:numPr>
        <w:spacing w:before="0" w:after="0"/>
        <w:ind w:left="1208" w:hanging="357"/>
        <w:jc w:val="left"/>
        <w:rPr>
          <w:rFonts w:ascii="Times New Roman" w:eastAsia="Times New Roman" w:hAnsi="Times New Roman" w:cs="Times New Roman"/>
          <w:bCs/>
          <w:lang w:eastAsia="es-ES"/>
        </w:rPr>
      </w:pPr>
      <w:r w:rsidRPr="000429A1">
        <w:rPr>
          <w:rFonts w:ascii="Times New Roman" w:eastAsia="Times New Roman" w:hAnsi="Times New Roman" w:cs="Times New Roman"/>
          <w:bCs/>
          <w:lang w:eastAsia="es-ES"/>
        </w:rPr>
        <w:t>Desistimiento</w:t>
      </w:r>
    </w:p>
    <w:p w14:paraId="7463553C" w14:textId="77777777" w:rsidR="000429A1" w:rsidRPr="000429A1" w:rsidRDefault="000429A1">
      <w:pPr>
        <w:numPr>
          <w:ilvl w:val="0"/>
          <w:numId w:val="92"/>
        </w:numPr>
        <w:spacing w:before="0" w:after="0"/>
        <w:ind w:left="1208" w:hanging="357"/>
        <w:jc w:val="left"/>
        <w:rPr>
          <w:rFonts w:ascii="Times New Roman" w:eastAsia="Times New Roman" w:hAnsi="Times New Roman" w:cs="Times New Roman"/>
          <w:bCs/>
          <w:lang w:eastAsia="es-ES"/>
        </w:rPr>
      </w:pPr>
      <w:r w:rsidRPr="000429A1">
        <w:rPr>
          <w:rFonts w:ascii="Times New Roman" w:eastAsia="Times New Roman" w:hAnsi="Times New Roman" w:cs="Times New Roman"/>
          <w:bCs/>
          <w:lang w:eastAsia="es-ES"/>
        </w:rPr>
        <w:t xml:space="preserve">Sobreseimiento </w:t>
      </w:r>
    </w:p>
    <w:p w14:paraId="21C9C753" w14:textId="77777777" w:rsidR="000429A1" w:rsidRPr="000429A1" w:rsidRDefault="000429A1">
      <w:pPr>
        <w:numPr>
          <w:ilvl w:val="0"/>
          <w:numId w:val="92"/>
        </w:numPr>
        <w:spacing w:before="0" w:after="0"/>
        <w:ind w:left="1208" w:hanging="357"/>
        <w:jc w:val="left"/>
        <w:rPr>
          <w:rFonts w:ascii="Times New Roman" w:eastAsia="Times New Roman" w:hAnsi="Times New Roman" w:cs="Times New Roman"/>
          <w:bCs/>
          <w:lang w:eastAsia="es-ES"/>
        </w:rPr>
      </w:pPr>
      <w:r w:rsidRPr="000429A1">
        <w:rPr>
          <w:rFonts w:ascii="Times New Roman" w:eastAsia="Times New Roman" w:hAnsi="Times New Roman" w:cs="Times New Roman"/>
          <w:bCs/>
          <w:lang w:eastAsia="es-ES"/>
        </w:rPr>
        <w:t xml:space="preserve">Caducidad </w:t>
      </w:r>
    </w:p>
    <w:p w14:paraId="54F07D9D" w14:textId="77777777" w:rsidR="000429A1" w:rsidRPr="000429A1" w:rsidRDefault="000429A1" w:rsidP="000429A1">
      <w:pPr>
        <w:ind w:firstLine="0"/>
        <w:rPr>
          <w:rFonts w:ascii="Times New Roman" w:eastAsia="Times New Roman" w:hAnsi="Times New Roman" w:cs="Times New Roman"/>
          <w:bCs/>
          <w:sz w:val="24"/>
          <w:szCs w:val="24"/>
          <w:lang w:eastAsia="es-ES"/>
        </w:rPr>
      </w:pPr>
    </w:p>
    <w:p w14:paraId="290FCE4C" w14:textId="77777777" w:rsidR="000429A1" w:rsidRPr="000429A1" w:rsidRDefault="000429A1" w:rsidP="000429A1">
      <w:pPr>
        <w:ind w:firstLine="0"/>
        <w:rPr>
          <w:rFonts w:ascii="Times New Roman" w:eastAsia="Times New Roman" w:hAnsi="Times New Roman" w:cs="Times New Roman"/>
          <w:bCs/>
          <w:sz w:val="24"/>
          <w:szCs w:val="24"/>
          <w:lang w:eastAsia="es-ES"/>
        </w:rPr>
      </w:pPr>
    </w:p>
    <w:p w14:paraId="5E6A006A" w14:textId="77777777" w:rsidR="000429A1" w:rsidRPr="000429A1" w:rsidRDefault="000429A1" w:rsidP="000429A1">
      <w:pPr>
        <w:pBdr>
          <w:top w:val="single" w:sz="4" w:space="1" w:color="auto"/>
          <w:left w:val="single" w:sz="4" w:space="4" w:color="auto"/>
          <w:bottom w:val="single" w:sz="4" w:space="1" w:color="auto"/>
          <w:right w:val="single" w:sz="4" w:space="4" w:color="auto"/>
        </w:pBdr>
        <w:ind w:right="284" w:firstLine="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 xml:space="preserve"> Motivos materiales:</w:t>
      </w:r>
    </w:p>
    <w:p w14:paraId="239ED54D" w14:textId="77777777" w:rsidR="000429A1" w:rsidRPr="000429A1" w:rsidRDefault="000429A1">
      <w:pPr>
        <w:numPr>
          <w:ilvl w:val="0"/>
          <w:numId w:val="93"/>
        </w:numPr>
        <w:spacing w:before="0" w:after="0"/>
        <w:ind w:left="357" w:right="284" w:hanging="357"/>
        <w:jc w:val="left"/>
        <w:rPr>
          <w:rFonts w:ascii="Times New Roman" w:eastAsia="Times New Roman" w:hAnsi="Times New Roman" w:cs="Times New Roman"/>
          <w:bCs/>
          <w:lang w:eastAsia="es-ES"/>
        </w:rPr>
      </w:pPr>
      <w:r w:rsidRPr="000429A1">
        <w:rPr>
          <w:rFonts w:ascii="Times New Roman" w:eastAsia="Times New Roman" w:hAnsi="Times New Roman" w:cs="Times New Roman"/>
          <w:bCs/>
          <w:lang w:eastAsia="es-ES"/>
        </w:rPr>
        <w:t>Renuncia</w:t>
      </w:r>
    </w:p>
    <w:p w14:paraId="1F69A8F1" w14:textId="77777777" w:rsidR="000429A1" w:rsidRPr="000429A1" w:rsidRDefault="000429A1">
      <w:pPr>
        <w:numPr>
          <w:ilvl w:val="0"/>
          <w:numId w:val="93"/>
        </w:numPr>
        <w:spacing w:before="0" w:after="0"/>
        <w:ind w:left="357" w:right="284" w:hanging="357"/>
        <w:jc w:val="left"/>
        <w:rPr>
          <w:rFonts w:ascii="Times New Roman" w:eastAsia="Times New Roman" w:hAnsi="Times New Roman" w:cs="Times New Roman"/>
          <w:bCs/>
          <w:lang w:eastAsia="es-ES"/>
        </w:rPr>
      </w:pPr>
      <w:r w:rsidRPr="000429A1">
        <w:rPr>
          <w:rFonts w:ascii="Times New Roman" w:eastAsia="Times New Roman" w:hAnsi="Times New Roman" w:cs="Times New Roman"/>
          <w:bCs/>
          <w:lang w:eastAsia="es-ES"/>
        </w:rPr>
        <w:t>Allanamiento del demandado</w:t>
      </w:r>
    </w:p>
    <w:p w14:paraId="3382E158" w14:textId="77777777" w:rsidR="000429A1" w:rsidRPr="000429A1" w:rsidRDefault="000429A1">
      <w:pPr>
        <w:numPr>
          <w:ilvl w:val="0"/>
          <w:numId w:val="93"/>
        </w:numPr>
        <w:spacing w:before="0" w:after="0"/>
        <w:ind w:left="357" w:right="284" w:hanging="357"/>
        <w:jc w:val="left"/>
        <w:rPr>
          <w:rFonts w:ascii="Times New Roman" w:eastAsia="Times New Roman" w:hAnsi="Times New Roman" w:cs="Times New Roman"/>
          <w:bCs/>
          <w:lang w:eastAsia="es-ES"/>
        </w:rPr>
      </w:pPr>
      <w:r w:rsidRPr="000429A1">
        <w:rPr>
          <w:rFonts w:ascii="Times New Roman" w:eastAsia="Times New Roman" w:hAnsi="Times New Roman" w:cs="Times New Roman"/>
          <w:bCs/>
          <w:lang w:eastAsia="es-ES"/>
        </w:rPr>
        <w:t>Acuerdo de las partes: transacción y mediación</w:t>
      </w:r>
    </w:p>
    <w:p w14:paraId="3F0BC4DC" w14:textId="77777777" w:rsidR="000429A1" w:rsidRPr="000429A1" w:rsidRDefault="000429A1">
      <w:pPr>
        <w:numPr>
          <w:ilvl w:val="0"/>
          <w:numId w:val="93"/>
        </w:numPr>
        <w:spacing w:before="0" w:after="0"/>
        <w:ind w:left="284" w:right="284" w:hanging="284"/>
        <w:jc w:val="left"/>
        <w:rPr>
          <w:rFonts w:ascii="Times New Roman" w:eastAsia="Times New Roman" w:hAnsi="Times New Roman" w:cs="Times New Roman"/>
          <w:bCs/>
          <w:lang w:eastAsia="es-ES"/>
        </w:rPr>
      </w:pPr>
      <w:r w:rsidRPr="000429A1">
        <w:rPr>
          <w:rFonts w:ascii="Times New Roman" w:eastAsia="Times New Roman" w:hAnsi="Times New Roman" w:cs="Times New Roman"/>
          <w:bCs/>
          <w:lang w:eastAsia="es-ES"/>
        </w:rPr>
        <w:t>Satisfacción extraprocesal o carencia sobrevenida de objeto</w:t>
      </w:r>
    </w:p>
    <w:p w14:paraId="418C083C" w14:textId="77777777" w:rsidR="000429A1" w:rsidRPr="000429A1" w:rsidRDefault="000429A1" w:rsidP="000429A1">
      <w:pPr>
        <w:ind w:firstLine="0"/>
        <w:rPr>
          <w:rFonts w:ascii="Times New Roman" w:eastAsia="Times New Roman" w:hAnsi="Times New Roman" w:cs="Times New Roman"/>
          <w:bCs/>
          <w:sz w:val="24"/>
          <w:szCs w:val="24"/>
          <w:lang w:eastAsia="es-ES"/>
        </w:rPr>
        <w:sectPr w:rsidR="000429A1" w:rsidRPr="000429A1" w:rsidSect="00195201">
          <w:type w:val="continuous"/>
          <w:pgSz w:w="11906" w:h="16838"/>
          <w:pgMar w:top="1134" w:right="567" w:bottom="851" w:left="1134" w:header="709" w:footer="709" w:gutter="0"/>
          <w:cols w:num="2" w:space="708"/>
          <w:docGrid w:linePitch="360"/>
        </w:sectPr>
      </w:pPr>
    </w:p>
    <w:p w14:paraId="3424B73F" w14:textId="77777777" w:rsidR="000429A1" w:rsidRPr="000429A1" w:rsidRDefault="000429A1" w:rsidP="000429A1">
      <w:pPr>
        <w:ind w:firstLine="0"/>
        <w:rPr>
          <w:rFonts w:ascii="Times New Roman" w:eastAsia="Times New Roman" w:hAnsi="Times New Roman" w:cs="Times New Roman"/>
          <w:bCs/>
          <w:sz w:val="24"/>
          <w:szCs w:val="24"/>
          <w:lang w:eastAsia="es-ES"/>
        </w:rPr>
      </w:pPr>
    </w:p>
    <w:p w14:paraId="7F96B05E" w14:textId="77777777" w:rsidR="000429A1" w:rsidRPr="000429A1" w:rsidRDefault="000429A1" w:rsidP="000429A1">
      <w:pPr>
        <w:ind w:firstLine="0"/>
        <w:rPr>
          <w:rFonts w:ascii="Times New Roman" w:eastAsia="Times New Roman" w:hAnsi="Times New Roman" w:cs="Times New Roman"/>
          <w:bCs/>
          <w:sz w:val="24"/>
          <w:szCs w:val="24"/>
          <w:lang w:eastAsia="es-ES"/>
        </w:rPr>
      </w:pPr>
    </w:p>
    <w:p w14:paraId="52F90719" w14:textId="77777777" w:rsidR="000429A1" w:rsidRPr="000429A1" w:rsidRDefault="000429A1" w:rsidP="000429A1">
      <w:pPr>
        <w:ind w:firstLine="0"/>
        <w:rPr>
          <w:rFonts w:ascii="Times New Roman" w:eastAsia="Times New Roman" w:hAnsi="Times New Roman" w:cs="Times New Roman"/>
          <w:bCs/>
          <w:sz w:val="24"/>
          <w:szCs w:val="24"/>
          <w:lang w:eastAsia="es-ES"/>
        </w:rPr>
      </w:pPr>
    </w:p>
    <w:p w14:paraId="36923B26" w14:textId="77777777" w:rsidR="000429A1" w:rsidRPr="000429A1" w:rsidRDefault="000429A1" w:rsidP="000429A1">
      <w:pPr>
        <w:ind w:firstLine="0"/>
        <w:rPr>
          <w:rFonts w:ascii="Times New Roman" w:eastAsia="Times New Roman" w:hAnsi="Times New Roman" w:cs="Times New Roman"/>
          <w:bCs/>
          <w:sz w:val="24"/>
          <w:szCs w:val="24"/>
          <w:lang w:eastAsia="es-ES"/>
        </w:rPr>
      </w:pPr>
    </w:p>
    <w:p w14:paraId="22F3FE51" w14:textId="77777777" w:rsidR="000429A1" w:rsidRPr="000429A1" w:rsidRDefault="000429A1" w:rsidP="000429A1">
      <w:pPr>
        <w:ind w:firstLine="0"/>
        <w:rPr>
          <w:rFonts w:ascii="Times New Roman" w:eastAsia="Times New Roman" w:hAnsi="Times New Roman" w:cs="Times New Roman"/>
          <w:bCs/>
          <w:sz w:val="24"/>
          <w:szCs w:val="24"/>
          <w:lang w:eastAsia="es-ES"/>
        </w:rPr>
      </w:pPr>
    </w:p>
    <w:p w14:paraId="05703748" w14:textId="77777777" w:rsidR="000429A1" w:rsidRPr="000429A1" w:rsidRDefault="000429A1" w:rsidP="000429A1">
      <w:pPr>
        <w:ind w:firstLine="0"/>
        <w:jc w:val="left"/>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
          <w:bCs/>
          <w:sz w:val="24"/>
          <w:szCs w:val="24"/>
          <w:lang w:eastAsia="es-ES"/>
        </w:rPr>
        <w:t>1. Motivos procesales</w:t>
      </w:r>
      <w:r w:rsidRPr="000429A1">
        <w:rPr>
          <w:rFonts w:ascii="Times New Roman" w:eastAsia="Times New Roman" w:hAnsi="Times New Roman" w:cs="Times New Roman"/>
          <w:bCs/>
          <w:sz w:val="24"/>
          <w:szCs w:val="24"/>
          <w:lang w:eastAsia="es-ES"/>
        </w:rPr>
        <w:t>:</w:t>
      </w:r>
    </w:p>
    <w:p w14:paraId="3D056E11" w14:textId="77777777" w:rsidR="000429A1" w:rsidRPr="000429A1" w:rsidRDefault="000429A1" w:rsidP="000429A1">
      <w:pPr>
        <w:ind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La pretensión queda imprejuzgada (no se resuelve el conflicto), pudiendo iniciarse un nuevo proceso idéntico sin poder alegar litispendencia o cosa juzgada.</w:t>
      </w:r>
    </w:p>
    <w:p w14:paraId="145C62C3" w14:textId="77777777" w:rsidR="000429A1" w:rsidRPr="000429A1" w:rsidRDefault="000429A1" w:rsidP="000429A1">
      <w:pPr>
        <w:ind w:firstLine="0"/>
        <w:rPr>
          <w:rFonts w:ascii="Times New Roman" w:eastAsia="Times New Roman" w:hAnsi="Times New Roman" w:cs="Times New Roman"/>
          <w:bCs/>
          <w:sz w:val="24"/>
          <w:szCs w:val="24"/>
          <w:lang w:eastAsia="es-ES"/>
        </w:rPr>
      </w:pPr>
    </w:p>
    <w:p w14:paraId="37458B7D" w14:textId="77777777" w:rsidR="000429A1" w:rsidRPr="000429A1" w:rsidRDefault="000429A1" w:rsidP="000429A1">
      <w:pPr>
        <w:ind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Se trata de los siguientes supuestos:</w:t>
      </w:r>
    </w:p>
    <w:p w14:paraId="0204FA2E" w14:textId="77777777" w:rsidR="000429A1" w:rsidRPr="000429A1" w:rsidRDefault="000429A1" w:rsidP="000429A1">
      <w:pPr>
        <w:ind w:firstLine="0"/>
        <w:rPr>
          <w:rFonts w:ascii="Times New Roman" w:eastAsia="Times New Roman" w:hAnsi="Times New Roman" w:cs="Times New Roman"/>
          <w:bCs/>
          <w:sz w:val="24"/>
          <w:szCs w:val="24"/>
          <w:lang w:eastAsia="es-ES"/>
        </w:rPr>
      </w:pPr>
    </w:p>
    <w:p w14:paraId="13FE59EE" w14:textId="77777777" w:rsidR="000429A1" w:rsidRPr="000429A1" w:rsidRDefault="000429A1">
      <w:pPr>
        <w:numPr>
          <w:ilvl w:val="0"/>
          <w:numId w:val="85"/>
        </w:numPr>
        <w:spacing w:before="0" w:after="0"/>
        <w:ind w:left="64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Desistimiento</w:t>
      </w:r>
      <w:r w:rsidRPr="000429A1">
        <w:rPr>
          <w:rFonts w:ascii="Times New Roman" w:eastAsia="Times New Roman" w:hAnsi="Times New Roman" w:cs="Times New Roman"/>
          <w:sz w:val="24"/>
          <w:szCs w:val="24"/>
          <w:lang w:eastAsia="es-ES"/>
        </w:rPr>
        <w:t>: (art. 20.2 y 3 LEC)</w:t>
      </w:r>
    </w:p>
    <w:p w14:paraId="1FCCC12D" w14:textId="77777777" w:rsidR="000429A1" w:rsidRPr="000429A1" w:rsidRDefault="000429A1" w:rsidP="000429A1">
      <w:pPr>
        <w:ind w:left="567"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Es la declaración de voluntad del demandante abandonando el proceso.</w:t>
      </w:r>
    </w:p>
    <w:p w14:paraId="0D1BB14B" w14:textId="77777777" w:rsidR="000429A1" w:rsidRPr="000429A1" w:rsidRDefault="000429A1" w:rsidP="000429A1">
      <w:pPr>
        <w:ind w:left="283"/>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Puede ser: </w:t>
      </w:r>
    </w:p>
    <w:p w14:paraId="7A6D4AD5" w14:textId="77777777" w:rsidR="000429A1" w:rsidRPr="000429A1" w:rsidRDefault="000429A1">
      <w:pPr>
        <w:numPr>
          <w:ilvl w:val="0"/>
          <w:numId w:val="87"/>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Unilateral</w:t>
      </w:r>
      <w:r w:rsidRPr="000429A1">
        <w:rPr>
          <w:rFonts w:ascii="Times New Roman" w:eastAsia="Times New Roman" w:hAnsi="Times New Roman" w:cs="Times New Roman"/>
          <w:sz w:val="24"/>
          <w:szCs w:val="24"/>
          <w:lang w:eastAsia="es-ES"/>
        </w:rPr>
        <w:t>: el demandante puede desistir:</w:t>
      </w:r>
    </w:p>
    <w:p w14:paraId="4DDCBD3F" w14:textId="77777777" w:rsidR="000429A1" w:rsidRPr="000429A1" w:rsidRDefault="000429A1">
      <w:pPr>
        <w:numPr>
          <w:ilvl w:val="1"/>
          <w:numId w:val="90"/>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antes del emplazamiento al demandado para contestar; o </w:t>
      </w:r>
    </w:p>
    <w:p w14:paraId="2854FB12" w14:textId="77777777" w:rsidR="000429A1" w:rsidRPr="000429A1" w:rsidRDefault="000429A1">
      <w:pPr>
        <w:numPr>
          <w:ilvl w:val="1"/>
          <w:numId w:val="90"/>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en cualquier momento del proceso, si el demandado ha sido declarado en rebeldía.</w:t>
      </w:r>
    </w:p>
    <w:p w14:paraId="5F30AB91" w14:textId="77777777" w:rsidR="000429A1" w:rsidRPr="000429A1" w:rsidRDefault="000429A1">
      <w:pPr>
        <w:numPr>
          <w:ilvl w:val="0"/>
          <w:numId w:val="87"/>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Bilateral</w:t>
      </w:r>
      <w:r w:rsidRPr="000429A1">
        <w:rPr>
          <w:rFonts w:ascii="Times New Roman" w:eastAsia="Times New Roman" w:hAnsi="Times New Roman" w:cs="Times New Roman"/>
          <w:sz w:val="24"/>
          <w:szCs w:val="24"/>
          <w:lang w:eastAsia="es-ES"/>
        </w:rPr>
        <w:t xml:space="preserve">: realizado el emplazamiento, debe escucharse al demandado: </w:t>
      </w:r>
    </w:p>
    <w:p w14:paraId="6932C532" w14:textId="77777777" w:rsidR="000429A1" w:rsidRPr="000429A1" w:rsidRDefault="000429A1">
      <w:pPr>
        <w:numPr>
          <w:ilvl w:val="0"/>
          <w:numId w:val="91"/>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si acepta, se dicta un decreto de sobreseimiento sin condena en costas;</w:t>
      </w:r>
    </w:p>
    <w:p w14:paraId="5BC4021A" w14:textId="77777777" w:rsidR="000429A1" w:rsidRPr="000429A1" w:rsidRDefault="000429A1">
      <w:pPr>
        <w:numPr>
          <w:ilvl w:val="0"/>
          <w:numId w:val="91"/>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si se opone, el juez resuelve la oposición (at) condenando en costas al demandante.</w:t>
      </w:r>
    </w:p>
    <w:p w14:paraId="099191B7" w14:textId="77777777" w:rsidR="000429A1" w:rsidRPr="000429A1" w:rsidRDefault="000429A1" w:rsidP="000429A1">
      <w:pPr>
        <w:ind w:left="1491" w:firstLine="0"/>
        <w:rPr>
          <w:rFonts w:ascii="Times New Roman" w:eastAsia="Times New Roman" w:hAnsi="Times New Roman" w:cs="Times New Roman"/>
          <w:sz w:val="24"/>
          <w:szCs w:val="24"/>
          <w:lang w:eastAsia="es-ES"/>
        </w:rPr>
      </w:pPr>
    </w:p>
    <w:p w14:paraId="308FCD08" w14:textId="77777777" w:rsidR="000429A1" w:rsidRPr="000429A1" w:rsidRDefault="000429A1">
      <w:pPr>
        <w:numPr>
          <w:ilvl w:val="0"/>
          <w:numId w:val="85"/>
        </w:numPr>
        <w:spacing w:before="0" w:after="0"/>
        <w:ind w:left="64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Sobreseimiento</w:t>
      </w:r>
      <w:r w:rsidRPr="000429A1">
        <w:rPr>
          <w:rFonts w:ascii="Times New Roman" w:eastAsia="Times New Roman" w:hAnsi="Times New Roman" w:cs="Times New Roman"/>
          <w:sz w:val="24"/>
          <w:szCs w:val="24"/>
          <w:lang w:eastAsia="es-ES"/>
        </w:rPr>
        <w:t xml:space="preserve">: </w:t>
      </w:r>
    </w:p>
    <w:p w14:paraId="17B9848D" w14:textId="77777777" w:rsidR="000429A1" w:rsidRPr="000429A1" w:rsidRDefault="000429A1" w:rsidP="000429A1">
      <w:pPr>
        <w:ind w:left="567" w:firstLine="0"/>
        <w:rPr>
          <w:rFonts w:ascii="Times New Roman" w:eastAsia="Times New Roman" w:hAnsi="Times New Roman" w:cs="Times New Roman"/>
          <w:sz w:val="20"/>
          <w:szCs w:val="20"/>
          <w:lang w:eastAsia="es-ES"/>
        </w:rPr>
      </w:pPr>
      <w:r w:rsidRPr="000429A1">
        <w:rPr>
          <w:rFonts w:ascii="Times New Roman" w:eastAsia="Times New Roman" w:hAnsi="Times New Roman" w:cs="Times New Roman"/>
          <w:sz w:val="24"/>
          <w:szCs w:val="24"/>
          <w:lang w:eastAsia="es-ES"/>
        </w:rPr>
        <w:t xml:space="preserve">Es la resolución que pone fin al proceso por falta de presupuestos procesales </w:t>
      </w:r>
      <w:r w:rsidRPr="000429A1">
        <w:rPr>
          <w:rFonts w:ascii="Times New Roman" w:eastAsia="Times New Roman" w:hAnsi="Times New Roman" w:cs="Times New Roman"/>
          <w:sz w:val="20"/>
          <w:szCs w:val="20"/>
          <w:lang w:eastAsia="es-ES"/>
        </w:rPr>
        <w:t>(los exigidos para redactar la demanda y la contestación).</w:t>
      </w:r>
    </w:p>
    <w:p w14:paraId="431EC421" w14:textId="77777777" w:rsidR="000429A1" w:rsidRPr="000429A1" w:rsidRDefault="000429A1" w:rsidP="000429A1">
      <w:pPr>
        <w:ind w:left="567" w:firstLine="0"/>
        <w:rPr>
          <w:rFonts w:ascii="Times New Roman" w:eastAsia="Times New Roman" w:hAnsi="Times New Roman" w:cs="Times New Roman"/>
          <w:sz w:val="24"/>
          <w:szCs w:val="24"/>
          <w:lang w:eastAsia="es-ES"/>
        </w:rPr>
      </w:pPr>
    </w:p>
    <w:p w14:paraId="0E56F497" w14:textId="77777777" w:rsidR="000429A1" w:rsidRPr="000429A1" w:rsidRDefault="000429A1">
      <w:pPr>
        <w:numPr>
          <w:ilvl w:val="0"/>
          <w:numId w:val="85"/>
        </w:numPr>
        <w:spacing w:before="0" w:after="0"/>
        <w:ind w:left="64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Caducidad</w:t>
      </w:r>
      <w:r w:rsidRPr="000429A1">
        <w:rPr>
          <w:rFonts w:ascii="Times New Roman" w:eastAsia="Times New Roman" w:hAnsi="Times New Roman" w:cs="Times New Roman"/>
          <w:sz w:val="24"/>
          <w:szCs w:val="24"/>
          <w:lang w:eastAsia="es-ES"/>
        </w:rPr>
        <w:t>: (art. 179 y 236 a 240 LEC)</w:t>
      </w:r>
    </w:p>
    <w:p w14:paraId="38F20D16" w14:textId="77777777" w:rsidR="000429A1" w:rsidRPr="000429A1" w:rsidRDefault="000429A1" w:rsidP="000429A1">
      <w:pPr>
        <w:ind w:left="567"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Es la inactividad de las partes durante el tiempo determinado por la ley.</w:t>
      </w:r>
    </w:p>
    <w:p w14:paraId="38ECE2BA" w14:textId="77777777" w:rsidR="000429A1" w:rsidRPr="000429A1" w:rsidRDefault="000429A1">
      <w:pPr>
        <w:numPr>
          <w:ilvl w:val="2"/>
          <w:numId w:val="88"/>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En 1ª instancia:</w:t>
      </w:r>
      <w:r w:rsidRPr="000429A1">
        <w:rPr>
          <w:rFonts w:ascii="Times New Roman" w:eastAsia="Times New Roman" w:hAnsi="Times New Roman" w:cs="Times New Roman"/>
          <w:sz w:val="24"/>
          <w:szCs w:val="24"/>
          <w:lang w:eastAsia="es-ES"/>
        </w:rPr>
        <w:t xml:space="preserve"> 2 años </w:t>
      </w:r>
      <w:r w:rsidRPr="000429A1">
        <w:rPr>
          <w:rFonts w:ascii="Times New Roman" w:eastAsia="Times New Roman" w:hAnsi="Times New Roman" w:cs="Times New Roman"/>
          <w:sz w:val="20"/>
          <w:szCs w:val="20"/>
          <w:lang w:eastAsia="es-ES"/>
        </w:rPr>
        <w:t>(desisten; es posible iniciar nuevo proceso idéntico sin poder alegar litispendencia)</w:t>
      </w:r>
    </w:p>
    <w:p w14:paraId="72C2DC53" w14:textId="77777777" w:rsidR="000429A1" w:rsidRPr="000429A1" w:rsidRDefault="000429A1">
      <w:pPr>
        <w:numPr>
          <w:ilvl w:val="2"/>
          <w:numId w:val="88"/>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En 2ª instancia o recursos extraordinarios:</w:t>
      </w:r>
      <w:r w:rsidRPr="000429A1">
        <w:rPr>
          <w:rFonts w:ascii="Times New Roman" w:eastAsia="Times New Roman" w:hAnsi="Times New Roman" w:cs="Times New Roman"/>
          <w:sz w:val="24"/>
          <w:szCs w:val="24"/>
          <w:lang w:eastAsia="es-ES"/>
        </w:rPr>
        <w:t xml:space="preserve"> 1 año </w:t>
      </w:r>
      <w:r w:rsidRPr="000429A1">
        <w:rPr>
          <w:rFonts w:ascii="Times New Roman" w:eastAsia="Times New Roman" w:hAnsi="Times New Roman" w:cs="Times New Roman"/>
          <w:sz w:val="20"/>
          <w:szCs w:val="20"/>
          <w:lang w:eastAsia="es-ES"/>
        </w:rPr>
        <w:t>(la resolución recurrida adquiere firmeza)</w:t>
      </w:r>
    </w:p>
    <w:p w14:paraId="388B456D" w14:textId="77777777" w:rsidR="000429A1" w:rsidRPr="000429A1" w:rsidRDefault="000429A1" w:rsidP="000429A1">
      <w:pPr>
        <w:ind w:left="851"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En ambos casos se excluyen del cómputo del plazo las causas de fuerza mayor y la fase de ejecución. </w:t>
      </w:r>
    </w:p>
    <w:p w14:paraId="51F34861" w14:textId="77777777" w:rsidR="000429A1" w:rsidRPr="000429A1" w:rsidRDefault="000429A1" w:rsidP="000429A1">
      <w:pPr>
        <w:ind w:left="851"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Debe computarse el plazo desde la última notificación realizada a las partes. </w:t>
      </w:r>
    </w:p>
    <w:p w14:paraId="7D2C8CA6" w14:textId="77777777" w:rsidR="000429A1" w:rsidRPr="000429A1" w:rsidRDefault="000429A1" w:rsidP="000429A1">
      <w:pPr>
        <w:ind w:left="851"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El LAJ dictará decreto de caducidad sin imposición de costas.</w:t>
      </w:r>
    </w:p>
    <w:p w14:paraId="311CAD39" w14:textId="77777777" w:rsidR="000429A1" w:rsidRPr="000429A1" w:rsidRDefault="000429A1" w:rsidP="000429A1">
      <w:pPr>
        <w:ind w:left="851"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br w:type="page"/>
      </w:r>
    </w:p>
    <w:p w14:paraId="342E335B" w14:textId="77777777" w:rsidR="000429A1" w:rsidRPr="000429A1" w:rsidRDefault="000429A1" w:rsidP="000429A1">
      <w:pPr>
        <w:ind w:left="2160" w:firstLine="0"/>
        <w:rPr>
          <w:rFonts w:ascii="Times New Roman" w:eastAsia="Times New Roman" w:hAnsi="Times New Roman" w:cs="Times New Roman"/>
          <w:sz w:val="24"/>
          <w:szCs w:val="24"/>
          <w:lang w:eastAsia="es-ES"/>
        </w:rPr>
      </w:pPr>
    </w:p>
    <w:p w14:paraId="6B75071E" w14:textId="77777777" w:rsidR="000429A1" w:rsidRPr="000429A1" w:rsidRDefault="000429A1" w:rsidP="000429A1">
      <w:pPr>
        <w:ind w:firstLine="0"/>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sz w:val="24"/>
          <w:szCs w:val="24"/>
          <w:lang w:eastAsia="es-ES"/>
        </w:rPr>
        <w:t>2. Motivos materiales:</w:t>
      </w:r>
    </w:p>
    <w:p w14:paraId="039EFAAB" w14:textId="77777777" w:rsidR="000429A1" w:rsidRPr="000429A1" w:rsidRDefault="000429A1" w:rsidP="000429A1">
      <w:pPr>
        <w:ind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Existe un pronunciamiento sobre el fondo del asunto (se resuelve el conflicto).</w:t>
      </w:r>
    </w:p>
    <w:p w14:paraId="050333D6" w14:textId="77777777" w:rsidR="000429A1" w:rsidRPr="000429A1" w:rsidRDefault="000429A1" w:rsidP="000429A1">
      <w:pPr>
        <w:ind w:firstLine="0"/>
        <w:rPr>
          <w:rFonts w:ascii="Times New Roman" w:eastAsia="Times New Roman" w:hAnsi="Times New Roman" w:cs="Times New Roman"/>
          <w:bCs/>
          <w:sz w:val="24"/>
          <w:szCs w:val="24"/>
          <w:lang w:eastAsia="es-ES"/>
        </w:rPr>
      </w:pPr>
    </w:p>
    <w:p w14:paraId="66E857AE" w14:textId="77777777" w:rsidR="000429A1" w:rsidRPr="000429A1" w:rsidRDefault="000429A1" w:rsidP="000429A1">
      <w:pPr>
        <w:ind w:firstLine="0"/>
        <w:rPr>
          <w:rFonts w:ascii="Times New Roman" w:eastAsia="Times New Roman" w:hAnsi="Times New Roman" w:cs="Times New Roman"/>
          <w:bCs/>
          <w:sz w:val="24"/>
          <w:szCs w:val="24"/>
          <w:lang w:eastAsia="es-ES"/>
        </w:rPr>
      </w:pPr>
      <w:r w:rsidRPr="000429A1">
        <w:rPr>
          <w:rFonts w:ascii="Times New Roman" w:eastAsia="Times New Roman" w:hAnsi="Times New Roman" w:cs="Times New Roman"/>
          <w:bCs/>
          <w:sz w:val="24"/>
          <w:szCs w:val="24"/>
          <w:lang w:eastAsia="es-ES"/>
        </w:rPr>
        <w:t>Existen 4 motivos:</w:t>
      </w:r>
    </w:p>
    <w:p w14:paraId="7A789E3A"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005B061E" w14:textId="77777777" w:rsidR="000429A1" w:rsidRPr="000429A1" w:rsidRDefault="000429A1">
      <w:pPr>
        <w:numPr>
          <w:ilvl w:val="0"/>
          <w:numId w:val="86"/>
        </w:numPr>
        <w:spacing w:before="0" w:after="0"/>
        <w:ind w:left="64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Renuncia:</w:t>
      </w:r>
      <w:r w:rsidRPr="000429A1">
        <w:rPr>
          <w:rFonts w:ascii="Times New Roman" w:eastAsia="Times New Roman" w:hAnsi="Times New Roman" w:cs="Times New Roman"/>
          <w:sz w:val="24"/>
          <w:szCs w:val="24"/>
          <w:lang w:eastAsia="es-ES"/>
        </w:rPr>
        <w:t xml:space="preserve"> (art. 20. 1 LEC)</w:t>
      </w:r>
    </w:p>
    <w:p w14:paraId="3F0667DE" w14:textId="77777777" w:rsidR="000429A1" w:rsidRPr="000429A1" w:rsidRDefault="000429A1" w:rsidP="000429A1">
      <w:pPr>
        <w:ind w:left="567"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Es el abandono expreso del demandante por dejación total de la acción.</w:t>
      </w:r>
    </w:p>
    <w:p w14:paraId="73CB879D" w14:textId="77777777" w:rsidR="000429A1" w:rsidRPr="000429A1" w:rsidRDefault="000429A1" w:rsidP="000429A1">
      <w:pPr>
        <w:ind w:left="567"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Se dicta sentencia desestimatoria de la pretensión, no contradictoria y con efectos de cosa juzgada. </w:t>
      </w:r>
    </w:p>
    <w:p w14:paraId="621E83B3" w14:textId="77777777" w:rsidR="000429A1" w:rsidRPr="000429A1" w:rsidRDefault="000429A1" w:rsidP="000429A1">
      <w:pPr>
        <w:ind w:left="567"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Puede renunciarse durante todo el proceso porque el objeto es disponible por las partes.</w:t>
      </w:r>
    </w:p>
    <w:p w14:paraId="47AF58FF" w14:textId="77777777" w:rsidR="000429A1" w:rsidRPr="000429A1" w:rsidRDefault="000429A1" w:rsidP="000429A1">
      <w:pPr>
        <w:ind w:left="1496" w:firstLine="0"/>
        <w:rPr>
          <w:rFonts w:ascii="Times New Roman" w:eastAsia="Times New Roman" w:hAnsi="Times New Roman" w:cs="Times New Roman"/>
          <w:sz w:val="24"/>
          <w:szCs w:val="24"/>
          <w:lang w:eastAsia="es-ES"/>
        </w:rPr>
      </w:pPr>
    </w:p>
    <w:p w14:paraId="2CF608DA" w14:textId="77777777" w:rsidR="000429A1" w:rsidRPr="000429A1" w:rsidRDefault="000429A1">
      <w:pPr>
        <w:numPr>
          <w:ilvl w:val="0"/>
          <w:numId w:val="86"/>
        </w:numPr>
        <w:spacing w:before="0" w:after="0"/>
        <w:ind w:left="64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Allanamiento:</w:t>
      </w:r>
      <w:r w:rsidRPr="000429A1">
        <w:rPr>
          <w:rFonts w:ascii="Times New Roman" w:eastAsia="Times New Roman" w:hAnsi="Times New Roman" w:cs="Times New Roman"/>
          <w:sz w:val="24"/>
          <w:szCs w:val="24"/>
          <w:lang w:eastAsia="es-ES"/>
        </w:rPr>
        <w:t xml:space="preserve"> (art. 21 LEC)</w:t>
      </w:r>
    </w:p>
    <w:p w14:paraId="75BE6158" w14:textId="77777777" w:rsidR="000429A1" w:rsidRPr="000429A1" w:rsidRDefault="000429A1" w:rsidP="000429A1">
      <w:pPr>
        <w:ind w:left="567"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Es la voluntad expresa del demandado de no oponerse a la pretensión del demandante o de abandonar la oposición interpuesta.</w:t>
      </w:r>
    </w:p>
    <w:p w14:paraId="23A9581E" w14:textId="77777777" w:rsidR="000429A1" w:rsidRPr="000429A1" w:rsidRDefault="000429A1" w:rsidP="000429A1">
      <w:pPr>
        <w:ind w:left="567"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Se dicta una sentencia de conformidad condenatoria, total o parcial.</w:t>
      </w:r>
    </w:p>
    <w:p w14:paraId="32A64726" w14:textId="77777777" w:rsidR="000429A1" w:rsidRPr="000429A1" w:rsidRDefault="000429A1" w:rsidP="000429A1">
      <w:pPr>
        <w:ind w:left="1496" w:firstLine="0"/>
        <w:rPr>
          <w:rFonts w:ascii="Times New Roman" w:eastAsia="Times New Roman" w:hAnsi="Times New Roman" w:cs="Times New Roman"/>
          <w:sz w:val="24"/>
          <w:szCs w:val="24"/>
          <w:lang w:eastAsia="es-ES"/>
        </w:rPr>
      </w:pPr>
    </w:p>
    <w:p w14:paraId="300444E3" w14:textId="77777777" w:rsidR="000429A1" w:rsidRPr="000429A1" w:rsidRDefault="000429A1">
      <w:pPr>
        <w:numPr>
          <w:ilvl w:val="0"/>
          <w:numId w:val="86"/>
        </w:numPr>
        <w:spacing w:before="0" w:after="0"/>
        <w:ind w:left="64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Acuerdo de las partes,</w:t>
      </w:r>
      <w:r w:rsidRPr="000429A1">
        <w:rPr>
          <w:rFonts w:ascii="Times New Roman" w:eastAsia="Times New Roman" w:hAnsi="Times New Roman" w:cs="Times New Roman"/>
          <w:sz w:val="24"/>
          <w:szCs w:val="24"/>
          <w:lang w:eastAsia="es-ES"/>
        </w:rPr>
        <w:t xml:space="preserve"> salvo prohibición o limitación por la ley. </w:t>
      </w:r>
    </w:p>
    <w:p w14:paraId="2ED38844" w14:textId="77777777" w:rsidR="000429A1" w:rsidRPr="000429A1" w:rsidRDefault="000429A1" w:rsidP="000429A1">
      <w:pPr>
        <w:ind w:left="567"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Puede tratarse de:</w:t>
      </w:r>
    </w:p>
    <w:p w14:paraId="041F5D57" w14:textId="77777777" w:rsidR="000429A1" w:rsidRPr="000429A1" w:rsidRDefault="000429A1">
      <w:pPr>
        <w:numPr>
          <w:ilvl w:val="0"/>
          <w:numId w:val="89"/>
        </w:numPr>
        <w:spacing w:before="0" w:after="0"/>
        <w:ind w:left="924" w:hanging="357"/>
        <w:jc w:val="left"/>
        <w:rPr>
          <w:rFonts w:ascii="Times New Roman" w:eastAsia="Times New Roman" w:hAnsi="Times New Roman" w:cs="Times New Roman"/>
          <w:i/>
          <w:sz w:val="24"/>
          <w:szCs w:val="24"/>
          <w:lang w:eastAsia="es-ES"/>
        </w:rPr>
      </w:pPr>
      <w:r w:rsidRPr="000429A1">
        <w:rPr>
          <w:rFonts w:ascii="Times New Roman" w:eastAsia="Times New Roman" w:hAnsi="Times New Roman" w:cs="Times New Roman"/>
          <w:i/>
          <w:sz w:val="24"/>
          <w:szCs w:val="24"/>
          <w:lang w:eastAsia="es-ES"/>
        </w:rPr>
        <w:t>Una mediación:</w:t>
      </w:r>
    </w:p>
    <w:p w14:paraId="424C94C4" w14:textId="77777777" w:rsidR="000429A1" w:rsidRPr="000429A1" w:rsidRDefault="000429A1">
      <w:pPr>
        <w:numPr>
          <w:ilvl w:val="1"/>
          <w:numId w:val="89"/>
        </w:numPr>
        <w:spacing w:before="0" w:after="0"/>
        <w:ind w:left="1418"/>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Si se realiza ante un mediador no judicial: </w:t>
      </w:r>
    </w:p>
    <w:p w14:paraId="0EF40BF5" w14:textId="77777777" w:rsidR="000429A1" w:rsidRPr="000429A1" w:rsidRDefault="000429A1" w:rsidP="000429A1">
      <w:pPr>
        <w:ind w:left="1418"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Tendrá valor contractual si se realizó fuera del proceso o se convertirá en título ejecutivo si se incorpora al proceso.</w:t>
      </w:r>
    </w:p>
    <w:p w14:paraId="437B66EF" w14:textId="77777777" w:rsidR="000429A1" w:rsidRPr="000429A1" w:rsidRDefault="000429A1">
      <w:pPr>
        <w:numPr>
          <w:ilvl w:val="1"/>
          <w:numId w:val="89"/>
        </w:numPr>
        <w:spacing w:before="0" w:after="0"/>
        <w:ind w:left="1418"/>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Si se realiza ante el Letrado de la Administración de Justicia: </w:t>
      </w:r>
    </w:p>
    <w:p w14:paraId="7028A9C0" w14:textId="77777777" w:rsidR="000429A1" w:rsidRPr="000429A1" w:rsidRDefault="000429A1" w:rsidP="000429A1">
      <w:pPr>
        <w:ind w:left="1418"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Se trata de la conciliación previa regulada en el ámbito de la jurisdicción voluntaria.</w:t>
      </w:r>
    </w:p>
    <w:p w14:paraId="63051D2A" w14:textId="77777777" w:rsidR="000429A1" w:rsidRPr="000429A1" w:rsidRDefault="000429A1">
      <w:pPr>
        <w:numPr>
          <w:ilvl w:val="0"/>
          <w:numId w:val="89"/>
        </w:numPr>
        <w:spacing w:before="0" w:after="0"/>
        <w:ind w:left="924" w:hanging="357"/>
        <w:jc w:val="left"/>
        <w:rPr>
          <w:rFonts w:ascii="Times New Roman" w:eastAsia="Times New Roman" w:hAnsi="Times New Roman" w:cs="Times New Roman"/>
          <w:i/>
          <w:sz w:val="24"/>
          <w:szCs w:val="24"/>
          <w:lang w:eastAsia="es-ES"/>
        </w:rPr>
      </w:pPr>
      <w:r w:rsidRPr="000429A1">
        <w:rPr>
          <w:rFonts w:ascii="Times New Roman" w:eastAsia="Times New Roman" w:hAnsi="Times New Roman" w:cs="Times New Roman"/>
          <w:i/>
          <w:sz w:val="24"/>
          <w:szCs w:val="24"/>
          <w:lang w:eastAsia="es-ES"/>
        </w:rPr>
        <w:t>Una transacción:</w:t>
      </w:r>
    </w:p>
    <w:p w14:paraId="563CBC2F" w14:textId="77777777" w:rsidR="000429A1" w:rsidRPr="000429A1" w:rsidRDefault="000429A1">
      <w:pPr>
        <w:numPr>
          <w:ilvl w:val="1"/>
          <w:numId w:val="89"/>
        </w:numPr>
        <w:spacing w:before="0" w:after="0"/>
        <w:ind w:left="1418"/>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Judicial: </w:t>
      </w:r>
    </w:p>
    <w:p w14:paraId="730C2E70" w14:textId="77777777" w:rsidR="000429A1" w:rsidRPr="000429A1" w:rsidRDefault="000429A1" w:rsidP="000429A1">
      <w:pPr>
        <w:ind w:left="1418"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Realizada durante la audiencia previa. </w:t>
      </w:r>
    </w:p>
    <w:p w14:paraId="355E76F3" w14:textId="77777777" w:rsidR="000429A1" w:rsidRPr="000429A1" w:rsidRDefault="000429A1" w:rsidP="000429A1">
      <w:pPr>
        <w:ind w:left="1418"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Tiene la consideración de título ejecutivo.</w:t>
      </w:r>
    </w:p>
    <w:p w14:paraId="0406104A" w14:textId="77777777" w:rsidR="000429A1" w:rsidRPr="000429A1" w:rsidRDefault="000429A1">
      <w:pPr>
        <w:numPr>
          <w:ilvl w:val="1"/>
          <w:numId w:val="89"/>
        </w:numPr>
        <w:spacing w:before="0" w:after="0"/>
        <w:ind w:left="1418"/>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Extrajudicial:</w:t>
      </w:r>
    </w:p>
    <w:p w14:paraId="77AB8959" w14:textId="77777777" w:rsidR="000429A1" w:rsidRPr="000429A1" w:rsidRDefault="000429A1" w:rsidP="000429A1">
      <w:pPr>
        <w:ind w:left="1418"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Debe homologarse judicialmente para convertirse en título ejecutivo.</w:t>
      </w:r>
    </w:p>
    <w:p w14:paraId="0AC10A74" w14:textId="77777777" w:rsidR="000429A1" w:rsidRPr="000429A1" w:rsidRDefault="000429A1" w:rsidP="000429A1">
      <w:pPr>
        <w:ind w:left="2936"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br w:type="page"/>
      </w:r>
    </w:p>
    <w:p w14:paraId="2ABAC601" w14:textId="77777777" w:rsidR="000429A1" w:rsidRPr="000429A1" w:rsidRDefault="000429A1" w:rsidP="000429A1">
      <w:pPr>
        <w:ind w:left="2936" w:firstLine="0"/>
        <w:rPr>
          <w:rFonts w:ascii="Times New Roman" w:eastAsia="Times New Roman" w:hAnsi="Times New Roman" w:cs="Times New Roman"/>
          <w:sz w:val="24"/>
          <w:szCs w:val="24"/>
          <w:lang w:eastAsia="es-ES"/>
        </w:rPr>
      </w:pPr>
    </w:p>
    <w:p w14:paraId="5A4AE13D" w14:textId="77777777" w:rsidR="000429A1" w:rsidRPr="000429A1" w:rsidRDefault="000429A1">
      <w:pPr>
        <w:numPr>
          <w:ilvl w:val="0"/>
          <w:numId w:val="86"/>
        </w:numPr>
        <w:spacing w:before="0" w:after="0"/>
        <w:ind w:left="64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Satisfacción extraprocesal o carencia sobrevenida de objeto:</w:t>
      </w:r>
      <w:r w:rsidRPr="000429A1">
        <w:rPr>
          <w:rFonts w:ascii="Times New Roman" w:eastAsia="Times New Roman" w:hAnsi="Times New Roman" w:cs="Times New Roman"/>
          <w:sz w:val="24"/>
          <w:szCs w:val="24"/>
          <w:lang w:eastAsia="es-ES"/>
        </w:rPr>
        <w:t xml:space="preserve"> (art. 22. 1, 2 y 3 LEC)</w:t>
      </w:r>
    </w:p>
    <w:p w14:paraId="05AFC8F1" w14:textId="77777777" w:rsidR="000429A1" w:rsidRPr="000429A1" w:rsidRDefault="000429A1" w:rsidP="000429A1">
      <w:pPr>
        <w:ind w:left="567"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Es siempre bilateral. </w:t>
      </w:r>
    </w:p>
    <w:p w14:paraId="43BC689E" w14:textId="77777777" w:rsidR="000429A1" w:rsidRPr="000429A1" w:rsidRDefault="000429A1" w:rsidP="000429A1">
      <w:pPr>
        <w:ind w:left="567" w:firstLine="0"/>
        <w:rPr>
          <w:rFonts w:ascii="Times New Roman" w:eastAsia="Times New Roman" w:hAnsi="Times New Roman" w:cs="Times New Roman"/>
          <w:sz w:val="24"/>
          <w:szCs w:val="24"/>
          <w:lang w:eastAsia="es-ES"/>
        </w:rPr>
      </w:pPr>
    </w:p>
    <w:p w14:paraId="2E064F8A" w14:textId="77777777" w:rsidR="000429A1" w:rsidRPr="000429A1" w:rsidRDefault="000429A1" w:rsidP="000429A1">
      <w:pPr>
        <w:ind w:left="567"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Caben tres casos:</w:t>
      </w:r>
    </w:p>
    <w:p w14:paraId="43262851" w14:textId="77777777" w:rsidR="000429A1" w:rsidRPr="000429A1" w:rsidRDefault="000429A1" w:rsidP="000429A1">
      <w:pPr>
        <w:ind w:left="567" w:firstLine="0"/>
        <w:rPr>
          <w:rFonts w:ascii="Times New Roman" w:eastAsia="Times New Roman" w:hAnsi="Times New Roman" w:cs="Times New Roman"/>
          <w:sz w:val="24"/>
          <w:szCs w:val="24"/>
          <w:lang w:eastAsia="es-ES"/>
        </w:rPr>
      </w:pPr>
    </w:p>
    <w:p w14:paraId="29E57455" w14:textId="77777777" w:rsidR="000429A1" w:rsidRPr="000429A1" w:rsidRDefault="000429A1">
      <w:pPr>
        <w:numPr>
          <w:ilvl w:val="1"/>
          <w:numId w:val="86"/>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Satisfacción extraprocesal del demandante o del demandado-reconviniente:</w:t>
      </w:r>
      <w:r w:rsidRPr="000429A1">
        <w:rPr>
          <w:rFonts w:ascii="Times New Roman" w:eastAsia="Times New Roman" w:hAnsi="Times New Roman" w:cs="Times New Roman"/>
          <w:sz w:val="24"/>
          <w:szCs w:val="24"/>
          <w:lang w:eastAsia="es-ES"/>
        </w:rPr>
        <w:t xml:space="preserve"> </w:t>
      </w:r>
    </w:p>
    <w:p w14:paraId="62ACB09A" w14:textId="77777777" w:rsidR="000429A1" w:rsidRPr="000429A1" w:rsidRDefault="000429A1" w:rsidP="000429A1">
      <w:pPr>
        <w:ind w:left="113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Se realiza fuera del proceso y debe homologarse judicialmente. </w:t>
      </w:r>
    </w:p>
    <w:p w14:paraId="15FFE7FA" w14:textId="77777777" w:rsidR="000429A1" w:rsidRPr="000429A1" w:rsidRDefault="000429A1" w:rsidP="000429A1">
      <w:pPr>
        <w:ind w:left="1134" w:firstLine="0"/>
        <w:rPr>
          <w:rFonts w:ascii="Times New Roman" w:eastAsia="Times New Roman" w:hAnsi="Times New Roman" w:cs="Times New Roman"/>
          <w:sz w:val="20"/>
          <w:szCs w:val="20"/>
          <w:lang w:eastAsia="es-ES"/>
        </w:rPr>
      </w:pPr>
      <w:r w:rsidRPr="000429A1">
        <w:rPr>
          <w:rFonts w:ascii="Times New Roman" w:eastAsia="Times New Roman" w:hAnsi="Times New Roman" w:cs="Times New Roman"/>
          <w:sz w:val="20"/>
          <w:szCs w:val="20"/>
          <w:lang w:eastAsia="es-ES"/>
        </w:rPr>
        <w:t>Por ejemplo, por haber pagado, por acordar una compensación o porque el demandante reconozca que se ha equivocado al accionar (al demandar).</w:t>
      </w:r>
    </w:p>
    <w:p w14:paraId="1573281B" w14:textId="77777777" w:rsidR="000429A1" w:rsidRPr="000429A1" w:rsidRDefault="000429A1" w:rsidP="000429A1">
      <w:pPr>
        <w:ind w:left="2216" w:firstLine="0"/>
        <w:rPr>
          <w:rFonts w:ascii="Times New Roman" w:eastAsia="Times New Roman" w:hAnsi="Times New Roman" w:cs="Times New Roman"/>
          <w:sz w:val="24"/>
          <w:szCs w:val="24"/>
          <w:lang w:eastAsia="es-ES"/>
        </w:rPr>
      </w:pPr>
    </w:p>
    <w:p w14:paraId="7DD655D1" w14:textId="77777777" w:rsidR="000429A1" w:rsidRPr="000429A1" w:rsidRDefault="000429A1">
      <w:pPr>
        <w:numPr>
          <w:ilvl w:val="1"/>
          <w:numId w:val="86"/>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Carencia de objeto:</w:t>
      </w:r>
      <w:r w:rsidRPr="000429A1">
        <w:rPr>
          <w:rFonts w:ascii="Times New Roman" w:eastAsia="Times New Roman" w:hAnsi="Times New Roman" w:cs="Times New Roman"/>
          <w:sz w:val="24"/>
          <w:szCs w:val="24"/>
          <w:lang w:eastAsia="es-ES"/>
        </w:rPr>
        <w:t xml:space="preserve"> </w:t>
      </w:r>
    </w:p>
    <w:p w14:paraId="22A7341B" w14:textId="77777777" w:rsidR="000429A1" w:rsidRPr="000429A1" w:rsidRDefault="000429A1" w:rsidP="000429A1">
      <w:pPr>
        <w:ind w:left="113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El proceso deviene innecesario o es absurdo.</w:t>
      </w:r>
    </w:p>
    <w:p w14:paraId="0386A8FC" w14:textId="77777777" w:rsidR="000429A1" w:rsidRPr="000429A1" w:rsidRDefault="000429A1" w:rsidP="000429A1">
      <w:pPr>
        <w:ind w:left="113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Se dicta un auto de sobreseimiento</w:t>
      </w:r>
    </w:p>
    <w:p w14:paraId="600D6F5C" w14:textId="77777777" w:rsidR="000429A1" w:rsidRPr="000429A1" w:rsidRDefault="000429A1" w:rsidP="000429A1">
      <w:pPr>
        <w:ind w:left="113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Por ejemplo, una fusión de empresas que litigan o cuando litiga un padre contra un hijo y el padre fallece. </w:t>
      </w:r>
    </w:p>
    <w:p w14:paraId="7E7615E1" w14:textId="77777777" w:rsidR="000429A1" w:rsidRPr="000429A1" w:rsidRDefault="000429A1" w:rsidP="000429A1">
      <w:pPr>
        <w:ind w:left="1134" w:firstLine="0"/>
        <w:rPr>
          <w:rFonts w:ascii="Times New Roman" w:eastAsia="Times New Roman" w:hAnsi="Times New Roman" w:cs="Times New Roman"/>
          <w:sz w:val="20"/>
          <w:szCs w:val="20"/>
          <w:lang w:eastAsia="es-ES"/>
        </w:rPr>
      </w:pPr>
      <w:r w:rsidRPr="000429A1">
        <w:rPr>
          <w:rFonts w:ascii="Times New Roman" w:eastAsia="Times New Roman" w:hAnsi="Times New Roman" w:cs="Times New Roman"/>
          <w:sz w:val="20"/>
          <w:szCs w:val="20"/>
          <w:lang w:eastAsia="es-ES"/>
        </w:rPr>
        <w:t>(tanto la fusión de las empresas como la sucesión procesal provocan que sólo quede una parte en el proceso, con lo que no tiene sentido seguir litigando; no podemos litigar contra nosotros mismos).</w:t>
      </w:r>
    </w:p>
    <w:p w14:paraId="13324370" w14:textId="77777777" w:rsidR="000429A1" w:rsidRPr="000429A1" w:rsidRDefault="000429A1" w:rsidP="000429A1">
      <w:pPr>
        <w:ind w:left="2216" w:firstLine="0"/>
        <w:rPr>
          <w:rFonts w:ascii="Times New Roman" w:eastAsia="Times New Roman" w:hAnsi="Times New Roman" w:cs="Times New Roman"/>
          <w:sz w:val="24"/>
          <w:szCs w:val="24"/>
          <w:lang w:eastAsia="es-ES"/>
        </w:rPr>
      </w:pPr>
    </w:p>
    <w:p w14:paraId="0A51EC58" w14:textId="77777777" w:rsidR="000429A1" w:rsidRPr="000429A1" w:rsidRDefault="000429A1">
      <w:pPr>
        <w:numPr>
          <w:ilvl w:val="1"/>
          <w:numId w:val="86"/>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Supuesto especial:</w:t>
      </w:r>
      <w:r w:rsidRPr="000429A1">
        <w:rPr>
          <w:rFonts w:ascii="Times New Roman" w:eastAsia="Times New Roman" w:hAnsi="Times New Roman" w:cs="Times New Roman"/>
          <w:sz w:val="24"/>
          <w:szCs w:val="24"/>
          <w:lang w:eastAsia="es-ES"/>
        </w:rPr>
        <w:t xml:space="preserve"> </w:t>
      </w:r>
    </w:p>
    <w:p w14:paraId="03E4987B" w14:textId="77777777" w:rsidR="000429A1" w:rsidRPr="000429A1" w:rsidRDefault="000429A1" w:rsidP="000429A1">
      <w:pPr>
        <w:ind w:left="113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La enervación del desahucio por falta de pago de la renta. (art. 22.4 y 5 LEC)</w:t>
      </w:r>
    </w:p>
    <w:p w14:paraId="73BA561C" w14:textId="77777777" w:rsidR="000429A1" w:rsidRPr="000429A1" w:rsidRDefault="000429A1" w:rsidP="000429A1">
      <w:pPr>
        <w:ind w:left="113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Se trata del siguiente supuesto:</w:t>
      </w:r>
    </w:p>
    <w:p w14:paraId="4E866F8D" w14:textId="77777777" w:rsidR="000429A1" w:rsidRPr="000429A1" w:rsidRDefault="000429A1" w:rsidP="000429A1">
      <w:pPr>
        <w:ind w:left="1417"/>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El inquilino deja de pagar el alquiler y se presenta una demanda.</w:t>
      </w:r>
    </w:p>
    <w:p w14:paraId="167245F9" w14:textId="77777777" w:rsidR="000429A1" w:rsidRPr="000429A1" w:rsidRDefault="000429A1" w:rsidP="000429A1">
      <w:pPr>
        <w:ind w:left="1701"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Si el demandado paga antes de la vista del juicio verbal, se enerva la acción, por lo que se dicta un decreto del LAJ, como si se hubiera dictado una sentencia absolutoria firme. </w:t>
      </w:r>
    </w:p>
    <w:p w14:paraId="38F31B74" w14:textId="77777777" w:rsidR="000429A1" w:rsidRPr="000429A1" w:rsidRDefault="000429A1" w:rsidP="000429A1">
      <w:pPr>
        <w:ind w:left="1701"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Si el inquilino reincide nuevamente en el impago, no cabe una segunda enervación. </w:t>
      </w:r>
    </w:p>
    <w:p w14:paraId="6170FB3E" w14:textId="77777777" w:rsidR="000429A1" w:rsidRPr="000429A1" w:rsidRDefault="000429A1" w:rsidP="000429A1">
      <w:pPr>
        <w:ind w:left="1701"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Tampoco cabe la enervación si el demandante requirió de pago al inquilino antes de presentar la demanda.</w:t>
      </w:r>
    </w:p>
    <w:p w14:paraId="7CABABB7" w14:textId="0C5734C7" w:rsidR="000429A1" w:rsidRDefault="000429A1">
      <w:pPr>
        <w:rPr>
          <w:rFonts w:ascii="Times New Roman" w:hAnsi="Times New Roman" w:cs="Times New Roman"/>
          <w:sz w:val="24"/>
          <w:szCs w:val="24"/>
        </w:rPr>
      </w:pPr>
      <w:r>
        <w:rPr>
          <w:rFonts w:ascii="Times New Roman" w:hAnsi="Times New Roman" w:cs="Times New Roman"/>
          <w:sz w:val="24"/>
          <w:szCs w:val="24"/>
        </w:rPr>
        <w:br w:type="page"/>
      </w:r>
    </w:p>
    <w:p w14:paraId="6B98EFF5"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Arial Black" w:eastAsia="Times New Roman" w:hAnsi="Arial Black" w:cs="Times New Roman"/>
          <w:bCs/>
          <w:sz w:val="24"/>
          <w:szCs w:val="24"/>
          <w:lang w:eastAsia="es-ES"/>
        </w:rPr>
      </w:pPr>
      <w:r w:rsidRPr="000429A1">
        <w:rPr>
          <w:rFonts w:ascii="Arial Black" w:eastAsia="Times New Roman" w:hAnsi="Arial Black" w:cs="Times New Roman"/>
          <w:bCs/>
          <w:sz w:val="24"/>
          <w:szCs w:val="24"/>
          <w:lang w:eastAsia="es-ES"/>
        </w:rPr>
        <w:lastRenderedPageBreak/>
        <w:t>Tema 17:</w:t>
      </w:r>
    </w:p>
    <w:p w14:paraId="653A7E24"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Arial Black" w:eastAsia="Times New Roman" w:hAnsi="Arial Black" w:cs="Times New Roman"/>
          <w:bCs/>
          <w:sz w:val="24"/>
          <w:szCs w:val="24"/>
          <w:lang w:eastAsia="es-ES"/>
        </w:rPr>
      </w:pPr>
      <w:r w:rsidRPr="000429A1">
        <w:rPr>
          <w:rFonts w:ascii="Arial Black" w:eastAsia="Times New Roman" w:hAnsi="Arial Black" w:cs="Times New Roman"/>
          <w:bCs/>
          <w:sz w:val="24"/>
          <w:szCs w:val="24"/>
          <w:lang w:eastAsia="es-ES"/>
        </w:rPr>
        <w:t>EL JUICIO VERBAL</w:t>
      </w:r>
    </w:p>
    <w:p w14:paraId="100619E6"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Arial" w:eastAsia="Times New Roman" w:hAnsi="Arial" w:cs="Arial"/>
          <w:bCs/>
          <w:sz w:val="24"/>
          <w:szCs w:val="24"/>
          <w:lang w:eastAsia="es-ES"/>
        </w:rPr>
      </w:pPr>
      <w:r w:rsidRPr="000429A1">
        <w:rPr>
          <w:rFonts w:ascii="Arial" w:eastAsia="Times New Roman" w:hAnsi="Arial" w:cs="Arial"/>
          <w:bCs/>
          <w:sz w:val="24"/>
          <w:szCs w:val="24"/>
          <w:lang w:eastAsia="es-ES"/>
        </w:rPr>
        <w:t>Arts. 250 y 437 a 447 LEC</w:t>
      </w:r>
    </w:p>
    <w:p w14:paraId="551C58D5" w14:textId="77777777" w:rsidR="000429A1" w:rsidRPr="000429A1" w:rsidRDefault="000429A1" w:rsidP="000429A1">
      <w:pPr>
        <w:spacing w:before="0" w:after="0"/>
        <w:ind w:firstLine="0"/>
        <w:rPr>
          <w:rFonts w:ascii="Times New Roman" w:eastAsia="Times New Roman" w:hAnsi="Times New Roman" w:cs="Times New Roman"/>
          <w:sz w:val="24"/>
          <w:szCs w:val="24"/>
          <w:lang w:eastAsia="es-ES"/>
        </w:rPr>
      </w:pPr>
    </w:p>
    <w:p w14:paraId="3B88B9C6" w14:textId="2F02EE86" w:rsidR="000429A1" w:rsidRPr="000429A1" w:rsidRDefault="000429A1">
      <w:pPr>
        <w:pStyle w:val="Prrafodelista"/>
        <w:numPr>
          <w:ilvl w:val="4"/>
          <w:numId w:val="45"/>
        </w:numPr>
        <w:spacing w:before="0" w:after="0"/>
        <w:ind w:left="357"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ORIGEN Y NATURALEZA</w:t>
      </w:r>
    </w:p>
    <w:p w14:paraId="26446513" w14:textId="77777777" w:rsidR="000429A1" w:rsidRDefault="000429A1" w:rsidP="000429A1">
      <w:pPr>
        <w:spacing w:before="0" w:after="0"/>
        <w:ind w:left="284" w:firstLine="0"/>
        <w:rPr>
          <w:rFonts w:ascii="Times New Roman" w:eastAsia="Times New Roman" w:hAnsi="Times New Roman" w:cs="Times New Roman"/>
          <w:sz w:val="24"/>
          <w:szCs w:val="24"/>
          <w:lang w:eastAsia="es-ES"/>
        </w:rPr>
      </w:pPr>
    </w:p>
    <w:p w14:paraId="074BA4F8" w14:textId="6E4D4B08"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Surge con la finalidad de agilizar los procesos.</w:t>
      </w:r>
    </w:p>
    <w:p w14:paraId="7C046EDE" w14:textId="77777777"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En la LEC queda establecida su competencia por razón de la materia los supuestos establecidos en el artículo 250 y por razón de la cuantía en:</w:t>
      </w:r>
    </w:p>
    <w:p w14:paraId="511E445E" w14:textId="77777777" w:rsidR="000429A1" w:rsidRPr="000429A1" w:rsidRDefault="000429A1">
      <w:pPr>
        <w:numPr>
          <w:ilvl w:val="0"/>
          <w:numId w:val="94"/>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Juzgados de Paz: reclamaciones de cantidad inferiores a 90 €.</w:t>
      </w:r>
    </w:p>
    <w:p w14:paraId="11319E99" w14:textId="77777777" w:rsidR="000429A1" w:rsidRPr="000429A1" w:rsidRDefault="000429A1">
      <w:pPr>
        <w:numPr>
          <w:ilvl w:val="0"/>
          <w:numId w:val="94"/>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Juzgados 1ª Instancia/J Mercantil/J Violencia Mujer: reclamaciones inferiores a 6.000 €.</w:t>
      </w:r>
    </w:p>
    <w:p w14:paraId="379DFBE5" w14:textId="77777777" w:rsidR="000429A1" w:rsidRPr="000429A1" w:rsidRDefault="000429A1" w:rsidP="000429A1">
      <w:pPr>
        <w:spacing w:before="0" w:after="0"/>
        <w:ind w:left="720" w:firstLine="0"/>
        <w:rPr>
          <w:rFonts w:ascii="Times New Roman" w:eastAsia="Times New Roman" w:hAnsi="Times New Roman" w:cs="Times New Roman"/>
          <w:sz w:val="24"/>
          <w:szCs w:val="24"/>
          <w:lang w:eastAsia="es-ES"/>
        </w:rPr>
      </w:pPr>
    </w:p>
    <w:p w14:paraId="42D54F64" w14:textId="77777777" w:rsidR="000429A1" w:rsidRPr="000429A1" w:rsidRDefault="000429A1" w:rsidP="000429A1">
      <w:pPr>
        <w:spacing w:before="0" w:after="0"/>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 xml:space="preserve">2. DEMANDA </w:t>
      </w:r>
    </w:p>
    <w:p w14:paraId="24DBB7C1" w14:textId="77777777" w:rsidR="000429A1" w:rsidRDefault="000429A1" w:rsidP="000429A1">
      <w:pPr>
        <w:spacing w:before="0" w:after="0"/>
        <w:ind w:left="284" w:firstLine="0"/>
        <w:rPr>
          <w:rFonts w:ascii="Times New Roman" w:eastAsia="Times New Roman" w:hAnsi="Times New Roman" w:cs="Times New Roman"/>
          <w:sz w:val="24"/>
          <w:szCs w:val="24"/>
          <w:lang w:eastAsia="es-ES"/>
        </w:rPr>
      </w:pPr>
    </w:p>
    <w:p w14:paraId="0C5388F2" w14:textId="28E6446C"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Es el escrito por el que se inicia el juicio verbal.</w:t>
      </w:r>
    </w:p>
    <w:p w14:paraId="5B98A98E" w14:textId="77777777" w:rsidR="000429A1" w:rsidRDefault="000429A1" w:rsidP="000429A1">
      <w:pPr>
        <w:spacing w:before="0" w:after="0"/>
        <w:ind w:left="284" w:firstLine="0"/>
        <w:rPr>
          <w:rFonts w:ascii="Times New Roman" w:eastAsia="Times New Roman" w:hAnsi="Times New Roman" w:cs="Times New Roman"/>
          <w:sz w:val="24"/>
          <w:szCs w:val="24"/>
          <w:lang w:eastAsia="es-ES"/>
        </w:rPr>
      </w:pPr>
    </w:p>
    <w:p w14:paraId="7BB968AD" w14:textId="0AAD8694" w:rsid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Existen dos tipos:</w:t>
      </w:r>
    </w:p>
    <w:p w14:paraId="3E109503" w14:textId="77777777"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p>
    <w:p w14:paraId="12F1C0F7" w14:textId="77777777" w:rsidR="000429A1" w:rsidRPr="000429A1" w:rsidRDefault="000429A1">
      <w:pPr>
        <w:numPr>
          <w:ilvl w:val="0"/>
          <w:numId w:val="94"/>
        </w:numPr>
        <w:spacing w:before="0" w:after="0"/>
        <w:ind w:left="924" w:hanging="357"/>
        <w:jc w:val="left"/>
        <w:rPr>
          <w:rFonts w:ascii="Times New Roman" w:eastAsia="Times New Roman" w:hAnsi="Times New Roman" w:cs="Times New Roman"/>
          <w:b/>
          <w:i/>
          <w:sz w:val="24"/>
          <w:szCs w:val="24"/>
          <w:lang w:eastAsia="es-ES"/>
        </w:rPr>
      </w:pPr>
      <w:r w:rsidRPr="000429A1">
        <w:rPr>
          <w:rFonts w:ascii="Times New Roman" w:eastAsia="Times New Roman" w:hAnsi="Times New Roman" w:cs="Times New Roman"/>
          <w:b/>
          <w:i/>
          <w:sz w:val="24"/>
          <w:szCs w:val="24"/>
          <w:lang w:eastAsia="es-ES"/>
        </w:rPr>
        <w:t>Demanda sucinta:</w:t>
      </w:r>
    </w:p>
    <w:p w14:paraId="5F8490FB" w14:textId="77777777" w:rsidR="000429A1" w:rsidRPr="000429A1" w:rsidRDefault="000429A1">
      <w:pPr>
        <w:numPr>
          <w:ilvl w:val="1"/>
          <w:numId w:val="94"/>
        </w:numPr>
        <w:spacing w:before="0" w:after="0"/>
        <w:ind w:left="1208" w:hanging="357"/>
        <w:jc w:val="left"/>
        <w:rPr>
          <w:rFonts w:ascii="Times New Roman" w:eastAsia="Times New Roman" w:hAnsi="Times New Roman" w:cs="Times New Roman"/>
          <w:sz w:val="20"/>
          <w:szCs w:val="20"/>
          <w:lang w:eastAsia="es-ES"/>
        </w:rPr>
      </w:pPr>
      <w:r w:rsidRPr="000429A1">
        <w:rPr>
          <w:rFonts w:ascii="Times New Roman" w:eastAsia="Times New Roman" w:hAnsi="Times New Roman" w:cs="Times New Roman"/>
          <w:sz w:val="24"/>
          <w:szCs w:val="24"/>
          <w:lang w:eastAsia="es-ES"/>
        </w:rPr>
        <w:t xml:space="preserve">Tribunal competente </w:t>
      </w:r>
      <w:r w:rsidRPr="000429A1">
        <w:rPr>
          <w:rFonts w:ascii="Times New Roman" w:eastAsia="Times New Roman" w:hAnsi="Times New Roman" w:cs="Times New Roman"/>
          <w:sz w:val="20"/>
          <w:szCs w:val="20"/>
          <w:lang w:eastAsia="es-ES"/>
        </w:rPr>
        <w:t>(no cabe sumisión, es decir, la competencia territorial es imperativa).</w:t>
      </w:r>
    </w:p>
    <w:p w14:paraId="7BBAD16F" w14:textId="77777777" w:rsidR="000429A1" w:rsidRPr="000429A1" w:rsidRDefault="000429A1">
      <w:pPr>
        <w:numPr>
          <w:ilvl w:val="1"/>
          <w:numId w:val="94"/>
        </w:numPr>
        <w:spacing w:before="0" w:after="0"/>
        <w:ind w:left="1208" w:hanging="357"/>
        <w:jc w:val="left"/>
        <w:rPr>
          <w:rFonts w:ascii="Times New Roman" w:eastAsia="Times New Roman" w:hAnsi="Times New Roman" w:cs="Times New Roman"/>
          <w:sz w:val="20"/>
          <w:szCs w:val="20"/>
          <w:lang w:eastAsia="es-ES"/>
        </w:rPr>
      </w:pPr>
      <w:r w:rsidRPr="000429A1">
        <w:rPr>
          <w:rFonts w:ascii="Times New Roman" w:eastAsia="Times New Roman" w:hAnsi="Times New Roman" w:cs="Times New Roman"/>
          <w:sz w:val="24"/>
          <w:szCs w:val="24"/>
          <w:lang w:eastAsia="es-ES"/>
        </w:rPr>
        <w:t xml:space="preserve">Partes </w:t>
      </w:r>
      <w:r w:rsidRPr="000429A1">
        <w:rPr>
          <w:rFonts w:ascii="Times New Roman" w:eastAsia="Times New Roman" w:hAnsi="Times New Roman" w:cs="Times New Roman"/>
          <w:sz w:val="20"/>
          <w:szCs w:val="20"/>
          <w:lang w:eastAsia="es-ES"/>
        </w:rPr>
        <w:t>(deben indicar su domicilio a efectos de citación).</w:t>
      </w:r>
    </w:p>
    <w:p w14:paraId="490190E0" w14:textId="77777777" w:rsidR="000429A1" w:rsidRPr="000429A1" w:rsidRDefault="000429A1">
      <w:pPr>
        <w:numPr>
          <w:ilvl w:val="1"/>
          <w:numId w:val="94"/>
        </w:numPr>
        <w:spacing w:before="0" w:after="0"/>
        <w:ind w:left="1208" w:hanging="357"/>
        <w:jc w:val="left"/>
        <w:rPr>
          <w:rFonts w:ascii="Times New Roman" w:eastAsia="Times New Roman" w:hAnsi="Times New Roman" w:cs="Times New Roman"/>
          <w:sz w:val="20"/>
          <w:szCs w:val="20"/>
          <w:lang w:eastAsia="es-ES"/>
        </w:rPr>
      </w:pPr>
      <w:r w:rsidRPr="000429A1">
        <w:rPr>
          <w:rFonts w:ascii="Times New Roman" w:eastAsia="Times New Roman" w:hAnsi="Times New Roman" w:cs="Times New Roman"/>
          <w:sz w:val="24"/>
          <w:szCs w:val="24"/>
          <w:lang w:eastAsia="es-ES"/>
        </w:rPr>
        <w:t>Petición:</w:t>
      </w:r>
    </w:p>
    <w:p w14:paraId="5C1FBD76" w14:textId="77777777" w:rsidR="000429A1" w:rsidRPr="000429A1" w:rsidRDefault="000429A1">
      <w:pPr>
        <w:numPr>
          <w:ilvl w:val="2"/>
          <w:numId w:val="94"/>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Clara y precisa.</w:t>
      </w:r>
    </w:p>
    <w:p w14:paraId="48B43AC6" w14:textId="77777777" w:rsidR="000429A1" w:rsidRPr="000429A1" w:rsidRDefault="000429A1">
      <w:pPr>
        <w:numPr>
          <w:ilvl w:val="2"/>
          <w:numId w:val="94"/>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No necesario incluir la fundamentación </w:t>
      </w:r>
      <w:r w:rsidRPr="000429A1">
        <w:rPr>
          <w:rFonts w:ascii="Times New Roman" w:eastAsia="Times New Roman" w:hAnsi="Times New Roman" w:cs="Times New Roman"/>
          <w:sz w:val="20"/>
          <w:szCs w:val="20"/>
          <w:lang w:eastAsia="es-ES"/>
        </w:rPr>
        <w:t>(porque la demanda sucinta tiene carácter preparatorio; la fundamentación se deja para el inicio de la vista).</w:t>
      </w:r>
    </w:p>
    <w:p w14:paraId="453F8EC7" w14:textId="77777777" w:rsidR="000429A1" w:rsidRPr="000429A1" w:rsidRDefault="000429A1">
      <w:pPr>
        <w:numPr>
          <w:ilvl w:val="2"/>
          <w:numId w:val="94"/>
        </w:numPr>
        <w:spacing w:before="0" w:after="0"/>
        <w:ind w:left="1775" w:hanging="357"/>
        <w:jc w:val="left"/>
        <w:rPr>
          <w:rFonts w:ascii="Times New Roman" w:eastAsia="Times New Roman" w:hAnsi="Times New Roman" w:cs="Times New Roman"/>
          <w:sz w:val="20"/>
          <w:szCs w:val="20"/>
          <w:lang w:eastAsia="es-ES"/>
        </w:rPr>
      </w:pPr>
      <w:r w:rsidRPr="000429A1">
        <w:rPr>
          <w:rFonts w:ascii="Times New Roman" w:eastAsia="Times New Roman" w:hAnsi="Times New Roman" w:cs="Times New Roman"/>
          <w:sz w:val="24"/>
          <w:szCs w:val="24"/>
          <w:lang w:eastAsia="es-ES"/>
        </w:rPr>
        <w:t xml:space="preserve">Posible presentar una demanda completa como la del procedimiento ordinario </w:t>
      </w:r>
      <w:r w:rsidRPr="000429A1">
        <w:rPr>
          <w:rFonts w:ascii="Times New Roman" w:eastAsia="Times New Roman" w:hAnsi="Times New Roman" w:cs="Times New Roman"/>
          <w:sz w:val="20"/>
          <w:szCs w:val="20"/>
          <w:lang w:eastAsia="es-ES"/>
        </w:rPr>
        <w:t>(y en el acto de la vista simplemente se ratifica la presentada).</w:t>
      </w:r>
    </w:p>
    <w:p w14:paraId="325541C2" w14:textId="77777777" w:rsidR="000429A1" w:rsidRPr="000429A1" w:rsidRDefault="000429A1">
      <w:pPr>
        <w:numPr>
          <w:ilvl w:val="2"/>
          <w:numId w:val="94"/>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Fijar el tipo de proceso por la materia o cuantía.</w:t>
      </w:r>
    </w:p>
    <w:p w14:paraId="0BC884AC" w14:textId="77777777" w:rsidR="000429A1" w:rsidRPr="000429A1" w:rsidRDefault="000429A1">
      <w:pPr>
        <w:numPr>
          <w:ilvl w:val="2"/>
          <w:numId w:val="94"/>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Incluir el listado de los documentos adjuntos </w:t>
      </w:r>
      <w:r w:rsidRPr="000429A1">
        <w:rPr>
          <w:rFonts w:ascii="Times New Roman" w:eastAsia="Times New Roman" w:hAnsi="Times New Roman" w:cs="Times New Roman"/>
          <w:sz w:val="20"/>
          <w:szCs w:val="20"/>
          <w:lang w:eastAsia="es-ES"/>
        </w:rPr>
        <w:t>(como en el ordinario).</w:t>
      </w:r>
    </w:p>
    <w:p w14:paraId="2696821E" w14:textId="77777777" w:rsidR="000429A1" w:rsidRPr="000429A1" w:rsidRDefault="000429A1" w:rsidP="000429A1">
      <w:pPr>
        <w:spacing w:before="0" w:after="0"/>
        <w:ind w:left="2936" w:firstLine="0"/>
        <w:rPr>
          <w:rFonts w:ascii="Times New Roman" w:eastAsia="Times New Roman" w:hAnsi="Times New Roman" w:cs="Times New Roman"/>
          <w:sz w:val="24"/>
          <w:szCs w:val="24"/>
          <w:lang w:eastAsia="es-ES"/>
        </w:rPr>
      </w:pPr>
    </w:p>
    <w:p w14:paraId="770A853F" w14:textId="77777777" w:rsidR="000429A1" w:rsidRPr="000429A1" w:rsidRDefault="000429A1">
      <w:pPr>
        <w:numPr>
          <w:ilvl w:val="0"/>
          <w:numId w:val="94"/>
        </w:numPr>
        <w:spacing w:before="0" w:after="0"/>
        <w:ind w:left="924" w:hanging="357"/>
        <w:jc w:val="left"/>
        <w:rPr>
          <w:rFonts w:ascii="Times New Roman" w:eastAsia="Times New Roman" w:hAnsi="Times New Roman" w:cs="Times New Roman"/>
          <w:b/>
          <w:i/>
          <w:sz w:val="24"/>
          <w:szCs w:val="24"/>
          <w:lang w:eastAsia="es-ES"/>
        </w:rPr>
      </w:pPr>
      <w:r w:rsidRPr="000429A1">
        <w:rPr>
          <w:rFonts w:ascii="Times New Roman" w:eastAsia="Times New Roman" w:hAnsi="Times New Roman" w:cs="Times New Roman"/>
          <w:b/>
          <w:i/>
          <w:sz w:val="24"/>
          <w:szCs w:val="24"/>
          <w:lang w:eastAsia="es-ES"/>
        </w:rPr>
        <w:t>Demanda en impreso normalizado:</w:t>
      </w:r>
    </w:p>
    <w:p w14:paraId="69A6C59C" w14:textId="77777777" w:rsidR="000429A1" w:rsidRPr="000429A1" w:rsidRDefault="000429A1">
      <w:pPr>
        <w:numPr>
          <w:ilvl w:val="1"/>
          <w:numId w:val="94"/>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Para reclamaciones de cantidad inferiores a 2.000 €.</w:t>
      </w:r>
    </w:p>
    <w:p w14:paraId="3DF7D819" w14:textId="77777777" w:rsidR="000429A1" w:rsidRPr="000429A1" w:rsidRDefault="000429A1">
      <w:pPr>
        <w:numPr>
          <w:ilvl w:val="1"/>
          <w:numId w:val="94"/>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Se encuentra disposición de los ciudadanos en el Juzgado o telemáticamente.</w:t>
      </w:r>
    </w:p>
    <w:p w14:paraId="682A1C88" w14:textId="77777777" w:rsidR="000429A1" w:rsidRPr="000429A1" w:rsidRDefault="000429A1">
      <w:pPr>
        <w:numPr>
          <w:ilvl w:val="1"/>
          <w:numId w:val="94"/>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Es una posibilidad </w:t>
      </w:r>
      <w:r w:rsidRPr="000429A1">
        <w:rPr>
          <w:rFonts w:ascii="Times New Roman" w:eastAsia="Times New Roman" w:hAnsi="Times New Roman" w:cs="Times New Roman"/>
          <w:sz w:val="20"/>
          <w:szCs w:val="20"/>
          <w:lang w:eastAsia="es-ES"/>
        </w:rPr>
        <w:t>(también puede presentarse demanda sucinta o completa como la del procedimiento ordinario para estas reclamaciones hasta 2000 euros).</w:t>
      </w:r>
    </w:p>
    <w:p w14:paraId="32958B5D" w14:textId="77777777" w:rsidR="000429A1" w:rsidRPr="000429A1" w:rsidRDefault="000429A1">
      <w:pPr>
        <w:numPr>
          <w:ilvl w:val="1"/>
          <w:numId w:val="94"/>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No exige postulación </w:t>
      </w:r>
      <w:r w:rsidRPr="000429A1">
        <w:rPr>
          <w:rFonts w:ascii="Times New Roman" w:eastAsia="Times New Roman" w:hAnsi="Times New Roman" w:cs="Times New Roman"/>
          <w:sz w:val="20"/>
          <w:szCs w:val="20"/>
          <w:lang w:eastAsia="es-ES"/>
        </w:rPr>
        <w:t>(aunque si se utiliza debe informarse).</w:t>
      </w:r>
    </w:p>
    <w:p w14:paraId="2E102F3A" w14:textId="77777777" w:rsidR="000429A1" w:rsidRPr="000429A1" w:rsidRDefault="000429A1">
      <w:pPr>
        <w:numPr>
          <w:ilvl w:val="1"/>
          <w:numId w:val="94"/>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No es posible presentar una demanda sucinta cuando el juicio verbal sea procedente por la materia </w:t>
      </w:r>
      <w:r w:rsidRPr="000429A1">
        <w:rPr>
          <w:rFonts w:ascii="Times New Roman" w:eastAsia="Times New Roman" w:hAnsi="Times New Roman" w:cs="Times New Roman"/>
          <w:sz w:val="20"/>
          <w:szCs w:val="20"/>
          <w:lang w:eastAsia="es-ES"/>
        </w:rPr>
        <w:t>(sólo por la cuantía inferior a 2.000 €).</w:t>
      </w:r>
    </w:p>
    <w:p w14:paraId="3DF07FA4" w14:textId="77777777" w:rsidR="000429A1" w:rsidRPr="000429A1" w:rsidRDefault="000429A1">
      <w:pPr>
        <w:numPr>
          <w:ilvl w:val="1"/>
          <w:numId w:val="94"/>
        </w:numPr>
        <w:spacing w:before="0" w:after="0"/>
        <w:ind w:left="1208" w:hanging="357"/>
        <w:jc w:val="left"/>
        <w:rPr>
          <w:rFonts w:ascii="Times New Roman" w:eastAsia="Times New Roman" w:hAnsi="Times New Roman" w:cs="Times New Roman"/>
          <w:sz w:val="20"/>
          <w:szCs w:val="20"/>
          <w:lang w:eastAsia="es-ES"/>
        </w:rPr>
      </w:pPr>
      <w:r w:rsidRPr="000429A1">
        <w:rPr>
          <w:rFonts w:ascii="Times New Roman" w:eastAsia="Times New Roman" w:hAnsi="Times New Roman" w:cs="Times New Roman"/>
          <w:sz w:val="24"/>
          <w:szCs w:val="24"/>
          <w:lang w:eastAsia="es-ES"/>
        </w:rPr>
        <w:t xml:space="preserve">Contenido = demanda sucinta </w:t>
      </w:r>
      <w:r w:rsidRPr="000429A1">
        <w:rPr>
          <w:rFonts w:ascii="Times New Roman" w:eastAsia="Times New Roman" w:hAnsi="Times New Roman" w:cs="Times New Roman"/>
          <w:sz w:val="20"/>
          <w:szCs w:val="20"/>
          <w:lang w:eastAsia="es-ES"/>
        </w:rPr>
        <w:t>(tribunal, partes, petición).</w:t>
      </w:r>
    </w:p>
    <w:p w14:paraId="4E5D7990" w14:textId="77777777" w:rsidR="000429A1" w:rsidRPr="000429A1" w:rsidRDefault="000429A1" w:rsidP="000429A1">
      <w:pPr>
        <w:spacing w:before="0" w:after="0"/>
        <w:ind w:left="720" w:firstLine="0"/>
        <w:rPr>
          <w:rFonts w:ascii="Times New Roman" w:eastAsia="Times New Roman" w:hAnsi="Times New Roman" w:cs="Times New Roman"/>
          <w:sz w:val="24"/>
          <w:szCs w:val="24"/>
          <w:lang w:eastAsia="es-ES"/>
        </w:rPr>
      </w:pPr>
    </w:p>
    <w:p w14:paraId="730D71FC" w14:textId="77777777"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Es posible acumular pretensiones si la competencia no varía </w:t>
      </w:r>
      <w:r w:rsidRPr="000429A1">
        <w:rPr>
          <w:rFonts w:ascii="Times New Roman" w:eastAsia="Times New Roman" w:hAnsi="Times New Roman" w:cs="Times New Roman"/>
          <w:sz w:val="20"/>
          <w:szCs w:val="20"/>
          <w:lang w:eastAsia="es-ES"/>
        </w:rPr>
        <w:t>(trámites del juicio verbal).</w:t>
      </w:r>
    </w:p>
    <w:p w14:paraId="65DAC73B" w14:textId="77777777"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En algunos supuestos la ley exige la presentación de una demanda especial por razón de la materia que exigen reglas específicas</w:t>
      </w:r>
      <w:r w:rsidRPr="000429A1">
        <w:rPr>
          <w:rFonts w:ascii="Times New Roman" w:eastAsia="Times New Roman" w:hAnsi="Times New Roman" w:cs="Times New Roman"/>
          <w:sz w:val="20"/>
          <w:szCs w:val="20"/>
          <w:lang w:eastAsia="es-ES"/>
        </w:rPr>
        <w:t xml:space="preserve"> (su incumplimiento supondrá la inadmisión de la demanda).</w:t>
      </w:r>
    </w:p>
    <w:p w14:paraId="151A17D9" w14:textId="77777777" w:rsidR="000429A1" w:rsidRPr="000429A1" w:rsidRDefault="000429A1" w:rsidP="000429A1">
      <w:pPr>
        <w:spacing w:before="0" w:after="0"/>
        <w:ind w:left="720" w:firstLine="0"/>
        <w:rPr>
          <w:rFonts w:ascii="Times New Roman" w:eastAsia="Times New Roman" w:hAnsi="Times New Roman" w:cs="Times New Roman"/>
          <w:sz w:val="24"/>
          <w:szCs w:val="24"/>
          <w:lang w:eastAsia="es-ES"/>
        </w:rPr>
      </w:pPr>
    </w:p>
    <w:p w14:paraId="2511AB83" w14:textId="77777777" w:rsidR="000429A1" w:rsidRPr="000429A1" w:rsidRDefault="000429A1" w:rsidP="000429A1">
      <w:pPr>
        <w:spacing w:before="0" w:after="0"/>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3. ADMISIÓN DE LA DEMANDA, CONTESTACIÓN Y RECONVENCIÓN</w:t>
      </w:r>
    </w:p>
    <w:p w14:paraId="31ED859A" w14:textId="77777777"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Tanto la forma de presentación como los requisitos para su admisión son los mismos que en el procedimiento ordinario </w:t>
      </w:r>
      <w:r w:rsidRPr="000429A1">
        <w:rPr>
          <w:rFonts w:ascii="Times New Roman" w:eastAsia="Times New Roman" w:hAnsi="Times New Roman" w:cs="Times New Roman"/>
          <w:sz w:val="20"/>
          <w:szCs w:val="20"/>
          <w:lang w:eastAsia="es-ES"/>
        </w:rPr>
        <w:t>(ver supuestos de inadmisión en casos especiales en el art. 439 LEC)</w:t>
      </w:r>
      <w:r w:rsidRPr="000429A1">
        <w:rPr>
          <w:rFonts w:ascii="Times New Roman" w:eastAsia="Times New Roman" w:hAnsi="Times New Roman" w:cs="Times New Roman"/>
          <w:sz w:val="24"/>
          <w:szCs w:val="24"/>
          <w:lang w:eastAsia="es-ES"/>
        </w:rPr>
        <w:t>.</w:t>
      </w:r>
    </w:p>
    <w:p w14:paraId="002B2397" w14:textId="77777777"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Admitida la demanda, se da traslado al demandado para que conteste en 10 días.</w:t>
      </w:r>
    </w:p>
    <w:p w14:paraId="120105A4" w14:textId="77777777"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Si el demandado no comparece se le declara en rebeldía.</w:t>
      </w:r>
    </w:p>
    <w:p w14:paraId="4C421761" w14:textId="77777777" w:rsidR="000429A1" w:rsidRPr="000429A1" w:rsidRDefault="000429A1" w:rsidP="000429A1">
      <w:pPr>
        <w:spacing w:before="0" w:after="0"/>
        <w:ind w:left="284" w:firstLine="0"/>
        <w:rPr>
          <w:rFonts w:ascii="Times New Roman" w:eastAsia="Times New Roman" w:hAnsi="Times New Roman" w:cs="Times New Roman"/>
          <w:sz w:val="20"/>
          <w:szCs w:val="20"/>
          <w:lang w:eastAsia="es-ES"/>
        </w:rPr>
      </w:pPr>
      <w:r w:rsidRPr="000429A1">
        <w:rPr>
          <w:rFonts w:ascii="Times New Roman" w:eastAsia="Times New Roman" w:hAnsi="Times New Roman" w:cs="Times New Roman"/>
          <w:sz w:val="24"/>
          <w:szCs w:val="24"/>
          <w:lang w:eastAsia="es-ES"/>
        </w:rPr>
        <w:t xml:space="preserve">Si la postulación es innecesaria se informa al demandado de la existencia de impresos para contestar </w:t>
      </w:r>
      <w:r w:rsidRPr="000429A1">
        <w:rPr>
          <w:rFonts w:ascii="Times New Roman" w:eastAsia="Times New Roman" w:hAnsi="Times New Roman" w:cs="Times New Roman"/>
          <w:sz w:val="20"/>
          <w:szCs w:val="20"/>
          <w:lang w:eastAsia="es-ES"/>
        </w:rPr>
        <w:t>(similares a la demanda en impreso normalizado).</w:t>
      </w:r>
    </w:p>
    <w:p w14:paraId="1E87D24B" w14:textId="77777777" w:rsidR="000429A1" w:rsidRPr="000429A1" w:rsidRDefault="000429A1" w:rsidP="000429A1">
      <w:pPr>
        <w:spacing w:before="0" w:after="0"/>
        <w:ind w:left="720" w:firstLine="0"/>
        <w:rPr>
          <w:rFonts w:ascii="Times New Roman" w:eastAsia="Times New Roman" w:hAnsi="Times New Roman" w:cs="Times New Roman"/>
          <w:sz w:val="24"/>
          <w:szCs w:val="24"/>
          <w:lang w:eastAsia="es-ES"/>
        </w:rPr>
      </w:pPr>
    </w:p>
    <w:p w14:paraId="5B9B3C12" w14:textId="77777777" w:rsidR="000429A1" w:rsidRPr="000429A1" w:rsidRDefault="000429A1" w:rsidP="000429A1">
      <w:pPr>
        <w:spacing w:before="0" w:after="0"/>
        <w:ind w:left="720" w:firstLine="0"/>
        <w:rPr>
          <w:rFonts w:ascii="Times New Roman" w:eastAsia="Times New Roman" w:hAnsi="Times New Roman" w:cs="Times New Roman"/>
          <w:sz w:val="24"/>
          <w:szCs w:val="24"/>
          <w:lang w:eastAsia="es-ES"/>
        </w:rPr>
      </w:pPr>
    </w:p>
    <w:p w14:paraId="11C40363" w14:textId="77777777" w:rsidR="000429A1" w:rsidRDefault="000429A1" w:rsidP="000429A1">
      <w:pPr>
        <w:spacing w:before="0" w:after="0"/>
        <w:ind w:left="284" w:firstLine="0"/>
        <w:rPr>
          <w:rFonts w:ascii="Times New Roman" w:eastAsia="Times New Roman" w:hAnsi="Times New Roman" w:cs="Times New Roman"/>
          <w:sz w:val="24"/>
          <w:szCs w:val="24"/>
          <w:lang w:eastAsia="es-ES"/>
        </w:rPr>
      </w:pPr>
    </w:p>
    <w:p w14:paraId="7086613D" w14:textId="77777777" w:rsidR="000429A1" w:rsidRDefault="000429A1" w:rsidP="000429A1">
      <w:pPr>
        <w:spacing w:before="0" w:after="0"/>
        <w:ind w:left="284" w:firstLine="0"/>
        <w:rPr>
          <w:rFonts w:ascii="Times New Roman" w:eastAsia="Times New Roman" w:hAnsi="Times New Roman" w:cs="Times New Roman"/>
          <w:sz w:val="24"/>
          <w:szCs w:val="24"/>
          <w:lang w:eastAsia="es-ES"/>
        </w:rPr>
      </w:pPr>
    </w:p>
    <w:p w14:paraId="6D5C5A8C" w14:textId="27C2A025"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Contestación del demandado:</w:t>
      </w:r>
    </w:p>
    <w:p w14:paraId="0B0AAF2A" w14:textId="77777777" w:rsidR="000429A1" w:rsidRPr="000429A1" w:rsidRDefault="000429A1">
      <w:pPr>
        <w:numPr>
          <w:ilvl w:val="0"/>
          <w:numId w:val="94"/>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Declinatoria.</w:t>
      </w:r>
    </w:p>
    <w:p w14:paraId="33EE8CF0" w14:textId="77777777" w:rsidR="000429A1" w:rsidRPr="000429A1" w:rsidRDefault="000429A1">
      <w:pPr>
        <w:numPr>
          <w:ilvl w:val="0"/>
          <w:numId w:val="94"/>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Oponer un crédito compensable.</w:t>
      </w:r>
    </w:p>
    <w:p w14:paraId="61A1B33E" w14:textId="77777777" w:rsidR="000429A1" w:rsidRPr="000429A1" w:rsidRDefault="000429A1">
      <w:pPr>
        <w:numPr>
          <w:ilvl w:val="0"/>
          <w:numId w:val="94"/>
        </w:numPr>
        <w:spacing w:before="0" w:after="0"/>
        <w:ind w:left="924" w:hanging="357"/>
        <w:jc w:val="left"/>
        <w:rPr>
          <w:rFonts w:ascii="Times New Roman" w:eastAsia="Times New Roman" w:hAnsi="Times New Roman" w:cs="Times New Roman"/>
          <w:sz w:val="20"/>
          <w:szCs w:val="20"/>
          <w:lang w:eastAsia="es-ES"/>
        </w:rPr>
      </w:pPr>
      <w:r w:rsidRPr="000429A1">
        <w:rPr>
          <w:rFonts w:ascii="Times New Roman" w:eastAsia="Times New Roman" w:hAnsi="Times New Roman" w:cs="Times New Roman"/>
          <w:sz w:val="24"/>
          <w:szCs w:val="24"/>
          <w:lang w:eastAsia="es-ES"/>
        </w:rPr>
        <w:t xml:space="preserve">Reconvenir </w:t>
      </w:r>
      <w:r w:rsidRPr="000429A1">
        <w:rPr>
          <w:rFonts w:ascii="Times New Roman" w:eastAsia="Times New Roman" w:hAnsi="Times New Roman" w:cs="Times New Roman"/>
          <w:sz w:val="20"/>
          <w:szCs w:val="20"/>
          <w:lang w:eastAsia="es-ES"/>
        </w:rPr>
        <w:t>(con el límite establecido para el juicio verbal).</w:t>
      </w:r>
    </w:p>
    <w:p w14:paraId="13664C7C" w14:textId="77777777" w:rsidR="000429A1" w:rsidRPr="000429A1" w:rsidRDefault="000429A1">
      <w:pPr>
        <w:numPr>
          <w:ilvl w:val="0"/>
          <w:numId w:val="94"/>
        </w:numPr>
        <w:spacing w:before="0" w:after="0"/>
        <w:ind w:left="851" w:hanging="284"/>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Si contesta a la demanda, debe pronunciarse sobre si considera pertinente que se celebre vista para la práctica de prueba.</w:t>
      </w:r>
    </w:p>
    <w:p w14:paraId="0B05A423" w14:textId="77777777" w:rsidR="000429A1" w:rsidRDefault="000429A1" w:rsidP="000429A1">
      <w:pPr>
        <w:spacing w:before="0" w:after="0"/>
        <w:ind w:left="284" w:firstLine="0"/>
        <w:rPr>
          <w:rFonts w:ascii="Times New Roman" w:eastAsia="Times New Roman" w:hAnsi="Times New Roman" w:cs="Times New Roman"/>
          <w:sz w:val="24"/>
          <w:szCs w:val="24"/>
          <w:lang w:eastAsia="es-ES"/>
        </w:rPr>
      </w:pPr>
    </w:p>
    <w:p w14:paraId="10061592" w14:textId="1D31653D"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Se traslada la contestación al demandante para que se pronuncie sobre la celebración de la vista.</w:t>
      </w:r>
    </w:p>
    <w:p w14:paraId="5476360A" w14:textId="77777777"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Si las partes no han solicitado vista y el juez no la considera procedente, dictará sentencia.</w:t>
      </w:r>
    </w:p>
    <w:p w14:paraId="5603F9B8" w14:textId="77777777"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Si una parte solicita vista, debe celebrarse (5 días).</w:t>
      </w:r>
    </w:p>
    <w:p w14:paraId="718FEABF" w14:textId="77777777" w:rsidR="000429A1" w:rsidRPr="000429A1" w:rsidRDefault="000429A1" w:rsidP="000429A1">
      <w:pPr>
        <w:spacing w:before="0" w:after="0"/>
        <w:ind w:left="720" w:firstLine="0"/>
        <w:rPr>
          <w:rFonts w:ascii="Times New Roman" w:eastAsia="Times New Roman" w:hAnsi="Times New Roman" w:cs="Times New Roman"/>
          <w:sz w:val="24"/>
          <w:szCs w:val="24"/>
          <w:lang w:eastAsia="es-ES"/>
        </w:rPr>
      </w:pPr>
    </w:p>
    <w:p w14:paraId="392D9899" w14:textId="77777777" w:rsidR="000429A1" w:rsidRPr="000429A1" w:rsidRDefault="000429A1" w:rsidP="000429A1">
      <w:pPr>
        <w:spacing w:before="0" w:after="0"/>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4. CITACIÓN PARA LA VISTA</w:t>
      </w:r>
    </w:p>
    <w:p w14:paraId="4A9BF9BA" w14:textId="77777777" w:rsidR="000429A1" w:rsidRDefault="000429A1" w:rsidP="000429A1">
      <w:pPr>
        <w:spacing w:before="0" w:after="0"/>
        <w:ind w:left="284" w:firstLine="0"/>
        <w:rPr>
          <w:rFonts w:ascii="Times New Roman" w:eastAsia="Times New Roman" w:hAnsi="Times New Roman" w:cs="Times New Roman"/>
          <w:sz w:val="24"/>
          <w:szCs w:val="24"/>
          <w:lang w:eastAsia="es-ES"/>
        </w:rPr>
      </w:pPr>
    </w:p>
    <w:p w14:paraId="2543FF20" w14:textId="3C45F641" w:rsid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Requisitos de la citación</w:t>
      </w:r>
      <w:r>
        <w:rPr>
          <w:rFonts w:ascii="Times New Roman" w:eastAsia="Times New Roman" w:hAnsi="Times New Roman" w:cs="Times New Roman"/>
          <w:sz w:val="24"/>
          <w:szCs w:val="24"/>
          <w:lang w:eastAsia="es-ES"/>
        </w:rPr>
        <w:t xml:space="preserve"> (advertencias):</w:t>
      </w:r>
    </w:p>
    <w:p w14:paraId="08473132" w14:textId="77777777"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p>
    <w:p w14:paraId="3C9F246D" w14:textId="77777777" w:rsidR="000429A1" w:rsidRPr="000429A1" w:rsidRDefault="000429A1">
      <w:pPr>
        <w:numPr>
          <w:ilvl w:val="0"/>
          <w:numId w:val="94"/>
        </w:numPr>
        <w:spacing w:before="0" w:after="0"/>
        <w:ind w:left="924" w:hanging="357"/>
        <w:jc w:val="left"/>
        <w:rPr>
          <w:rFonts w:ascii="Times New Roman" w:eastAsia="Times New Roman" w:hAnsi="Times New Roman" w:cs="Times New Roman"/>
          <w:b/>
          <w:bCs/>
          <w:i/>
          <w:iCs/>
          <w:sz w:val="24"/>
          <w:szCs w:val="24"/>
          <w:lang w:eastAsia="es-ES"/>
        </w:rPr>
      </w:pPr>
      <w:r w:rsidRPr="000429A1">
        <w:rPr>
          <w:rFonts w:ascii="Times New Roman" w:eastAsia="Times New Roman" w:hAnsi="Times New Roman" w:cs="Times New Roman"/>
          <w:b/>
          <w:bCs/>
          <w:i/>
          <w:iCs/>
          <w:sz w:val="24"/>
          <w:szCs w:val="24"/>
          <w:lang w:eastAsia="es-ES"/>
        </w:rPr>
        <w:t>A las dos partes:</w:t>
      </w:r>
    </w:p>
    <w:p w14:paraId="40452D1C"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Se les informa de la posibilidad de acudir a una negociación para solucionar el conflicto.</w:t>
      </w:r>
    </w:p>
    <w:p w14:paraId="38E057E6"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Deben comparecer con los medios de prueba.</w:t>
      </w:r>
    </w:p>
    <w:p w14:paraId="1198EC66"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Deben informar de las partes o testigos que tiene que citar el tribunal.</w:t>
      </w:r>
    </w:p>
    <w:p w14:paraId="32B1B05D" w14:textId="2E371292" w:rsid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Si se propone como prueba el interrogatorio de parte, el tribunal advierte que dará los hechos por admitidos si no comparece personalmente a la vista.</w:t>
      </w:r>
    </w:p>
    <w:p w14:paraId="11D048DA" w14:textId="77777777" w:rsidR="000429A1" w:rsidRPr="000429A1" w:rsidRDefault="000429A1" w:rsidP="000429A1">
      <w:pPr>
        <w:spacing w:before="0" w:after="0"/>
        <w:ind w:left="1491" w:firstLine="0"/>
        <w:jc w:val="left"/>
        <w:rPr>
          <w:rFonts w:ascii="Times New Roman" w:eastAsia="Times New Roman" w:hAnsi="Times New Roman" w:cs="Times New Roman"/>
          <w:sz w:val="24"/>
          <w:szCs w:val="24"/>
          <w:lang w:eastAsia="es-ES"/>
        </w:rPr>
      </w:pPr>
    </w:p>
    <w:p w14:paraId="65C7B92C" w14:textId="77777777" w:rsidR="000429A1" w:rsidRPr="000429A1" w:rsidRDefault="000429A1">
      <w:pPr>
        <w:numPr>
          <w:ilvl w:val="0"/>
          <w:numId w:val="94"/>
        </w:numPr>
        <w:spacing w:before="0" w:after="0"/>
        <w:ind w:left="924" w:hanging="357"/>
        <w:jc w:val="left"/>
        <w:rPr>
          <w:rFonts w:ascii="Times New Roman" w:eastAsia="Times New Roman" w:hAnsi="Times New Roman" w:cs="Times New Roman"/>
          <w:b/>
          <w:bCs/>
          <w:i/>
          <w:iCs/>
          <w:sz w:val="24"/>
          <w:szCs w:val="24"/>
          <w:lang w:eastAsia="es-ES"/>
        </w:rPr>
      </w:pPr>
      <w:r w:rsidRPr="000429A1">
        <w:rPr>
          <w:rFonts w:ascii="Times New Roman" w:eastAsia="Times New Roman" w:hAnsi="Times New Roman" w:cs="Times New Roman"/>
          <w:b/>
          <w:bCs/>
          <w:i/>
          <w:iCs/>
          <w:sz w:val="24"/>
          <w:szCs w:val="24"/>
          <w:lang w:eastAsia="es-ES"/>
        </w:rPr>
        <w:t>Al demandante se le informa de los efectos de su incomparecencia:</w:t>
      </w:r>
    </w:p>
    <w:p w14:paraId="3A17C193"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Se le dará por desistido, salvo que el demandado alegue interés en continuar el proceso </w:t>
      </w:r>
      <w:r w:rsidRPr="000429A1">
        <w:rPr>
          <w:rFonts w:ascii="Times New Roman" w:eastAsia="Times New Roman" w:hAnsi="Times New Roman" w:cs="Times New Roman"/>
          <w:sz w:val="20"/>
          <w:szCs w:val="20"/>
          <w:lang w:eastAsia="es-ES"/>
        </w:rPr>
        <w:t>(porque le interese que se dicte una sentencia sobre el fondo del asunto).</w:t>
      </w:r>
    </w:p>
    <w:p w14:paraId="3C69F028"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Se le condenará en costas.</w:t>
      </w:r>
    </w:p>
    <w:p w14:paraId="472EFA82" w14:textId="6304DE13" w:rsid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Deberá indemnizar al demandado comparecido, de solicitarlo.</w:t>
      </w:r>
    </w:p>
    <w:p w14:paraId="4CC85D29" w14:textId="77777777" w:rsidR="000429A1" w:rsidRPr="000429A1" w:rsidRDefault="000429A1" w:rsidP="000429A1">
      <w:pPr>
        <w:spacing w:before="0" w:after="0"/>
        <w:ind w:left="1491" w:firstLine="0"/>
        <w:jc w:val="left"/>
        <w:rPr>
          <w:rFonts w:ascii="Times New Roman" w:eastAsia="Times New Roman" w:hAnsi="Times New Roman" w:cs="Times New Roman"/>
          <w:sz w:val="24"/>
          <w:szCs w:val="24"/>
          <w:lang w:eastAsia="es-ES"/>
        </w:rPr>
      </w:pPr>
    </w:p>
    <w:p w14:paraId="704D2E1B" w14:textId="77777777" w:rsidR="000429A1" w:rsidRPr="000429A1" w:rsidRDefault="000429A1">
      <w:pPr>
        <w:numPr>
          <w:ilvl w:val="0"/>
          <w:numId w:val="94"/>
        </w:numPr>
        <w:spacing w:before="0" w:after="0"/>
        <w:ind w:left="924" w:hanging="357"/>
        <w:jc w:val="left"/>
        <w:rPr>
          <w:rFonts w:ascii="Times New Roman" w:eastAsia="Times New Roman" w:hAnsi="Times New Roman" w:cs="Times New Roman"/>
          <w:b/>
          <w:bCs/>
          <w:i/>
          <w:iCs/>
          <w:sz w:val="24"/>
          <w:szCs w:val="24"/>
          <w:lang w:eastAsia="es-ES"/>
        </w:rPr>
      </w:pPr>
      <w:r w:rsidRPr="000429A1">
        <w:rPr>
          <w:rFonts w:ascii="Times New Roman" w:eastAsia="Times New Roman" w:hAnsi="Times New Roman" w:cs="Times New Roman"/>
          <w:b/>
          <w:bCs/>
          <w:i/>
          <w:iCs/>
          <w:sz w:val="24"/>
          <w:szCs w:val="24"/>
          <w:lang w:eastAsia="es-ES"/>
        </w:rPr>
        <w:t>Al demandado se les informa de los efectos de no comparecer:</w:t>
      </w:r>
    </w:p>
    <w:p w14:paraId="5BEEBCB1"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0"/>
          <w:szCs w:val="20"/>
          <w:lang w:eastAsia="es-ES"/>
        </w:rPr>
      </w:pPr>
      <w:r w:rsidRPr="000429A1">
        <w:rPr>
          <w:rFonts w:ascii="Times New Roman" w:eastAsia="Times New Roman" w:hAnsi="Times New Roman" w:cs="Times New Roman"/>
          <w:sz w:val="24"/>
          <w:szCs w:val="24"/>
          <w:lang w:eastAsia="es-ES"/>
        </w:rPr>
        <w:t xml:space="preserve">El proceso continúa </w:t>
      </w:r>
      <w:r w:rsidRPr="000429A1">
        <w:rPr>
          <w:rFonts w:ascii="Times New Roman" w:eastAsia="Times New Roman" w:hAnsi="Times New Roman" w:cs="Times New Roman"/>
          <w:sz w:val="20"/>
          <w:szCs w:val="20"/>
          <w:lang w:eastAsia="es-ES"/>
        </w:rPr>
        <w:t>(no supone allanamiento ni admisión de hechos)</w:t>
      </w:r>
    </w:p>
    <w:p w14:paraId="70C9A7F1"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Advertencias especiales en dos casos:</w:t>
      </w:r>
    </w:p>
    <w:p w14:paraId="033CB9FF" w14:textId="77777777" w:rsidR="000429A1" w:rsidRPr="000429A1" w:rsidRDefault="000429A1">
      <w:pPr>
        <w:numPr>
          <w:ilvl w:val="2"/>
          <w:numId w:val="94"/>
        </w:numPr>
        <w:spacing w:before="0" w:after="0"/>
        <w:ind w:left="205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Demanda para dar efectividad a un derecho real inscrito en el Registro de la Propiedad </w:t>
      </w:r>
      <w:r w:rsidRPr="000429A1">
        <w:rPr>
          <w:rFonts w:ascii="Times New Roman" w:eastAsia="Times New Roman" w:hAnsi="Times New Roman" w:cs="Times New Roman"/>
          <w:sz w:val="20"/>
          <w:szCs w:val="20"/>
          <w:lang w:eastAsia="es-ES"/>
        </w:rPr>
        <w:t>(fin de perturbación).</w:t>
      </w:r>
    </w:p>
    <w:p w14:paraId="4BB81F69" w14:textId="77777777" w:rsidR="000429A1" w:rsidRPr="000429A1" w:rsidRDefault="000429A1">
      <w:pPr>
        <w:numPr>
          <w:ilvl w:val="2"/>
          <w:numId w:val="94"/>
        </w:numPr>
        <w:spacing w:before="0" w:after="0"/>
        <w:ind w:left="205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Demandas de desahucio por falta de pago </w:t>
      </w:r>
      <w:r w:rsidRPr="000429A1">
        <w:rPr>
          <w:rFonts w:ascii="Times New Roman" w:eastAsia="Times New Roman" w:hAnsi="Times New Roman" w:cs="Times New Roman"/>
          <w:sz w:val="20"/>
          <w:szCs w:val="20"/>
          <w:lang w:eastAsia="es-ES"/>
        </w:rPr>
        <w:t>(desalojo, pago, enervación, oposición).</w:t>
      </w:r>
    </w:p>
    <w:p w14:paraId="7199ECB0" w14:textId="3DAADB11" w:rsid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Puede hacer uso de la postulación y se le debe informar del beneficio de la asistencia jurídica gratuita.</w:t>
      </w:r>
    </w:p>
    <w:p w14:paraId="5EA2E79A" w14:textId="77777777" w:rsidR="000429A1" w:rsidRPr="000429A1" w:rsidRDefault="000429A1" w:rsidP="000429A1">
      <w:pPr>
        <w:spacing w:before="0" w:after="0"/>
        <w:ind w:left="1491" w:firstLine="0"/>
        <w:jc w:val="left"/>
        <w:rPr>
          <w:rFonts w:ascii="Times New Roman" w:eastAsia="Times New Roman" w:hAnsi="Times New Roman" w:cs="Times New Roman"/>
          <w:sz w:val="24"/>
          <w:szCs w:val="24"/>
          <w:lang w:eastAsia="es-ES"/>
        </w:rPr>
      </w:pPr>
    </w:p>
    <w:p w14:paraId="391A2236" w14:textId="77777777" w:rsidR="000429A1" w:rsidRPr="000429A1" w:rsidRDefault="000429A1" w:rsidP="000429A1">
      <w:pPr>
        <w:spacing w:before="0" w:after="0"/>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5. VISTA</w:t>
      </w:r>
    </w:p>
    <w:p w14:paraId="396AD696" w14:textId="77777777" w:rsidR="000429A1" w:rsidRDefault="000429A1" w:rsidP="000429A1">
      <w:pPr>
        <w:spacing w:before="0" w:after="0"/>
        <w:ind w:left="284" w:firstLine="0"/>
        <w:rPr>
          <w:rFonts w:ascii="Times New Roman" w:eastAsia="Times New Roman" w:hAnsi="Times New Roman" w:cs="Times New Roman"/>
          <w:sz w:val="24"/>
          <w:szCs w:val="24"/>
          <w:lang w:eastAsia="es-ES"/>
        </w:rPr>
      </w:pPr>
    </w:p>
    <w:p w14:paraId="3A9F3846" w14:textId="2A9BE347"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Es un acto oral único en el que se celebran las actuaciones </w:t>
      </w:r>
    </w:p>
    <w:p w14:paraId="093EBA49" w14:textId="77777777" w:rsidR="000429A1" w:rsidRPr="000429A1" w:rsidRDefault="000429A1" w:rsidP="000429A1">
      <w:pPr>
        <w:spacing w:before="0" w:after="0"/>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Señalado día y hora para la celebración de la vista. </w:t>
      </w:r>
    </w:p>
    <w:p w14:paraId="467D48BA" w14:textId="77777777" w:rsidR="000429A1" w:rsidRPr="000429A1" w:rsidRDefault="000429A1" w:rsidP="000429A1">
      <w:pPr>
        <w:spacing w:before="0" w:after="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Se aplican los efectos procesales de las </w:t>
      </w:r>
      <w:r w:rsidRPr="000429A1">
        <w:rPr>
          <w:rFonts w:ascii="Times New Roman" w:eastAsia="Times New Roman" w:hAnsi="Times New Roman" w:cs="Times New Roman"/>
          <w:b/>
          <w:i/>
          <w:sz w:val="24"/>
          <w:szCs w:val="24"/>
          <w:lang w:eastAsia="es-ES"/>
        </w:rPr>
        <w:t>posibles incomparecencias</w:t>
      </w:r>
      <w:r w:rsidRPr="000429A1">
        <w:rPr>
          <w:rFonts w:ascii="Times New Roman" w:eastAsia="Times New Roman" w:hAnsi="Times New Roman" w:cs="Times New Roman"/>
          <w:sz w:val="24"/>
          <w:szCs w:val="24"/>
          <w:lang w:eastAsia="es-ES"/>
        </w:rPr>
        <w:t xml:space="preserve"> que les fueron advertidos.</w:t>
      </w:r>
    </w:p>
    <w:p w14:paraId="53FC5BEA" w14:textId="77777777" w:rsidR="000429A1" w:rsidRDefault="000429A1" w:rsidP="000429A1">
      <w:pPr>
        <w:spacing w:before="0" w:after="0"/>
        <w:ind w:left="284" w:firstLine="0"/>
        <w:rPr>
          <w:rFonts w:ascii="Times New Roman" w:eastAsia="Times New Roman" w:hAnsi="Times New Roman" w:cs="Times New Roman"/>
          <w:b/>
          <w:i/>
          <w:sz w:val="24"/>
          <w:szCs w:val="24"/>
          <w:lang w:eastAsia="es-ES"/>
        </w:rPr>
      </w:pPr>
    </w:p>
    <w:p w14:paraId="3C61D9FD" w14:textId="77777777" w:rsidR="000429A1" w:rsidRDefault="000429A1" w:rsidP="000429A1">
      <w:pPr>
        <w:spacing w:before="0" w:after="0"/>
        <w:ind w:left="284" w:firstLine="0"/>
        <w:rPr>
          <w:rFonts w:ascii="Times New Roman" w:eastAsia="Times New Roman" w:hAnsi="Times New Roman" w:cs="Times New Roman"/>
          <w:b/>
          <w:i/>
          <w:sz w:val="24"/>
          <w:szCs w:val="24"/>
          <w:lang w:eastAsia="es-ES"/>
        </w:rPr>
      </w:pPr>
    </w:p>
    <w:p w14:paraId="12B18E22" w14:textId="77777777" w:rsidR="000429A1" w:rsidRDefault="000429A1" w:rsidP="000429A1">
      <w:pPr>
        <w:spacing w:before="0" w:after="0"/>
        <w:ind w:left="284" w:firstLine="0"/>
        <w:rPr>
          <w:rFonts w:ascii="Times New Roman" w:eastAsia="Times New Roman" w:hAnsi="Times New Roman" w:cs="Times New Roman"/>
          <w:b/>
          <w:i/>
          <w:sz w:val="24"/>
          <w:szCs w:val="24"/>
          <w:lang w:eastAsia="es-ES"/>
        </w:rPr>
      </w:pPr>
    </w:p>
    <w:p w14:paraId="49855961" w14:textId="22F116BB" w:rsidR="000429A1" w:rsidRDefault="000429A1" w:rsidP="000429A1">
      <w:pPr>
        <w:spacing w:before="0" w:after="0"/>
        <w:ind w:left="284" w:firstLine="0"/>
        <w:rPr>
          <w:rFonts w:ascii="Times New Roman" w:eastAsia="Times New Roman" w:hAnsi="Times New Roman" w:cs="Times New Roman"/>
          <w:b/>
          <w:i/>
          <w:sz w:val="24"/>
          <w:szCs w:val="24"/>
          <w:lang w:eastAsia="es-ES"/>
        </w:rPr>
      </w:pPr>
    </w:p>
    <w:p w14:paraId="1601D96E" w14:textId="5FFF0E1A" w:rsidR="008C4AD0" w:rsidRDefault="008C4AD0" w:rsidP="000429A1">
      <w:pPr>
        <w:spacing w:before="0" w:after="0"/>
        <w:ind w:left="284" w:firstLine="0"/>
        <w:rPr>
          <w:rFonts w:ascii="Times New Roman" w:eastAsia="Times New Roman" w:hAnsi="Times New Roman" w:cs="Times New Roman"/>
          <w:b/>
          <w:i/>
          <w:sz w:val="24"/>
          <w:szCs w:val="24"/>
          <w:lang w:eastAsia="es-ES"/>
        </w:rPr>
      </w:pPr>
    </w:p>
    <w:p w14:paraId="56CCDDAD" w14:textId="77777777" w:rsidR="008C4AD0" w:rsidRDefault="008C4AD0" w:rsidP="000429A1">
      <w:pPr>
        <w:spacing w:before="0" w:after="0"/>
        <w:ind w:left="284" w:firstLine="0"/>
        <w:rPr>
          <w:rFonts w:ascii="Times New Roman" w:eastAsia="Times New Roman" w:hAnsi="Times New Roman" w:cs="Times New Roman"/>
          <w:b/>
          <w:i/>
          <w:sz w:val="24"/>
          <w:szCs w:val="24"/>
          <w:lang w:eastAsia="es-ES"/>
        </w:rPr>
      </w:pPr>
    </w:p>
    <w:p w14:paraId="14059DC2" w14:textId="40A65E88" w:rsidR="000429A1" w:rsidRPr="000429A1" w:rsidRDefault="000429A1" w:rsidP="000429A1">
      <w:pPr>
        <w:spacing w:before="0" w:after="0"/>
        <w:ind w:left="284" w:firstLine="0"/>
        <w:rPr>
          <w:rFonts w:ascii="Times New Roman" w:eastAsia="Times New Roman" w:hAnsi="Times New Roman" w:cs="Times New Roman"/>
          <w:b/>
          <w:i/>
          <w:sz w:val="24"/>
          <w:szCs w:val="24"/>
          <w:lang w:eastAsia="es-ES"/>
        </w:rPr>
      </w:pPr>
      <w:r w:rsidRPr="000429A1">
        <w:rPr>
          <w:rFonts w:ascii="Times New Roman" w:eastAsia="Times New Roman" w:hAnsi="Times New Roman" w:cs="Times New Roman"/>
          <w:b/>
          <w:i/>
          <w:sz w:val="24"/>
          <w:szCs w:val="24"/>
          <w:lang w:eastAsia="es-ES"/>
        </w:rPr>
        <w:lastRenderedPageBreak/>
        <w:t>Comparecidas las dos partes:</w:t>
      </w:r>
    </w:p>
    <w:p w14:paraId="3681D446" w14:textId="77777777" w:rsidR="000429A1" w:rsidRPr="000429A1" w:rsidRDefault="000429A1">
      <w:pPr>
        <w:numPr>
          <w:ilvl w:val="0"/>
          <w:numId w:val="94"/>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Se abre el acto oral; el tribunal comprueba que el conflicto se mantiene.</w:t>
      </w:r>
    </w:p>
    <w:p w14:paraId="2DB94F22" w14:textId="77777777" w:rsidR="000429A1" w:rsidRPr="000429A1" w:rsidRDefault="000429A1">
      <w:pPr>
        <w:numPr>
          <w:ilvl w:val="0"/>
          <w:numId w:val="94"/>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Partes pueden realizar alguna de estas actividades:</w:t>
      </w:r>
    </w:p>
    <w:p w14:paraId="391D8CB1"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Llegar a un </w:t>
      </w:r>
      <w:r w:rsidRPr="000429A1">
        <w:rPr>
          <w:rFonts w:ascii="Times New Roman" w:eastAsia="Times New Roman" w:hAnsi="Times New Roman" w:cs="Times New Roman"/>
          <w:i/>
          <w:iCs/>
          <w:sz w:val="24"/>
          <w:szCs w:val="24"/>
          <w:lang w:eastAsia="es-ES"/>
        </w:rPr>
        <w:t>acuerdo</w:t>
      </w:r>
      <w:r w:rsidRPr="000429A1">
        <w:rPr>
          <w:rFonts w:ascii="Times New Roman" w:eastAsia="Times New Roman" w:hAnsi="Times New Roman" w:cs="Times New Roman"/>
          <w:sz w:val="24"/>
          <w:szCs w:val="24"/>
          <w:lang w:eastAsia="es-ES"/>
        </w:rPr>
        <w:t>: homologación (tº ejecutivo)</w:t>
      </w:r>
    </w:p>
    <w:p w14:paraId="3DAB24C3"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Manifestar su intención de </w:t>
      </w:r>
      <w:r w:rsidRPr="000429A1">
        <w:rPr>
          <w:rFonts w:ascii="Times New Roman" w:eastAsia="Times New Roman" w:hAnsi="Times New Roman" w:cs="Times New Roman"/>
          <w:i/>
          <w:iCs/>
          <w:sz w:val="24"/>
          <w:szCs w:val="24"/>
          <w:lang w:eastAsia="es-ES"/>
        </w:rPr>
        <w:t>terminar</w:t>
      </w:r>
      <w:r w:rsidRPr="000429A1">
        <w:rPr>
          <w:rFonts w:ascii="Times New Roman" w:eastAsia="Times New Roman" w:hAnsi="Times New Roman" w:cs="Times New Roman"/>
          <w:sz w:val="24"/>
          <w:szCs w:val="24"/>
          <w:lang w:eastAsia="es-ES"/>
        </w:rPr>
        <w:t xml:space="preserve"> proceso: desistimiento (archivo)</w:t>
      </w:r>
    </w:p>
    <w:p w14:paraId="69AE2B19"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Solicitar la </w:t>
      </w:r>
      <w:r w:rsidRPr="000429A1">
        <w:rPr>
          <w:rFonts w:ascii="Times New Roman" w:eastAsia="Times New Roman" w:hAnsi="Times New Roman" w:cs="Times New Roman"/>
          <w:i/>
          <w:iCs/>
          <w:sz w:val="24"/>
          <w:szCs w:val="24"/>
          <w:lang w:eastAsia="es-ES"/>
        </w:rPr>
        <w:t>paralización</w:t>
      </w:r>
      <w:r w:rsidRPr="000429A1">
        <w:rPr>
          <w:rFonts w:ascii="Times New Roman" w:eastAsia="Times New Roman" w:hAnsi="Times New Roman" w:cs="Times New Roman"/>
          <w:sz w:val="24"/>
          <w:szCs w:val="24"/>
          <w:lang w:eastAsia="es-ES"/>
        </w:rPr>
        <w:t xml:space="preserve"> de la vista para intentar una </w:t>
      </w:r>
      <w:r w:rsidRPr="000429A1">
        <w:rPr>
          <w:rFonts w:ascii="Times New Roman" w:eastAsia="Times New Roman" w:hAnsi="Times New Roman" w:cs="Times New Roman"/>
          <w:i/>
          <w:iCs/>
          <w:sz w:val="24"/>
          <w:szCs w:val="24"/>
          <w:lang w:eastAsia="es-ES"/>
        </w:rPr>
        <w:t>mediación</w:t>
      </w:r>
      <w:r w:rsidRPr="000429A1">
        <w:rPr>
          <w:rFonts w:ascii="Times New Roman" w:eastAsia="Times New Roman" w:hAnsi="Times New Roman" w:cs="Times New Roman"/>
          <w:sz w:val="24"/>
          <w:szCs w:val="24"/>
          <w:lang w:eastAsia="es-ES"/>
        </w:rPr>
        <w:t>:</w:t>
      </w:r>
    </w:p>
    <w:p w14:paraId="59B84B40" w14:textId="77777777" w:rsidR="000429A1" w:rsidRPr="000429A1" w:rsidRDefault="000429A1">
      <w:pPr>
        <w:numPr>
          <w:ilvl w:val="2"/>
          <w:numId w:val="94"/>
        </w:numPr>
        <w:spacing w:before="0" w:after="0"/>
        <w:ind w:left="205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Si logran un acuerdo: homologación.</w:t>
      </w:r>
    </w:p>
    <w:p w14:paraId="0E2BC90B" w14:textId="77777777" w:rsidR="000429A1" w:rsidRPr="000429A1" w:rsidRDefault="000429A1">
      <w:pPr>
        <w:numPr>
          <w:ilvl w:val="2"/>
          <w:numId w:val="94"/>
        </w:numPr>
        <w:spacing w:before="0" w:after="0"/>
        <w:ind w:left="205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No llegan a un acuerdo: el proceso continúa.</w:t>
      </w:r>
    </w:p>
    <w:p w14:paraId="40CC68F6" w14:textId="77777777" w:rsidR="000429A1" w:rsidRPr="000429A1" w:rsidRDefault="000429A1">
      <w:pPr>
        <w:numPr>
          <w:ilvl w:val="0"/>
          <w:numId w:val="94"/>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Se resuelven primero las cuestiones procesales.</w:t>
      </w:r>
    </w:p>
    <w:p w14:paraId="7CE38785" w14:textId="77777777" w:rsidR="000429A1" w:rsidRPr="000429A1" w:rsidRDefault="000429A1">
      <w:pPr>
        <w:numPr>
          <w:ilvl w:val="0"/>
          <w:numId w:val="94"/>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Después se resuelven las cuestiones materiales, concediendo la palabra a las partes para:</w:t>
      </w:r>
    </w:p>
    <w:p w14:paraId="3FD2F792"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Aclaraciones.</w:t>
      </w:r>
    </w:p>
    <w:p w14:paraId="1B70786E"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Fijar hechos controvertidos y no controvertidos.</w:t>
      </w:r>
    </w:p>
    <w:p w14:paraId="44C8C603"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Proponer prueba (admisión o no; pbs insuficientes).</w:t>
      </w:r>
    </w:p>
    <w:p w14:paraId="656147D1"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Practicar la prueba admitida.</w:t>
      </w:r>
    </w:p>
    <w:p w14:paraId="600CF7E3" w14:textId="77777777" w:rsidR="000429A1" w:rsidRP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Realizar las conclusiones.</w:t>
      </w:r>
    </w:p>
    <w:p w14:paraId="6C8EACEF" w14:textId="1BC2AD24" w:rsidR="000429A1" w:rsidRDefault="000429A1">
      <w:pPr>
        <w:numPr>
          <w:ilvl w:val="1"/>
          <w:numId w:val="94"/>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Dictar sentencia (10 días).</w:t>
      </w:r>
    </w:p>
    <w:p w14:paraId="1678FBD2" w14:textId="3A61748A" w:rsidR="000429A1" w:rsidRDefault="000429A1">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3E4A86CA" w14:textId="77777777" w:rsidR="000429A1" w:rsidRPr="000429A1" w:rsidRDefault="000429A1" w:rsidP="000429A1">
      <w:pPr>
        <w:spacing w:before="0" w:after="0"/>
        <w:ind w:firstLine="0"/>
        <w:rPr>
          <w:rFonts w:ascii="Arial Black" w:eastAsia="Times New Roman" w:hAnsi="Arial Black" w:cs="Times New Roman"/>
          <w:b/>
          <w:sz w:val="20"/>
          <w:szCs w:val="20"/>
          <w:lang w:eastAsia="es-ES"/>
        </w:rPr>
      </w:pPr>
    </w:p>
    <w:p w14:paraId="4211A1C2" w14:textId="49142C0E" w:rsidR="000429A1" w:rsidRDefault="000429A1"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ind w:firstLine="0"/>
        <w:jc w:val="center"/>
        <w:rPr>
          <w:rFonts w:ascii="Arial Black" w:eastAsia="Times New Roman" w:hAnsi="Arial Black" w:cs="Times New Roman"/>
          <w:b/>
          <w:sz w:val="28"/>
          <w:szCs w:val="28"/>
          <w:lang w:eastAsia="es-ES"/>
        </w:rPr>
      </w:pPr>
      <w:r>
        <w:rPr>
          <w:rFonts w:ascii="Arial Black" w:eastAsia="Times New Roman" w:hAnsi="Arial Black" w:cs="Times New Roman"/>
          <w:b/>
          <w:sz w:val="28"/>
          <w:szCs w:val="28"/>
          <w:lang w:eastAsia="es-ES"/>
        </w:rPr>
        <w:t>Temas 18, 19, 20 y 21</w:t>
      </w:r>
    </w:p>
    <w:p w14:paraId="4C21DBE8" w14:textId="1296E666" w:rsidR="000429A1" w:rsidRPr="000429A1" w:rsidRDefault="000429A1"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ind w:firstLine="0"/>
        <w:jc w:val="center"/>
        <w:rPr>
          <w:rFonts w:ascii="Arial Black" w:eastAsia="Times New Roman" w:hAnsi="Arial Black" w:cs="Times New Roman"/>
          <w:b/>
          <w:color w:val="F4B083"/>
          <w:sz w:val="28"/>
          <w:szCs w:val="28"/>
          <w:lang w:eastAsia="es-ES"/>
        </w:rPr>
      </w:pPr>
      <w:r w:rsidRPr="000429A1">
        <w:rPr>
          <w:rFonts w:ascii="Arial Black" w:eastAsia="Times New Roman" w:hAnsi="Arial Black" w:cs="Times New Roman"/>
          <w:b/>
          <w:sz w:val="28"/>
          <w:szCs w:val="28"/>
          <w:lang w:eastAsia="es-ES"/>
        </w:rPr>
        <w:t xml:space="preserve">RECURSOS </w:t>
      </w:r>
      <w:r w:rsidRPr="000429A1">
        <w:rPr>
          <w:rFonts w:ascii="Arial Black" w:eastAsia="Times New Roman" w:hAnsi="Arial Black" w:cs="Times New Roman"/>
          <w:b/>
          <w:lang w:eastAsia="es-ES"/>
        </w:rPr>
        <w:t>(arts. 448 a 450 LEC)</w:t>
      </w:r>
    </w:p>
    <w:p w14:paraId="49FE3C08" w14:textId="77777777" w:rsidR="000429A1" w:rsidRPr="000429A1" w:rsidRDefault="000429A1" w:rsidP="000429A1">
      <w:pPr>
        <w:ind w:firstLine="0"/>
        <w:rPr>
          <w:rFonts w:ascii="Times New Roman" w:eastAsia="Times New Roman" w:hAnsi="Times New Roman" w:cs="Times New Roman"/>
          <w:b/>
          <w:bCs/>
          <w:sz w:val="24"/>
          <w:szCs w:val="24"/>
          <w:lang w:eastAsia="es-ES"/>
        </w:rPr>
      </w:pPr>
      <w:r w:rsidRPr="000429A1">
        <w:rPr>
          <w:rFonts w:ascii="Times New Roman" w:eastAsia="Times New Roman" w:hAnsi="Times New Roman" w:cs="Times New Roman"/>
          <w:b/>
          <w:bCs/>
          <w:sz w:val="24"/>
          <w:szCs w:val="24"/>
          <w:lang w:eastAsia="es-ES"/>
        </w:rPr>
        <w:t>CONCEPTO:</w:t>
      </w:r>
    </w:p>
    <w:p w14:paraId="3951D633"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Un </w:t>
      </w:r>
      <w:r w:rsidRPr="000429A1">
        <w:rPr>
          <w:rFonts w:ascii="Times New Roman" w:eastAsia="Times New Roman" w:hAnsi="Times New Roman" w:cs="Times New Roman"/>
          <w:b/>
          <w:sz w:val="24"/>
          <w:szCs w:val="24"/>
          <w:lang w:eastAsia="es-ES"/>
        </w:rPr>
        <w:t>recurso</w:t>
      </w:r>
      <w:r w:rsidRPr="000429A1">
        <w:rPr>
          <w:rFonts w:ascii="Times New Roman" w:eastAsia="Times New Roman" w:hAnsi="Times New Roman" w:cs="Times New Roman"/>
          <w:sz w:val="24"/>
          <w:szCs w:val="24"/>
          <w:lang w:eastAsia="es-ES"/>
        </w:rPr>
        <w:t xml:space="preserve"> es un medio de impugnación en </w:t>
      </w:r>
      <w:r w:rsidRPr="000429A1">
        <w:rPr>
          <w:rFonts w:ascii="Times New Roman" w:eastAsia="Times New Roman" w:hAnsi="Times New Roman" w:cs="Times New Roman"/>
          <w:i/>
          <w:iCs/>
          <w:sz w:val="24"/>
          <w:szCs w:val="24"/>
          <w:u w:val="single"/>
          <w:lang w:eastAsia="es-ES"/>
        </w:rPr>
        <w:t>sentido estricto</w:t>
      </w:r>
      <w:r w:rsidRPr="000429A1">
        <w:rPr>
          <w:rFonts w:ascii="Times New Roman" w:eastAsia="Times New Roman" w:hAnsi="Times New Roman" w:cs="Times New Roman"/>
          <w:sz w:val="24"/>
          <w:szCs w:val="24"/>
          <w:lang w:eastAsia="es-ES"/>
        </w:rPr>
        <w:t xml:space="preserve"> que pretende la modificación o anulación de una </w:t>
      </w:r>
      <w:r w:rsidRPr="000429A1">
        <w:rPr>
          <w:rFonts w:ascii="Times New Roman" w:eastAsia="Times New Roman" w:hAnsi="Times New Roman" w:cs="Times New Roman"/>
          <w:i/>
          <w:iCs/>
          <w:sz w:val="24"/>
          <w:szCs w:val="24"/>
          <w:u w:val="single"/>
          <w:lang w:eastAsia="es-ES"/>
        </w:rPr>
        <w:t>resolución definitiva</w:t>
      </w:r>
      <w:r w:rsidRPr="000429A1">
        <w:rPr>
          <w:rFonts w:ascii="Times New Roman" w:eastAsia="Times New Roman" w:hAnsi="Times New Roman" w:cs="Times New Roman"/>
          <w:sz w:val="24"/>
          <w:szCs w:val="24"/>
          <w:lang w:eastAsia="es-ES"/>
        </w:rPr>
        <w:t xml:space="preserve"> (tanto de los tribunales como de los LAJ), evitando que se dicten sentencias injustas o erróneas.</w:t>
      </w:r>
    </w:p>
    <w:p w14:paraId="13932D75" w14:textId="77777777" w:rsidR="000429A1" w:rsidRPr="000429A1" w:rsidRDefault="000429A1" w:rsidP="000429A1">
      <w:pPr>
        <w:ind w:firstLine="0"/>
        <w:rPr>
          <w:rFonts w:ascii="Times New Roman" w:eastAsia="Times New Roman" w:hAnsi="Times New Roman" w:cs="Times New Roman"/>
          <w:b/>
          <w:sz w:val="24"/>
          <w:szCs w:val="24"/>
          <w:lang w:eastAsia="es-ES"/>
        </w:rPr>
      </w:pPr>
    </w:p>
    <w:p w14:paraId="1043AD8F"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CARACTERÍSTICAS DE LOS RECURSOS:</w:t>
      </w:r>
    </w:p>
    <w:p w14:paraId="0F660871" w14:textId="77777777" w:rsidR="000429A1" w:rsidRPr="000429A1" w:rsidRDefault="000429A1">
      <w:pPr>
        <w:numPr>
          <w:ilvl w:val="1"/>
          <w:numId w:val="95"/>
        </w:numPr>
        <w:spacing w:before="0" w:after="0"/>
        <w:ind w:left="64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
          <w:sz w:val="24"/>
          <w:szCs w:val="24"/>
          <w:lang w:eastAsia="es-ES"/>
        </w:rPr>
        <w:t>Procedente</w:t>
      </w:r>
      <w:r w:rsidRPr="000429A1">
        <w:rPr>
          <w:rFonts w:ascii="Times New Roman" w:eastAsia="Times New Roman" w:hAnsi="Times New Roman" w:cs="Times New Roman"/>
          <w:sz w:val="24"/>
          <w:szCs w:val="24"/>
          <w:lang w:eastAsia="es-ES"/>
        </w:rPr>
        <w:t xml:space="preserve">: deben observarse los </w:t>
      </w:r>
      <w:r w:rsidRPr="000429A1">
        <w:rPr>
          <w:rFonts w:ascii="Times New Roman" w:eastAsia="Times New Roman" w:hAnsi="Times New Roman" w:cs="Times New Roman"/>
          <w:i/>
          <w:sz w:val="24"/>
          <w:szCs w:val="24"/>
          <w:u w:val="single"/>
          <w:lang w:eastAsia="es-ES"/>
        </w:rPr>
        <w:t>presupuestos procesales</w:t>
      </w:r>
      <w:r w:rsidRPr="000429A1">
        <w:rPr>
          <w:rFonts w:ascii="Times New Roman" w:eastAsia="Times New Roman" w:hAnsi="Times New Roman" w:cs="Times New Roman"/>
          <w:sz w:val="24"/>
          <w:szCs w:val="24"/>
          <w:lang w:eastAsia="es-ES"/>
        </w:rPr>
        <w:t xml:space="preserve"> para poder recurrir </w:t>
      </w:r>
      <w:r w:rsidRPr="000429A1">
        <w:rPr>
          <w:rFonts w:ascii="Times New Roman" w:eastAsia="Times New Roman" w:hAnsi="Times New Roman" w:cs="Times New Roman"/>
          <w:sz w:val="20"/>
          <w:szCs w:val="20"/>
          <w:lang w:eastAsia="es-ES"/>
        </w:rPr>
        <w:t xml:space="preserve">(es el </w:t>
      </w:r>
      <w:r w:rsidRPr="000429A1">
        <w:rPr>
          <w:rFonts w:ascii="Times New Roman" w:eastAsia="Times New Roman" w:hAnsi="Times New Roman" w:cs="Times New Roman"/>
          <w:sz w:val="20"/>
          <w:szCs w:val="20"/>
          <w:u w:val="single"/>
          <w:lang w:eastAsia="es-ES"/>
        </w:rPr>
        <w:t>derecho al recurso</w:t>
      </w:r>
      <w:r w:rsidRPr="000429A1">
        <w:rPr>
          <w:rFonts w:ascii="Times New Roman" w:eastAsia="Times New Roman" w:hAnsi="Times New Roman" w:cs="Times New Roman"/>
          <w:sz w:val="20"/>
          <w:szCs w:val="20"/>
          <w:lang w:eastAsia="es-ES"/>
        </w:rPr>
        <w:t>):</w:t>
      </w:r>
    </w:p>
    <w:p w14:paraId="585E8116"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Subjetivos</w:t>
      </w:r>
      <w:r w:rsidRPr="000429A1">
        <w:rPr>
          <w:rFonts w:ascii="Times New Roman" w:eastAsia="Times New Roman" w:hAnsi="Times New Roman" w:cs="Times New Roman"/>
          <w:sz w:val="24"/>
          <w:szCs w:val="24"/>
          <w:lang w:eastAsia="es-ES"/>
        </w:rPr>
        <w:t xml:space="preserve">: partes </w:t>
      </w:r>
      <w:r w:rsidRPr="000429A1">
        <w:rPr>
          <w:rFonts w:ascii="Times New Roman" w:eastAsia="Times New Roman" w:hAnsi="Times New Roman" w:cs="Times New Roman"/>
          <w:sz w:val="20"/>
          <w:szCs w:val="20"/>
          <w:lang w:eastAsia="es-ES"/>
        </w:rPr>
        <w:t>(competencia funcional, capacidad, legitimación, postulación).</w:t>
      </w:r>
    </w:p>
    <w:p w14:paraId="3C8AFF03"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Objetivos</w:t>
      </w:r>
      <w:r w:rsidRPr="000429A1">
        <w:rPr>
          <w:rFonts w:ascii="Times New Roman" w:eastAsia="Times New Roman" w:hAnsi="Times New Roman" w:cs="Times New Roman"/>
          <w:sz w:val="24"/>
          <w:szCs w:val="24"/>
          <w:lang w:eastAsia="es-ES"/>
        </w:rPr>
        <w:t>: resolución sea recurrible y haya provocado un perjuicio (</w:t>
      </w:r>
      <w:r w:rsidRPr="000429A1">
        <w:rPr>
          <w:rFonts w:ascii="Times New Roman" w:eastAsia="Times New Roman" w:hAnsi="Times New Roman" w:cs="Times New Roman"/>
          <w:sz w:val="20"/>
          <w:szCs w:val="20"/>
          <w:lang w:eastAsia="es-ES"/>
        </w:rPr>
        <w:t>gravamen=desfavorable; diferencia entre lo pedido y lo concedido</w:t>
      </w:r>
      <w:r w:rsidRPr="000429A1">
        <w:rPr>
          <w:rFonts w:ascii="Times New Roman" w:eastAsia="Times New Roman" w:hAnsi="Times New Roman" w:cs="Times New Roman"/>
          <w:sz w:val="24"/>
          <w:szCs w:val="24"/>
          <w:lang w:eastAsia="es-ES"/>
        </w:rPr>
        <w:t>) (irrecurribles st juicio verbal &lt;3000€).</w:t>
      </w:r>
    </w:p>
    <w:p w14:paraId="3B65DDA6" w14:textId="77777777" w:rsidR="000429A1" w:rsidRPr="000429A1" w:rsidRDefault="000429A1">
      <w:pPr>
        <w:numPr>
          <w:ilvl w:val="1"/>
          <w:numId w:val="95"/>
        </w:numPr>
        <w:spacing w:before="0" w:after="0"/>
        <w:ind w:left="64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
          <w:sz w:val="24"/>
          <w:szCs w:val="24"/>
          <w:lang w:eastAsia="es-ES"/>
        </w:rPr>
        <w:t>Admisible</w:t>
      </w:r>
      <w:r w:rsidRPr="000429A1">
        <w:rPr>
          <w:rFonts w:ascii="Times New Roman" w:eastAsia="Times New Roman" w:hAnsi="Times New Roman" w:cs="Times New Roman"/>
          <w:sz w:val="24"/>
          <w:szCs w:val="24"/>
          <w:lang w:eastAsia="es-ES"/>
        </w:rPr>
        <w:t xml:space="preserve">: deben cumplirse los </w:t>
      </w:r>
      <w:r w:rsidRPr="000429A1">
        <w:rPr>
          <w:rFonts w:ascii="Times New Roman" w:eastAsia="Times New Roman" w:hAnsi="Times New Roman" w:cs="Times New Roman"/>
          <w:i/>
          <w:sz w:val="24"/>
          <w:szCs w:val="24"/>
          <w:u w:val="single"/>
          <w:lang w:eastAsia="es-ES"/>
        </w:rPr>
        <w:t>requisitos legales</w:t>
      </w:r>
      <w:r w:rsidRPr="000429A1">
        <w:rPr>
          <w:rFonts w:ascii="Times New Roman" w:eastAsia="Times New Roman" w:hAnsi="Times New Roman" w:cs="Times New Roman"/>
          <w:sz w:val="24"/>
          <w:szCs w:val="24"/>
          <w:lang w:eastAsia="es-ES"/>
        </w:rPr>
        <w:t xml:space="preserve"> para su admisión </w:t>
      </w:r>
      <w:r w:rsidRPr="000429A1">
        <w:rPr>
          <w:rFonts w:ascii="Times New Roman" w:eastAsia="Times New Roman" w:hAnsi="Times New Roman" w:cs="Times New Roman"/>
          <w:sz w:val="20"/>
          <w:szCs w:val="20"/>
          <w:lang w:eastAsia="es-ES"/>
        </w:rPr>
        <w:t xml:space="preserve">(es la </w:t>
      </w:r>
      <w:r w:rsidRPr="000429A1">
        <w:rPr>
          <w:rFonts w:ascii="Times New Roman" w:eastAsia="Times New Roman" w:hAnsi="Times New Roman" w:cs="Times New Roman"/>
          <w:sz w:val="20"/>
          <w:szCs w:val="20"/>
          <w:u w:val="single"/>
          <w:lang w:eastAsia="es-ES"/>
        </w:rPr>
        <w:t>sustanciación del recurso</w:t>
      </w:r>
      <w:r w:rsidRPr="000429A1">
        <w:rPr>
          <w:rFonts w:ascii="Times New Roman" w:eastAsia="Times New Roman" w:hAnsi="Times New Roman" w:cs="Times New Roman"/>
          <w:sz w:val="20"/>
          <w:szCs w:val="20"/>
          <w:lang w:eastAsia="es-ES"/>
        </w:rPr>
        <w:t>):</w:t>
      </w:r>
    </w:p>
    <w:p w14:paraId="4DF4EEB0"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Plazo</w:t>
      </w:r>
      <w:r w:rsidRPr="000429A1">
        <w:rPr>
          <w:rFonts w:ascii="Times New Roman" w:eastAsia="Times New Roman" w:hAnsi="Times New Roman" w:cs="Times New Roman"/>
          <w:sz w:val="24"/>
          <w:szCs w:val="24"/>
          <w:lang w:eastAsia="es-ES"/>
        </w:rPr>
        <w:t>: si se interpone fuera de plazo, la resolución deviene firme.</w:t>
      </w:r>
    </w:p>
    <w:p w14:paraId="4875B76B"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Depósito</w:t>
      </w:r>
      <w:r w:rsidRPr="000429A1">
        <w:rPr>
          <w:rFonts w:ascii="Times New Roman" w:eastAsia="Times New Roman" w:hAnsi="Times New Roman" w:cs="Times New Roman"/>
          <w:sz w:val="24"/>
          <w:szCs w:val="24"/>
          <w:lang w:eastAsia="es-ES"/>
        </w:rPr>
        <w:t xml:space="preserve">: consignación (fin disuasorio) (en la notificación se indica su necesidad y forma de constitución). </w:t>
      </w:r>
      <w:r w:rsidRPr="000429A1">
        <w:rPr>
          <w:rFonts w:ascii="Times New Roman" w:eastAsia="Times New Roman" w:hAnsi="Times New Roman" w:cs="Times New Roman"/>
          <w:sz w:val="20"/>
          <w:szCs w:val="20"/>
          <w:lang w:eastAsia="es-ES"/>
        </w:rPr>
        <w:t>(30€ queja; 50€ apelación, infracción procesal, casación, revisión; 25€ resoluciones LAJ y del juez que no pongan fin al proceso)(excluídos: reposición previo al de queja y los de MF, Estado y CCAA) (si se inadmite el recurso, se pierde el depósito y se destina a sostener el dº a la asistencia jca gratuita, a su modernización e informatización) (si se estima total o parcialmente, se devuelve).</w:t>
      </w:r>
    </w:p>
    <w:p w14:paraId="670A69C6" w14:textId="77777777" w:rsidR="000429A1" w:rsidRPr="000429A1" w:rsidRDefault="000429A1" w:rsidP="000429A1">
      <w:pPr>
        <w:spacing w:before="0"/>
        <w:ind w:firstLine="0"/>
        <w:rPr>
          <w:rFonts w:ascii="Times New Roman" w:eastAsia="Times New Roman" w:hAnsi="Times New Roman" w:cs="Times New Roman"/>
          <w:lang w:eastAsia="es-ES"/>
        </w:rPr>
      </w:pPr>
      <w:r w:rsidRPr="000429A1">
        <w:rPr>
          <w:rFonts w:ascii="Times New Roman" w:eastAsia="Times New Roman" w:hAnsi="Times New Roman" w:cs="Times New Roman"/>
          <w:i/>
          <w:lang w:eastAsia="es-ES"/>
        </w:rPr>
        <w:t>(Tasa judicial</w:t>
      </w:r>
      <w:r w:rsidRPr="000429A1">
        <w:rPr>
          <w:rFonts w:ascii="Times New Roman" w:eastAsia="Times New Roman" w:hAnsi="Times New Roman" w:cs="Times New Roman"/>
          <w:lang w:eastAsia="es-ES"/>
        </w:rPr>
        <w:t>: obligación por Ley 10/2012 y anulada por STC 140/2016, de 21 de julio).</w:t>
      </w:r>
    </w:p>
    <w:p w14:paraId="1588ABF8"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Forma</w:t>
      </w:r>
      <w:r w:rsidRPr="000429A1">
        <w:rPr>
          <w:rFonts w:ascii="Times New Roman" w:eastAsia="Times New Roman" w:hAnsi="Times New Roman" w:cs="Times New Roman"/>
          <w:sz w:val="24"/>
          <w:szCs w:val="24"/>
          <w:lang w:eastAsia="es-ES"/>
        </w:rPr>
        <w:t>: escrito de interposición del recurso de reposición o escrito de preparación del recurso devolutivo.</w:t>
      </w:r>
    </w:p>
    <w:p w14:paraId="373A172B" w14:textId="77777777" w:rsidR="000429A1" w:rsidRPr="000429A1" w:rsidRDefault="000429A1">
      <w:pPr>
        <w:numPr>
          <w:ilvl w:val="1"/>
          <w:numId w:val="95"/>
        </w:numPr>
        <w:spacing w:before="0" w:after="0"/>
        <w:ind w:left="64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
          <w:sz w:val="24"/>
          <w:szCs w:val="24"/>
          <w:lang w:eastAsia="es-ES"/>
        </w:rPr>
        <w:t>Prosperable</w:t>
      </w:r>
      <w:r w:rsidRPr="000429A1">
        <w:rPr>
          <w:rFonts w:ascii="Times New Roman" w:eastAsia="Times New Roman" w:hAnsi="Times New Roman" w:cs="Times New Roman"/>
          <w:sz w:val="24"/>
          <w:szCs w:val="24"/>
          <w:lang w:eastAsia="es-ES"/>
        </w:rPr>
        <w:t>: admitido el recurso, se examinan los fundamentos planteados por el recurrente:</w:t>
      </w:r>
    </w:p>
    <w:p w14:paraId="4A97B0CD"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sz w:val="20"/>
          <w:szCs w:val="20"/>
          <w:lang w:eastAsia="es-ES"/>
        </w:rPr>
      </w:pPr>
      <w:r w:rsidRPr="000429A1">
        <w:rPr>
          <w:rFonts w:ascii="Times New Roman" w:eastAsia="Times New Roman" w:hAnsi="Times New Roman" w:cs="Times New Roman"/>
          <w:i/>
          <w:sz w:val="24"/>
          <w:szCs w:val="24"/>
          <w:lang w:eastAsia="es-ES"/>
        </w:rPr>
        <w:t>Estimación</w:t>
      </w:r>
      <w:r w:rsidRPr="000429A1">
        <w:rPr>
          <w:rFonts w:ascii="Times New Roman" w:eastAsia="Times New Roman" w:hAnsi="Times New Roman" w:cs="Times New Roman"/>
          <w:iCs/>
          <w:sz w:val="24"/>
          <w:szCs w:val="24"/>
          <w:lang w:eastAsia="es-ES"/>
        </w:rPr>
        <w:t xml:space="preserve"> (tramitación del recurso; st dictada por Tb superior)</w:t>
      </w:r>
    </w:p>
    <w:p w14:paraId="38667CB1"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sz w:val="20"/>
          <w:szCs w:val="20"/>
          <w:lang w:eastAsia="es-ES"/>
        </w:rPr>
      </w:pPr>
      <w:r w:rsidRPr="000429A1">
        <w:rPr>
          <w:rFonts w:ascii="Times New Roman" w:eastAsia="Times New Roman" w:hAnsi="Times New Roman" w:cs="Times New Roman"/>
          <w:i/>
          <w:sz w:val="24"/>
          <w:szCs w:val="24"/>
          <w:lang w:eastAsia="es-ES"/>
        </w:rPr>
        <w:t xml:space="preserve">Desestimación </w:t>
      </w:r>
      <w:r w:rsidRPr="000429A1">
        <w:rPr>
          <w:rFonts w:ascii="Times New Roman" w:eastAsia="Times New Roman" w:hAnsi="Times New Roman" w:cs="Times New Roman"/>
          <w:iCs/>
          <w:sz w:val="24"/>
          <w:szCs w:val="24"/>
          <w:lang w:eastAsia="es-ES"/>
        </w:rPr>
        <w:t>(st recurrida deviene firme)</w:t>
      </w:r>
    </w:p>
    <w:p w14:paraId="4ECA726F" w14:textId="77777777" w:rsidR="000429A1" w:rsidRPr="000429A1" w:rsidRDefault="000429A1" w:rsidP="000429A1">
      <w:pPr>
        <w:ind w:firstLine="0"/>
        <w:rPr>
          <w:rFonts w:ascii="Times New Roman" w:eastAsia="Times New Roman" w:hAnsi="Times New Roman" w:cs="Times New Roman"/>
          <w:b/>
          <w:sz w:val="24"/>
          <w:szCs w:val="24"/>
          <w:lang w:eastAsia="es-ES"/>
        </w:rPr>
      </w:pPr>
    </w:p>
    <w:p w14:paraId="4794E7E3"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CLASES DE RECURSOS</w:t>
      </w:r>
    </w:p>
    <w:p w14:paraId="3690C7F5" w14:textId="77777777" w:rsidR="000429A1" w:rsidRPr="000429A1" w:rsidRDefault="000429A1">
      <w:pPr>
        <w:numPr>
          <w:ilvl w:val="0"/>
          <w:numId w:val="95"/>
        </w:numPr>
        <w:spacing w:before="0" w:after="0"/>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Por el órgano competente que lo resuelve:</w:t>
      </w:r>
    </w:p>
    <w:p w14:paraId="6B53C955" w14:textId="77777777" w:rsidR="000429A1" w:rsidRPr="000429A1" w:rsidRDefault="000429A1">
      <w:pPr>
        <w:numPr>
          <w:ilvl w:val="1"/>
          <w:numId w:val="95"/>
        </w:numPr>
        <w:spacing w:before="0" w:after="0"/>
        <w:ind w:left="1208" w:hanging="357"/>
        <w:jc w:val="left"/>
        <w:rPr>
          <w:rFonts w:ascii="Times New Roman" w:eastAsia="Times New Roman" w:hAnsi="Times New Roman" w:cs="Times New Roman"/>
          <w:i/>
          <w:sz w:val="24"/>
          <w:szCs w:val="24"/>
          <w:lang w:eastAsia="es-ES"/>
        </w:rPr>
      </w:pPr>
      <w:r w:rsidRPr="000429A1">
        <w:rPr>
          <w:rFonts w:ascii="Times New Roman" w:eastAsia="Times New Roman" w:hAnsi="Times New Roman" w:cs="Times New Roman"/>
          <w:b/>
          <w:i/>
          <w:sz w:val="24"/>
          <w:szCs w:val="24"/>
          <w:lang w:eastAsia="es-ES"/>
        </w:rPr>
        <w:t>No devolutivos</w:t>
      </w:r>
      <w:r w:rsidRPr="000429A1">
        <w:rPr>
          <w:rFonts w:ascii="Times New Roman" w:eastAsia="Times New Roman" w:hAnsi="Times New Roman" w:cs="Times New Roman"/>
          <w:i/>
          <w:sz w:val="24"/>
          <w:szCs w:val="24"/>
          <w:lang w:eastAsia="es-ES"/>
        </w:rPr>
        <w:t>:</w:t>
      </w:r>
      <w:r w:rsidRPr="000429A1">
        <w:rPr>
          <w:rFonts w:ascii="Times New Roman" w:eastAsia="Times New Roman" w:hAnsi="Times New Roman" w:cs="Times New Roman"/>
          <w:sz w:val="24"/>
          <w:szCs w:val="24"/>
          <w:lang w:eastAsia="es-ES"/>
        </w:rPr>
        <w:t xml:space="preserve"> conoce el mismo órgano que dictó la resolución impugnada.</w:t>
      </w:r>
    </w:p>
    <w:p w14:paraId="085FBF16" w14:textId="77777777" w:rsidR="000429A1" w:rsidRPr="000429A1" w:rsidRDefault="000429A1">
      <w:pPr>
        <w:numPr>
          <w:ilvl w:val="2"/>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reposición.</w:t>
      </w:r>
    </w:p>
    <w:p w14:paraId="5C32768C" w14:textId="77777777" w:rsidR="000429A1" w:rsidRPr="000429A1" w:rsidRDefault="000429A1">
      <w:pPr>
        <w:numPr>
          <w:ilvl w:val="1"/>
          <w:numId w:val="95"/>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
          <w:sz w:val="24"/>
          <w:szCs w:val="24"/>
          <w:lang w:eastAsia="es-ES"/>
        </w:rPr>
        <w:t>Devolutivos</w:t>
      </w:r>
      <w:r w:rsidRPr="000429A1">
        <w:rPr>
          <w:rFonts w:ascii="Times New Roman" w:eastAsia="Times New Roman" w:hAnsi="Times New Roman" w:cs="Times New Roman"/>
          <w:sz w:val="24"/>
          <w:szCs w:val="24"/>
          <w:lang w:eastAsia="es-ES"/>
        </w:rPr>
        <w:t xml:space="preserve">: el segundo examen lo realiza un órgano jurisdiccional diferente y superior al primero; existen dos órganos: uno inferior </w:t>
      </w:r>
      <w:r w:rsidRPr="000429A1">
        <w:rPr>
          <w:rFonts w:ascii="Times New Roman" w:eastAsia="Times New Roman" w:hAnsi="Times New Roman" w:cs="Times New Roman"/>
          <w:i/>
          <w:sz w:val="20"/>
          <w:szCs w:val="20"/>
          <w:lang w:eastAsia="es-ES"/>
        </w:rPr>
        <w:t>(iudex a quo)</w:t>
      </w:r>
      <w:r w:rsidRPr="000429A1">
        <w:rPr>
          <w:rFonts w:ascii="Times New Roman" w:eastAsia="Times New Roman" w:hAnsi="Times New Roman" w:cs="Times New Roman"/>
          <w:sz w:val="24"/>
          <w:szCs w:val="24"/>
          <w:lang w:eastAsia="es-ES"/>
        </w:rPr>
        <w:t xml:space="preserve"> y otro superior </w:t>
      </w:r>
      <w:r w:rsidRPr="000429A1">
        <w:rPr>
          <w:rFonts w:ascii="Times New Roman" w:eastAsia="Times New Roman" w:hAnsi="Times New Roman" w:cs="Times New Roman"/>
          <w:i/>
          <w:sz w:val="20"/>
          <w:szCs w:val="20"/>
          <w:lang w:eastAsia="es-ES"/>
        </w:rPr>
        <w:t>(iudex ad quem)</w:t>
      </w:r>
      <w:r w:rsidRPr="000429A1">
        <w:rPr>
          <w:rFonts w:ascii="Times New Roman" w:eastAsia="Times New Roman" w:hAnsi="Times New Roman" w:cs="Times New Roman"/>
          <w:sz w:val="20"/>
          <w:szCs w:val="20"/>
          <w:lang w:eastAsia="es-ES"/>
        </w:rPr>
        <w:t>.</w:t>
      </w:r>
    </w:p>
    <w:p w14:paraId="16FAC49C"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Dentro de los recursos devolutivos, por el ámbito del recurso, se distingue entre:</w:t>
      </w:r>
    </w:p>
    <w:p w14:paraId="2D554FCB"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Ordinarios</w:t>
      </w:r>
      <w:r w:rsidRPr="000429A1">
        <w:rPr>
          <w:rFonts w:ascii="Times New Roman" w:eastAsia="Times New Roman" w:hAnsi="Times New Roman" w:cs="Times New Roman"/>
          <w:b/>
          <w:sz w:val="24"/>
          <w:szCs w:val="24"/>
          <w:lang w:eastAsia="es-ES"/>
        </w:rPr>
        <w:t>:</w:t>
      </w:r>
      <w:r w:rsidRPr="000429A1">
        <w:rPr>
          <w:rFonts w:ascii="Times New Roman" w:eastAsia="Times New Roman" w:hAnsi="Times New Roman" w:cs="Times New Roman"/>
          <w:sz w:val="24"/>
          <w:szCs w:val="24"/>
          <w:lang w:eastAsia="es-ES"/>
        </w:rPr>
        <w:t xml:space="preserve"> </w:t>
      </w:r>
    </w:p>
    <w:p w14:paraId="3CE2DE49" w14:textId="77777777" w:rsidR="000429A1" w:rsidRPr="000429A1" w:rsidRDefault="000429A1">
      <w:pPr>
        <w:numPr>
          <w:ilvl w:val="4"/>
          <w:numId w:val="101"/>
        </w:numPr>
        <w:spacing w:before="0" w:after="0"/>
        <w:ind w:left="2342"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no existe una lista cerrada de motivos para recurrir.</w:t>
      </w:r>
    </w:p>
    <w:p w14:paraId="6676718E" w14:textId="77777777" w:rsidR="000429A1" w:rsidRPr="000429A1" w:rsidRDefault="000429A1">
      <w:pPr>
        <w:numPr>
          <w:ilvl w:val="4"/>
          <w:numId w:val="101"/>
        </w:numPr>
        <w:spacing w:before="0" w:after="0"/>
        <w:ind w:left="2342"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revisión, queja y apelación.</w:t>
      </w:r>
    </w:p>
    <w:p w14:paraId="68EF4906"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Extraordinarios</w:t>
      </w:r>
      <w:r w:rsidRPr="000429A1">
        <w:rPr>
          <w:rFonts w:ascii="Times New Roman" w:eastAsia="Times New Roman" w:hAnsi="Times New Roman" w:cs="Times New Roman"/>
          <w:b/>
          <w:sz w:val="24"/>
          <w:szCs w:val="24"/>
          <w:lang w:eastAsia="es-ES"/>
        </w:rPr>
        <w:t>:</w:t>
      </w:r>
      <w:r w:rsidRPr="000429A1">
        <w:rPr>
          <w:rFonts w:ascii="Times New Roman" w:eastAsia="Times New Roman" w:hAnsi="Times New Roman" w:cs="Times New Roman"/>
          <w:sz w:val="24"/>
          <w:szCs w:val="24"/>
          <w:lang w:eastAsia="es-ES"/>
        </w:rPr>
        <w:t xml:space="preserve"> </w:t>
      </w:r>
    </w:p>
    <w:p w14:paraId="3ED14F5C" w14:textId="77777777" w:rsidR="000429A1" w:rsidRPr="000429A1" w:rsidRDefault="000429A1">
      <w:pPr>
        <w:numPr>
          <w:ilvl w:val="4"/>
          <w:numId w:val="100"/>
        </w:numPr>
        <w:spacing w:before="0" w:after="0"/>
        <w:ind w:left="2342"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existe un </w:t>
      </w:r>
      <w:r w:rsidRPr="000429A1">
        <w:rPr>
          <w:rFonts w:ascii="Times New Roman" w:eastAsia="Times New Roman" w:hAnsi="Times New Roman" w:cs="Times New Roman"/>
          <w:i/>
          <w:sz w:val="24"/>
          <w:szCs w:val="24"/>
          <w:lang w:eastAsia="es-ES"/>
        </w:rPr>
        <w:t>numerus</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i/>
          <w:sz w:val="24"/>
          <w:szCs w:val="24"/>
          <w:lang w:eastAsia="es-ES"/>
        </w:rPr>
        <w:t>clausus.</w:t>
      </w:r>
    </w:p>
    <w:p w14:paraId="7EDE50A3" w14:textId="77777777" w:rsidR="000429A1" w:rsidRPr="000429A1" w:rsidRDefault="000429A1">
      <w:pPr>
        <w:numPr>
          <w:ilvl w:val="4"/>
          <w:numId w:val="100"/>
        </w:numPr>
        <w:spacing w:before="0" w:after="0"/>
        <w:ind w:left="2342"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casación, infracción procesal.</w:t>
      </w:r>
    </w:p>
    <w:p w14:paraId="31C883B6" w14:textId="0C6114B6" w:rsidR="000429A1" w:rsidRDefault="000429A1" w:rsidP="000429A1">
      <w:pPr>
        <w:spacing w:before="0"/>
        <w:ind w:firstLine="0"/>
        <w:rPr>
          <w:rFonts w:ascii="Times New Roman" w:eastAsia="Times New Roman" w:hAnsi="Times New Roman" w:cs="Times New Roman"/>
          <w:sz w:val="24"/>
          <w:szCs w:val="24"/>
          <w:lang w:eastAsia="es-ES"/>
        </w:rPr>
      </w:pPr>
    </w:p>
    <w:p w14:paraId="03643BF3" w14:textId="375C84BD" w:rsidR="008C4AD0" w:rsidRDefault="008C4AD0" w:rsidP="000429A1">
      <w:pPr>
        <w:spacing w:before="0"/>
        <w:ind w:firstLine="0"/>
        <w:rPr>
          <w:rFonts w:ascii="Times New Roman" w:eastAsia="Times New Roman" w:hAnsi="Times New Roman" w:cs="Times New Roman"/>
          <w:sz w:val="24"/>
          <w:szCs w:val="24"/>
          <w:lang w:eastAsia="es-ES"/>
        </w:rPr>
      </w:pPr>
    </w:p>
    <w:p w14:paraId="735D079F" w14:textId="77777777" w:rsidR="008C4AD0" w:rsidRPr="000429A1" w:rsidRDefault="008C4AD0" w:rsidP="000429A1">
      <w:pPr>
        <w:spacing w:before="0"/>
        <w:ind w:firstLine="0"/>
        <w:rPr>
          <w:rFonts w:ascii="Times New Roman" w:eastAsia="Times New Roman" w:hAnsi="Times New Roman" w:cs="Times New Roman"/>
          <w:sz w:val="24"/>
          <w:szCs w:val="24"/>
          <w:lang w:eastAsia="es-ES"/>
        </w:rPr>
      </w:pPr>
    </w:p>
    <w:p w14:paraId="7471B8C0" w14:textId="77777777" w:rsidR="000429A1" w:rsidRPr="000429A1" w:rsidRDefault="000429A1">
      <w:pPr>
        <w:numPr>
          <w:ilvl w:val="0"/>
          <w:numId w:val="95"/>
        </w:numPr>
        <w:spacing w:before="0" w:after="0"/>
        <w:ind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lastRenderedPageBreak/>
        <w:t xml:space="preserve">Por el tipo de resolución que se recurre: </w:t>
      </w:r>
    </w:p>
    <w:p w14:paraId="49C9A392" w14:textId="77777777" w:rsidR="000429A1" w:rsidRPr="000429A1" w:rsidRDefault="000429A1">
      <w:pPr>
        <w:numPr>
          <w:ilvl w:val="1"/>
          <w:numId w:val="95"/>
        </w:numPr>
        <w:spacing w:before="0" w:after="0"/>
        <w:ind w:left="1208" w:hanging="357"/>
        <w:jc w:val="left"/>
        <w:rPr>
          <w:rFonts w:ascii="Times New Roman" w:eastAsia="Times New Roman" w:hAnsi="Times New Roman" w:cs="Times New Roman"/>
          <w:b/>
          <w:i/>
          <w:sz w:val="24"/>
          <w:szCs w:val="24"/>
          <w:lang w:eastAsia="es-ES"/>
        </w:rPr>
      </w:pPr>
      <w:r w:rsidRPr="000429A1">
        <w:rPr>
          <w:rFonts w:ascii="Times New Roman" w:eastAsia="Times New Roman" w:hAnsi="Times New Roman" w:cs="Times New Roman"/>
          <w:b/>
          <w:i/>
          <w:sz w:val="24"/>
          <w:szCs w:val="24"/>
          <w:lang w:eastAsia="es-ES"/>
        </w:rPr>
        <w:t>Recursos procesales:</w:t>
      </w:r>
    </w:p>
    <w:p w14:paraId="579501C3" w14:textId="77777777" w:rsidR="000429A1" w:rsidRPr="000429A1" w:rsidRDefault="000429A1">
      <w:pPr>
        <w:numPr>
          <w:ilvl w:val="2"/>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contra resoluciones interlocutorias </w:t>
      </w:r>
    </w:p>
    <w:p w14:paraId="0A717AFF" w14:textId="77777777" w:rsidR="000429A1" w:rsidRPr="000429A1" w:rsidRDefault="000429A1">
      <w:pPr>
        <w:numPr>
          <w:ilvl w:val="2"/>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reposición  </w:t>
      </w:r>
    </w:p>
    <w:p w14:paraId="3E88445B" w14:textId="77777777" w:rsidR="000429A1" w:rsidRPr="000429A1" w:rsidRDefault="000429A1">
      <w:pPr>
        <w:numPr>
          <w:ilvl w:val="1"/>
          <w:numId w:val="95"/>
        </w:numPr>
        <w:spacing w:before="0" w:after="0"/>
        <w:ind w:left="1208" w:hanging="357"/>
        <w:jc w:val="left"/>
        <w:rPr>
          <w:rFonts w:ascii="Times New Roman" w:eastAsia="Times New Roman" w:hAnsi="Times New Roman" w:cs="Times New Roman"/>
          <w:b/>
          <w:i/>
          <w:sz w:val="24"/>
          <w:szCs w:val="24"/>
          <w:lang w:eastAsia="es-ES"/>
        </w:rPr>
      </w:pPr>
      <w:r w:rsidRPr="000429A1">
        <w:rPr>
          <w:rFonts w:ascii="Times New Roman" w:eastAsia="Times New Roman" w:hAnsi="Times New Roman" w:cs="Times New Roman"/>
          <w:b/>
          <w:i/>
          <w:sz w:val="24"/>
          <w:szCs w:val="24"/>
          <w:lang w:eastAsia="es-ES"/>
        </w:rPr>
        <w:t xml:space="preserve">Recursos materiales: </w:t>
      </w:r>
    </w:p>
    <w:p w14:paraId="0CB327FC" w14:textId="77777777" w:rsidR="000429A1" w:rsidRPr="000429A1" w:rsidRDefault="000429A1">
      <w:pPr>
        <w:numPr>
          <w:ilvl w:val="2"/>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contra las resoluciones que deciden sobre el objeto del proceso </w:t>
      </w:r>
    </w:p>
    <w:p w14:paraId="5011A89E" w14:textId="77777777" w:rsidR="000429A1" w:rsidRPr="000429A1" w:rsidRDefault="000429A1">
      <w:pPr>
        <w:numPr>
          <w:ilvl w:val="2"/>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apelación o casación</w:t>
      </w:r>
    </w:p>
    <w:p w14:paraId="507E8678"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20F997F7"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OTRAS CUESTIONES IMPORTANTES</w:t>
      </w:r>
    </w:p>
    <w:p w14:paraId="2247A790"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El </w:t>
      </w:r>
      <w:r w:rsidRPr="000429A1">
        <w:rPr>
          <w:rFonts w:ascii="Times New Roman" w:eastAsia="Times New Roman" w:hAnsi="Times New Roman" w:cs="Times New Roman"/>
          <w:b/>
          <w:sz w:val="24"/>
          <w:szCs w:val="24"/>
          <w:lang w:eastAsia="es-ES"/>
        </w:rPr>
        <w:t>efecto de la presentación del escrito</w:t>
      </w:r>
      <w:r w:rsidRPr="000429A1">
        <w:rPr>
          <w:rFonts w:ascii="Times New Roman" w:eastAsia="Times New Roman" w:hAnsi="Times New Roman" w:cs="Times New Roman"/>
          <w:sz w:val="24"/>
          <w:szCs w:val="24"/>
          <w:lang w:eastAsia="es-ES"/>
        </w:rPr>
        <w:t xml:space="preserve"> mediante el que se interpone el recurso supone que la resolución recurrida no deviene firme, con lo que el proceso continúa; es decir, la resolución recurrida puede modificarse o anularse por el tribunal competente al resolver el recurso planteado.</w:t>
      </w:r>
    </w:p>
    <w:p w14:paraId="31F40812"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La </w:t>
      </w:r>
      <w:r w:rsidRPr="000429A1">
        <w:rPr>
          <w:rFonts w:ascii="Times New Roman" w:eastAsia="Times New Roman" w:hAnsi="Times New Roman" w:cs="Times New Roman"/>
          <w:b/>
          <w:sz w:val="24"/>
          <w:szCs w:val="24"/>
          <w:lang w:eastAsia="es-ES"/>
        </w:rPr>
        <w:t>resolución que resuelve el recurso debe ser congruente</w:t>
      </w:r>
      <w:r w:rsidRPr="000429A1">
        <w:rPr>
          <w:rFonts w:ascii="Times New Roman" w:eastAsia="Times New Roman" w:hAnsi="Times New Roman" w:cs="Times New Roman"/>
          <w:sz w:val="24"/>
          <w:szCs w:val="24"/>
          <w:lang w:eastAsia="es-ES"/>
        </w:rPr>
        <w:t xml:space="preserve"> con lo solicitado, no agravando la situación del recurrente </w:t>
      </w:r>
      <w:r w:rsidRPr="000429A1">
        <w:rPr>
          <w:rFonts w:ascii="Times New Roman" w:eastAsia="Times New Roman" w:hAnsi="Times New Roman" w:cs="Times New Roman"/>
          <w:sz w:val="20"/>
          <w:szCs w:val="20"/>
          <w:lang w:eastAsia="es-ES"/>
        </w:rPr>
        <w:t xml:space="preserve">(prohibición de la </w:t>
      </w:r>
      <w:r w:rsidRPr="000429A1">
        <w:rPr>
          <w:rFonts w:ascii="Times New Roman" w:eastAsia="Times New Roman" w:hAnsi="Times New Roman" w:cs="Times New Roman"/>
          <w:i/>
          <w:sz w:val="20"/>
          <w:szCs w:val="20"/>
          <w:lang w:eastAsia="es-ES"/>
        </w:rPr>
        <w:t>reformatio in peius</w:t>
      </w:r>
      <w:r w:rsidRPr="000429A1">
        <w:rPr>
          <w:rFonts w:ascii="Times New Roman" w:eastAsia="Times New Roman" w:hAnsi="Times New Roman" w:cs="Times New Roman"/>
          <w:sz w:val="20"/>
          <w:szCs w:val="20"/>
          <w:lang w:eastAsia="es-ES"/>
        </w:rPr>
        <w:t>, “reforma en peor”, o reforma peyorativa)</w:t>
      </w:r>
      <w:r w:rsidRPr="000429A1">
        <w:rPr>
          <w:rFonts w:ascii="Times New Roman" w:eastAsia="Times New Roman" w:hAnsi="Times New Roman" w:cs="Times New Roman"/>
          <w:sz w:val="24"/>
          <w:szCs w:val="24"/>
          <w:lang w:eastAsia="es-ES"/>
        </w:rPr>
        <w:t>.</w:t>
      </w:r>
    </w:p>
    <w:p w14:paraId="79E65C53"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El </w:t>
      </w:r>
      <w:r w:rsidRPr="000429A1">
        <w:rPr>
          <w:rFonts w:ascii="Times New Roman" w:eastAsia="Times New Roman" w:hAnsi="Times New Roman" w:cs="Times New Roman"/>
          <w:b/>
          <w:sz w:val="24"/>
          <w:szCs w:val="24"/>
          <w:lang w:eastAsia="es-ES"/>
        </w:rPr>
        <w:t>desistimiento</w:t>
      </w:r>
      <w:r w:rsidRPr="000429A1">
        <w:rPr>
          <w:rFonts w:ascii="Times New Roman" w:eastAsia="Times New Roman" w:hAnsi="Times New Roman" w:cs="Times New Roman"/>
          <w:sz w:val="24"/>
          <w:szCs w:val="24"/>
          <w:lang w:eastAsia="es-ES"/>
        </w:rPr>
        <w:t xml:space="preserve"> de un recurso es un acto procesal del recurrente por el que solicita poner fin al recurso interpuesto, provocando que la resolución recurrida adquiera firmeza </w:t>
      </w:r>
      <w:r w:rsidRPr="000429A1">
        <w:rPr>
          <w:rFonts w:ascii="Times New Roman" w:eastAsia="Times New Roman" w:hAnsi="Times New Roman" w:cs="Times New Roman"/>
          <w:sz w:val="20"/>
          <w:szCs w:val="20"/>
          <w:lang w:eastAsia="es-ES"/>
        </w:rPr>
        <w:t>(produce efecto de cosa juzgada)</w:t>
      </w:r>
      <w:r w:rsidRPr="000429A1">
        <w:rPr>
          <w:rFonts w:ascii="Times New Roman" w:eastAsia="Times New Roman" w:hAnsi="Times New Roman" w:cs="Times New Roman"/>
          <w:sz w:val="24"/>
          <w:szCs w:val="24"/>
          <w:lang w:eastAsia="es-ES"/>
        </w:rPr>
        <w:t>; se requiere poder especial; debe ser expreso, escrito y puede desistirse en cualquier momento antes de la resolución del recurso; se imponen las costas al recurrente desistido.</w:t>
      </w:r>
    </w:p>
    <w:p w14:paraId="1570C86D"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22C5C335"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17DE9848"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C5E0B3"/>
        <w:ind w:firstLine="0"/>
        <w:jc w:val="center"/>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RECURSO DE REPOSICIÓN: art. 451 a 454 LEC</w:t>
      </w:r>
    </w:p>
    <w:p w14:paraId="5184B555"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CONCEPTO</w:t>
      </w:r>
      <w:r w:rsidRPr="000429A1">
        <w:rPr>
          <w:rFonts w:ascii="Times New Roman" w:eastAsia="Times New Roman" w:hAnsi="Times New Roman" w:cs="Times New Roman"/>
          <w:sz w:val="24"/>
          <w:szCs w:val="24"/>
          <w:lang w:eastAsia="es-ES"/>
        </w:rPr>
        <w:t>: recurso ordinario, no devolutivo, no suspensivo y procesal.</w:t>
      </w:r>
    </w:p>
    <w:p w14:paraId="6B2D5A0A" w14:textId="77777777" w:rsidR="000429A1" w:rsidRPr="000429A1" w:rsidRDefault="000429A1" w:rsidP="000429A1">
      <w:pPr>
        <w:ind w:firstLine="0"/>
        <w:rPr>
          <w:rFonts w:ascii="Times New Roman" w:eastAsia="Times New Roman" w:hAnsi="Times New Roman" w:cs="Times New Roman"/>
          <w:sz w:val="20"/>
          <w:szCs w:val="20"/>
          <w:lang w:eastAsia="es-ES"/>
        </w:rPr>
      </w:pPr>
      <w:r w:rsidRPr="000429A1">
        <w:rPr>
          <w:rFonts w:ascii="Times New Roman" w:eastAsia="Times New Roman" w:hAnsi="Times New Roman" w:cs="Times New Roman"/>
          <w:b/>
          <w:sz w:val="24"/>
          <w:szCs w:val="24"/>
          <w:lang w:eastAsia="es-ES"/>
        </w:rPr>
        <w:t>RESOLUCIONES RECURRIBLES</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sz w:val="20"/>
          <w:szCs w:val="20"/>
          <w:lang w:eastAsia="es-ES"/>
        </w:rPr>
        <w:t>(las interlocutorias o procesales)</w:t>
      </w:r>
    </w:p>
    <w:p w14:paraId="45E41B82" w14:textId="77777777" w:rsidR="000429A1" w:rsidRPr="000429A1" w:rsidRDefault="000429A1">
      <w:pPr>
        <w:numPr>
          <w:ilvl w:val="0"/>
          <w:numId w:val="98"/>
        </w:numPr>
        <w:spacing w:before="0" w:after="0"/>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diligencias de ordenación y decretos no definitivos del LAJ </w:t>
      </w:r>
      <w:r w:rsidRPr="000429A1">
        <w:rPr>
          <w:rFonts w:ascii="Times New Roman" w:eastAsia="Times New Roman" w:hAnsi="Times New Roman" w:cs="Times New Roman"/>
          <w:sz w:val="20"/>
          <w:szCs w:val="20"/>
          <w:lang w:eastAsia="es-ES"/>
        </w:rPr>
        <w:t>(salvo que esté previsto el de revisión directo)</w:t>
      </w:r>
      <w:r w:rsidRPr="000429A1">
        <w:rPr>
          <w:rFonts w:ascii="Times New Roman" w:eastAsia="Times New Roman" w:hAnsi="Times New Roman" w:cs="Times New Roman"/>
          <w:sz w:val="24"/>
          <w:szCs w:val="24"/>
          <w:lang w:eastAsia="es-ES"/>
        </w:rPr>
        <w:t>; y</w:t>
      </w:r>
    </w:p>
    <w:p w14:paraId="5B001707" w14:textId="77777777" w:rsidR="000429A1" w:rsidRPr="000429A1" w:rsidRDefault="000429A1">
      <w:pPr>
        <w:numPr>
          <w:ilvl w:val="0"/>
          <w:numId w:val="98"/>
        </w:numPr>
        <w:spacing w:before="0" w:after="0"/>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providencias y autos no definitivos del juez y resoluciones judiciales orales </w:t>
      </w:r>
      <w:r w:rsidRPr="000429A1">
        <w:rPr>
          <w:rFonts w:ascii="Times New Roman" w:eastAsia="Times New Roman" w:hAnsi="Times New Roman" w:cs="Times New Roman"/>
          <w:sz w:val="20"/>
          <w:szCs w:val="20"/>
          <w:lang w:eastAsia="es-ES"/>
        </w:rPr>
        <w:t>(reposición oral)</w:t>
      </w:r>
      <w:r w:rsidRPr="000429A1">
        <w:rPr>
          <w:rFonts w:ascii="Times New Roman" w:eastAsia="Times New Roman" w:hAnsi="Times New Roman" w:cs="Times New Roman"/>
          <w:sz w:val="24"/>
          <w:szCs w:val="24"/>
          <w:lang w:eastAsia="es-ES"/>
        </w:rPr>
        <w:t>.</w:t>
      </w:r>
    </w:p>
    <w:p w14:paraId="2D80485A"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TRAMITACIÓN:</w:t>
      </w:r>
    </w:p>
    <w:p w14:paraId="2D64723F" w14:textId="77777777" w:rsidR="000429A1" w:rsidRPr="000429A1" w:rsidRDefault="000429A1">
      <w:pPr>
        <w:numPr>
          <w:ilvl w:val="0"/>
          <w:numId w:val="95"/>
        </w:numPr>
        <w:spacing w:before="0" w:after="0"/>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bCs/>
          <w:i/>
          <w:sz w:val="24"/>
          <w:szCs w:val="24"/>
          <w:lang w:eastAsia="es-ES"/>
        </w:rPr>
        <w:t>Interposición</w:t>
      </w:r>
      <w:r w:rsidRPr="000429A1">
        <w:rPr>
          <w:rFonts w:ascii="Times New Roman" w:eastAsia="Times New Roman" w:hAnsi="Times New Roman" w:cs="Times New Roman"/>
          <w:sz w:val="24"/>
          <w:szCs w:val="24"/>
          <w:lang w:eastAsia="es-ES"/>
        </w:rPr>
        <w:t>:</w:t>
      </w:r>
    </w:p>
    <w:p w14:paraId="017FB4A8"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Por escrito, en 5 días desde la notificación de la resolución procesal, expresando la infracción.</w:t>
      </w:r>
    </w:p>
    <w:p w14:paraId="1B423560"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Si no expresa infracción o no respeta plazo: inadmisión por providencia (contra resoluciones judiciales; irrecurrible), inadmisión por decreto (contra resoluciones LAJ; recurrible en revisión).</w:t>
      </w:r>
    </w:p>
    <w:p w14:paraId="56065B06" w14:textId="77777777" w:rsidR="000429A1" w:rsidRPr="000429A1" w:rsidRDefault="000429A1">
      <w:pPr>
        <w:numPr>
          <w:ilvl w:val="0"/>
          <w:numId w:val="95"/>
        </w:numPr>
        <w:spacing w:before="0" w:after="0"/>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sz w:val="24"/>
          <w:szCs w:val="24"/>
          <w:lang w:eastAsia="es-ES"/>
        </w:rPr>
        <w:t>Audiencia</w:t>
      </w:r>
      <w:r w:rsidRPr="000429A1">
        <w:rPr>
          <w:rFonts w:ascii="Times New Roman" w:eastAsia="Times New Roman" w:hAnsi="Times New Roman" w:cs="Times New Roman"/>
          <w:sz w:val="24"/>
          <w:szCs w:val="24"/>
          <w:lang w:eastAsia="es-ES"/>
        </w:rPr>
        <w:t>:</w:t>
      </w:r>
    </w:p>
    <w:p w14:paraId="4CDECE88"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Admitido el recurso por el LAJ, las partes, en 5 días, pueden presentar un escrito de oposición al recurso (impugnación).</w:t>
      </w:r>
    </w:p>
    <w:p w14:paraId="1AA6155E" w14:textId="77777777" w:rsidR="000429A1" w:rsidRPr="000429A1" w:rsidRDefault="000429A1">
      <w:pPr>
        <w:numPr>
          <w:ilvl w:val="0"/>
          <w:numId w:val="95"/>
        </w:numPr>
        <w:spacing w:before="0" w:after="0"/>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sz w:val="24"/>
          <w:szCs w:val="24"/>
          <w:lang w:eastAsia="es-ES"/>
        </w:rPr>
        <w:t>Decisión</w:t>
      </w:r>
      <w:r w:rsidRPr="000429A1">
        <w:rPr>
          <w:rFonts w:ascii="Times New Roman" w:eastAsia="Times New Roman" w:hAnsi="Times New Roman" w:cs="Times New Roman"/>
          <w:sz w:val="24"/>
          <w:szCs w:val="24"/>
          <w:lang w:eastAsia="es-ES"/>
        </w:rPr>
        <w:t>:</w:t>
      </w:r>
    </w:p>
    <w:p w14:paraId="708E8871"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Transcurrido el plazo de impugnación </w:t>
      </w:r>
      <w:r w:rsidRPr="000429A1">
        <w:rPr>
          <w:rFonts w:ascii="Times New Roman" w:eastAsia="Times New Roman" w:hAnsi="Times New Roman" w:cs="Times New Roman"/>
          <w:sz w:val="20"/>
          <w:szCs w:val="20"/>
          <w:lang w:eastAsia="es-ES"/>
        </w:rPr>
        <w:t>(oposición)</w:t>
      </w:r>
      <w:r w:rsidRPr="000429A1">
        <w:rPr>
          <w:rFonts w:ascii="Times New Roman" w:eastAsia="Times New Roman" w:hAnsi="Times New Roman" w:cs="Times New Roman"/>
          <w:sz w:val="24"/>
          <w:szCs w:val="24"/>
          <w:lang w:eastAsia="es-ES"/>
        </w:rPr>
        <w:t xml:space="preserve"> el tribunal resuelve por auto (irrecurrible, salvo queja) o el LAJ mediante decreto.</w:t>
      </w:r>
    </w:p>
    <w:p w14:paraId="27155A54" w14:textId="29B8DFA1" w:rsidR="000429A1" w:rsidRDefault="000429A1" w:rsidP="000429A1">
      <w:pPr>
        <w:ind w:firstLine="0"/>
        <w:rPr>
          <w:rFonts w:ascii="Times New Roman" w:eastAsia="Times New Roman" w:hAnsi="Times New Roman" w:cs="Times New Roman"/>
          <w:b/>
          <w:sz w:val="24"/>
          <w:szCs w:val="24"/>
          <w:lang w:eastAsia="es-ES"/>
        </w:rPr>
      </w:pPr>
    </w:p>
    <w:p w14:paraId="3467F10A" w14:textId="77777777" w:rsidR="000429A1" w:rsidRPr="000429A1" w:rsidRDefault="000429A1" w:rsidP="000429A1">
      <w:pPr>
        <w:ind w:firstLine="0"/>
        <w:rPr>
          <w:rFonts w:ascii="Times New Roman" w:eastAsia="Times New Roman" w:hAnsi="Times New Roman" w:cs="Times New Roman"/>
          <w:b/>
          <w:sz w:val="24"/>
          <w:szCs w:val="24"/>
          <w:lang w:eastAsia="es-ES"/>
        </w:rPr>
      </w:pPr>
    </w:p>
    <w:p w14:paraId="793704FB" w14:textId="77777777" w:rsidR="000429A1" w:rsidRPr="000429A1" w:rsidRDefault="000429A1" w:rsidP="000429A1">
      <w:pPr>
        <w:ind w:firstLine="0"/>
        <w:rPr>
          <w:rFonts w:ascii="Times New Roman" w:eastAsia="Times New Roman" w:hAnsi="Times New Roman" w:cs="Times New Roman"/>
          <w:sz w:val="20"/>
          <w:szCs w:val="20"/>
          <w:lang w:eastAsia="es-ES"/>
        </w:rPr>
      </w:pPr>
    </w:p>
    <w:p w14:paraId="4EC7016D" w14:textId="77777777" w:rsidR="000429A1" w:rsidRPr="000429A1" w:rsidRDefault="000429A1" w:rsidP="000429A1">
      <w:pPr>
        <w:ind w:firstLine="0"/>
        <w:rPr>
          <w:rFonts w:ascii="Times New Roman" w:eastAsia="Times New Roman" w:hAnsi="Times New Roman" w:cs="Times New Roman"/>
          <w:sz w:val="20"/>
          <w:szCs w:val="20"/>
          <w:lang w:eastAsia="es-ES"/>
        </w:rPr>
      </w:pPr>
    </w:p>
    <w:p w14:paraId="438E9055"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C5E0B3"/>
        <w:spacing w:after="0"/>
        <w:ind w:firstLine="0"/>
        <w:jc w:val="center"/>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lastRenderedPageBreak/>
        <w:t>RECURSO DE REVISIÓN: arts. 454 bis</w:t>
      </w:r>
    </w:p>
    <w:p w14:paraId="4F43EFA2"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 xml:space="preserve">El LAJ puede dictar en el proceso diferentes resoluciones, todas de contenido procesal: decretos, diligencias de ordenación y diligencias de constancia, comunicación o ejecución. </w:t>
      </w:r>
      <w:r w:rsidRPr="000429A1">
        <w:rPr>
          <w:rFonts w:ascii="Times New Roman" w:eastAsia="Times New Roman" w:hAnsi="Times New Roman" w:cs="Times New Roman"/>
          <w:sz w:val="20"/>
          <w:szCs w:val="20"/>
          <w:lang w:eastAsia="es-ES"/>
        </w:rPr>
        <w:t>(Todas las decisiones procesales del LAJ deben ser revisadas por un juez para no vulnerar el derecho fundamental a la tutela judicial y el principio de exclusividad de la potestad jurisdiccional; STC de 17 de marzo de 2016).</w:t>
      </w:r>
    </w:p>
    <w:p w14:paraId="7C4D031F"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 xml:space="preserve">RESOLUCIONES RECURRIBLES: </w:t>
      </w:r>
      <w:r w:rsidRPr="000429A1">
        <w:rPr>
          <w:rFonts w:ascii="Times New Roman" w:eastAsia="Times New Roman" w:hAnsi="Times New Roman" w:cs="Times New Roman"/>
          <w:sz w:val="24"/>
          <w:szCs w:val="24"/>
          <w:lang w:eastAsia="es-ES"/>
        </w:rPr>
        <w:t>decretos poniendo fin al procedimiento o impidiendo su continuación; decretos en los casos en que se prevea directamente (5 días); diligencias de ordenación y decretos no definitivos previsto expresamente.</w:t>
      </w:r>
    </w:p>
    <w:p w14:paraId="317DC455"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0"/>
          <w:szCs w:val="20"/>
          <w:lang w:eastAsia="es-ES"/>
        </w:rPr>
        <w:t>(ej: decreto declarando la caducidad de la instancia, aprobando tasación de costas o archivo de la ejecución provisional por pago)</w:t>
      </w:r>
    </w:p>
    <w:p w14:paraId="40E1C553"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TRAMITACIÓN</w:t>
      </w:r>
      <w:r w:rsidRPr="000429A1">
        <w:rPr>
          <w:rFonts w:ascii="Times New Roman" w:eastAsia="Times New Roman" w:hAnsi="Times New Roman" w:cs="Times New Roman"/>
          <w:sz w:val="24"/>
          <w:szCs w:val="24"/>
          <w:lang w:eastAsia="es-ES"/>
        </w:rPr>
        <w:t xml:space="preserve"> (similar al de reposición):</w:t>
      </w:r>
    </w:p>
    <w:p w14:paraId="305BCFD4" w14:textId="77777777" w:rsidR="000429A1" w:rsidRPr="000429A1" w:rsidRDefault="000429A1">
      <w:pPr>
        <w:numPr>
          <w:ilvl w:val="0"/>
          <w:numId w:val="95"/>
        </w:numPr>
        <w:spacing w:before="0" w:after="0"/>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iCs/>
          <w:sz w:val="24"/>
          <w:szCs w:val="24"/>
          <w:lang w:eastAsia="es-ES"/>
        </w:rPr>
        <w:t>Interposición</w:t>
      </w:r>
      <w:r w:rsidRPr="000429A1">
        <w:rPr>
          <w:rFonts w:ascii="Times New Roman" w:eastAsia="Times New Roman" w:hAnsi="Times New Roman" w:cs="Times New Roman"/>
          <w:sz w:val="24"/>
          <w:szCs w:val="24"/>
          <w:lang w:eastAsia="es-ES"/>
        </w:rPr>
        <w:t xml:space="preserve"> citando la disposición infringida, además del depósito:</w:t>
      </w:r>
    </w:p>
    <w:p w14:paraId="4D40C737" w14:textId="77777777" w:rsidR="000429A1" w:rsidRPr="000429A1" w:rsidRDefault="000429A1">
      <w:pPr>
        <w:numPr>
          <w:ilvl w:val="1"/>
          <w:numId w:val="95"/>
        </w:numPr>
        <w:spacing w:before="0" w:after="0"/>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Admisión por el LAJ mediante diligencia de ordenación </w:t>
      </w:r>
      <w:r w:rsidRPr="000429A1">
        <w:rPr>
          <w:rFonts w:ascii="Times New Roman" w:eastAsia="Times New Roman" w:hAnsi="Times New Roman" w:cs="Times New Roman"/>
          <w:sz w:val="20"/>
          <w:szCs w:val="20"/>
          <w:lang w:eastAsia="es-ES"/>
        </w:rPr>
        <w:t>(5 días para impugnación por las partes)</w:t>
      </w:r>
      <w:r w:rsidRPr="000429A1">
        <w:rPr>
          <w:rFonts w:ascii="Times New Roman" w:eastAsia="Times New Roman" w:hAnsi="Times New Roman" w:cs="Times New Roman"/>
          <w:sz w:val="24"/>
          <w:szCs w:val="24"/>
          <w:lang w:eastAsia="es-ES"/>
        </w:rPr>
        <w:t>.</w:t>
      </w:r>
    </w:p>
    <w:p w14:paraId="49276298" w14:textId="77777777" w:rsidR="000429A1" w:rsidRPr="000429A1" w:rsidRDefault="000429A1">
      <w:pPr>
        <w:numPr>
          <w:ilvl w:val="1"/>
          <w:numId w:val="95"/>
        </w:numPr>
        <w:spacing w:before="0" w:after="0"/>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Inadmisión por juez dictando providencia.</w:t>
      </w:r>
    </w:p>
    <w:p w14:paraId="06FE445A" w14:textId="77777777" w:rsidR="000429A1" w:rsidRPr="000429A1" w:rsidRDefault="000429A1">
      <w:pPr>
        <w:numPr>
          <w:ilvl w:val="0"/>
          <w:numId w:val="95"/>
        </w:numPr>
        <w:spacing w:before="0" w:after="0"/>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iCs/>
          <w:sz w:val="24"/>
          <w:szCs w:val="24"/>
          <w:lang w:eastAsia="es-ES"/>
        </w:rPr>
        <w:t>Resolución</w:t>
      </w:r>
      <w:r w:rsidRPr="000429A1">
        <w:rPr>
          <w:rFonts w:ascii="Times New Roman" w:eastAsia="Times New Roman" w:hAnsi="Times New Roman" w:cs="Times New Roman"/>
          <w:sz w:val="24"/>
          <w:szCs w:val="24"/>
          <w:lang w:eastAsia="es-ES"/>
        </w:rPr>
        <w:t xml:space="preserve"> del recurso: auto </w:t>
      </w:r>
      <w:r w:rsidRPr="000429A1">
        <w:rPr>
          <w:rFonts w:ascii="Times New Roman" w:eastAsia="Times New Roman" w:hAnsi="Times New Roman" w:cs="Times New Roman"/>
          <w:sz w:val="20"/>
          <w:szCs w:val="20"/>
          <w:lang w:eastAsia="es-ES"/>
        </w:rPr>
        <w:t>(5 días)</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sz w:val="20"/>
          <w:szCs w:val="20"/>
          <w:lang w:eastAsia="es-ES"/>
        </w:rPr>
        <w:t>(apelable si pone fin al procedimiento o impide su continuación).</w:t>
      </w:r>
    </w:p>
    <w:p w14:paraId="6390F015"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4A574918"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C5E0B3"/>
        <w:ind w:firstLine="0"/>
        <w:jc w:val="center"/>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RECURSO DE QUEJA: art. 494 y 495 LEC</w:t>
      </w:r>
    </w:p>
    <w:p w14:paraId="119BF40A" w14:textId="77777777" w:rsidR="000429A1" w:rsidRPr="000429A1" w:rsidRDefault="000429A1" w:rsidP="000429A1">
      <w:pPr>
        <w:spacing w:after="0"/>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CONCEPTO</w:t>
      </w:r>
      <w:r w:rsidRPr="000429A1">
        <w:rPr>
          <w:rFonts w:ascii="Times New Roman" w:eastAsia="Times New Roman" w:hAnsi="Times New Roman" w:cs="Times New Roman"/>
          <w:sz w:val="24"/>
          <w:szCs w:val="24"/>
          <w:lang w:eastAsia="es-ES"/>
        </w:rPr>
        <w:t>:</w:t>
      </w:r>
    </w:p>
    <w:p w14:paraId="26EDE0B4" w14:textId="77777777" w:rsidR="000429A1" w:rsidRPr="000429A1" w:rsidRDefault="000429A1" w:rsidP="000429A1">
      <w:pPr>
        <w:spacing w:before="0"/>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No es un recurso autónomo, es accesorio porque depende de la existencia de un recurso devolutivo </w:t>
      </w:r>
      <w:r w:rsidRPr="000429A1">
        <w:rPr>
          <w:rFonts w:ascii="Times New Roman" w:eastAsia="Times New Roman" w:hAnsi="Times New Roman" w:cs="Times New Roman"/>
          <w:sz w:val="20"/>
          <w:szCs w:val="20"/>
          <w:lang w:eastAsia="es-ES"/>
        </w:rPr>
        <w:t>(apelación, infracción procesal y casación).</w:t>
      </w:r>
    </w:p>
    <w:p w14:paraId="0ED20E4B"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 xml:space="preserve">RESOLUCIONES RECURRIBLES: </w:t>
      </w:r>
      <w:r w:rsidRPr="000429A1">
        <w:rPr>
          <w:rFonts w:ascii="Times New Roman" w:eastAsia="Times New Roman" w:hAnsi="Times New Roman" w:cs="Times New Roman"/>
          <w:sz w:val="24"/>
          <w:szCs w:val="24"/>
          <w:lang w:eastAsia="es-ES"/>
        </w:rPr>
        <w:t>auto que inadmite la apelación, la infracción procesal y la casación.</w:t>
      </w:r>
    </w:p>
    <w:p w14:paraId="2B7B0FDD" w14:textId="77777777" w:rsidR="000429A1" w:rsidRPr="000429A1" w:rsidRDefault="000429A1" w:rsidP="000429A1">
      <w:pPr>
        <w:spacing w:after="0"/>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TRAMITACIÓN</w:t>
      </w:r>
      <w:r w:rsidRPr="000429A1">
        <w:rPr>
          <w:rFonts w:ascii="Times New Roman" w:eastAsia="Times New Roman" w:hAnsi="Times New Roman" w:cs="Times New Roman"/>
          <w:sz w:val="24"/>
          <w:szCs w:val="24"/>
          <w:lang w:eastAsia="es-ES"/>
        </w:rPr>
        <w:t>:</w:t>
      </w:r>
    </w:p>
    <w:p w14:paraId="2B1C691A" w14:textId="77777777" w:rsidR="000429A1" w:rsidRPr="000429A1" w:rsidRDefault="000429A1" w:rsidP="000429A1">
      <w:pPr>
        <w:spacing w:before="0" w:after="0"/>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Dictada sentencia puede recurrirse en apelación, infracción procesal o casación y, si el tribunal que dictó la sentencia inadmite el recurso interpuesto mediante auto, se recurre en queja </w:t>
      </w:r>
      <w:r w:rsidRPr="000429A1">
        <w:rPr>
          <w:rFonts w:ascii="Times New Roman" w:eastAsia="Times New Roman" w:hAnsi="Times New Roman" w:cs="Times New Roman"/>
          <w:sz w:val="20"/>
          <w:szCs w:val="20"/>
          <w:lang w:eastAsia="es-ES"/>
        </w:rPr>
        <w:t>(10 días)</w:t>
      </w:r>
      <w:r w:rsidRPr="000429A1">
        <w:rPr>
          <w:rFonts w:ascii="Times New Roman" w:eastAsia="Times New Roman" w:hAnsi="Times New Roman" w:cs="Times New Roman"/>
          <w:sz w:val="24"/>
          <w:szCs w:val="24"/>
          <w:lang w:eastAsia="es-ES"/>
        </w:rPr>
        <w:t xml:space="preserve"> </w:t>
      </w:r>
    </w:p>
    <w:p w14:paraId="7BF8DFC9" w14:textId="77777777" w:rsidR="000429A1" w:rsidRPr="000429A1" w:rsidRDefault="000429A1" w:rsidP="000429A1">
      <w:pPr>
        <w:spacing w:before="0"/>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0"/>
          <w:szCs w:val="20"/>
          <w:lang w:eastAsia="es-ES"/>
        </w:rPr>
        <w:t>(escrito de interposición del recurso de queja + copia de la resolución recurrida).</w:t>
      </w:r>
    </w:p>
    <w:p w14:paraId="15AE1DF4" w14:textId="77777777" w:rsidR="000429A1" w:rsidRPr="000429A1" w:rsidRDefault="000429A1" w:rsidP="000429A1">
      <w:pPr>
        <w:spacing w:after="0"/>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Es competente el tribunal del recurso principal </w:t>
      </w:r>
      <w:r w:rsidRPr="000429A1">
        <w:rPr>
          <w:rFonts w:ascii="Times New Roman" w:eastAsia="Times New Roman" w:hAnsi="Times New Roman" w:cs="Times New Roman"/>
          <w:sz w:val="20"/>
          <w:szCs w:val="20"/>
          <w:lang w:eastAsia="es-ES"/>
        </w:rPr>
        <w:t>(AP, TS o TSJ)</w:t>
      </w:r>
      <w:r w:rsidRPr="000429A1">
        <w:rPr>
          <w:rFonts w:ascii="Times New Roman" w:eastAsia="Times New Roman" w:hAnsi="Times New Roman" w:cs="Times New Roman"/>
          <w:sz w:val="24"/>
          <w:szCs w:val="24"/>
          <w:lang w:eastAsia="es-ES"/>
        </w:rPr>
        <w:t xml:space="preserve">, que resuelve por auto irrecurrible </w:t>
      </w:r>
      <w:r w:rsidRPr="000429A1">
        <w:rPr>
          <w:rFonts w:ascii="Times New Roman" w:eastAsia="Times New Roman" w:hAnsi="Times New Roman" w:cs="Times New Roman"/>
          <w:sz w:val="20"/>
          <w:szCs w:val="20"/>
          <w:lang w:eastAsia="es-ES"/>
        </w:rPr>
        <w:t>(5 días)</w:t>
      </w:r>
      <w:r w:rsidRPr="000429A1">
        <w:rPr>
          <w:rFonts w:ascii="Times New Roman" w:eastAsia="Times New Roman" w:hAnsi="Times New Roman" w:cs="Times New Roman"/>
          <w:sz w:val="24"/>
          <w:szCs w:val="24"/>
          <w:lang w:eastAsia="es-ES"/>
        </w:rPr>
        <w:t>:</w:t>
      </w:r>
    </w:p>
    <w:p w14:paraId="53BFDDE6"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Denegando la queja</w:t>
      </w:r>
      <w:r w:rsidRPr="000429A1">
        <w:rPr>
          <w:rFonts w:ascii="Times New Roman" w:eastAsia="Times New Roman" w:hAnsi="Times New Roman" w:cs="Times New Roman"/>
          <w:sz w:val="24"/>
          <w:szCs w:val="24"/>
          <w:lang w:eastAsia="es-ES"/>
        </w:rPr>
        <w:t>: confirma el auto de inadmisión del recurso.</w:t>
      </w:r>
    </w:p>
    <w:p w14:paraId="02B0AC9B"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Estimando la queja</w:t>
      </w:r>
      <w:r w:rsidRPr="000429A1">
        <w:rPr>
          <w:rFonts w:ascii="Times New Roman" w:eastAsia="Times New Roman" w:hAnsi="Times New Roman" w:cs="Times New Roman"/>
          <w:sz w:val="24"/>
          <w:szCs w:val="24"/>
          <w:lang w:eastAsia="es-ES"/>
        </w:rPr>
        <w:t>: revoca el auto de inadmisión del recurso principal para que éste se resuelva.</w:t>
      </w:r>
    </w:p>
    <w:p w14:paraId="4EDA66F0"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2BABDA9C"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C5E0B3"/>
        <w:ind w:firstLine="0"/>
        <w:jc w:val="center"/>
        <w:rPr>
          <w:rFonts w:ascii="Times New Roman" w:eastAsia="Times New Roman" w:hAnsi="Times New Roman" w:cs="Times New Roman"/>
          <w:b/>
          <w:sz w:val="28"/>
          <w:szCs w:val="28"/>
          <w:lang w:eastAsia="es-ES"/>
        </w:rPr>
      </w:pPr>
      <w:r w:rsidRPr="000429A1">
        <w:rPr>
          <w:rFonts w:ascii="Times New Roman" w:eastAsia="Times New Roman" w:hAnsi="Times New Roman" w:cs="Times New Roman"/>
          <w:b/>
          <w:sz w:val="28"/>
          <w:szCs w:val="28"/>
          <w:lang w:eastAsia="es-ES"/>
        </w:rPr>
        <w:t>RECURSO DE APELACIÓN: art. 455 a 467 LEC</w:t>
      </w:r>
    </w:p>
    <w:p w14:paraId="7AEE5FD8"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CONCEPTO</w:t>
      </w:r>
      <w:r w:rsidRPr="000429A1">
        <w:rPr>
          <w:rFonts w:ascii="Times New Roman" w:eastAsia="Times New Roman" w:hAnsi="Times New Roman" w:cs="Times New Roman"/>
          <w:sz w:val="24"/>
          <w:szCs w:val="24"/>
          <w:lang w:eastAsia="es-ES"/>
        </w:rPr>
        <w:t xml:space="preserve">: </w:t>
      </w:r>
    </w:p>
    <w:p w14:paraId="25DFE51F" w14:textId="77777777" w:rsidR="000429A1" w:rsidRPr="000429A1" w:rsidRDefault="000429A1">
      <w:pPr>
        <w:numPr>
          <w:ilvl w:val="0"/>
          <w:numId w:val="99"/>
        </w:numPr>
        <w:spacing w:before="0" w:after="0"/>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sz w:val="24"/>
          <w:szCs w:val="24"/>
          <w:lang w:eastAsia="es-ES"/>
        </w:rPr>
        <w:t xml:space="preserve">Recurso </w:t>
      </w:r>
      <w:r w:rsidRPr="000429A1">
        <w:rPr>
          <w:rFonts w:ascii="Times New Roman" w:eastAsia="Times New Roman" w:hAnsi="Times New Roman" w:cs="Times New Roman"/>
          <w:b/>
          <w:bCs/>
          <w:i/>
          <w:sz w:val="24"/>
          <w:szCs w:val="24"/>
          <w:lang w:eastAsia="es-ES"/>
        </w:rPr>
        <w:t>devolutivo</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sz w:val="20"/>
          <w:szCs w:val="20"/>
          <w:lang w:eastAsia="es-ES"/>
        </w:rPr>
        <w:t>(competencia atribuida a un tribunal distinto y superior al que dictó la resolución recurrida)</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b/>
          <w:bCs/>
          <w:sz w:val="24"/>
          <w:szCs w:val="24"/>
          <w:lang w:eastAsia="es-ES"/>
        </w:rPr>
        <w:t xml:space="preserve">y </w:t>
      </w:r>
      <w:r w:rsidRPr="000429A1">
        <w:rPr>
          <w:rFonts w:ascii="Times New Roman" w:eastAsia="Times New Roman" w:hAnsi="Times New Roman" w:cs="Times New Roman"/>
          <w:b/>
          <w:bCs/>
          <w:i/>
          <w:sz w:val="24"/>
          <w:szCs w:val="24"/>
          <w:lang w:eastAsia="es-ES"/>
        </w:rPr>
        <w:t>ordinario</w:t>
      </w:r>
      <w:r w:rsidRPr="000429A1">
        <w:rPr>
          <w:rFonts w:ascii="Times New Roman" w:eastAsia="Times New Roman" w:hAnsi="Times New Roman" w:cs="Times New Roman"/>
          <w:b/>
          <w:bCs/>
          <w:sz w:val="20"/>
          <w:szCs w:val="20"/>
          <w:lang w:eastAsia="es-ES"/>
        </w:rPr>
        <w:t xml:space="preserve"> </w:t>
      </w:r>
      <w:r w:rsidRPr="000429A1">
        <w:rPr>
          <w:rFonts w:ascii="Times New Roman" w:eastAsia="Times New Roman" w:hAnsi="Times New Roman" w:cs="Times New Roman"/>
          <w:sz w:val="20"/>
          <w:szCs w:val="20"/>
          <w:lang w:eastAsia="es-ES"/>
        </w:rPr>
        <w:t>(lo analizado por el de primera instancia es llevado al conocimiento y decisión del tribunal de apelación sin motivos determinados por la ley).</w:t>
      </w:r>
    </w:p>
    <w:p w14:paraId="19658F49" w14:textId="77777777" w:rsidR="000429A1" w:rsidRPr="000429A1" w:rsidRDefault="000429A1">
      <w:pPr>
        <w:numPr>
          <w:ilvl w:val="0"/>
          <w:numId w:val="99"/>
        </w:numPr>
        <w:spacing w:before="0" w:after="0"/>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En el sistema español la </w:t>
      </w:r>
      <w:r w:rsidRPr="000429A1">
        <w:rPr>
          <w:rFonts w:ascii="Times New Roman" w:eastAsia="Times New Roman" w:hAnsi="Times New Roman" w:cs="Times New Roman"/>
          <w:b/>
          <w:bCs/>
          <w:i/>
          <w:sz w:val="24"/>
          <w:szCs w:val="24"/>
          <w:lang w:eastAsia="es-ES"/>
        </w:rPr>
        <w:t>apelación es limitada</w:t>
      </w:r>
      <w:r w:rsidRPr="000429A1">
        <w:rPr>
          <w:rFonts w:ascii="Times New Roman" w:eastAsia="Times New Roman" w:hAnsi="Times New Roman" w:cs="Times New Roman"/>
          <w:b/>
          <w:bCs/>
          <w:sz w:val="24"/>
          <w:szCs w:val="24"/>
          <w:lang w:eastAsia="es-ES"/>
        </w:rPr>
        <w:t xml:space="preserve">: </w:t>
      </w:r>
      <w:r w:rsidRPr="000429A1">
        <w:rPr>
          <w:rFonts w:ascii="Times New Roman" w:eastAsia="Times New Roman" w:hAnsi="Times New Roman" w:cs="Times New Roman"/>
          <w:sz w:val="24"/>
          <w:szCs w:val="24"/>
          <w:lang w:eastAsia="es-ES"/>
        </w:rPr>
        <w:t xml:space="preserve">no pueden añadirse nuevos hechos o pruebas distintos a los del tribunal de primera instancia </w:t>
      </w:r>
      <w:r w:rsidRPr="000429A1">
        <w:rPr>
          <w:rFonts w:ascii="Times New Roman" w:eastAsia="Times New Roman" w:hAnsi="Times New Roman" w:cs="Times New Roman"/>
          <w:sz w:val="20"/>
          <w:szCs w:val="20"/>
          <w:lang w:eastAsia="es-ES"/>
        </w:rPr>
        <w:t>(se realiza un nuevo examen con los mismos materiales; es un control de la legalidad de la sentencia de primera instancia dictando, en su caso, un nuevo pronunciamiento que revoca la st recurrida).</w:t>
      </w:r>
    </w:p>
    <w:p w14:paraId="68369FC2"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Son </w:t>
      </w:r>
      <w:r w:rsidRPr="000429A1">
        <w:rPr>
          <w:rFonts w:ascii="Times New Roman" w:eastAsia="Times New Roman" w:hAnsi="Times New Roman" w:cs="Times New Roman"/>
          <w:b/>
          <w:sz w:val="24"/>
          <w:szCs w:val="24"/>
          <w:lang w:eastAsia="es-ES"/>
        </w:rPr>
        <w:t>COMPETENTES</w:t>
      </w:r>
      <w:r w:rsidRPr="000429A1">
        <w:rPr>
          <w:rFonts w:ascii="Times New Roman" w:eastAsia="Times New Roman" w:hAnsi="Times New Roman" w:cs="Times New Roman"/>
          <w:sz w:val="24"/>
          <w:szCs w:val="24"/>
          <w:lang w:eastAsia="es-ES"/>
        </w:rPr>
        <w:t xml:space="preserve"> las Audiencias Provinciales </w:t>
      </w:r>
      <w:r w:rsidRPr="000429A1">
        <w:rPr>
          <w:rFonts w:ascii="Times New Roman" w:eastAsia="Times New Roman" w:hAnsi="Times New Roman" w:cs="Times New Roman"/>
          <w:sz w:val="20"/>
          <w:szCs w:val="20"/>
          <w:lang w:eastAsia="es-ES"/>
        </w:rPr>
        <w:t>(y J1ª Instancia contra resoluciones de JPaz de su partido judicial).</w:t>
      </w:r>
    </w:p>
    <w:p w14:paraId="129BD72E" w14:textId="77777777" w:rsidR="000429A1" w:rsidRPr="000429A1" w:rsidRDefault="000429A1" w:rsidP="000429A1">
      <w:pPr>
        <w:spacing w:after="0"/>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RESOLUCIONES RECURRIBLES:</w:t>
      </w:r>
    </w:p>
    <w:p w14:paraId="7F9AC34B" w14:textId="77777777" w:rsidR="000429A1" w:rsidRPr="000429A1" w:rsidRDefault="000429A1" w:rsidP="000429A1">
      <w:pPr>
        <w:spacing w:before="0" w:after="0"/>
        <w:ind w:firstLine="0"/>
        <w:rPr>
          <w:rFonts w:ascii="Times New Roman" w:eastAsia="Times New Roman" w:hAnsi="Times New Roman" w:cs="Times New Roman"/>
          <w:sz w:val="20"/>
          <w:szCs w:val="20"/>
          <w:lang w:eastAsia="es-ES"/>
        </w:rPr>
      </w:pPr>
      <w:r w:rsidRPr="000429A1">
        <w:rPr>
          <w:rFonts w:ascii="Times New Roman" w:eastAsia="Times New Roman" w:hAnsi="Times New Roman" w:cs="Times New Roman"/>
          <w:sz w:val="24"/>
          <w:szCs w:val="24"/>
          <w:lang w:eastAsia="es-ES"/>
        </w:rPr>
        <w:lastRenderedPageBreak/>
        <w:t>Las dictadas por los Juzgados de Primera Instancia, Juzgados de lo Mercantil y Juzgados de Violencia contra la mujer de su circunscripción.</w:t>
      </w:r>
    </w:p>
    <w:p w14:paraId="6F430E4D" w14:textId="77777777" w:rsidR="000429A1" w:rsidRPr="000429A1" w:rsidRDefault="000429A1" w:rsidP="000429A1">
      <w:pPr>
        <w:spacing w:before="0"/>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0"/>
          <w:szCs w:val="20"/>
          <w:lang w:eastAsia="es-ES"/>
        </w:rPr>
        <w:t>sentencias definitivas (por cuantía superior a 3.000€), autos definitivos (terminación del proceso por carencia sobrevenida de objeto, inhibición por falta de jurisdicción o competencia, inadmisión de demanda) y autos no definitivos expresamente apelables (prejudicialidad civil y penal, oposición a la ejecución por motivos de fondo)</w:t>
      </w:r>
    </w:p>
    <w:p w14:paraId="7A889C20" w14:textId="77777777" w:rsidR="000429A1" w:rsidRPr="000429A1" w:rsidRDefault="000429A1" w:rsidP="000429A1">
      <w:pPr>
        <w:spacing w:after="0"/>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TRAMITACIÓN</w:t>
      </w:r>
      <w:r w:rsidRPr="000429A1">
        <w:rPr>
          <w:rFonts w:ascii="Times New Roman" w:eastAsia="Times New Roman" w:hAnsi="Times New Roman" w:cs="Times New Roman"/>
          <w:sz w:val="24"/>
          <w:szCs w:val="24"/>
          <w:lang w:eastAsia="es-ES"/>
        </w:rPr>
        <w:t>:</w:t>
      </w:r>
    </w:p>
    <w:p w14:paraId="65DA7713" w14:textId="77777777" w:rsidR="000429A1" w:rsidRPr="000429A1" w:rsidRDefault="000429A1">
      <w:pPr>
        <w:numPr>
          <w:ilvl w:val="2"/>
          <w:numId w:val="95"/>
        </w:numPr>
        <w:spacing w:before="0" w:after="0"/>
        <w:ind w:left="641"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 xml:space="preserve">Ante el tribunal </w:t>
      </w:r>
      <w:r w:rsidRPr="000429A1">
        <w:rPr>
          <w:rFonts w:ascii="Times New Roman" w:eastAsia="Times New Roman" w:hAnsi="Times New Roman" w:cs="Times New Roman"/>
          <w:b/>
          <w:i/>
          <w:sz w:val="24"/>
          <w:szCs w:val="24"/>
          <w:lang w:eastAsia="es-ES"/>
        </w:rPr>
        <w:t>a quo</w:t>
      </w:r>
      <w:r w:rsidRPr="000429A1">
        <w:rPr>
          <w:rFonts w:ascii="Times New Roman" w:eastAsia="Times New Roman" w:hAnsi="Times New Roman" w:cs="Times New Roman"/>
          <w:b/>
          <w:sz w:val="24"/>
          <w:szCs w:val="24"/>
          <w:lang w:eastAsia="es-ES"/>
        </w:rPr>
        <w:t>:</w:t>
      </w:r>
    </w:p>
    <w:p w14:paraId="0917130F" w14:textId="77777777" w:rsidR="000429A1" w:rsidRPr="000429A1" w:rsidRDefault="000429A1">
      <w:pPr>
        <w:numPr>
          <w:ilvl w:val="3"/>
          <w:numId w:val="95"/>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Escrito de </w:t>
      </w:r>
      <w:r w:rsidRPr="000429A1">
        <w:rPr>
          <w:rFonts w:ascii="Times New Roman" w:eastAsia="Times New Roman" w:hAnsi="Times New Roman" w:cs="Times New Roman"/>
          <w:i/>
          <w:iCs/>
          <w:sz w:val="24"/>
          <w:szCs w:val="24"/>
          <w:lang w:eastAsia="es-ES"/>
        </w:rPr>
        <w:t>interposición</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sz w:val="20"/>
          <w:szCs w:val="20"/>
          <w:lang w:eastAsia="es-ES"/>
        </w:rPr>
        <w:t>(20 días desde la notificación de la resolución)</w:t>
      </w:r>
      <w:r w:rsidRPr="000429A1">
        <w:rPr>
          <w:rFonts w:ascii="Times New Roman" w:eastAsia="Times New Roman" w:hAnsi="Times New Roman" w:cs="Times New Roman"/>
          <w:sz w:val="24"/>
          <w:szCs w:val="24"/>
          <w:lang w:eastAsia="es-ES"/>
        </w:rPr>
        <w:t>:</w:t>
      </w:r>
    </w:p>
    <w:p w14:paraId="5542E34A" w14:textId="77777777" w:rsidR="000429A1" w:rsidRPr="000429A1" w:rsidRDefault="000429A1">
      <w:pPr>
        <w:numPr>
          <w:ilvl w:val="4"/>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Citar resolución apelada.</w:t>
      </w:r>
    </w:p>
    <w:p w14:paraId="02167A9C" w14:textId="77777777" w:rsidR="000429A1" w:rsidRPr="000429A1" w:rsidRDefault="000429A1">
      <w:pPr>
        <w:numPr>
          <w:ilvl w:val="4"/>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Fijar extremos que impugna.</w:t>
      </w:r>
    </w:p>
    <w:p w14:paraId="336A554A" w14:textId="77777777" w:rsidR="000429A1" w:rsidRPr="000429A1" w:rsidRDefault="000429A1">
      <w:pPr>
        <w:numPr>
          <w:ilvl w:val="4"/>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Alegaciones fundamento del recurso:</w:t>
      </w:r>
    </w:p>
    <w:p w14:paraId="1156CE95" w14:textId="77777777" w:rsidR="000429A1" w:rsidRPr="000429A1" w:rsidRDefault="000429A1">
      <w:pPr>
        <w:numPr>
          <w:ilvl w:val="5"/>
          <w:numId w:val="95"/>
        </w:numPr>
        <w:spacing w:before="0" w:after="0"/>
        <w:ind w:left="2342"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Procesales </w:t>
      </w:r>
      <w:r w:rsidRPr="000429A1">
        <w:rPr>
          <w:rFonts w:ascii="Times New Roman" w:eastAsia="Times New Roman" w:hAnsi="Times New Roman" w:cs="Times New Roman"/>
          <w:sz w:val="20"/>
          <w:szCs w:val="20"/>
          <w:lang w:eastAsia="es-ES"/>
        </w:rPr>
        <w:t>(infracción de normas procesales durante la instancia o en la sentencia).</w:t>
      </w:r>
    </w:p>
    <w:p w14:paraId="4A3FD450" w14:textId="77777777" w:rsidR="000429A1" w:rsidRPr="000429A1" w:rsidRDefault="000429A1">
      <w:pPr>
        <w:numPr>
          <w:ilvl w:val="5"/>
          <w:numId w:val="95"/>
        </w:numPr>
        <w:spacing w:before="0" w:after="0"/>
        <w:ind w:left="2342"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Materiales </w:t>
      </w:r>
      <w:r w:rsidRPr="000429A1">
        <w:rPr>
          <w:rFonts w:ascii="Times New Roman" w:eastAsia="Times New Roman" w:hAnsi="Times New Roman" w:cs="Times New Roman"/>
          <w:sz w:val="20"/>
          <w:szCs w:val="20"/>
          <w:lang w:eastAsia="es-ES"/>
        </w:rPr>
        <w:t>(sobre cuestiones de hecho o de derecho).</w:t>
      </w:r>
    </w:p>
    <w:p w14:paraId="0DC0E505" w14:textId="77777777" w:rsidR="000429A1" w:rsidRPr="000429A1" w:rsidRDefault="000429A1">
      <w:pPr>
        <w:numPr>
          <w:ilvl w:val="1"/>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Se pueden adjuntar documentos que no pudieron aportarse en 1ª instancia y solicitar práctica de pruebas </w:t>
      </w:r>
      <w:r w:rsidRPr="000429A1">
        <w:rPr>
          <w:rFonts w:ascii="Times New Roman" w:eastAsia="Times New Roman" w:hAnsi="Times New Roman" w:cs="Times New Roman"/>
          <w:sz w:val="20"/>
          <w:szCs w:val="20"/>
          <w:lang w:eastAsia="es-ES"/>
        </w:rPr>
        <w:t>(las indebidamente denegadas, que no se pudieron practicar o referidas a hechos posteriores a dictarse sentencia, demandado rebelde -justificada ausencia- personado tras proposición de pb).</w:t>
      </w:r>
    </w:p>
    <w:p w14:paraId="3C1EB022" w14:textId="77777777" w:rsidR="000429A1" w:rsidRPr="000429A1" w:rsidRDefault="000429A1">
      <w:pPr>
        <w:numPr>
          <w:ilvl w:val="3"/>
          <w:numId w:val="95"/>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iCs/>
          <w:sz w:val="24"/>
          <w:szCs w:val="24"/>
          <w:lang w:eastAsia="es-ES"/>
        </w:rPr>
        <w:t>Admisión</w:t>
      </w:r>
      <w:r w:rsidRPr="000429A1">
        <w:rPr>
          <w:rFonts w:ascii="Times New Roman" w:eastAsia="Times New Roman" w:hAnsi="Times New Roman" w:cs="Times New Roman"/>
          <w:sz w:val="24"/>
          <w:szCs w:val="24"/>
          <w:lang w:eastAsia="es-ES"/>
        </w:rPr>
        <w:t>:</w:t>
      </w:r>
    </w:p>
    <w:p w14:paraId="0057CE7D" w14:textId="77777777" w:rsidR="000429A1" w:rsidRPr="000429A1" w:rsidRDefault="000429A1">
      <w:pPr>
        <w:numPr>
          <w:ilvl w:val="4"/>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Si el LAJ considera la resolución apelable y en plazo, lo tiene por interpuesto </w:t>
      </w:r>
      <w:r w:rsidRPr="000429A1">
        <w:rPr>
          <w:rFonts w:ascii="Times New Roman" w:eastAsia="Times New Roman" w:hAnsi="Times New Roman" w:cs="Times New Roman"/>
          <w:sz w:val="20"/>
          <w:szCs w:val="20"/>
          <w:lang w:eastAsia="es-ES"/>
        </w:rPr>
        <w:t>(3 días).</w:t>
      </w:r>
    </w:p>
    <w:p w14:paraId="4399457C" w14:textId="77777777" w:rsidR="000429A1" w:rsidRPr="000429A1" w:rsidRDefault="000429A1">
      <w:pPr>
        <w:numPr>
          <w:ilvl w:val="4"/>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Si tiene dudas, lo comunica al juez que podrá:</w:t>
      </w:r>
    </w:p>
    <w:p w14:paraId="6A0B891A" w14:textId="77777777" w:rsidR="000429A1" w:rsidRPr="000429A1" w:rsidRDefault="000429A1">
      <w:pPr>
        <w:numPr>
          <w:ilvl w:val="5"/>
          <w:numId w:val="95"/>
        </w:numPr>
        <w:spacing w:before="0" w:after="0"/>
        <w:ind w:left="2342"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Admitirlo: mediante providencia irrecurrible </w:t>
      </w:r>
      <w:r w:rsidRPr="000429A1">
        <w:rPr>
          <w:rFonts w:ascii="Times New Roman" w:eastAsia="Times New Roman" w:hAnsi="Times New Roman" w:cs="Times New Roman"/>
          <w:sz w:val="20"/>
          <w:szCs w:val="20"/>
          <w:lang w:eastAsia="es-ES"/>
        </w:rPr>
        <w:t>(alegar inadmisibilidad en oposición)</w:t>
      </w:r>
    </w:p>
    <w:p w14:paraId="5797979D" w14:textId="77777777" w:rsidR="000429A1" w:rsidRPr="000429A1" w:rsidRDefault="000429A1">
      <w:pPr>
        <w:numPr>
          <w:ilvl w:val="5"/>
          <w:numId w:val="95"/>
        </w:numPr>
        <w:spacing w:before="0" w:after="0"/>
        <w:ind w:left="2342"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Inadmitirlo: mediante auto recurrible en queja.</w:t>
      </w:r>
    </w:p>
    <w:p w14:paraId="6DA054D3" w14:textId="77777777" w:rsidR="000429A1" w:rsidRPr="000429A1" w:rsidRDefault="000429A1">
      <w:pPr>
        <w:numPr>
          <w:ilvl w:val="3"/>
          <w:numId w:val="95"/>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iCs/>
          <w:sz w:val="24"/>
          <w:szCs w:val="24"/>
          <w:lang w:eastAsia="es-ES"/>
        </w:rPr>
        <w:t>Traslado</w:t>
      </w:r>
      <w:r w:rsidRPr="000429A1">
        <w:rPr>
          <w:rFonts w:ascii="Times New Roman" w:eastAsia="Times New Roman" w:hAnsi="Times New Roman" w:cs="Times New Roman"/>
          <w:sz w:val="24"/>
          <w:szCs w:val="24"/>
          <w:lang w:eastAsia="es-ES"/>
        </w:rPr>
        <w:t xml:space="preserve"> del escrito de interposición a las demás partes </w:t>
      </w:r>
      <w:r w:rsidRPr="000429A1">
        <w:rPr>
          <w:rFonts w:ascii="Times New Roman" w:eastAsia="Times New Roman" w:hAnsi="Times New Roman" w:cs="Times New Roman"/>
          <w:sz w:val="20"/>
          <w:szCs w:val="20"/>
          <w:lang w:eastAsia="es-ES"/>
        </w:rPr>
        <w:t>(10 días)</w:t>
      </w:r>
      <w:r w:rsidRPr="000429A1">
        <w:rPr>
          <w:rFonts w:ascii="Times New Roman" w:eastAsia="Times New Roman" w:hAnsi="Times New Roman" w:cs="Times New Roman"/>
          <w:sz w:val="24"/>
          <w:szCs w:val="24"/>
          <w:lang w:eastAsia="es-ES"/>
        </w:rPr>
        <w:t xml:space="preserve"> por si quieren presentar escrito de:</w:t>
      </w:r>
    </w:p>
    <w:p w14:paraId="3AE306FB" w14:textId="77777777" w:rsidR="000429A1" w:rsidRPr="000429A1" w:rsidRDefault="000429A1">
      <w:pPr>
        <w:numPr>
          <w:ilvl w:val="4"/>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Oposición al recurso </w:t>
      </w:r>
      <w:r w:rsidRPr="000429A1">
        <w:rPr>
          <w:rFonts w:ascii="Times New Roman" w:eastAsia="Times New Roman" w:hAnsi="Times New Roman" w:cs="Times New Roman"/>
          <w:sz w:val="20"/>
          <w:szCs w:val="20"/>
          <w:lang w:eastAsia="es-ES"/>
        </w:rPr>
        <w:t>(no amplía objeto, solicita el fin de la apelación por infundado)</w:t>
      </w:r>
      <w:r w:rsidRPr="000429A1">
        <w:rPr>
          <w:rFonts w:ascii="Times New Roman" w:eastAsia="Times New Roman" w:hAnsi="Times New Roman" w:cs="Times New Roman"/>
          <w:sz w:val="24"/>
          <w:szCs w:val="24"/>
          <w:lang w:eastAsia="es-ES"/>
        </w:rPr>
        <w:t xml:space="preserve"> y,</w:t>
      </w:r>
    </w:p>
    <w:p w14:paraId="328FAD6A" w14:textId="77777777" w:rsidR="000429A1" w:rsidRPr="000429A1" w:rsidRDefault="000429A1">
      <w:pPr>
        <w:numPr>
          <w:ilvl w:val="4"/>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En su caso, impugnación de la resolución apelada en lo que sea desfavorable </w:t>
      </w:r>
      <w:r w:rsidRPr="000429A1">
        <w:rPr>
          <w:rFonts w:ascii="Times New Roman" w:eastAsia="Times New Roman" w:hAnsi="Times New Roman" w:cs="Times New Roman"/>
          <w:sz w:val="20"/>
          <w:szCs w:val="20"/>
          <w:lang w:eastAsia="es-ES"/>
        </w:rPr>
        <w:t>(de este escrito debe darse traslado al apelante principal por 10 días)(se amplía el objeto del proceso en 2ª instancia).</w:t>
      </w:r>
    </w:p>
    <w:p w14:paraId="4CFC9A5E" w14:textId="77777777" w:rsidR="000429A1" w:rsidRPr="000429A1" w:rsidRDefault="000429A1">
      <w:pPr>
        <w:numPr>
          <w:ilvl w:val="3"/>
          <w:numId w:val="95"/>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iCs/>
          <w:sz w:val="24"/>
          <w:szCs w:val="24"/>
          <w:lang w:eastAsia="es-ES"/>
        </w:rPr>
        <w:t>Remisión y emplazamiento</w:t>
      </w:r>
      <w:r w:rsidRPr="000429A1">
        <w:rPr>
          <w:rFonts w:ascii="Times New Roman" w:eastAsia="Times New Roman" w:hAnsi="Times New Roman" w:cs="Times New Roman"/>
          <w:sz w:val="24"/>
          <w:szCs w:val="24"/>
          <w:lang w:eastAsia="es-ES"/>
        </w:rPr>
        <w:t xml:space="preserve">: el recurso y, en su caso, los escritos de oposición e impugnación deben remitirse por el LAJ al tribunal </w:t>
      </w:r>
      <w:r w:rsidRPr="000429A1">
        <w:rPr>
          <w:rFonts w:ascii="Times New Roman" w:eastAsia="Times New Roman" w:hAnsi="Times New Roman" w:cs="Times New Roman"/>
          <w:i/>
          <w:sz w:val="24"/>
          <w:szCs w:val="24"/>
          <w:lang w:eastAsia="es-ES"/>
        </w:rPr>
        <w:t>ad quem</w:t>
      </w:r>
      <w:r w:rsidRPr="000429A1">
        <w:rPr>
          <w:rFonts w:ascii="Times New Roman" w:eastAsia="Times New Roman" w:hAnsi="Times New Roman" w:cs="Times New Roman"/>
          <w:sz w:val="24"/>
          <w:szCs w:val="24"/>
          <w:lang w:eastAsia="es-ES"/>
        </w:rPr>
        <w:t xml:space="preserve"> y emplazar a las partes </w:t>
      </w:r>
      <w:r w:rsidRPr="000429A1">
        <w:rPr>
          <w:rFonts w:ascii="Times New Roman" w:eastAsia="Times New Roman" w:hAnsi="Times New Roman" w:cs="Times New Roman"/>
          <w:sz w:val="20"/>
          <w:szCs w:val="20"/>
          <w:lang w:eastAsia="es-ES"/>
        </w:rPr>
        <w:t>(10 días)</w:t>
      </w:r>
      <w:r w:rsidRPr="000429A1">
        <w:rPr>
          <w:rFonts w:ascii="Times New Roman" w:eastAsia="Times New Roman" w:hAnsi="Times New Roman" w:cs="Times New Roman"/>
          <w:sz w:val="24"/>
          <w:szCs w:val="24"/>
          <w:lang w:eastAsia="es-ES"/>
        </w:rPr>
        <w:t>.</w:t>
      </w:r>
    </w:p>
    <w:p w14:paraId="11BAE058"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493D3B6D" w14:textId="77777777" w:rsidR="000429A1" w:rsidRPr="000429A1" w:rsidRDefault="000429A1">
      <w:pPr>
        <w:numPr>
          <w:ilvl w:val="2"/>
          <w:numId w:val="95"/>
        </w:numPr>
        <w:spacing w:before="0" w:after="0"/>
        <w:ind w:left="641"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 xml:space="preserve">Ante el tribunal </w:t>
      </w:r>
      <w:r w:rsidRPr="000429A1">
        <w:rPr>
          <w:rFonts w:ascii="Times New Roman" w:eastAsia="Times New Roman" w:hAnsi="Times New Roman" w:cs="Times New Roman"/>
          <w:b/>
          <w:i/>
          <w:sz w:val="24"/>
          <w:szCs w:val="24"/>
          <w:lang w:eastAsia="es-ES"/>
        </w:rPr>
        <w:t>ad quem</w:t>
      </w:r>
      <w:r w:rsidRPr="000429A1">
        <w:rPr>
          <w:rFonts w:ascii="Times New Roman" w:eastAsia="Times New Roman" w:hAnsi="Times New Roman" w:cs="Times New Roman"/>
          <w:b/>
          <w:sz w:val="24"/>
          <w:szCs w:val="24"/>
          <w:lang w:eastAsia="es-ES"/>
        </w:rPr>
        <w:t>:</w:t>
      </w:r>
    </w:p>
    <w:p w14:paraId="4D1DABEC" w14:textId="77777777" w:rsidR="000429A1" w:rsidRPr="000429A1" w:rsidRDefault="000429A1">
      <w:pPr>
        <w:numPr>
          <w:ilvl w:val="3"/>
          <w:numId w:val="95"/>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Si el apelante no comparece, el LAJ declara desierto el recurso y la st recurrida deviene firme.</w:t>
      </w:r>
    </w:p>
    <w:p w14:paraId="06596916" w14:textId="77777777" w:rsidR="000429A1" w:rsidRPr="000429A1" w:rsidRDefault="000429A1">
      <w:pPr>
        <w:numPr>
          <w:ilvl w:val="3"/>
          <w:numId w:val="95"/>
        </w:numPr>
        <w:spacing w:before="0" w:after="0"/>
        <w:ind w:left="120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Recibidos los autos y personado, al menos, el apelante, la tramitación puede celebrarse:</w:t>
      </w:r>
    </w:p>
    <w:p w14:paraId="2F211722" w14:textId="77777777" w:rsidR="000429A1" w:rsidRPr="000429A1" w:rsidRDefault="000429A1">
      <w:pPr>
        <w:numPr>
          <w:ilvl w:val="4"/>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Sin vista</w:t>
      </w:r>
      <w:r w:rsidRPr="000429A1">
        <w:rPr>
          <w:rFonts w:ascii="Times New Roman" w:eastAsia="Times New Roman" w:hAnsi="Times New Roman" w:cs="Times New Roman"/>
          <w:sz w:val="24"/>
          <w:szCs w:val="24"/>
          <w:lang w:eastAsia="es-ES"/>
        </w:rPr>
        <w:t xml:space="preserve">: </w:t>
      </w:r>
    </w:p>
    <w:p w14:paraId="2381384A" w14:textId="77777777" w:rsidR="000429A1" w:rsidRPr="000429A1" w:rsidRDefault="000429A1">
      <w:pPr>
        <w:numPr>
          <w:ilvl w:val="5"/>
          <w:numId w:val="95"/>
        </w:numPr>
        <w:spacing w:before="0" w:after="0"/>
        <w:ind w:left="2342"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cuando no se ha propuesto prueba o se ha inadmitido la propuesta.</w:t>
      </w:r>
    </w:p>
    <w:p w14:paraId="2F59268E" w14:textId="77777777" w:rsidR="000429A1" w:rsidRPr="000429A1" w:rsidRDefault="000429A1">
      <w:pPr>
        <w:numPr>
          <w:ilvl w:val="5"/>
          <w:numId w:val="95"/>
        </w:numPr>
        <w:spacing w:before="0" w:after="0"/>
        <w:ind w:left="2342"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el tribunal dicta sentencia </w:t>
      </w:r>
      <w:r w:rsidRPr="000429A1">
        <w:rPr>
          <w:rFonts w:ascii="Times New Roman" w:eastAsia="Times New Roman" w:hAnsi="Times New Roman" w:cs="Times New Roman"/>
          <w:sz w:val="20"/>
          <w:szCs w:val="20"/>
          <w:lang w:eastAsia="es-ES"/>
        </w:rPr>
        <w:t>(1 mes desde que recibe los autos)</w:t>
      </w:r>
      <w:r w:rsidRPr="000429A1">
        <w:rPr>
          <w:rFonts w:ascii="Times New Roman" w:eastAsia="Times New Roman" w:hAnsi="Times New Roman" w:cs="Times New Roman"/>
          <w:sz w:val="24"/>
          <w:szCs w:val="24"/>
          <w:lang w:eastAsia="es-ES"/>
        </w:rPr>
        <w:t>.</w:t>
      </w:r>
    </w:p>
    <w:p w14:paraId="0A28EDDB" w14:textId="77777777" w:rsidR="000429A1" w:rsidRPr="000429A1" w:rsidRDefault="000429A1">
      <w:pPr>
        <w:numPr>
          <w:ilvl w:val="4"/>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Con vista</w:t>
      </w:r>
      <w:r w:rsidRPr="000429A1">
        <w:rPr>
          <w:rFonts w:ascii="Times New Roman" w:eastAsia="Times New Roman" w:hAnsi="Times New Roman" w:cs="Times New Roman"/>
          <w:sz w:val="24"/>
          <w:szCs w:val="24"/>
          <w:lang w:eastAsia="es-ES"/>
        </w:rPr>
        <w:t>:</w:t>
      </w:r>
    </w:p>
    <w:p w14:paraId="5F399CFC" w14:textId="77777777" w:rsidR="000429A1" w:rsidRPr="000429A1" w:rsidRDefault="000429A1">
      <w:pPr>
        <w:numPr>
          <w:ilvl w:val="5"/>
          <w:numId w:val="95"/>
        </w:numPr>
        <w:spacing w:before="0" w:after="0"/>
        <w:ind w:left="2342"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Cuando se ha propuesto y admitido prueba </w:t>
      </w:r>
      <w:r w:rsidRPr="000429A1">
        <w:rPr>
          <w:rFonts w:ascii="Times New Roman" w:eastAsia="Times New Roman" w:hAnsi="Times New Roman" w:cs="Times New Roman"/>
          <w:sz w:val="20"/>
          <w:szCs w:val="20"/>
          <w:lang w:eastAsia="es-ES"/>
        </w:rPr>
        <w:t>(10 días)</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sz w:val="20"/>
          <w:szCs w:val="20"/>
          <w:lang w:eastAsia="es-ES"/>
        </w:rPr>
        <w:t>(carácter excepcional: art. 460 LEC)</w:t>
      </w:r>
    </w:p>
    <w:p w14:paraId="404852C1" w14:textId="77777777" w:rsidR="000429A1" w:rsidRPr="000429A1" w:rsidRDefault="000429A1">
      <w:pPr>
        <w:numPr>
          <w:ilvl w:val="5"/>
          <w:numId w:val="95"/>
        </w:numPr>
        <w:spacing w:before="0" w:after="0"/>
        <w:ind w:left="2342"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Sin prueba: a solicitud de las partes o a consideración del tribunal.</w:t>
      </w:r>
    </w:p>
    <w:p w14:paraId="319B7C79" w14:textId="77777777" w:rsidR="000429A1" w:rsidRPr="000429A1" w:rsidRDefault="000429A1">
      <w:pPr>
        <w:numPr>
          <w:ilvl w:val="5"/>
          <w:numId w:val="95"/>
        </w:numPr>
        <w:spacing w:before="0" w:after="0"/>
        <w:ind w:left="2342"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Se celebra como la vista del juicio verbal </w:t>
      </w:r>
      <w:r w:rsidRPr="000429A1">
        <w:rPr>
          <w:rFonts w:ascii="Times New Roman" w:eastAsia="Times New Roman" w:hAnsi="Times New Roman" w:cs="Times New Roman"/>
          <w:sz w:val="20"/>
          <w:szCs w:val="20"/>
          <w:lang w:eastAsia="es-ES"/>
        </w:rPr>
        <w:t>(1 mes)</w:t>
      </w:r>
      <w:r w:rsidRPr="000429A1">
        <w:rPr>
          <w:rFonts w:ascii="Times New Roman" w:eastAsia="Times New Roman" w:hAnsi="Times New Roman" w:cs="Times New Roman"/>
          <w:sz w:val="24"/>
          <w:szCs w:val="24"/>
          <w:lang w:eastAsia="es-ES"/>
        </w:rPr>
        <w:t>.</w:t>
      </w:r>
    </w:p>
    <w:p w14:paraId="3502F6F0" w14:textId="77777777" w:rsidR="000429A1" w:rsidRPr="000429A1" w:rsidRDefault="000429A1">
      <w:pPr>
        <w:numPr>
          <w:ilvl w:val="5"/>
          <w:numId w:val="95"/>
        </w:numPr>
        <w:spacing w:before="0" w:after="0"/>
        <w:ind w:left="2342"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Se resuelve por el tribunal </w:t>
      </w:r>
      <w:r w:rsidRPr="000429A1">
        <w:rPr>
          <w:rFonts w:ascii="Times New Roman" w:eastAsia="Times New Roman" w:hAnsi="Times New Roman" w:cs="Times New Roman"/>
          <w:sz w:val="20"/>
          <w:szCs w:val="20"/>
          <w:lang w:eastAsia="es-ES"/>
        </w:rPr>
        <w:t>(auto si se interpuso contra un auto, o sentencia en 10 días).</w:t>
      </w:r>
    </w:p>
    <w:p w14:paraId="4DC82BE1"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134836A6"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546544F6" w14:textId="52FA4B1B" w:rsidR="000429A1" w:rsidRDefault="000429A1" w:rsidP="000429A1">
      <w:pPr>
        <w:ind w:firstLine="0"/>
        <w:rPr>
          <w:rFonts w:ascii="Times New Roman" w:eastAsia="Times New Roman" w:hAnsi="Times New Roman" w:cs="Times New Roman"/>
          <w:sz w:val="24"/>
          <w:szCs w:val="24"/>
          <w:lang w:eastAsia="es-ES"/>
        </w:rPr>
      </w:pPr>
    </w:p>
    <w:p w14:paraId="67203DD2" w14:textId="77777777" w:rsidR="008C4AD0" w:rsidRPr="000429A1" w:rsidRDefault="008C4AD0" w:rsidP="000429A1">
      <w:pPr>
        <w:ind w:firstLine="0"/>
        <w:rPr>
          <w:rFonts w:ascii="Times New Roman" w:eastAsia="Times New Roman" w:hAnsi="Times New Roman" w:cs="Times New Roman"/>
          <w:sz w:val="24"/>
          <w:szCs w:val="24"/>
          <w:lang w:eastAsia="es-ES"/>
        </w:rPr>
      </w:pPr>
    </w:p>
    <w:p w14:paraId="4C137638"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C5E0B3"/>
        <w:ind w:firstLine="0"/>
        <w:jc w:val="center"/>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lastRenderedPageBreak/>
        <w:t>RECURSO EXTRAORDINARIO POR INFRACCIÓN PROCESAL: art. 468 a 476 LEC</w:t>
      </w:r>
    </w:p>
    <w:p w14:paraId="21AB2EEB"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CONCEPTO</w:t>
      </w:r>
      <w:r w:rsidRPr="000429A1">
        <w:rPr>
          <w:rFonts w:ascii="Times New Roman" w:eastAsia="Times New Roman" w:hAnsi="Times New Roman" w:cs="Times New Roman"/>
          <w:sz w:val="24"/>
          <w:szCs w:val="24"/>
          <w:lang w:eastAsia="es-ES"/>
        </w:rPr>
        <w:t xml:space="preserve">: recurso extraordinario y devolutivo </w:t>
      </w:r>
      <w:r w:rsidRPr="000429A1">
        <w:rPr>
          <w:rFonts w:ascii="Times New Roman" w:eastAsia="Times New Roman" w:hAnsi="Times New Roman" w:cs="Times New Roman"/>
          <w:sz w:val="20"/>
          <w:szCs w:val="20"/>
          <w:lang w:eastAsia="es-ES"/>
        </w:rPr>
        <w:t>(antiguo recurso de casación por quebrantamiento de forma).</w:t>
      </w:r>
    </w:p>
    <w:p w14:paraId="3F33A86A"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RESOLUCIONES RECURRIBLES</w:t>
      </w:r>
      <w:r w:rsidRPr="000429A1">
        <w:rPr>
          <w:rFonts w:ascii="Times New Roman" w:eastAsia="Times New Roman" w:hAnsi="Times New Roman" w:cs="Times New Roman"/>
          <w:sz w:val="24"/>
          <w:szCs w:val="24"/>
          <w:lang w:eastAsia="es-ES"/>
        </w:rPr>
        <w:t xml:space="preserve">: las dictadas por las AP en apelación </w:t>
      </w:r>
      <w:r w:rsidRPr="000429A1">
        <w:rPr>
          <w:rFonts w:ascii="Times New Roman" w:eastAsia="Times New Roman" w:hAnsi="Times New Roman" w:cs="Times New Roman"/>
          <w:sz w:val="20"/>
          <w:szCs w:val="20"/>
          <w:lang w:eastAsia="es-ES"/>
        </w:rPr>
        <w:t>(la infracción debe denunciarse en la instancia donde se haya producido; reiterándose en la posterior).</w:t>
      </w:r>
    </w:p>
    <w:p w14:paraId="3BD0C971"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MOTIVOS DEL RECURSO</w:t>
      </w:r>
      <w:r w:rsidRPr="000429A1">
        <w:rPr>
          <w:rFonts w:ascii="Times New Roman" w:eastAsia="Times New Roman" w:hAnsi="Times New Roman" w:cs="Times New Roman"/>
          <w:sz w:val="24"/>
          <w:szCs w:val="24"/>
          <w:lang w:eastAsia="es-ES"/>
        </w:rPr>
        <w:t xml:space="preserve">: revisar la aplicación e interpretación de las </w:t>
      </w:r>
      <w:r w:rsidRPr="000429A1">
        <w:rPr>
          <w:rFonts w:ascii="Times New Roman" w:eastAsia="Times New Roman" w:hAnsi="Times New Roman" w:cs="Times New Roman"/>
          <w:i/>
          <w:sz w:val="24"/>
          <w:szCs w:val="24"/>
          <w:lang w:eastAsia="es-ES"/>
        </w:rPr>
        <w:t>normas procesales</w:t>
      </w:r>
      <w:r w:rsidRPr="000429A1">
        <w:rPr>
          <w:rFonts w:ascii="Times New Roman" w:eastAsia="Times New Roman" w:hAnsi="Times New Roman" w:cs="Times New Roman"/>
          <w:sz w:val="24"/>
          <w:szCs w:val="24"/>
          <w:lang w:eastAsia="es-ES"/>
        </w:rPr>
        <w:t xml:space="preserve"> permitiendo la protección de los derechos fundamentales vulnerados:</w:t>
      </w:r>
    </w:p>
    <w:p w14:paraId="53CCD335" w14:textId="77777777" w:rsidR="000429A1" w:rsidRPr="000429A1" w:rsidRDefault="000429A1">
      <w:pPr>
        <w:numPr>
          <w:ilvl w:val="2"/>
          <w:numId w:val="9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sz w:val="24"/>
          <w:szCs w:val="24"/>
          <w:lang w:eastAsia="es-ES"/>
        </w:rPr>
        <w:t>Infracción de normas sobre jurisdicción y competencia objetiva o funcional</w:t>
      </w:r>
      <w:r w:rsidRPr="000429A1">
        <w:rPr>
          <w:rFonts w:ascii="Times New Roman" w:eastAsia="Times New Roman" w:hAnsi="Times New Roman" w:cs="Times New Roman"/>
          <w:b/>
          <w:bCs/>
          <w:sz w:val="24"/>
          <w:szCs w:val="24"/>
          <w:lang w:eastAsia="es-ES"/>
        </w:rPr>
        <w:t xml:space="preserve"> </w:t>
      </w:r>
      <w:r w:rsidRPr="000429A1">
        <w:rPr>
          <w:rFonts w:ascii="Times New Roman" w:eastAsia="Times New Roman" w:hAnsi="Times New Roman" w:cs="Times New Roman"/>
          <w:b/>
          <w:bCs/>
          <w:sz w:val="20"/>
          <w:szCs w:val="20"/>
          <w:lang w:eastAsia="es-ES"/>
        </w:rPr>
        <w:t>(</w:t>
      </w:r>
      <w:r w:rsidRPr="000429A1">
        <w:rPr>
          <w:rFonts w:ascii="Times New Roman" w:eastAsia="Times New Roman" w:hAnsi="Times New Roman" w:cs="Times New Roman"/>
          <w:sz w:val="20"/>
          <w:szCs w:val="20"/>
          <w:lang w:eastAsia="es-ES"/>
        </w:rPr>
        <w:t>potestad administrativa, arbitraje, jurisdicción española, competencia genérica –tbs especiales, otro orden, entre tribunales civiles-, aplicación de reglas objetivas o funcionales; no territorial ni normas imperativas)</w:t>
      </w:r>
    </w:p>
    <w:p w14:paraId="73CF8C51" w14:textId="77777777" w:rsidR="000429A1" w:rsidRPr="000429A1" w:rsidRDefault="000429A1">
      <w:pPr>
        <w:numPr>
          <w:ilvl w:val="2"/>
          <w:numId w:val="9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sz w:val="24"/>
          <w:szCs w:val="24"/>
          <w:lang w:eastAsia="es-ES"/>
        </w:rPr>
        <w:t>Infracción de normas procesales reguladoras de la sentencia</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sz w:val="20"/>
          <w:szCs w:val="20"/>
          <w:lang w:eastAsia="es-ES"/>
        </w:rPr>
        <w:t>(forma, contenido, votación, fallo, nº de mgs, exhaustividad, congruencia, motivación, tutela declarativa, condenas de futuro, cosa juzgada, carga de la pb)</w:t>
      </w:r>
    </w:p>
    <w:p w14:paraId="7C46E720" w14:textId="77777777" w:rsidR="000429A1" w:rsidRPr="000429A1" w:rsidRDefault="000429A1">
      <w:pPr>
        <w:numPr>
          <w:ilvl w:val="2"/>
          <w:numId w:val="9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sz w:val="24"/>
          <w:szCs w:val="24"/>
          <w:lang w:eastAsia="es-ES"/>
        </w:rPr>
        <w:t>Infracción de normas legales sobre actos y garantías del proceso</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sz w:val="20"/>
          <w:szCs w:val="20"/>
          <w:lang w:eastAsia="es-ES"/>
        </w:rPr>
        <w:t>(defectos en la notificación, incumplimiento de la inmediación, intervenir sin abogado siendo nc, capacidad para ser parte, capacidad procesal, litisconsorcio, procedimiento adecuado; todas siempre que hayan provocado indefensión)</w:t>
      </w:r>
    </w:p>
    <w:p w14:paraId="471D9F73" w14:textId="77777777" w:rsidR="000429A1" w:rsidRPr="000429A1" w:rsidRDefault="000429A1">
      <w:pPr>
        <w:numPr>
          <w:ilvl w:val="2"/>
          <w:numId w:val="9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sz w:val="24"/>
          <w:szCs w:val="24"/>
          <w:lang w:eastAsia="es-ES"/>
        </w:rPr>
        <w:t>Vulneración de los derechos fundamentales del art. 24 CE</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sz w:val="20"/>
          <w:szCs w:val="20"/>
          <w:lang w:eastAsia="es-ES"/>
        </w:rPr>
        <w:t>(el recurso es requisito previo para acudir en amparo ante el TC; son: el dº a la tutela judicial efectiva, prohibición de indefensión, juez ordinario predeterminado por la ley, derecho de defensa, asistencia de abogado, medios de prueba pertinentes, proceso público, sin dilaciones indebidas y con todas las garantías)</w:t>
      </w:r>
    </w:p>
    <w:p w14:paraId="567ADD1C"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COMPETENCIA</w:t>
      </w:r>
      <w:r w:rsidRPr="000429A1">
        <w:rPr>
          <w:rFonts w:ascii="Times New Roman" w:eastAsia="Times New Roman" w:hAnsi="Times New Roman" w:cs="Times New Roman"/>
          <w:sz w:val="24"/>
          <w:szCs w:val="24"/>
          <w:lang w:eastAsia="es-ES"/>
        </w:rPr>
        <w:t>: Salas de lo Civil y de lo Penal de los TSJ, como Sala de lo Civil.</w:t>
      </w:r>
    </w:p>
    <w:p w14:paraId="42816F50"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7A98185D"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C5E0B3"/>
        <w:ind w:firstLine="0"/>
        <w:jc w:val="center"/>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RECURSO DE CASACIÓN: art. 477 a 489 LEC</w:t>
      </w:r>
    </w:p>
    <w:p w14:paraId="37EBB2DA"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CONCEPTO</w:t>
      </w:r>
      <w:r w:rsidRPr="000429A1">
        <w:rPr>
          <w:rFonts w:ascii="Times New Roman" w:eastAsia="Times New Roman" w:hAnsi="Times New Roman" w:cs="Times New Roman"/>
          <w:sz w:val="24"/>
          <w:szCs w:val="24"/>
          <w:lang w:eastAsia="es-ES"/>
        </w:rPr>
        <w:t>: recurso extraordinario y devolutivo.</w:t>
      </w:r>
    </w:p>
    <w:p w14:paraId="683933D4" w14:textId="77777777" w:rsidR="000429A1" w:rsidRPr="000429A1" w:rsidRDefault="000429A1" w:rsidP="000429A1">
      <w:pPr>
        <w:ind w:firstLine="0"/>
        <w:rPr>
          <w:rFonts w:ascii="Times New Roman" w:eastAsia="Times New Roman" w:hAnsi="Times New Roman" w:cs="Times New Roman"/>
          <w:sz w:val="20"/>
          <w:szCs w:val="20"/>
          <w:lang w:eastAsia="es-ES"/>
        </w:rPr>
      </w:pPr>
      <w:r w:rsidRPr="000429A1">
        <w:rPr>
          <w:rFonts w:ascii="Times New Roman" w:eastAsia="Times New Roman" w:hAnsi="Times New Roman" w:cs="Times New Roman"/>
          <w:b/>
          <w:sz w:val="24"/>
          <w:szCs w:val="24"/>
          <w:lang w:eastAsia="es-ES"/>
        </w:rPr>
        <w:t>RESOLUCIONES RECURRIBLES</w:t>
      </w:r>
      <w:r w:rsidRPr="000429A1">
        <w:rPr>
          <w:rFonts w:ascii="Times New Roman" w:eastAsia="Times New Roman" w:hAnsi="Times New Roman" w:cs="Times New Roman"/>
          <w:sz w:val="24"/>
          <w:szCs w:val="24"/>
          <w:lang w:eastAsia="es-ES"/>
        </w:rPr>
        <w:t xml:space="preserve">: las dictadas por las AP en apelación </w:t>
      </w:r>
      <w:r w:rsidRPr="000429A1">
        <w:rPr>
          <w:rFonts w:ascii="Times New Roman" w:eastAsia="Times New Roman" w:hAnsi="Times New Roman" w:cs="Times New Roman"/>
          <w:sz w:val="20"/>
          <w:szCs w:val="20"/>
          <w:lang w:eastAsia="es-ES"/>
        </w:rPr>
        <w:t>(además de los autos dictados en apelación en solicitudes de exequátur de decisiones judiciales de la UE).</w:t>
      </w:r>
    </w:p>
    <w:p w14:paraId="758635A9"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MOTIVO DEL RECURSO</w:t>
      </w:r>
      <w:r w:rsidRPr="000429A1">
        <w:rPr>
          <w:rFonts w:ascii="Times New Roman" w:eastAsia="Times New Roman" w:hAnsi="Times New Roman" w:cs="Times New Roman"/>
          <w:sz w:val="24"/>
          <w:szCs w:val="24"/>
          <w:lang w:eastAsia="es-ES"/>
        </w:rPr>
        <w:t xml:space="preserve">: revisar la aplicación de la </w:t>
      </w:r>
      <w:r w:rsidRPr="000429A1">
        <w:rPr>
          <w:rFonts w:ascii="Times New Roman" w:eastAsia="Times New Roman" w:hAnsi="Times New Roman" w:cs="Times New Roman"/>
          <w:i/>
          <w:sz w:val="24"/>
          <w:szCs w:val="24"/>
          <w:lang w:eastAsia="es-ES"/>
        </w:rPr>
        <w:t>norma material</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sz w:val="20"/>
          <w:szCs w:val="20"/>
          <w:lang w:eastAsia="es-ES"/>
        </w:rPr>
        <w:t>(sobre el objeto del proceso)</w:t>
      </w:r>
      <w:r w:rsidRPr="000429A1">
        <w:rPr>
          <w:rFonts w:ascii="Times New Roman" w:eastAsia="Times New Roman" w:hAnsi="Times New Roman" w:cs="Times New Roman"/>
          <w:sz w:val="24"/>
          <w:szCs w:val="24"/>
          <w:lang w:eastAsia="es-ES"/>
        </w:rPr>
        <w:t xml:space="preserve"> realizada por el juzgador de la apelación </w:t>
      </w:r>
      <w:r w:rsidRPr="000429A1">
        <w:rPr>
          <w:rFonts w:ascii="Times New Roman" w:eastAsia="Times New Roman" w:hAnsi="Times New Roman" w:cs="Times New Roman"/>
          <w:sz w:val="20"/>
          <w:szCs w:val="20"/>
          <w:lang w:eastAsia="es-ES"/>
        </w:rPr>
        <w:t>(segunda instancia).(infracción de dchos ftales distintos a los del art. 24CE; cuantía del proceso &gt;600.000€; interés casacional; oposición a doctrina jurisprudencial del TS; jurisprudencia contradictoria de AP; aplicación de normas en vigor de menos de 5 años sin jurisprudencia similiar anterior).</w:t>
      </w:r>
    </w:p>
    <w:p w14:paraId="38C598F2"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COMPETENCIA</w:t>
      </w:r>
      <w:r w:rsidRPr="000429A1">
        <w:rPr>
          <w:rFonts w:ascii="Times New Roman" w:eastAsia="Times New Roman" w:hAnsi="Times New Roman" w:cs="Times New Roman"/>
          <w:sz w:val="24"/>
          <w:szCs w:val="24"/>
          <w:lang w:eastAsia="es-ES"/>
        </w:rPr>
        <w:t xml:space="preserve">: Sala Primera </w:t>
      </w:r>
      <w:r w:rsidRPr="000429A1">
        <w:rPr>
          <w:rFonts w:ascii="Times New Roman" w:eastAsia="Times New Roman" w:hAnsi="Times New Roman" w:cs="Times New Roman"/>
          <w:sz w:val="20"/>
          <w:szCs w:val="20"/>
          <w:lang w:eastAsia="es-ES"/>
        </w:rPr>
        <w:t>(de lo Civil)</w:t>
      </w:r>
      <w:r w:rsidRPr="000429A1">
        <w:rPr>
          <w:rFonts w:ascii="Times New Roman" w:eastAsia="Times New Roman" w:hAnsi="Times New Roman" w:cs="Times New Roman"/>
          <w:sz w:val="24"/>
          <w:szCs w:val="24"/>
          <w:lang w:eastAsia="es-ES"/>
        </w:rPr>
        <w:t xml:space="preserve"> del Tribunal Supremo </w:t>
      </w:r>
      <w:r w:rsidRPr="000429A1">
        <w:rPr>
          <w:rFonts w:ascii="Times New Roman" w:eastAsia="Times New Roman" w:hAnsi="Times New Roman" w:cs="Times New Roman"/>
          <w:sz w:val="20"/>
          <w:szCs w:val="20"/>
          <w:lang w:eastAsia="es-ES"/>
        </w:rPr>
        <w:t>(excepcionalmente TSJ en casación autonómica).</w:t>
      </w:r>
    </w:p>
    <w:p w14:paraId="0F893BD5"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CONSECUENCIAS DE SU ESTIMACIÓN</w:t>
      </w:r>
      <w:r w:rsidRPr="000429A1">
        <w:rPr>
          <w:rFonts w:ascii="Times New Roman" w:eastAsia="Times New Roman" w:hAnsi="Times New Roman" w:cs="Times New Roman"/>
          <w:sz w:val="24"/>
          <w:szCs w:val="24"/>
          <w:lang w:eastAsia="es-ES"/>
        </w:rPr>
        <w:t>: la Sala de lo Civil casa (anula/rompe) la resolución recurrida, decidiendo sobre la cuestión litigiosa sometida a impugnación y, en su caso, fijando el criterio jurisprudencial aplicable.</w:t>
      </w:r>
    </w:p>
    <w:p w14:paraId="1EC90B89"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21CC403E"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8EAADB"/>
        <w:ind w:firstLine="0"/>
        <w:jc w:val="center"/>
        <w:rPr>
          <w:rFonts w:ascii="Times New Roman" w:eastAsia="Times New Roman" w:hAnsi="Times New Roman" w:cs="Times New Roman"/>
          <w:b/>
          <w:sz w:val="32"/>
          <w:szCs w:val="32"/>
          <w:lang w:eastAsia="es-ES"/>
        </w:rPr>
      </w:pPr>
      <w:r w:rsidRPr="000429A1">
        <w:rPr>
          <w:rFonts w:ascii="Times New Roman" w:eastAsia="Times New Roman" w:hAnsi="Times New Roman" w:cs="Times New Roman"/>
          <w:b/>
          <w:sz w:val="32"/>
          <w:szCs w:val="32"/>
          <w:lang w:eastAsia="es-ES"/>
        </w:rPr>
        <w:t>TRAMITACIÓN de los RECURSOS EXTRAORDINARIOS</w:t>
      </w:r>
    </w:p>
    <w:p w14:paraId="33C94A37"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 xml:space="preserve">La </w:t>
      </w:r>
      <w:r w:rsidRPr="000429A1">
        <w:rPr>
          <w:rFonts w:ascii="Times New Roman" w:eastAsia="Times New Roman" w:hAnsi="Times New Roman" w:cs="Times New Roman"/>
          <w:b/>
          <w:sz w:val="24"/>
          <w:szCs w:val="24"/>
          <w:lang w:eastAsia="es-ES"/>
        </w:rPr>
        <w:t>tramitación es UNITARIA</w:t>
      </w:r>
      <w:r w:rsidRPr="000429A1">
        <w:rPr>
          <w:rFonts w:ascii="Times New Roman" w:eastAsia="Times New Roman" w:hAnsi="Times New Roman" w:cs="Times New Roman"/>
          <w:sz w:val="24"/>
          <w:szCs w:val="24"/>
          <w:lang w:eastAsia="es-ES"/>
        </w:rPr>
        <w:t xml:space="preserve"> para los recursos extraordinarios,</w:t>
      </w:r>
      <w:r w:rsidRPr="000429A1">
        <w:rPr>
          <w:rFonts w:ascii="Times New Roman" w:eastAsia="Times New Roman" w:hAnsi="Times New Roman" w:cs="Times New Roman"/>
          <w:b/>
          <w:sz w:val="24"/>
          <w:szCs w:val="24"/>
          <w:lang w:eastAsia="es-ES"/>
        </w:rPr>
        <w:t xml:space="preserve"> </w:t>
      </w:r>
      <w:r w:rsidRPr="000429A1">
        <w:rPr>
          <w:rFonts w:ascii="Times New Roman" w:eastAsia="Times New Roman" w:hAnsi="Times New Roman" w:cs="Times New Roman"/>
          <w:sz w:val="24"/>
          <w:szCs w:val="24"/>
          <w:lang w:eastAsia="es-ES"/>
        </w:rPr>
        <w:t>teniendo en cuenta que:</w:t>
      </w:r>
    </w:p>
    <w:p w14:paraId="4C30E297" w14:textId="77777777" w:rsidR="000429A1" w:rsidRPr="000429A1" w:rsidRDefault="000429A1">
      <w:pPr>
        <w:numPr>
          <w:ilvl w:val="2"/>
          <w:numId w:val="95"/>
        </w:numPr>
        <w:spacing w:before="0" w:after="0"/>
        <w:ind w:left="641"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i/>
          <w:sz w:val="24"/>
          <w:szCs w:val="24"/>
          <w:lang w:eastAsia="es-ES"/>
        </w:rPr>
        <w:t>Interpuestos conjuntamente el de casación e infracción procesal</w:t>
      </w:r>
      <w:r w:rsidRPr="000429A1">
        <w:rPr>
          <w:rFonts w:ascii="Times New Roman" w:eastAsia="Times New Roman" w:hAnsi="Times New Roman" w:cs="Times New Roman"/>
          <w:sz w:val="24"/>
          <w:szCs w:val="24"/>
          <w:lang w:eastAsia="es-ES"/>
        </w:rPr>
        <w:t>:</w:t>
      </w:r>
    </w:p>
    <w:p w14:paraId="0A71A70E" w14:textId="77777777" w:rsidR="000429A1" w:rsidRPr="000429A1" w:rsidRDefault="000429A1">
      <w:pPr>
        <w:numPr>
          <w:ilvl w:val="3"/>
          <w:numId w:val="95"/>
        </w:numPr>
        <w:spacing w:before="0" w:after="0"/>
        <w:ind w:left="1208"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Por la misma parte procesal: se inadmite el de casación.</w:t>
      </w:r>
    </w:p>
    <w:p w14:paraId="452282A7" w14:textId="77777777" w:rsidR="000429A1" w:rsidRPr="000429A1" w:rsidRDefault="000429A1">
      <w:pPr>
        <w:numPr>
          <w:ilvl w:val="3"/>
          <w:numId w:val="95"/>
        </w:numPr>
        <w:spacing w:before="0" w:after="0"/>
        <w:ind w:left="1208"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Por distintos litigantes: es preferente el de infracción procesal (la casación se inicia hasta su admisión y queda en suspenso hasta que se resuelva el de infracción procesal):</w:t>
      </w:r>
    </w:p>
    <w:p w14:paraId="57FB0DD8" w14:textId="77777777" w:rsidR="000429A1" w:rsidRPr="000429A1" w:rsidRDefault="000429A1">
      <w:pPr>
        <w:numPr>
          <w:ilvl w:val="4"/>
          <w:numId w:val="95"/>
        </w:numPr>
        <w:spacing w:before="0" w:after="0"/>
        <w:ind w:left="2058"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st desestimatoria: continúa la casación.</w:t>
      </w:r>
    </w:p>
    <w:p w14:paraId="554EF4C1" w14:textId="77777777" w:rsidR="000429A1" w:rsidRPr="000429A1" w:rsidRDefault="000429A1">
      <w:pPr>
        <w:numPr>
          <w:ilvl w:val="4"/>
          <w:numId w:val="95"/>
        </w:numPr>
        <w:spacing w:before="0" w:after="0"/>
        <w:ind w:left="2058"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st estimatoria: la casación queda sin efecto.</w:t>
      </w:r>
    </w:p>
    <w:p w14:paraId="51106F6C" w14:textId="77777777" w:rsidR="000429A1" w:rsidRPr="000429A1" w:rsidRDefault="000429A1">
      <w:pPr>
        <w:numPr>
          <w:ilvl w:val="2"/>
          <w:numId w:val="95"/>
        </w:numPr>
        <w:spacing w:before="0" w:after="0"/>
        <w:ind w:left="641"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i/>
          <w:sz w:val="24"/>
          <w:szCs w:val="24"/>
          <w:lang w:eastAsia="es-ES"/>
        </w:rPr>
        <w:t>El recurso de casación</w:t>
      </w:r>
      <w:r w:rsidRPr="000429A1">
        <w:rPr>
          <w:rFonts w:ascii="Times New Roman" w:eastAsia="Times New Roman" w:hAnsi="Times New Roman" w:cs="Times New Roman"/>
          <w:sz w:val="24"/>
          <w:szCs w:val="24"/>
          <w:lang w:eastAsia="es-ES"/>
        </w:rPr>
        <w:t xml:space="preserve"> puede presentarse aisladamente.</w:t>
      </w:r>
    </w:p>
    <w:p w14:paraId="7E8F5DDE" w14:textId="77777777" w:rsidR="000429A1" w:rsidRPr="000429A1" w:rsidRDefault="000429A1" w:rsidP="000429A1">
      <w:pPr>
        <w:ind w:firstLine="0"/>
        <w:rPr>
          <w:rFonts w:ascii="Times New Roman" w:eastAsia="Times New Roman" w:hAnsi="Times New Roman" w:cs="Times New Roman"/>
          <w:b/>
          <w:sz w:val="24"/>
          <w:szCs w:val="24"/>
          <w:lang w:eastAsia="es-ES"/>
        </w:rPr>
      </w:pPr>
    </w:p>
    <w:p w14:paraId="5D111378"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lastRenderedPageBreak/>
        <w:t>TRAMITACIÓN:</w:t>
      </w:r>
    </w:p>
    <w:p w14:paraId="7324CC51" w14:textId="77777777" w:rsidR="000429A1" w:rsidRPr="000429A1" w:rsidRDefault="000429A1">
      <w:pPr>
        <w:numPr>
          <w:ilvl w:val="0"/>
          <w:numId w:val="97"/>
        </w:numPr>
        <w:spacing w:before="0" w:after="0"/>
        <w:ind w:left="641"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 xml:space="preserve">Ante el órgano </w:t>
      </w:r>
      <w:r w:rsidRPr="000429A1">
        <w:rPr>
          <w:rFonts w:ascii="Times New Roman" w:eastAsia="Times New Roman" w:hAnsi="Times New Roman" w:cs="Times New Roman"/>
          <w:b/>
          <w:i/>
          <w:sz w:val="24"/>
          <w:szCs w:val="24"/>
          <w:lang w:eastAsia="es-ES"/>
        </w:rPr>
        <w:t>a quo</w:t>
      </w:r>
      <w:r w:rsidRPr="000429A1">
        <w:rPr>
          <w:rFonts w:ascii="Times New Roman" w:eastAsia="Times New Roman" w:hAnsi="Times New Roman" w:cs="Times New Roman"/>
          <w:b/>
          <w:sz w:val="24"/>
          <w:szCs w:val="24"/>
          <w:lang w:eastAsia="es-ES"/>
        </w:rPr>
        <w:t>:</w:t>
      </w:r>
    </w:p>
    <w:p w14:paraId="65BF2494"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i/>
          <w:sz w:val="24"/>
          <w:szCs w:val="24"/>
          <w:lang w:eastAsia="es-ES"/>
        </w:rPr>
        <w:t>Interposición</w:t>
      </w:r>
      <w:r w:rsidRPr="000429A1">
        <w:rPr>
          <w:rFonts w:ascii="Times New Roman" w:eastAsia="Times New Roman" w:hAnsi="Times New Roman" w:cs="Times New Roman"/>
          <w:sz w:val="24"/>
          <w:szCs w:val="24"/>
          <w:lang w:eastAsia="es-ES"/>
        </w:rPr>
        <w:t xml:space="preserve"> por escrito ante la AP que dictó la st impugnada </w:t>
      </w:r>
      <w:r w:rsidRPr="000429A1">
        <w:rPr>
          <w:rFonts w:ascii="Times New Roman" w:eastAsia="Times New Roman" w:hAnsi="Times New Roman" w:cs="Times New Roman"/>
          <w:sz w:val="20"/>
          <w:szCs w:val="20"/>
          <w:lang w:eastAsia="es-ES"/>
        </w:rPr>
        <w:t>(20 días con postulantes)</w:t>
      </w:r>
      <w:r w:rsidRPr="000429A1">
        <w:rPr>
          <w:rFonts w:ascii="Times New Roman" w:eastAsia="Times New Roman" w:hAnsi="Times New Roman" w:cs="Times New Roman"/>
          <w:sz w:val="24"/>
          <w:szCs w:val="24"/>
          <w:lang w:eastAsia="es-ES"/>
        </w:rPr>
        <w:t>:</w:t>
      </w:r>
    </w:p>
    <w:p w14:paraId="70EB23FE"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Referencia a que el recurso es procedente y debe admitirse;</w:t>
      </w:r>
    </w:p>
    <w:p w14:paraId="07D0CC80"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Motivos de la impugnación;</w:t>
      </w:r>
    </w:p>
    <w:p w14:paraId="7041FC79"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Suplico; y</w:t>
      </w:r>
    </w:p>
    <w:p w14:paraId="2E7FB415"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b/>
          <w:sz w:val="20"/>
          <w:szCs w:val="20"/>
          <w:lang w:eastAsia="es-ES"/>
        </w:rPr>
      </w:pPr>
      <w:r w:rsidRPr="000429A1">
        <w:rPr>
          <w:rFonts w:ascii="Times New Roman" w:eastAsia="Times New Roman" w:hAnsi="Times New Roman" w:cs="Times New Roman"/>
          <w:sz w:val="24"/>
          <w:szCs w:val="24"/>
          <w:lang w:eastAsia="es-ES"/>
        </w:rPr>
        <w:t xml:space="preserve">Peticiones adicionales y opcionales </w:t>
      </w:r>
      <w:r w:rsidRPr="000429A1">
        <w:rPr>
          <w:rFonts w:ascii="Times New Roman" w:eastAsia="Times New Roman" w:hAnsi="Times New Roman" w:cs="Times New Roman"/>
          <w:sz w:val="20"/>
          <w:szCs w:val="20"/>
          <w:lang w:eastAsia="es-ES"/>
        </w:rPr>
        <w:t>(vista; prueba sólo para el de infracción procesal).</w:t>
      </w:r>
    </w:p>
    <w:p w14:paraId="742C427F"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 xml:space="preserve">Examen de </w:t>
      </w:r>
      <w:r w:rsidRPr="000429A1">
        <w:rPr>
          <w:rFonts w:ascii="Times New Roman" w:eastAsia="Times New Roman" w:hAnsi="Times New Roman" w:cs="Times New Roman"/>
          <w:i/>
          <w:sz w:val="24"/>
          <w:szCs w:val="24"/>
          <w:lang w:eastAsia="es-ES"/>
        </w:rPr>
        <w:t>admisibilidad</w:t>
      </w:r>
      <w:r w:rsidRPr="000429A1">
        <w:rPr>
          <w:rFonts w:ascii="Times New Roman" w:eastAsia="Times New Roman" w:hAnsi="Times New Roman" w:cs="Times New Roman"/>
          <w:sz w:val="24"/>
          <w:szCs w:val="24"/>
          <w:lang w:eastAsia="es-ES"/>
        </w:rPr>
        <w:t>:</w:t>
      </w:r>
    </w:p>
    <w:p w14:paraId="60FFFD2B"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La AP analiza plazo, competencia, recurribilidad, requisitos formales, requisitos de contenido, postulación, depósito, certificación de la st impugnada…</w:t>
      </w:r>
    </w:p>
    <w:p w14:paraId="57A03E59" w14:textId="77777777" w:rsidR="000429A1" w:rsidRPr="000429A1" w:rsidRDefault="000429A1">
      <w:pPr>
        <w:numPr>
          <w:ilvl w:val="4"/>
          <w:numId w:val="95"/>
        </w:numPr>
        <w:spacing w:before="0" w:after="0"/>
        <w:ind w:left="2342"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 xml:space="preserve">Incumplimiento, siendo insubsanables: at inadmisión del recurso </w:t>
      </w:r>
      <w:r w:rsidRPr="000429A1">
        <w:rPr>
          <w:rFonts w:ascii="Times New Roman" w:eastAsia="Times New Roman" w:hAnsi="Times New Roman" w:cs="Times New Roman"/>
          <w:sz w:val="20"/>
          <w:szCs w:val="20"/>
          <w:lang w:eastAsia="es-ES"/>
        </w:rPr>
        <w:t>(queja).</w:t>
      </w:r>
    </w:p>
    <w:p w14:paraId="3984D378" w14:textId="77777777" w:rsidR="000429A1" w:rsidRPr="000429A1" w:rsidRDefault="000429A1">
      <w:pPr>
        <w:numPr>
          <w:ilvl w:val="4"/>
          <w:numId w:val="95"/>
        </w:numPr>
        <w:spacing w:before="0" w:after="0"/>
        <w:ind w:left="2342"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 xml:space="preserve">Concurriendo: providencia teniendo por interpuesto el recurso que se remite al órgano superior, emplazando a las partes </w:t>
      </w:r>
      <w:r w:rsidRPr="000429A1">
        <w:rPr>
          <w:rFonts w:ascii="Times New Roman" w:eastAsia="Times New Roman" w:hAnsi="Times New Roman" w:cs="Times New Roman"/>
          <w:sz w:val="20"/>
          <w:szCs w:val="20"/>
          <w:lang w:eastAsia="es-ES"/>
        </w:rPr>
        <w:t>(30 días)</w:t>
      </w:r>
    </w:p>
    <w:p w14:paraId="37B17517" w14:textId="77777777" w:rsidR="000429A1" w:rsidRPr="000429A1" w:rsidRDefault="000429A1" w:rsidP="000429A1">
      <w:pPr>
        <w:ind w:firstLine="0"/>
        <w:rPr>
          <w:rFonts w:ascii="Times New Roman" w:eastAsia="Times New Roman" w:hAnsi="Times New Roman" w:cs="Times New Roman"/>
          <w:b/>
          <w:sz w:val="24"/>
          <w:szCs w:val="24"/>
          <w:lang w:eastAsia="es-ES"/>
        </w:rPr>
      </w:pPr>
    </w:p>
    <w:p w14:paraId="2DE5CCAC" w14:textId="77777777" w:rsidR="000429A1" w:rsidRPr="000429A1" w:rsidRDefault="000429A1">
      <w:pPr>
        <w:numPr>
          <w:ilvl w:val="1"/>
          <w:numId w:val="95"/>
        </w:numPr>
        <w:spacing w:before="0" w:after="0"/>
        <w:ind w:left="641"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 xml:space="preserve">Ante el órgano </w:t>
      </w:r>
      <w:r w:rsidRPr="000429A1">
        <w:rPr>
          <w:rFonts w:ascii="Times New Roman" w:eastAsia="Times New Roman" w:hAnsi="Times New Roman" w:cs="Times New Roman"/>
          <w:b/>
          <w:i/>
          <w:sz w:val="24"/>
          <w:szCs w:val="24"/>
          <w:lang w:eastAsia="es-ES"/>
        </w:rPr>
        <w:t>ad quem</w:t>
      </w:r>
      <w:r w:rsidRPr="000429A1">
        <w:rPr>
          <w:rFonts w:ascii="Times New Roman" w:eastAsia="Times New Roman" w:hAnsi="Times New Roman" w:cs="Times New Roman"/>
          <w:b/>
          <w:sz w:val="24"/>
          <w:szCs w:val="24"/>
          <w:lang w:eastAsia="es-ES"/>
        </w:rPr>
        <w:t>:</w:t>
      </w:r>
    </w:p>
    <w:p w14:paraId="63E9A9BD"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 xml:space="preserve">Recibidos los autos y personado el recurrente ante el TS o ante el TSJ </w:t>
      </w:r>
      <w:r w:rsidRPr="000429A1">
        <w:rPr>
          <w:rFonts w:ascii="Times New Roman" w:eastAsia="Times New Roman" w:hAnsi="Times New Roman" w:cs="Times New Roman"/>
          <w:sz w:val="20"/>
          <w:szCs w:val="20"/>
          <w:lang w:eastAsia="es-ES"/>
        </w:rPr>
        <w:t>(si no: recurso desierto)</w:t>
      </w:r>
    </w:p>
    <w:p w14:paraId="1621ADE6"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i/>
          <w:sz w:val="24"/>
          <w:szCs w:val="24"/>
          <w:lang w:eastAsia="es-ES"/>
        </w:rPr>
        <w:t>Trámite de admisión</w:t>
      </w:r>
      <w:r w:rsidRPr="000429A1">
        <w:rPr>
          <w:rFonts w:ascii="Times New Roman" w:eastAsia="Times New Roman" w:hAnsi="Times New Roman" w:cs="Times New Roman"/>
          <w:sz w:val="24"/>
          <w:szCs w:val="24"/>
          <w:lang w:eastAsia="es-ES"/>
        </w:rPr>
        <w:t>:</w:t>
      </w:r>
    </w:p>
    <w:p w14:paraId="25191C29"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 xml:space="preserve">Controlar competencia de oficio, recurribilidad de la resolución y concurrencia de requisitos de admisibilidad </w:t>
      </w:r>
      <w:r w:rsidRPr="000429A1">
        <w:rPr>
          <w:rFonts w:ascii="Times New Roman" w:eastAsia="Times New Roman" w:hAnsi="Times New Roman" w:cs="Times New Roman"/>
          <w:sz w:val="20"/>
          <w:szCs w:val="20"/>
          <w:lang w:eastAsia="es-ES"/>
        </w:rPr>
        <w:t>(primero infracción procesal y después casación)</w:t>
      </w:r>
    </w:p>
    <w:p w14:paraId="4F5A0EEF"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Decisión:</w:t>
      </w:r>
    </w:p>
    <w:p w14:paraId="4CFBCFF3" w14:textId="77777777" w:rsidR="000429A1" w:rsidRPr="000429A1" w:rsidRDefault="000429A1">
      <w:pPr>
        <w:numPr>
          <w:ilvl w:val="4"/>
          <w:numId w:val="95"/>
        </w:numPr>
        <w:spacing w:before="0" w:after="0"/>
        <w:ind w:left="2342"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Inadmitirlo: resolución impugnada deviene firme.</w:t>
      </w:r>
    </w:p>
    <w:p w14:paraId="7365710B" w14:textId="77777777" w:rsidR="000429A1" w:rsidRPr="000429A1" w:rsidRDefault="000429A1">
      <w:pPr>
        <w:numPr>
          <w:ilvl w:val="4"/>
          <w:numId w:val="95"/>
        </w:numPr>
        <w:spacing w:before="0" w:after="0"/>
        <w:ind w:left="2342"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Admitirlo: continúa la tramitación.</w:t>
      </w:r>
    </w:p>
    <w:p w14:paraId="15AEB60C"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i/>
          <w:sz w:val="24"/>
          <w:szCs w:val="24"/>
          <w:lang w:eastAsia="es-ES"/>
        </w:rPr>
        <w:t>Oposición por las partes</w:t>
      </w:r>
      <w:r w:rsidRPr="000429A1">
        <w:rPr>
          <w:rFonts w:ascii="Times New Roman" w:eastAsia="Times New Roman" w:hAnsi="Times New Roman" w:cs="Times New Roman"/>
          <w:sz w:val="24"/>
          <w:szCs w:val="24"/>
          <w:lang w:eastAsia="es-ES"/>
        </w:rPr>
        <w:t xml:space="preserve"> y vista eventual:</w:t>
      </w:r>
    </w:p>
    <w:p w14:paraId="6A8AB85C"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 xml:space="preserve">Admitido el recurso, traslado a las demás partes para contestar oponiéndose </w:t>
      </w:r>
      <w:r w:rsidRPr="000429A1">
        <w:rPr>
          <w:rFonts w:ascii="Times New Roman" w:eastAsia="Times New Roman" w:hAnsi="Times New Roman" w:cs="Times New Roman"/>
          <w:sz w:val="20"/>
          <w:szCs w:val="20"/>
          <w:lang w:eastAsia="es-ES"/>
        </w:rPr>
        <w:t>(20 días)</w:t>
      </w:r>
    </w:p>
    <w:p w14:paraId="66CF7EA1"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 xml:space="preserve">Señalar día para votación y fallo </w:t>
      </w:r>
    </w:p>
    <w:p w14:paraId="4139E531"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 xml:space="preserve">Excepcionalmente, se señala día para la vista: </w:t>
      </w:r>
    </w:p>
    <w:p w14:paraId="651A688F" w14:textId="77777777" w:rsidR="000429A1" w:rsidRPr="000429A1" w:rsidRDefault="000429A1">
      <w:pPr>
        <w:numPr>
          <w:ilvl w:val="4"/>
          <w:numId w:val="95"/>
        </w:numPr>
        <w:spacing w:before="0" w:after="0"/>
        <w:ind w:left="2342"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 xml:space="preserve">si lo considera conveniente el tribunal </w:t>
      </w:r>
      <w:r w:rsidRPr="000429A1">
        <w:rPr>
          <w:rFonts w:ascii="Times New Roman" w:eastAsia="Times New Roman" w:hAnsi="Times New Roman" w:cs="Times New Roman"/>
          <w:sz w:val="20"/>
          <w:szCs w:val="20"/>
          <w:lang w:eastAsia="es-ES"/>
        </w:rPr>
        <w:t xml:space="preserve">(en infracción y casación); </w:t>
      </w:r>
      <w:r w:rsidRPr="000429A1">
        <w:rPr>
          <w:rFonts w:ascii="Times New Roman" w:eastAsia="Times New Roman" w:hAnsi="Times New Roman" w:cs="Times New Roman"/>
          <w:sz w:val="24"/>
          <w:szCs w:val="24"/>
          <w:lang w:eastAsia="es-ES"/>
        </w:rPr>
        <w:t>o</w:t>
      </w:r>
    </w:p>
    <w:p w14:paraId="412A1509" w14:textId="77777777" w:rsidR="000429A1" w:rsidRPr="000429A1" w:rsidRDefault="000429A1">
      <w:pPr>
        <w:numPr>
          <w:ilvl w:val="4"/>
          <w:numId w:val="95"/>
        </w:numPr>
        <w:spacing w:before="0" w:after="0"/>
        <w:ind w:left="2342"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 xml:space="preserve">se celebra de haberse propuesto y admitido la prueba </w:t>
      </w:r>
      <w:r w:rsidRPr="000429A1">
        <w:rPr>
          <w:rFonts w:ascii="Times New Roman" w:eastAsia="Times New Roman" w:hAnsi="Times New Roman" w:cs="Times New Roman"/>
          <w:sz w:val="20"/>
          <w:szCs w:val="20"/>
          <w:lang w:eastAsia="es-ES"/>
        </w:rPr>
        <w:t>(sólo infracción procesal)</w:t>
      </w:r>
      <w:r w:rsidRPr="000429A1">
        <w:rPr>
          <w:rFonts w:ascii="Times New Roman" w:eastAsia="Times New Roman" w:hAnsi="Times New Roman" w:cs="Times New Roman"/>
          <w:sz w:val="24"/>
          <w:szCs w:val="24"/>
          <w:lang w:eastAsia="es-ES"/>
        </w:rPr>
        <w:t xml:space="preserve"> o </w:t>
      </w:r>
    </w:p>
    <w:p w14:paraId="0675C101" w14:textId="77777777" w:rsidR="000429A1" w:rsidRPr="000429A1" w:rsidRDefault="000429A1">
      <w:pPr>
        <w:numPr>
          <w:ilvl w:val="4"/>
          <w:numId w:val="95"/>
        </w:numPr>
        <w:spacing w:before="0" w:after="0"/>
        <w:ind w:left="2342"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 xml:space="preserve">si lo solicitaron todas las partes </w:t>
      </w:r>
      <w:r w:rsidRPr="000429A1">
        <w:rPr>
          <w:rFonts w:ascii="Times New Roman" w:eastAsia="Times New Roman" w:hAnsi="Times New Roman" w:cs="Times New Roman"/>
          <w:sz w:val="20"/>
          <w:szCs w:val="20"/>
          <w:lang w:eastAsia="es-ES"/>
        </w:rPr>
        <w:t>(casación)</w:t>
      </w:r>
    </w:p>
    <w:p w14:paraId="6E7A08D2" w14:textId="77777777" w:rsidR="000429A1" w:rsidRPr="000429A1" w:rsidRDefault="000429A1">
      <w:pPr>
        <w:numPr>
          <w:ilvl w:val="2"/>
          <w:numId w:val="95"/>
        </w:numPr>
        <w:spacing w:before="0" w:after="0"/>
        <w:ind w:left="1208"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i/>
          <w:sz w:val="24"/>
          <w:szCs w:val="24"/>
          <w:lang w:eastAsia="es-ES"/>
        </w:rPr>
        <w:t>Decisión</w:t>
      </w:r>
      <w:r w:rsidRPr="000429A1">
        <w:rPr>
          <w:rFonts w:ascii="Times New Roman" w:eastAsia="Times New Roman" w:hAnsi="Times New Roman" w:cs="Times New Roman"/>
          <w:sz w:val="24"/>
          <w:szCs w:val="24"/>
          <w:lang w:eastAsia="es-ES"/>
        </w:rPr>
        <w:t>; la Sala dicta sentencia irrecurrible:</w:t>
      </w:r>
    </w:p>
    <w:p w14:paraId="5AB148BD"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Estimatoria: se casa la sentencia impugnada.</w:t>
      </w:r>
    </w:p>
    <w:p w14:paraId="5E405C97" w14:textId="77777777" w:rsidR="000429A1" w:rsidRPr="000429A1" w:rsidRDefault="000429A1">
      <w:pPr>
        <w:numPr>
          <w:ilvl w:val="4"/>
          <w:numId w:val="95"/>
        </w:numPr>
        <w:spacing w:before="0" w:after="0"/>
        <w:ind w:left="2342"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En infracción procesal: reposición de actuaciones.</w:t>
      </w:r>
    </w:p>
    <w:p w14:paraId="662CF634" w14:textId="77777777" w:rsidR="000429A1" w:rsidRPr="000429A1" w:rsidRDefault="000429A1">
      <w:pPr>
        <w:numPr>
          <w:ilvl w:val="4"/>
          <w:numId w:val="95"/>
        </w:numPr>
        <w:spacing w:before="0" w:after="0"/>
        <w:ind w:left="2342"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En casación: declarará lo que corresponda sobre la doctrina jurisprudencial.</w:t>
      </w:r>
    </w:p>
    <w:p w14:paraId="65EE1190"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sz w:val="24"/>
          <w:szCs w:val="24"/>
          <w:lang w:eastAsia="es-ES"/>
        </w:rPr>
        <w:t xml:space="preserve">Desestimatoria: condena en costas ya que no procede el recurso </w:t>
      </w:r>
      <w:r w:rsidRPr="000429A1">
        <w:rPr>
          <w:rFonts w:ascii="Times New Roman" w:eastAsia="Times New Roman" w:hAnsi="Times New Roman" w:cs="Times New Roman"/>
          <w:sz w:val="20"/>
          <w:szCs w:val="20"/>
          <w:lang w:eastAsia="es-ES"/>
        </w:rPr>
        <w:t>(st recurrida deviene firme).</w:t>
      </w:r>
    </w:p>
    <w:p w14:paraId="7924B7FF" w14:textId="77777777" w:rsidR="000429A1" w:rsidRPr="000429A1" w:rsidRDefault="000429A1" w:rsidP="000429A1">
      <w:pPr>
        <w:ind w:firstLine="0"/>
        <w:rPr>
          <w:rFonts w:ascii="Times New Roman" w:eastAsia="Times New Roman" w:hAnsi="Times New Roman" w:cs="Times New Roman"/>
          <w:b/>
          <w:sz w:val="24"/>
          <w:szCs w:val="24"/>
          <w:lang w:eastAsia="es-ES"/>
        </w:rPr>
      </w:pPr>
    </w:p>
    <w:p w14:paraId="10B3A70D" w14:textId="77777777" w:rsidR="000429A1" w:rsidRPr="000429A1" w:rsidRDefault="000429A1" w:rsidP="000429A1">
      <w:pPr>
        <w:ind w:firstLine="0"/>
        <w:rPr>
          <w:rFonts w:ascii="Times New Roman" w:eastAsia="Times New Roman" w:hAnsi="Times New Roman" w:cs="Times New Roman"/>
          <w:b/>
          <w:sz w:val="24"/>
          <w:szCs w:val="24"/>
          <w:lang w:eastAsia="es-ES"/>
        </w:rPr>
      </w:pPr>
    </w:p>
    <w:p w14:paraId="571C6979"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C5E0B3"/>
        <w:ind w:firstLine="0"/>
        <w:jc w:val="center"/>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RECURSO EN INTERÉS DE LEY: art. 490 a 493 LEC</w:t>
      </w:r>
    </w:p>
    <w:p w14:paraId="7807394B" w14:textId="77777777" w:rsidR="000429A1" w:rsidRPr="000429A1" w:rsidRDefault="000429A1" w:rsidP="000429A1">
      <w:pPr>
        <w:spacing w:after="0"/>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CONCEPTO</w:t>
      </w:r>
      <w:r w:rsidRPr="000429A1">
        <w:rPr>
          <w:rFonts w:ascii="Times New Roman" w:eastAsia="Times New Roman" w:hAnsi="Times New Roman" w:cs="Times New Roman"/>
          <w:sz w:val="24"/>
          <w:szCs w:val="24"/>
          <w:lang w:eastAsia="es-ES"/>
        </w:rPr>
        <w:t xml:space="preserve">: Pretende </w:t>
      </w:r>
      <w:r w:rsidRPr="000429A1">
        <w:rPr>
          <w:rFonts w:ascii="Times New Roman" w:eastAsia="Times New Roman" w:hAnsi="Times New Roman" w:cs="Times New Roman"/>
          <w:i/>
          <w:iCs/>
          <w:sz w:val="24"/>
          <w:szCs w:val="24"/>
          <w:lang w:eastAsia="es-ES"/>
        </w:rPr>
        <w:t>unificar jurisprudencia</w:t>
      </w:r>
      <w:r w:rsidRPr="000429A1">
        <w:rPr>
          <w:rFonts w:ascii="Times New Roman" w:eastAsia="Times New Roman" w:hAnsi="Times New Roman" w:cs="Times New Roman"/>
          <w:sz w:val="24"/>
          <w:szCs w:val="24"/>
          <w:lang w:eastAsia="es-ES"/>
        </w:rPr>
        <w:t xml:space="preserve"> en la aplicación de normas por los TSJ al decidir un recurso extraordinario por infracción procesal. Es decir, realmente, no se trata de un recurso, por no estar pendiente el proceso.</w:t>
      </w:r>
    </w:p>
    <w:p w14:paraId="482DF97E"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RESOLUCIONES RECURRIBLES</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i/>
          <w:sz w:val="24"/>
          <w:szCs w:val="24"/>
          <w:lang w:eastAsia="es-ES"/>
        </w:rPr>
        <w:t>sentencias firmes</w:t>
      </w:r>
      <w:r w:rsidRPr="000429A1">
        <w:rPr>
          <w:rFonts w:ascii="Times New Roman" w:eastAsia="Times New Roman" w:hAnsi="Times New Roman" w:cs="Times New Roman"/>
          <w:sz w:val="24"/>
          <w:szCs w:val="24"/>
          <w:lang w:eastAsia="es-ES"/>
        </w:rPr>
        <w:t xml:space="preserve"> dictadas por los TSJ resolviendo un recurso extraordinario por infracción procesal </w:t>
      </w:r>
      <w:r w:rsidRPr="000429A1">
        <w:rPr>
          <w:rFonts w:ascii="Times New Roman" w:eastAsia="Times New Roman" w:hAnsi="Times New Roman" w:cs="Times New Roman"/>
          <w:sz w:val="20"/>
          <w:szCs w:val="20"/>
          <w:lang w:eastAsia="es-ES"/>
        </w:rPr>
        <w:t>(no las recurribles en amparo ante el TC)</w:t>
      </w:r>
      <w:r w:rsidRPr="000429A1">
        <w:rPr>
          <w:rFonts w:ascii="Times New Roman" w:eastAsia="Times New Roman" w:hAnsi="Times New Roman" w:cs="Times New Roman"/>
          <w:sz w:val="24"/>
          <w:szCs w:val="24"/>
          <w:lang w:eastAsia="es-ES"/>
        </w:rPr>
        <w:t>.</w:t>
      </w:r>
    </w:p>
    <w:p w14:paraId="26C92B5F"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lastRenderedPageBreak/>
        <w:t>LEGITIMACIÓN</w:t>
      </w:r>
      <w:r w:rsidRPr="000429A1">
        <w:rPr>
          <w:rFonts w:ascii="Times New Roman" w:eastAsia="Times New Roman" w:hAnsi="Times New Roman" w:cs="Times New Roman"/>
          <w:sz w:val="24"/>
          <w:szCs w:val="24"/>
          <w:lang w:eastAsia="es-ES"/>
        </w:rPr>
        <w:t>: no parte perjudicada; sí MF, Defensor del Pueblo, personas jurídicas de derecho público que acrediten interés en la unidad jurisprudencial sobre la norma o el derecho procesal de que se trate.</w:t>
      </w:r>
    </w:p>
    <w:p w14:paraId="0E9191C3" w14:textId="77777777" w:rsidR="000429A1" w:rsidRPr="000429A1" w:rsidRDefault="000429A1" w:rsidP="000429A1">
      <w:pPr>
        <w:ind w:firstLine="0"/>
        <w:rPr>
          <w:rFonts w:ascii="Times New Roman" w:eastAsia="Times New Roman" w:hAnsi="Times New Roman" w:cs="Times New Roman"/>
          <w:sz w:val="20"/>
          <w:szCs w:val="20"/>
          <w:lang w:eastAsia="es-ES"/>
        </w:rPr>
      </w:pPr>
      <w:r w:rsidRPr="000429A1">
        <w:rPr>
          <w:rFonts w:ascii="Times New Roman" w:eastAsia="Times New Roman" w:hAnsi="Times New Roman" w:cs="Times New Roman"/>
          <w:b/>
          <w:sz w:val="24"/>
          <w:szCs w:val="24"/>
          <w:lang w:eastAsia="es-ES"/>
        </w:rPr>
        <w:t>PROCEDIMIENTO</w:t>
      </w:r>
      <w:r w:rsidRPr="000429A1">
        <w:rPr>
          <w:rFonts w:ascii="Times New Roman" w:eastAsia="Times New Roman" w:hAnsi="Times New Roman" w:cs="Times New Roman"/>
          <w:sz w:val="24"/>
          <w:szCs w:val="24"/>
          <w:lang w:eastAsia="es-ES"/>
        </w:rPr>
        <w:t xml:space="preserve">: ante el TS </w:t>
      </w:r>
      <w:r w:rsidRPr="000429A1">
        <w:rPr>
          <w:rFonts w:ascii="Times New Roman" w:eastAsia="Times New Roman" w:hAnsi="Times New Roman" w:cs="Times New Roman"/>
          <w:sz w:val="20"/>
          <w:szCs w:val="20"/>
          <w:lang w:eastAsia="es-ES"/>
        </w:rPr>
        <w:t>(1 año desde la st más moderna de las disconformes)</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sz w:val="20"/>
          <w:szCs w:val="20"/>
          <w:lang w:eastAsia="es-ES"/>
        </w:rPr>
        <w:t>(alegaciones x partes y dictar st).</w:t>
      </w:r>
    </w:p>
    <w:p w14:paraId="0191ACCD" w14:textId="77777777" w:rsidR="000429A1" w:rsidRPr="000429A1" w:rsidRDefault="000429A1" w:rsidP="000429A1">
      <w:pPr>
        <w:ind w:firstLine="0"/>
        <w:rPr>
          <w:rFonts w:ascii="Times New Roman" w:eastAsia="Times New Roman" w:hAnsi="Times New Roman" w:cs="Times New Roman"/>
          <w:sz w:val="20"/>
          <w:szCs w:val="20"/>
          <w:lang w:eastAsia="es-ES"/>
        </w:rPr>
      </w:pPr>
      <w:r w:rsidRPr="000429A1">
        <w:rPr>
          <w:rFonts w:ascii="Times New Roman" w:eastAsia="Times New Roman" w:hAnsi="Times New Roman" w:cs="Times New Roman"/>
          <w:b/>
          <w:sz w:val="24"/>
          <w:szCs w:val="24"/>
          <w:lang w:eastAsia="es-ES"/>
        </w:rPr>
        <w:t>DECISIÓN</w:t>
      </w:r>
      <w:r w:rsidRPr="000429A1">
        <w:rPr>
          <w:rFonts w:ascii="Times New Roman" w:eastAsia="Times New Roman" w:hAnsi="Times New Roman" w:cs="Times New Roman"/>
          <w:sz w:val="24"/>
          <w:szCs w:val="24"/>
          <w:lang w:eastAsia="es-ES"/>
        </w:rPr>
        <w:t xml:space="preserve">: la sentencia se pronuncia sobre las posibles diferencias interpretativas realizadas por los TSJ </w:t>
      </w:r>
      <w:r w:rsidRPr="000429A1">
        <w:rPr>
          <w:rFonts w:ascii="Times New Roman" w:eastAsia="Times New Roman" w:hAnsi="Times New Roman" w:cs="Times New Roman"/>
          <w:sz w:val="20"/>
          <w:szCs w:val="20"/>
          <w:lang w:eastAsia="es-ES"/>
        </w:rPr>
        <w:t>(se publica en el BOE y es vinculante para los tribunales).</w:t>
      </w:r>
    </w:p>
    <w:p w14:paraId="4C9EE879"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0749460D" w14:textId="77777777" w:rsidR="000429A1" w:rsidRPr="000429A1" w:rsidRDefault="000429A1"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ind w:firstLine="0"/>
        <w:jc w:val="center"/>
        <w:rPr>
          <w:rFonts w:ascii="Arial Black" w:eastAsia="Times New Roman" w:hAnsi="Arial Black" w:cs="Times New Roman"/>
          <w:b/>
          <w:sz w:val="28"/>
          <w:szCs w:val="28"/>
          <w:lang w:eastAsia="es-ES"/>
        </w:rPr>
      </w:pPr>
      <w:r w:rsidRPr="000429A1">
        <w:rPr>
          <w:rFonts w:ascii="Arial Black" w:eastAsia="Times New Roman" w:hAnsi="Arial Black" w:cs="Times New Roman"/>
          <w:b/>
          <w:sz w:val="28"/>
          <w:szCs w:val="28"/>
          <w:lang w:eastAsia="es-ES"/>
        </w:rPr>
        <w:t>MEDIOS DE IMPUGNACIÓN DE LA COSA JUZGADA</w:t>
      </w:r>
    </w:p>
    <w:p w14:paraId="2111025E"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CONCEPTO</w:t>
      </w:r>
      <w:r w:rsidRPr="000429A1">
        <w:rPr>
          <w:rFonts w:ascii="Times New Roman" w:eastAsia="Times New Roman" w:hAnsi="Times New Roman" w:cs="Times New Roman"/>
          <w:sz w:val="24"/>
          <w:szCs w:val="24"/>
          <w:lang w:eastAsia="es-ES"/>
        </w:rPr>
        <w:t xml:space="preserve">: Los </w:t>
      </w:r>
      <w:r w:rsidRPr="000429A1">
        <w:rPr>
          <w:rFonts w:ascii="Times New Roman" w:eastAsia="Times New Roman" w:hAnsi="Times New Roman" w:cs="Times New Roman"/>
          <w:i/>
          <w:sz w:val="24"/>
          <w:szCs w:val="24"/>
          <w:lang w:eastAsia="es-ES"/>
        </w:rPr>
        <w:t>medios de impugnación en sentido estricto</w:t>
      </w:r>
      <w:r w:rsidRPr="000429A1">
        <w:rPr>
          <w:rFonts w:ascii="Times New Roman" w:eastAsia="Times New Roman" w:hAnsi="Times New Roman" w:cs="Times New Roman"/>
          <w:sz w:val="24"/>
          <w:szCs w:val="24"/>
          <w:lang w:eastAsia="es-ES"/>
        </w:rPr>
        <w:t xml:space="preserve"> son los recursos </w:t>
      </w:r>
      <w:r w:rsidRPr="000429A1">
        <w:rPr>
          <w:rFonts w:ascii="Times New Roman" w:eastAsia="Times New Roman" w:hAnsi="Times New Roman" w:cs="Times New Roman"/>
          <w:sz w:val="20"/>
          <w:szCs w:val="20"/>
          <w:lang w:eastAsia="es-ES"/>
        </w:rPr>
        <w:t xml:space="preserve">(solicitud de modificación, rectificación o anulación de una resolución </w:t>
      </w:r>
      <w:r w:rsidRPr="000429A1">
        <w:rPr>
          <w:rFonts w:ascii="Times New Roman" w:eastAsia="Times New Roman" w:hAnsi="Times New Roman" w:cs="Times New Roman"/>
          <w:sz w:val="20"/>
          <w:szCs w:val="20"/>
          <w:u w:val="single"/>
          <w:lang w:eastAsia="es-ES"/>
        </w:rPr>
        <w:t>definitiva</w:t>
      </w:r>
      <w:r w:rsidRPr="000429A1">
        <w:rPr>
          <w:rFonts w:ascii="Times New Roman" w:eastAsia="Times New Roman" w:hAnsi="Times New Roman" w:cs="Times New Roman"/>
          <w:sz w:val="20"/>
          <w:szCs w:val="20"/>
          <w:lang w:eastAsia="es-ES"/>
        </w:rPr>
        <w:t>; es una fase del proceso; el proceso está pendiente).</w:t>
      </w:r>
    </w:p>
    <w:p w14:paraId="249498FB"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Los </w:t>
      </w:r>
      <w:r w:rsidRPr="000429A1">
        <w:rPr>
          <w:rFonts w:ascii="Times New Roman" w:eastAsia="Times New Roman" w:hAnsi="Times New Roman" w:cs="Times New Roman"/>
          <w:i/>
          <w:sz w:val="24"/>
          <w:szCs w:val="24"/>
          <w:lang w:eastAsia="es-ES"/>
        </w:rPr>
        <w:t>medios de impugnación</w:t>
      </w:r>
      <w:r w:rsidRPr="000429A1">
        <w:rPr>
          <w:rFonts w:ascii="Times New Roman" w:eastAsia="Times New Roman" w:hAnsi="Times New Roman" w:cs="Times New Roman"/>
          <w:sz w:val="24"/>
          <w:szCs w:val="24"/>
          <w:lang w:eastAsia="es-ES"/>
        </w:rPr>
        <w:t>, sin más, o</w:t>
      </w:r>
      <w:r w:rsidRPr="000429A1">
        <w:rPr>
          <w:rFonts w:ascii="Times New Roman" w:eastAsia="Times New Roman" w:hAnsi="Times New Roman" w:cs="Times New Roman"/>
          <w:i/>
          <w:sz w:val="24"/>
          <w:szCs w:val="24"/>
          <w:lang w:eastAsia="es-ES"/>
        </w:rPr>
        <w:t xml:space="preserve"> en sentido genérico</w:t>
      </w:r>
      <w:r w:rsidRPr="000429A1">
        <w:rPr>
          <w:rFonts w:ascii="Times New Roman" w:eastAsia="Times New Roman" w:hAnsi="Times New Roman" w:cs="Times New Roman"/>
          <w:sz w:val="24"/>
          <w:szCs w:val="24"/>
          <w:lang w:eastAsia="es-ES"/>
        </w:rPr>
        <w:t xml:space="preserve">, realizan un nuevo conocimiento de las resoluciones </w:t>
      </w:r>
      <w:r w:rsidRPr="000429A1">
        <w:rPr>
          <w:rFonts w:ascii="Times New Roman" w:eastAsia="Times New Roman" w:hAnsi="Times New Roman" w:cs="Times New Roman"/>
          <w:sz w:val="24"/>
          <w:szCs w:val="24"/>
          <w:u w:val="single"/>
          <w:lang w:eastAsia="es-ES"/>
        </w:rPr>
        <w:t>firmes</w:t>
      </w:r>
      <w:r w:rsidRPr="000429A1">
        <w:rPr>
          <w:rFonts w:ascii="Times New Roman" w:eastAsia="Times New Roman" w:hAnsi="Times New Roman" w:cs="Times New Roman"/>
          <w:sz w:val="24"/>
          <w:szCs w:val="24"/>
          <w:lang w:eastAsia="es-ES"/>
        </w:rPr>
        <w:t>.</w:t>
      </w:r>
    </w:p>
    <w:p w14:paraId="73BD9DF0"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Un </w:t>
      </w:r>
      <w:r w:rsidRPr="000429A1">
        <w:rPr>
          <w:rFonts w:ascii="Times New Roman" w:eastAsia="Times New Roman" w:hAnsi="Times New Roman" w:cs="Times New Roman"/>
          <w:b/>
          <w:sz w:val="24"/>
          <w:szCs w:val="24"/>
          <w:lang w:eastAsia="es-ES"/>
        </w:rPr>
        <w:t>medio de impugnación</w:t>
      </w:r>
      <w:r w:rsidRPr="000429A1">
        <w:rPr>
          <w:rFonts w:ascii="Times New Roman" w:eastAsia="Times New Roman" w:hAnsi="Times New Roman" w:cs="Times New Roman"/>
          <w:sz w:val="24"/>
          <w:szCs w:val="24"/>
          <w:lang w:eastAsia="es-ES"/>
        </w:rPr>
        <w:t xml:space="preserve"> en sentido genérico abre un nuevo proceso con una pretensión distinta a la del proceso cuya resolución se impugna; tiene carácter excepcional.</w:t>
      </w:r>
    </w:p>
    <w:p w14:paraId="4C60E856"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 xml:space="preserve">CLASES: </w:t>
      </w:r>
      <w:r w:rsidRPr="000429A1">
        <w:rPr>
          <w:rFonts w:ascii="Times New Roman" w:eastAsia="Times New Roman" w:hAnsi="Times New Roman" w:cs="Times New Roman"/>
          <w:sz w:val="24"/>
          <w:szCs w:val="24"/>
          <w:lang w:eastAsia="es-ES"/>
        </w:rPr>
        <w:t>nulidad de actuaciones, juicio de revisión, audiencia al demandado rebelde, oposición de tercero.</w:t>
      </w:r>
    </w:p>
    <w:p w14:paraId="3CBE17AA" w14:textId="77777777" w:rsidR="000429A1" w:rsidRPr="000429A1" w:rsidRDefault="000429A1" w:rsidP="000429A1">
      <w:pPr>
        <w:ind w:firstLine="0"/>
        <w:rPr>
          <w:rFonts w:ascii="Times New Roman" w:eastAsia="Times New Roman" w:hAnsi="Times New Roman" w:cs="Times New Roman"/>
          <w:b/>
          <w:sz w:val="24"/>
          <w:szCs w:val="24"/>
          <w:lang w:eastAsia="es-ES"/>
        </w:rPr>
      </w:pPr>
    </w:p>
    <w:p w14:paraId="639EA83A"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C5E0B3"/>
        <w:ind w:firstLine="0"/>
        <w:jc w:val="center"/>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Nulidad de actuaciones: art. 225 a 231 LEC</w:t>
      </w:r>
    </w:p>
    <w:p w14:paraId="58A8A03F"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Es un instrumento para </w:t>
      </w:r>
      <w:r w:rsidRPr="000429A1">
        <w:rPr>
          <w:rFonts w:ascii="Times New Roman" w:eastAsia="Times New Roman" w:hAnsi="Times New Roman" w:cs="Times New Roman"/>
          <w:b/>
          <w:iCs/>
          <w:sz w:val="24"/>
          <w:szCs w:val="24"/>
          <w:lang w:eastAsia="es-ES"/>
        </w:rPr>
        <w:t>SUBSANAR LOS DEFECTOS DE FORMA</w:t>
      </w:r>
      <w:r w:rsidRPr="000429A1">
        <w:rPr>
          <w:rFonts w:ascii="Times New Roman" w:eastAsia="Times New Roman" w:hAnsi="Times New Roman" w:cs="Times New Roman"/>
          <w:sz w:val="24"/>
          <w:szCs w:val="24"/>
          <w:lang w:eastAsia="es-ES"/>
        </w:rPr>
        <w:t xml:space="preserve"> detectados en un proceso.</w:t>
      </w:r>
    </w:p>
    <w:p w14:paraId="58186F4C" w14:textId="77777777" w:rsidR="000429A1" w:rsidRPr="000429A1" w:rsidRDefault="000429A1" w:rsidP="000429A1">
      <w:pPr>
        <w:ind w:firstLine="0"/>
        <w:rPr>
          <w:rFonts w:ascii="Times New Roman" w:eastAsia="Times New Roman" w:hAnsi="Times New Roman" w:cs="Times New Roman"/>
          <w:lang w:eastAsia="es-ES"/>
        </w:rPr>
      </w:pPr>
      <w:r w:rsidRPr="000429A1">
        <w:rPr>
          <w:rFonts w:ascii="Times New Roman" w:eastAsia="Times New Roman" w:hAnsi="Times New Roman" w:cs="Times New Roman"/>
          <w:lang w:eastAsia="es-ES"/>
        </w:rPr>
        <w:t>Para declarar su nulidad las partes pueden presentar un recurso solicitándolo (el de infracción procesal) y el juez, de oficio o a instancia de parte, lo declarará nulo. La condición para que esto pueda ser así es que el proceso esté pendiente; es decir, que estemos ante una sentencia definitiva.</w:t>
      </w:r>
    </w:p>
    <w:p w14:paraId="3C728B5B"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Pero como </w:t>
      </w:r>
      <w:r w:rsidRPr="000429A1">
        <w:rPr>
          <w:rFonts w:ascii="Times New Roman" w:eastAsia="Times New Roman" w:hAnsi="Times New Roman" w:cs="Times New Roman"/>
          <w:sz w:val="24"/>
          <w:szCs w:val="24"/>
          <w:u w:val="single"/>
          <w:lang w:eastAsia="es-ES"/>
        </w:rPr>
        <w:t>ha devenido firme</w:t>
      </w:r>
      <w:r w:rsidRPr="000429A1">
        <w:rPr>
          <w:rFonts w:ascii="Times New Roman" w:eastAsia="Times New Roman" w:hAnsi="Times New Roman" w:cs="Times New Roman"/>
          <w:sz w:val="24"/>
          <w:szCs w:val="24"/>
          <w:lang w:eastAsia="es-ES"/>
        </w:rPr>
        <w:t xml:space="preserve"> deberá tramitarse mediante un </w:t>
      </w:r>
      <w:r w:rsidRPr="000429A1">
        <w:rPr>
          <w:rFonts w:ascii="Times New Roman" w:eastAsia="Times New Roman" w:hAnsi="Times New Roman" w:cs="Times New Roman"/>
          <w:b/>
          <w:sz w:val="24"/>
          <w:szCs w:val="24"/>
          <w:lang w:eastAsia="es-ES"/>
        </w:rPr>
        <w:t>incidente de nulidad de actuaciones</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sz w:val="20"/>
          <w:szCs w:val="20"/>
          <w:lang w:eastAsia="es-ES"/>
        </w:rPr>
        <w:t>(semejante a la impugnación de la cosa juzgada, no puede considerarse un incidente porque el proceso no está pendiente) (antes se recurría en amparo ante el Tribunal Constitucional fundamentándolo en el derecho a no sufrir indefensión).</w:t>
      </w:r>
    </w:p>
    <w:p w14:paraId="1158E63F"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Es </w:t>
      </w:r>
      <w:r w:rsidRPr="000429A1">
        <w:rPr>
          <w:rFonts w:ascii="Times New Roman" w:eastAsia="Times New Roman" w:hAnsi="Times New Roman" w:cs="Times New Roman"/>
          <w:b/>
          <w:sz w:val="24"/>
          <w:szCs w:val="24"/>
          <w:lang w:eastAsia="es-ES"/>
        </w:rPr>
        <w:t>COMPETENTE</w:t>
      </w:r>
      <w:r w:rsidRPr="000429A1">
        <w:rPr>
          <w:rFonts w:ascii="Times New Roman" w:eastAsia="Times New Roman" w:hAnsi="Times New Roman" w:cs="Times New Roman"/>
          <w:sz w:val="24"/>
          <w:szCs w:val="24"/>
          <w:lang w:eastAsia="es-ES"/>
        </w:rPr>
        <w:t xml:space="preserve"> el tribunal que dictó la resolución </w:t>
      </w:r>
      <w:r w:rsidRPr="000429A1">
        <w:rPr>
          <w:rFonts w:ascii="Times New Roman" w:eastAsia="Times New Roman" w:hAnsi="Times New Roman" w:cs="Times New Roman"/>
          <w:sz w:val="20"/>
          <w:szCs w:val="20"/>
          <w:lang w:eastAsia="es-ES"/>
        </w:rPr>
        <w:t>(en un plazo de 20 días desde la vulneración del derecho fundamental o notificación de la sentencia y hasta 5 años desde que se notificó la resolución).</w:t>
      </w:r>
    </w:p>
    <w:p w14:paraId="1A85BD9B" w14:textId="77777777" w:rsidR="000429A1" w:rsidRPr="000429A1" w:rsidRDefault="000429A1" w:rsidP="000429A1">
      <w:pPr>
        <w:ind w:firstLine="0"/>
        <w:rPr>
          <w:rFonts w:ascii="Times New Roman" w:eastAsia="Times New Roman" w:hAnsi="Times New Roman" w:cs="Times New Roman"/>
          <w:sz w:val="20"/>
          <w:szCs w:val="20"/>
          <w:lang w:eastAsia="es-ES"/>
        </w:rPr>
      </w:pPr>
      <w:r w:rsidRPr="000429A1">
        <w:rPr>
          <w:rFonts w:ascii="Times New Roman" w:eastAsia="Times New Roman" w:hAnsi="Times New Roman" w:cs="Times New Roman"/>
          <w:b/>
          <w:sz w:val="24"/>
          <w:szCs w:val="24"/>
          <w:lang w:eastAsia="es-ES"/>
        </w:rPr>
        <w:t>MOTIVOS</w:t>
      </w:r>
      <w:r w:rsidRPr="000429A1">
        <w:rPr>
          <w:rFonts w:ascii="Times New Roman" w:eastAsia="Times New Roman" w:hAnsi="Times New Roman" w:cs="Times New Roman"/>
          <w:sz w:val="24"/>
          <w:szCs w:val="24"/>
          <w:lang w:eastAsia="es-ES"/>
        </w:rPr>
        <w:t xml:space="preserve">: art. 225LEC </w:t>
      </w:r>
      <w:r w:rsidRPr="000429A1">
        <w:rPr>
          <w:rFonts w:ascii="Times New Roman" w:eastAsia="Times New Roman" w:hAnsi="Times New Roman" w:cs="Times New Roman"/>
          <w:sz w:val="20"/>
          <w:szCs w:val="20"/>
          <w:lang w:eastAsia="es-ES"/>
        </w:rPr>
        <w:t>(ejs: defecto en grabación videográfica del juicio; falta de abogado, falta de suspensión de las vistas por ausencia de partes o abogados; declaración indebida del estado de rebeldía; limitación de los derechos de proposición y práctica de prueba).</w:t>
      </w:r>
    </w:p>
    <w:p w14:paraId="17C79810"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Se solicita por </w:t>
      </w:r>
      <w:r w:rsidRPr="000429A1">
        <w:rPr>
          <w:rFonts w:ascii="Times New Roman" w:eastAsia="Times New Roman" w:hAnsi="Times New Roman" w:cs="Times New Roman"/>
          <w:b/>
          <w:bCs/>
          <w:sz w:val="24"/>
          <w:szCs w:val="24"/>
          <w:lang w:eastAsia="es-ES"/>
        </w:rPr>
        <w:t>ESCRITO</w:t>
      </w:r>
      <w:r w:rsidRPr="000429A1">
        <w:rPr>
          <w:rFonts w:ascii="Times New Roman" w:eastAsia="Times New Roman" w:hAnsi="Times New Roman" w:cs="Times New Roman"/>
          <w:sz w:val="24"/>
          <w:szCs w:val="24"/>
          <w:lang w:eastAsia="es-ES"/>
        </w:rPr>
        <w:t xml:space="preserve"> con documentos procedentes; se admite mediante providencia, dando traslado a las partes para alegaciones </w:t>
      </w:r>
      <w:r w:rsidRPr="000429A1">
        <w:rPr>
          <w:rFonts w:ascii="Times New Roman" w:eastAsia="Times New Roman" w:hAnsi="Times New Roman" w:cs="Times New Roman"/>
          <w:sz w:val="20"/>
          <w:szCs w:val="20"/>
          <w:lang w:eastAsia="es-ES"/>
        </w:rPr>
        <w:t xml:space="preserve">(5 días) </w:t>
      </w:r>
      <w:r w:rsidRPr="000429A1">
        <w:rPr>
          <w:rFonts w:ascii="Times New Roman" w:eastAsia="Times New Roman" w:hAnsi="Times New Roman" w:cs="Times New Roman"/>
          <w:sz w:val="24"/>
          <w:szCs w:val="24"/>
          <w:lang w:eastAsia="es-ES"/>
        </w:rPr>
        <w:t xml:space="preserve">y se decide por </w:t>
      </w:r>
      <w:r w:rsidRPr="000429A1">
        <w:rPr>
          <w:rFonts w:ascii="Times New Roman" w:eastAsia="Times New Roman" w:hAnsi="Times New Roman" w:cs="Times New Roman"/>
          <w:b/>
          <w:sz w:val="24"/>
          <w:szCs w:val="24"/>
          <w:lang w:eastAsia="es-ES"/>
        </w:rPr>
        <w:t>auto irrecurrible</w:t>
      </w:r>
      <w:r w:rsidRPr="000429A1">
        <w:rPr>
          <w:rFonts w:ascii="Times New Roman" w:eastAsia="Times New Roman" w:hAnsi="Times New Roman" w:cs="Times New Roman"/>
          <w:sz w:val="24"/>
          <w:szCs w:val="24"/>
          <w:lang w:eastAsia="es-ES"/>
        </w:rPr>
        <w:t>:</w:t>
      </w:r>
    </w:p>
    <w:p w14:paraId="5F214C7E" w14:textId="77777777" w:rsidR="000429A1" w:rsidRPr="000429A1" w:rsidRDefault="000429A1">
      <w:pPr>
        <w:numPr>
          <w:ilvl w:val="2"/>
          <w:numId w:val="9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Desestima la nulidad</w:t>
      </w:r>
      <w:r w:rsidRPr="000429A1">
        <w:rPr>
          <w:rFonts w:ascii="Times New Roman" w:eastAsia="Times New Roman" w:hAnsi="Times New Roman" w:cs="Times New Roman"/>
          <w:sz w:val="24"/>
          <w:szCs w:val="24"/>
          <w:lang w:eastAsia="es-ES"/>
        </w:rPr>
        <w:t>: se imponen las costas al solicitante y una multa por temeridad.</w:t>
      </w:r>
    </w:p>
    <w:p w14:paraId="1B805DD6" w14:textId="77777777" w:rsidR="000429A1" w:rsidRPr="000429A1" w:rsidRDefault="000429A1">
      <w:pPr>
        <w:numPr>
          <w:ilvl w:val="2"/>
          <w:numId w:val="9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Estima la nulidad</w:t>
      </w:r>
      <w:r w:rsidRPr="000429A1">
        <w:rPr>
          <w:rFonts w:ascii="Times New Roman" w:eastAsia="Times New Roman" w:hAnsi="Times New Roman" w:cs="Times New Roman"/>
          <w:sz w:val="24"/>
          <w:szCs w:val="24"/>
          <w:lang w:eastAsia="es-ES"/>
        </w:rPr>
        <w:t xml:space="preserve">: se reponen las actuaciones al momento de la vulneración y el procedimiento continúa </w:t>
      </w:r>
      <w:r w:rsidRPr="000429A1">
        <w:rPr>
          <w:rFonts w:ascii="Times New Roman" w:eastAsia="Times New Roman" w:hAnsi="Times New Roman" w:cs="Times New Roman"/>
          <w:sz w:val="20"/>
          <w:szCs w:val="20"/>
          <w:lang w:eastAsia="es-ES"/>
        </w:rPr>
        <w:t>(si se produjo en la sentencia se dicta otra).</w:t>
      </w:r>
    </w:p>
    <w:p w14:paraId="269C88FA"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5E3F9511"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48469A7F"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57A1D480" w14:textId="5AF09A86" w:rsidR="000429A1" w:rsidRDefault="000429A1" w:rsidP="000429A1">
      <w:pPr>
        <w:ind w:firstLine="0"/>
        <w:rPr>
          <w:rFonts w:ascii="Times New Roman" w:eastAsia="Times New Roman" w:hAnsi="Times New Roman" w:cs="Times New Roman"/>
          <w:sz w:val="24"/>
          <w:szCs w:val="24"/>
          <w:lang w:eastAsia="es-ES"/>
        </w:rPr>
      </w:pPr>
    </w:p>
    <w:p w14:paraId="5B64DC79" w14:textId="476AE6F9" w:rsidR="008C4AD0" w:rsidRDefault="008C4AD0" w:rsidP="000429A1">
      <w:pPr>
        <w:ind w:firstLine="0"/>
        <w:rPr>
          <w:rFonts w:ascii="Times New Roman" w:eastAsia="Times New Roman" w:hAnsi="Times New Roman" w:cs="Times New Roman"/>
          <w:sz w:val="24"/>
          <w:szCs w:val="24"/>
          <w:lang w:eastAsia="es-ES"/>
        </w:rPr>
      </w:pPr>
    </w:p>
    <w:p w14:paraId="6B2BB034" w14:textId="77777777" w:rsidR="008C4AD0" w:rsidRPr="000429A1" w:rsidRDefault="008C4AD0" w:rsidP="000429A1">
      <w:pPr>
        <w:ind w:firstLine="0"/>
        <w:rPr>
          <w:rFonts w:ascii="Times New Roman" w:eastAsia="Times New Roman" w:hAnsi="Times New Roman" w:cs="Times New Roman"/>
          <w:sz w:val="24"/>
          <w:szCs w:val="24"/>
          <w:lang w:eastAsia="es-ES"/>
        </w:rPr>
      </w:pPr>
    </w:p>
    <w:p w14:paraId="76620E95"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C5E0B3"/>
        <w:ind w:firstLine="0"/>
        <w:jc w:val="center"/>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lastRenderedPageBreak/>
        <w:t>Juicio de revisión de sentencias firmes: art. 509 a 516 LEC</w:t>
      </w:r>
    </w:p>
    <w:p w14:paraId="2AD67366"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Es la simple </w:t>
      </w:r>
      <w:r w:rsidRPr="000429A1">
        <w:rPr>
          <w:rFonts w:ascii="Times New Roman" w:eastAsia="Times New Roman" w:hAnsi="Times New Roman" w:cs="Times New Roman"/>
          <w:b/>
          <w:sz w:val="24"/>
          <w:szCs w:val="24"/>
          <w:lang w:eastAsia="es-ES"/>
        </w:rPr>
        <w:t>posibilidad</w:t>
      </w:r>
      <w:r w:rsidRPr="000429A1">
        <w:rPr>
          <w:rFonts w:ascii="Times New Roman" w:eastAsia="Times New Roman" w:hAnsi="Times New Roman" w:cs="Times New Roman"/>
          <w:sz w:val="24"/>
          <w:szCs w:val="24"/>
          <w:lang w:eastAsia="es-ES"/>
        </w:rPr>
        <w:t xml:space="preserve"> de que la sentencia firme sea ilegal o errónea </w:t>
      </w:r>
      <w:r w:rsidRPr="000429A1">
        <w:rPr>
          <w:rFonts w:ascii="Times New Roman" w:eastAsia="Times New Roman" w:hAnsi="Times New Roman" w:cs="Times New Roman"/>
          <w:sz w:val="20"/>
          <w:szCs w:val="20"/>
          <w:lang w:eastAsia="es-ES"/>
        </w:rPr>
        <w:t>(no en el convencimiento de que lo sea).</w:t>
      </w:r>
    </w:p>
    <w:p w14:paraId="0015E0E8" w14:textId="77777777" w:rsidR="000429A1" w:rsidRPr="000429A1" w:rsidRDefault="000429A1" w:rsidP="000429A1">
      <w:pPr>
        <w:spacing w:before="0" w:after="0"/>
        <w:ind w:firstLine="0"/>
        <w:rPr>
          <w:rFonts w:ascii="Times New Roman" w:eastAsia="Times New Roman" w:hAnsi="Times New Roman" w:cs="Times New Roman"/>
          <w:sz w:val="24"/>
          <w:szCs w:val="24"/>
          <w:lang w:eastAsia="es-ES"/>
        </w:rPr>
      </w:pPr>
    </w:p>
    <w:p w14:paraId="6261D761"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Los </w:t>
      </w:r>
      <w:r w:rsidRPr="000429A1">
        <w:rPr>
          <w:rFonts w:ascii="Times New Roman" w:eastAsia="Times New Roman" w:hAnsi="Times New Roman" w:cs="Times New Roman"/>
          <w:b/>
          <w:sz w:val="24"/>
          <w:szCs w:val="24"/>
          <w:lang w:eastAsia="es-ES"/>
        </w:rPr>
        <w:t>MOTIVOS DE REVISIÓN</w:t>
      </w:r>
      <w:r w:rsidRPr="000429A1">
        <w:rPr>
          <w:rFonts w:ascii="Times New Roman" w:eastAsia="Times New Roman" w:hAnsi="Times New Roman" w:cs="Times New Roman"/>
          <w:sz w:val="24"/>
          <w:szCs w:val="24"/>
          <w:lang w:eastAsia="es-ES"/>
        </w:rPr>
        <w:t xml:space="preserve"> se regulan en el art. 510 LEC, tratándose de hechos no alegados ni discutidos en el proceso anterior o que hayan ocurrido fuera del proceso.</w:t>
      </w:r>
    </w:p>
    <w:p w14:paraId="5E909FCB" w14:textId="77777777" w:rsidR="000429A1" w:rsidRPr="000429A1" w:rsidRDefault="000429A1" w:rsidP="000429A1">
      <w:pPr>
        <w:ind w:firstLine="0"/>
        <w:rPr>
          <w:rFonts w:ascii="Times New Roman" w:eastAsia="Times New Roman" w:hAnsi="Times New Roman" w:cs="Times New Roman"/>
          <w:i/>
          <w:sz w:val="20"/>
          <w:szCs w:val="20"/>
          <w:lang w:eastAsia="es-ES"/>
        </w:rPr>
      </w:pPr>
      <w:r w:rsidRPr="000429A1">
        <w:rPr>
          <w:rFonts w:ascii="Times New Roman" w:eastAsia="Times New Roman" w:hAnsi="Times New Roman" w:cs="Times New Roman"/>
          <w:i/>
          <w:sz w:val="20"/>
          <w:szCs w:val="20"/>
          <w:lang w:eastAsia="es-ES"/>
        </w:rPr>
        <w:t>(Por ej.: tras la sentencia se consiguen documentos fundamentales de los que no pudo disponerse por causas de fuerza mayor o por impedimento de la otra parte; si se dictó una sentencia basada en una prueba testifical o pericial, siendo condenados los testigos o peritos por falso testimonio, o dictada en base a documentos declarados falsos; sentencia dictada en virtud de cohecho, violencia o maquinación fraudulenta; resolución del TEDH declarando vulneración de derechos reconocidos en el Convenio Europeo para la protección de los Derechos Humanos y Libertades Fundamentales).</w:t>
      </w:r>
    </w:p>
    <w:p w14:paraId="6D4F2A60"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111999D7"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Es </w:t>
      </w:r>
      <w:r w:rsidRPr="000429A1">
        <w:rPr>
          <w:rFonts w:ascii="Times New Roman" w:eastAsia="Times New Roman" w:hAnsi="Times New Roman" w:cs="Times New Roman"/>
          <w:b/>
          <w:sz w:val="24"/>
          <w:szCs w:val="24"/>
          <w:lang w:eastAsia="es-ES"/>
        </w:rPr>
        <w:t>COMPETENTE</w:t>
      </w:r>
      <w:r w:rsidRPr="000429A1">
        <w:rPr>
          <w:rFonts w:ascii="Times New Roman" w:eastAsia="Times New Roman" w:hAnsi="Times New Roman" w:cs="Times New Roman"/>
          <w:sz w:val="24"/>
          <w:szCs w:val="24"/>
          <w:lang w:eastAsia="es-ES"/>
        </w:rPr>
        <w:t xml:space="preserve"> la Sala de lo Civil del TS </w:t>
      </w:r>
      <w:r w:rsidRPr="000429A1">
        <w:rPr>
          <w:rFonts w:ascii="Times New Roman" w:eastAsia="Times New Roman" w:hAnsi="Times New Roman" w:cs="Times New Roman"/>
          <w:sz w:val="20"/>
          <w:szCs w:val="20"/>
          <w:lang w:eastAsia="es-ES"/>
        </w:rPr>
        <w:t>(con carácter especial la Sala de lo Civil y de lo Penal de un TSJ contra la sentencia firme dictada por un órgano de su CA en aplicación del derecho foral y siempre que esté previsto por el Estatuto).</w:t>
      </w:r>
    </w:p>
    <w:p w14:paraId="1E2F956A"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Puede </w:t>
      </w:r>
      <w:r w:rsidRPr="000429A1">
        <w:rPr>
          <w:rFonts w:ascii="Times New Roman" w:eastAsia="Times New Roman" w:hAnsi="Times New Roman" w:cs="Times New Roman"/>
          <w:b/>
          <w:sz w:val="24"/>
          <w:szCs w:val="24"/>
          <w:lang w:eastAsia="es-ES"/>
        </w:rPr>
        <w:t>SOLICITARSE</w:t>
      </w:r>
      <w:r w:rsidRPr="000429A1">
        <w:rPr>
          <w:rFonts w:ascii="Times New Roman" w:eastAsia="Times New Roman" w:hAnsi="Times New Roman" w:cs="Times New Roman"/>
          <w:sz w:val="24"/>
          <w:szCs w:val="24"/>
          <w:lang w:eastAsia="es-ES"/>
        </w:rPr>
        <w:t xml:space="preserve"> la revisión en 5 años desde publicación de la sentencia impugnada, pero dispone de 3 meses para presentar la demanda desde que puedan alegarse los motivos que lo fundamentan.</w:t>
      </w:r>
    </w:p>
    <w:p w14:paraId="2283C1DA"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33B08078"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Se presenta la </w:t>
      </w:r>
      <w:r w:rsidRPr="000429A1">
        <w:rPr>
          <w:rFonts w:ascii="Times New Roman" w:eastAsia="Times New Roman" w:hAnsi="Times New Roman" w:cs="Times New Roman"/>
          <w:b/>
          <w:bCs/>
          <w:sz w:val="24"/>
          <w:szCs w:val="24"/>
          <w:lang w:eastAsia="es-ES"/>
        </w:rPr>
        <w:t>demanda</w:t>
      </w:r>
      <w:r w:rsidRPr="000429A1">
        <w:rPr>
          <w:rFonts w:ascii="Times New Roman" w:eastAsia="Times New Roman" w:hAnsi="Times New Roman" w:cs="Times New Roman"/>
          <w:sz w:val="24"/>
          <w:szCs w:val="24"/>
          <w:lang w:eastAsia="es-ES"/>
        </w:rPr>
        <w:t xml:space="preserve"> con los requisitos exigidos por el art. 399 LEC </w:t>
      </w:r>
      <w:r w:rsidRPr="000429A1">
        <w:rPr>
          <w:rFonts w:ascii="Times New Roman" w:eastAsia="Times New Roman" w:hAnsi="Times New Roman" w:cs="Times New Roman"/>
          <w:sz w:val="20"/>
          <w:szCs w:val="20"/>
          <w:lang w:eastAsia="es-ES"/>
        </w:rPr>
        <w:t>(previo depósito de 300 € en la cuenta de depósitos de la entidad bancaria fijada por el Ministerio de Justicia; si se estima la revisión se devuelve).</w:t>
      </w:r>
    </w:p>
    <w:p w14:paraId="153D3EE2"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69A21BEC"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Admitida la demanda, el LAJ solicita la remisión de las actuaciones del pleito cuya sentencia se impugna y se emplaza a las partes para </w:t>
      </w:r>
      <w:r w:rsidRPr="000429A1">
        <w:rPr>
          <w:rFonts w:ascii="Times New Roman" w:eastAsia="Times New Roman" w:hAnsi="Times New Roman" w:cs="Times New Roman"/>
          <w:b/>
          <w:bCs/>
          <w:sz w:val="24"/>
          <w:szCs w:val="24"/>
          <w:lang w:eastAsia="es-ES"/>
        </w:rPr>
        <w:t>contestar</w:t>
      </w:r>
      <w:r w:rsidRPr="000429A1">
        <w:rPr>
          <w:rFonts w:ascii="Times New Roman" w:eastAsia="Times New Roman" w:hAnsi="Times New Roman" w:cs="Times New Roman"/>
          <w:sz w:val="24"/>
          <w:szCs w:val="24"/>
          <w:lang w:eastAsia="es-ES"/>
        </w:rPr>
        <w:t xml:space="preserve"> </w:t>
      </w:r>
      <w:r w:rsidRPr="000429A1">
        <w:rPr>
          <w:rFonts w:ascii="Times New Roman" w:eastAsia="Times New Roman" w:hAnsi="Times New Roman" w:cs="Times New Roman"/>
          <w:sz w:val="20"/>
          <w:szCs w:val="20"/>
          <w:lang w:eastAsia="es-ES"/>
        </w:rPr>
        <w:t>(20 días)</w:t>
      </w:r>
      <w:r w:rsidRPr="000429A1">
        <w:rPr>
          <w:rFonts w:ascii="Times New Roman" w:eastAsia="Times New Roman" w:hAnsi="Times New Roman" w:cs="Times New Roman"/>
          <w:sz w:val="24"/>
          <w:szCs w:val="24"/>
          <w:lang w:eastAsia="es-ES"/>
        </w:rPr>
        <w:t>.</w:t>
      </w:r>
    </w:p>
    <w:p w14:paraId="0B1612F1"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68E151BC"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Contestada la demanda o transcurridos los 20 días, se siguen los trámites del </w:t>
      </w:r>
      <w:r w:rsidRPr="000429A1">
        <w:rPr>
          <w:rFonts w:ascii="Times New Roman" w:eastAsia="Times New Roman" w:hAnsi="Times New Roman" w:cs="Times New Roman"/>
          <w:b/>
          <w:bCs/>
          <w:sz w:val="24"/>
          <w:szCs w:val="24"/>
          <w:lang w:eastAsia="es-ES"/>
        </w:rPr>
        <w:t xml:space="preserve">juicio verbal </w:t>
      </w:r>
      <w:r w:rsidRPr="000429A1">
        <w:rPr>
          <w:rFonts w:ascii="Times New Roman" w:eastAsia="Times New Roman" w:hAnsi="Times New Roman" w:cs="Times New Roman"/>
          <w:sz w:val="20"/>
          <w:szCs w:val="20"/>
          <w:lang w:eastAsia="es-ES"/>
        </w:rPr>
        <w:t>(convocando a las partes a una vista y oyendo al MF antes de dictar sentencia).</w:t>
      </w:r>
    </w:p>
    <w:p w14:paraId="27097D41" w14:textId="77777777" w:rsidR="000429A1" w:rsidRPr="000429A1" w:rsidRDefault="000429A1" w:rsidP="000429A1">
      <w:pPr>
        <w:ind w:firstLine="0"/>
        <w:rPr>
          <w:rFonts w:ascii="Times New Roman" w:eastAsia="Times New Roman" w:hAnsi="Times New Roman" w:cs="Times New Roman"/>
          <w:b/>
          <w:sz w:val="24"/>
          <w:szCs w:val="24"/>
          <w:lang w:eastAsia="es-ES"/>
        </w:rPr>
      </w:pPr>
    </w:p>
    <w:p w14:paraId="3216E5EE"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sz w:val="24"/>
          <w:szCs w:val="24"/>
          <w:lang w:eastAsia="es-ES"/>
        </w:rPr>
        <w:t>EFECTOS</w:t>
      </w:r>
      <w:r w:rsidRPr="000429A1">
        <w:rPr>
          <w:rFonts w:ascii="Times New Roman" w:eastAsia="Times New Roman" w:hAnsi="Times New Roman" w:cs="Times New Roman"/>
          <w:sz w:val="24"/>
          <w:szCs w:val="24"/>
          <w:lang w:eastAsia="es-ES"/>
        </w:rPr>
        <w:t>:</w:t>
      </w:r>
    </w:p>
    <w:p w14:paraId="337FA198" w14:textId="77777777" w:rsidR="000429A1" w:rsidRPr="000429A1" w:rsidRDefault="000429A1">
      <w:pPr>
        <w:numPr>
          <w:ilvl w:val="2"/>
          <w:numId w:val="9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
          <w:sz w:val="24"/>
          <w:szCs w:val="24"/>
          <w:lang w:eastAsia="es-ES"/>
        </w:rPr>
        <w:t>De la interposición de la demanda de revisión</w:t>
      </w:r>
      <w:r w:rsidRPr="000429A1">
        <w:rPr>
          <w:rFonts w:ascii="Times New Roman" w:eastAsia="Times New Roman" w:hAnsi="Times New Roman" w:cs="Times New Roman"/>
          <w:sz w:val="24"/>
          <w:szCs w:val="24"/>
          <w:lang w:eastAsia="es-ES"/>
        </w:rPr>
        <w:t xml:space="preserve">: no suspende la ejecución de la sentencia, aunque puede solicitarse por el ejecutado y concederse su suspensión </w:t>
      </w:r>
      <w:r w:rsidRPr="000429A1">
        <w:rPr>
          <w:rFonts w:ascii="Times New Roman" w:eastAsia="Times New Roman" w:hAnsi="Times New Roman" w:cs="Times New Roman"/>
          <w:sz w:val="20"/>
          <w:szCs w:val="20"/>
          <w:lang w:eastAsia="es-ES"/>
        </w:rPr>
        <w:t>(oído el MF, prestada caución suficiente y si las circunstancias lo aconsejan).</w:t>
      </w:r>
    </w:p>
    <w:p w14:paraId="42671EA8" w14:textId="77777777" w:rsidR="000429A1" w:rsidRPr="000429A1" w:rsidRDefault="000429A1">
      <w:pPr>
        <w:numPr>
          <w:ilvl w:val="2"/>
          <w:numId w:val="9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
          <w:sz w:val="24"/>
          <w:szCs w:val="24"/>
          <w:lang w:eastAsia="es-ES"/>
        </w:rPr>
        <w:t>De la sentencia de revisión</w:t>
      </w:r>
      <w:r w:rsidRPr="000429A1">
        <w:rPr>
          <w:rFonts w:ascii="Times New Roman" w:eastAsia="Times New Roman" w:hAnsi="Times New Roman" w:cs="Times New Roman"/>
          <w:sz w:val="24"/>
          <w:szCs w:val="24"/>
          <w:lang w:eastAsia="es-ES"/>
        </w:rPr>
        <w:t>:</w:t>
      </w:r>
    </w:p>
    <w:p w14:paraId="090FF617"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Desestimatoria</w:t>
      </w:r>
      <w:r w:rsidRPr="000429A1">
        <w:rPr>
          <w:rFonts w:ascii="Times New Roman" w:eastAsia="Times New Roman" w:hAnsi="Times New Roman" w:cs="Times New Roman"/>
          <w:sz w:val="24"/>
          <w:szCs w:val="24"/>
          <w:lang w:eastAsia="es-ES"/>
        </w:rPr>
        <w:t xml:space="preserve">: la sentencia no varía </w:t>
      </w:r>
      <w:r w:rsidRPr="000429A1">
        <w:rPr>
          <w:rFonts w:ascii="Times New Roman" w:eastAsia="Times New Roman" w:hAnsi="Times New Roman" w:cs="Times New Roman"/>
          <w:sz w:val="20"/>
          <w:szCs w:val="20"/>
          <w:lang w:eastAsia="es-ES"/>
        </w:rPr>
        <w:t>(el demandante es condenado en costas y pierde el depósito).</w:t>
      </w:r>
    </w:p>
    <w:p w14:paraId="446088C7" w14:textId="77777777" w:rsidR="000429A1" w:rsidRPr="000429A1" w:rsidRDefault="000429A1">
      <w:pPr>
        <w:numPr>
          <w:ilvl w:val="3"/>
          <w:numId w:val="95"/>
        </w:numPr>
        <w:spacing w:before="0" w:after="0"/>
        <w:ind w:left="1775"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Estimatoria</w:t>
      </w:r>
      <w:r w:rsidRPr="000429A1">
        <w:rPr>
          <w:rFonts w:ascii="Times New Roman" w:eastAsia="Times New Roman" w:hAnsi="Times New Roman" w:cs="Times New Roman"/>
          <w:sz w:val="24"/>
          <w:szCs w:val="24"/>
          <w:lang w:eastAsia="es-ES"/>
        </w:rPr>
        <w:t xml:space="preserve">: se rescinde la sentencia impugnada </w:t>
      </w:r>
      <w:r w:rsidRPr="000429A1">
        <w:rPr>
          <w:rFonts w:ascii="Times New Roman" w:eastAsia="Times New Roman" w:hAnsi="Times New Roman" w:cs="Times New Roman"/>
          <w:sz w:val="20"/>
          <w:szCs w:val="20"/>
          <w:lang w:eastAsia="es-ES"/>
        </w:rPr>
        <w:t xml:space="preserve">(no se entra en el fondo); </w:t>
      </w:r>
      <w:r w:rsidRPr="000429A1">
        <w:rPr>
          <w:rFonts w:ascii="Times New Roman" w:eastAsia="Times New Roman" w:hAnsi="Times New Roman" w:cs="Times New Roman"/>
          <w:sz w:val="24"/>
          <w:szCs w:val="24"/>
          <w:lang w:eastAsia="es-ES"/>
        </w:rPr>
        <w:t xml:space="preserve">es como si el proceso nunca hubiera existido </w:t>
      </w:r>
      <w:r w:rsidRPr="000429A1">
        <w:rPr>
          <w:rFonts w:ascii="Times New Roman" w:eastAsia="Times New Roman" w:hAnsi="Times New Roman" w:cs="Times New Roman"/>
          <w:sz w:val="20"/>
          <w:szCs w:val="20"/>
          <w:lang w:eastAsia="es-ES"/>
        </w:rPr>
        <w:t>(puede iniciarse otro proceso igual sin oponerse excepción de cosa juzgada material).</w:t>
      </w:r>
    </w:p>
    <w:p w14:paraId="466C0B84" w14:textId="77777777" w:rsidR="000429A1" w:rsidRPr="000429A1" w:rsidRDefault="000429A1" w:rsidP="000429A1">
      <w:pPr>
        <w:ind w:firstLine="0"/>
        <w:rPr>
          <w:rFonts w:ascii="Times New Roman" w:eastAsia="Times New Roman" w:hAnsi="Times New Roman" w:cs="Times New Roman"/>
          <w:b/>
          <w:sz w:val="24"/>
          <w:szCs w:val="24"/>
          <w:lang w:eastAsia="es-ES"/>
        </w:rPr>
      </w:pPr>
    </w:p>
    <w:p w14:paraId="3A029CE6" w14:textId="77777777" w:rsidR="000429A1" w:rsidRPr="000429A1" w:rsidRDefault="000429A1" w:rsidP="000429A1">
      <w:pPr>
        <w:ind w:firstLine="0"/>
        <w:rPr>
          <w:rFonts w:ascii="Times New Roman" w:eastAsia="Times New Roman" w:hAnsi="Times New Roman" w:cs="Times New Roman"/>
          <w:b/>
          <w:sz w:val="24"/>
          <w:szCs w:val="24"/>
          <w:lang w:eastAsia="es-ES"/>
        </w:rPr>
      </w:pPr>
    </w:p>
    <w:p w14:paraId="1149E425" w14:textId="06139B41" w:rsidR="000429A1" w:rsidRDefault="000429A1" w:rsidP="000429A1">
      <w:pPr>
        <w:ind w:firstLine="0"/>
        <w:rPr>
          <w:rFonts w:ascii="Times New Roman" w:eastAsia="Times New Roman" w:hAnsi="Times New Roman" w:cs="Times New Roman"/>
          <w:b/>
          <w:sz w:val="24"/>
          <w:szCs w:val="24"/>
          <w:lang w:eastAsia="es-ES"/>
        </w:rPr>
      </w:pPr>
    </w:p>
    <w:p w14:paraId="3937B081" w14:textId="287B1EEE" w:rsidR="008C4AD0" w:rsidRDefault="008C4AD0" w:rsidP="000429A1">
      <w:pPr>
        <w:ind w:firstLine="0"/>
        <w:rPr>
          <w:rFonts w:ascii="Times New Roman" w:eastAsia="Times New Roman" w:hAnsi="Times New Roman" w:cs="Times New Roman"/>
          <w:b/>
          <w:sz w:val="24"/>
          <w:szCs w:val="24"/>
          <w:lang w:eastAsia="es-ES"/>
        </w:rPr>
      </w:pPr>
    </w:p>
    <w:p w14:paraId="165E50AD" w14:textId="77777777" w:rsidR="008C4AD0" w:rsidRPr="000429A1" w:rsidRDefault="008C4AD0" w:rsidP="000429A1">
      <w:pPr>
        <w:ind w:firstLine="0"/>
        <w:rPr>
          <w:rFonts w:ascii="Times New Roman" w:eastAsia="Times New Roman" w:hAnsi="Times New Roman" w:cs="Times New Roman"/>
          <w:b/>
          <w:sz w:val="24"/>
          <w:szCs w:val="24"/>
          <w:lang w:eastAsia="es-ES"/>
        </w:rPr>
      </w:pPr>
    </w:p>
    <w:p w14:paraId="20144DCE"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C5E0B3"/>
        <w:ind w:firstLine="0"/>
        <w:jc w:val="center"/>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lastRenderedPageBreak/>
        <w:t>Audiencia al demandado rebelde: art. 496 a 508 LEC</w:t>
      </w:r>
    </w:p>
    <w:p w14:paraId="45F9A40A"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Ni es un recurso ni tampoco una revisión.</w:t>
      </w:r>
    </w:p>
    <w:p w14:paraId="1516E30F"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Lo que pretende el demandado es llevar al proceso la oposición que, por desconocimiento del proceso o por fuerza mayor, no pudo realizar en su momento </w:t>
      </w:r>
      <w:r w:rsidRPr="000429A1">
        <w:rPr>
          <w:rFonts w:ascii="Times New Roman" w:eastAsia="Times New Roman" w:hAnsi="Times New Roman" w:cs="Times New Roman"/>
          <w:sz w:val="20"/>
          <w:szCs w:val="20"/>
          <w:lang w:eastAsia="es-ES"/>
        </w:rPr>
        <w:t>(dando cumplimiento al principio de contradicción).</w:t>
      </w:r>
    </w:p>
    <w:p w14:paraId="2A117E9B"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Se distinguen </w:t>
      </w:r>
      <w:r w:rsidRPr="000429A1">
        <w:rPr>
          <w:rFonts w:ascii="Times New Roman" w:eastAsia="Times New Roman" w:hAnsi="Times New Roman" w:cs="Times New Roman"/>
          <w:b/>
          <w:sz w:val="24"/>
          <w:szCs w:val="24"/>
          <w:lang w:eastAsia="es-ES"/>
        </w:rPr>
        <w:t>dos FASES</w:t>
      </w:r>
      <w:r w:rsidRPr="000429A1">
        <w:rPr>
          <w:rFonts w:ascii="Times New Roman" w:eastAsia="Times New Roman" w:hAnsi="Times New Roman" w:cs="Times New Roman"/>
          <w:sz w:val="24"/>
          <w:szCs w:val="24"/>
          <w:lang w:eastAsia="es-ES"/>
        </w:rPr>
        <w:t>:</w:t>
      </w:r>
    </w:p>
    <w:p w14:paraId="7C32D712" w14:textId="77777777" w:rsidR="000429A1" w:rsidRPr="000429A1" w:rsidRDefault="000429A1">
      <w:pPr>
        <w:numPr>
          <w:ilvl w:val="0"/>
          <w:numId w:val="96"/>
        </w:numPr>
        <w:spacing w:before="0" w:after="0"/>
        <w:ind w:left="641" w:hanging="357"/>
        <w:jc w:val="left"/>
        <w:rPr>
          <w:rFonts w:ascii="Times New Roman" w:eastAsia="Times New Roman" w:hAnsi="Times New Roman" w:cs="Times New Roman"/>
          <w:b/>
          <w:i/>
          <w:sz w:val="24"/>
          <w:szCs w:val="24"/>
          <w:lang w:eastAsia="es-ES"/>
        </w:rPr>
      </w:pPr>
      <w:r w:rsidRPr="000429A1">
        <w:rPr>
          <w:rFonts w:ascii="Times New Roman" w:eastAsia="Times New Roman" w:hAnsi="Times New Roman" w:cs="Times New Roman"/>
          <w:b/>
          <w:i/>
          <w:sz w:val="24"/>
          <w:szCs w:val="24"/>
          <w:lang w:eastAsia="es-ES"/>
        </w:rPr>
        <w:t xml:space="preserve"> De concesión de la audiencia:</w:t>
      </w:r>
    </w:p>
    <w:p w14:paraId="4571DAC7"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El demandado debe haber estado </w:t>
      </w:r>
      <w:r w:rsidRPr="000429A1">
        <w:rPr>
          <w:rFonts w:ascii="Times New Roman" w:eastAsia="Times New Roman" w:hAnsi="Times New Roman" w:cs="Times New Roman"/>
          <w:i/>
          <w:sz w:val="24"/>
          <w:szCs w:val="24"/>
          <w:lang w:eastAsia="es-ES"/>
        </w:rPr>
        <w:t>siempre</w:t>
      </w:r>
      <w:r w:rsidRPr="000429A1">
        <w:rPr>
          <w:rFonts w:ascii="Times New Roman" w:eastAsia="Times New Roman" w:hAnsi="Times New Roman" w:cs="Times New Roman"/>
          <w:sz w:val="24"/>
          <w:szCs w:val="24"/>
          <w:lang w:eastAsia="es-ES"/>
        </w:rPr>
        <w:t xml:space="preserve"> en rebeldía por dos tipos de motivos:</w:t>
      </w:r>
    </w:p>
    <w:p w14:paraId="3BE2ED45" w14:textId="77777777" w:rsidR="000429A1" w:rsidRPr="000429A1" w:rsidRDefault="000429A1">
      <w:pPr>
        <w:numPr>
          <w:ilvl w:val="3"/>
          <w:numId w:val="95"/>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Por fuerza mayor que impidiera su comparecencia </w:t>
      </w:r>
      <w:r w:rsidRPr="000429A1">
        <w:rPr>
          <w:rFonts w:ascii="Times New Roman" w:eastAsia="Times New Roman" w:hAnsi="Times New Roman" w:cs="Times New Roman"/>
          <w:sz w:val="20"/>
          <w:szCs w:val="20"/>
          <w:lang w:eastAsia="es-ES"/>
        </w:rPr>
        <w:t>(conociera o no la existencia del proceso).</w:t>
      </w:r>
    </w:p>
    <w:p w14:paraId="0BB535E7" w14:textId="77777777" w:rsidR="000429A1" w:rsidRPr="000429A1" w:rsidRDefault="000429A1">
      <w:pPr>
        <w:numPr>
          <w:ilvl w:val="3"/>
          <w:numId w:val="95"/>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Por desconocer la demanda y el juicio.</w:t>
      </w:r>
    </w:p>
    <w:p w14:paraId="41E19D7C"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Petición en </w:t>
      </w:r>
      <w:r w:rsidRPr="000429A1">
        <w:rPr>
          <w:rFonts w:ascii="Times New Roman" w:eastAsia="Times New Roman" w:hAnsi="Times New Roman" w:cs="Times New Roman"/>
          <w:i/>
          <w:sz w:val="24"/>
          <w:szCs w:val="24"/>
          <w:lang w:eastAsia="es-ES"/>
        </w:rPr>
        <w:t>plazo</w:t>
      </w:r>
      <w:r w:rsidRPr="000429A1">
        <w:rPr>
          <w:rFonts w:ascii="Times New Roman" w:eastAsia="Times New Roman" w:hAnsi="Times New Roman" w:cs="Times New Roman"/>
          <w:sz w:val="24"/>
          <w:szCs w:val="24"/>
          <w:lang w:eastAsia="es-ES"/>
        </w:rPr>
        <w:t xml:space="preserve">: general </w:t>
      </w:r>
      <w:r w:rsidRPr="000429A1">
        <w:rPr>
          <w:rFonts w:ascii="Times New Roman" w:eastAsia="Times New Roman" w:hAnsi="Times New Roman" w:cs="Times New Roman"/>
          <w:sz w:val="20"/>
          <w:szCs w:val="20"/>
          <w:lang w:eastAsia="es-ES"/>
        </w:rPr>
        <w:t>(16 meses notificación st);</w:t>
      </w:r>
      <w:r w:rsidRPr="000429A1">
        <w:rPr>
          <w:rFonts w:ascii="Times New Roman" w:eastAsia="Times New Roman" w:hAnsi="Times New Roman" w:cs="Times New Roman"/>
          <w:sz w:val="24"/>
          <w:szCs w:val="24"/>
          <w:lang w:eastAsia="es-ES"/>
        </w:rPr>
        <w:t xml:space="preserve"> especiales </w:t>
      </w:r>
      <w:r w:rsidRPr="000429A1">
        <w:rPr>
          <w:rFonts w:ascii="Times New Roman" w:eastAsia="Times New Roman" w:hAnsi="Times New Roman" w:cs="Times New Roman"/>
          <w:sz w:val="20"/>
          <w:szCs w:val="20"/>
          <w:lang w:eastAsia="es-ES"/>
        </w:rPr>
        <w:t>(20 días personal; 4 meses por edictos)</w:t>
      </w:r>
    </w:p>
    <w:p w14:paraId="07636B3A"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Es </w:t>
      </w:r>
      <w:r w:rsidRPr="000429A1">
        <w:rPr>
          <w:rFonts w:ascii="Times New Roman" w:eastAsia="Times New Roman" w:hAnsi="Times New Roman" w:cs="Times New Roman"/>
          <w:i/>
          <w:sz w:val="24"/>
          <w:szCs w:val="24"/>
          <w:lang w:eastAsia="es-ES"/>
        </w:rPr>
        <w:t>competente</w:t>
      </w:r>
      <w:r w:rsidRPr="000429A1">
        <w:rPr>
          <w:rFonts w:ascii="Times New Roman" w:eastAsia="Times New Roman" w:hAnsi="Times New Roman" w:cs="Times New Roman"/>
          <w:sz w:val="24"/>
          <w:szCs w:val="24"/>
          <w:lang w:eastAsia="es-ES"/>
        </w:rPr>
        <w:t xml:space="preserve"> el órgano que dictó la sentencia que pretende rescindirse.</w:t>
      </w:r>
    </w:p>
    <w:p w14:paraId="0C1546FF"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Debe tener la forma de </w:t>
      </w:r>
      <w:r w:rsidRPr="000429A1">
        <w:rPr>
          <w:rFonts w:ascii="Times New Roman" w:eastAsia="Times New Roman" w:hAnsi="Times New Roman" w:cs="Times New Roman"/>
          <w:i/>
          <w:sz w:val="24"/>
          <w:szCs w:val="24"/>
          <w:lang w:eastAsia="es-ES"/>
        </w:rPr>
        <w:t>demanda</w:t>
      </w:r>
      <w:r w:rsidRPr="000429A1">
        <w:rPr>
          <w:rFonts w:ascii="Times New Roman" w:eastAsia="Times New Roman" w:hAnsi="Times New Roman" w:cs="Times New Roman"/>
          <w:sz w:val="24"/>
          <w:szCs w:val="24"/>
          <w:lang w:eastAsia="es-ES"/>
        </w:rPr>
        <w:t xml:space="preserve"> del procedimiento ordinario.</w:t>
      </w:r>
    </w:p>
    <w:p w14:paraId="27515D96"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La </w:t>
      </w:r>
      <w:r w:rsidRPr="000429A1">
        <w:rPr>
          <w:rFonts w:ascii="Times New Roman" w:eastAsia="Times New Roman" w:hAnsi="Times New Roman" w:cs="Times New Roman"/>
          <w:i/>
          <w:sz w:val="24"/>
          <w:szCs w:val="24"/>
          <w:lang w:eastAsia="es-ES"/>
        </w:rPr>
        <w:t>ejecución</w:t>
      </w:r>
      <w:r w:rsidRPr="000429A1">
        <w:rPr>
          <w:rFonts w:ascii="Times New Roman" w:eastAsia="Times New Roman" w:hAnsi="Times New Roman" w:cs="Times New Roman"/>
          <w:sz w:val="24"/>
          <w:szCs w:val="24"/>
          <w:lang w:eastAsia="es-ES"/>
        </w:rPr>
        <w:t xml:space="preserve"> continúa, aunque puede solicitarse su suspensión.</w:t>
      </w:r>
    </w:p>
    <w:p w14:paraId="777FF8C3"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La </w:t>
      </w:r>
      <w:r w:rsidRPr="000429A1">
        <w:rPr>
          <w:rFonts w:ascii="Times New Roman" w:eastAsia="Times New Roman" w:hAnsi="Times New Roman" w:cs="Times New Roman"/>
          <w:i/>
          <w:sz w:val="24"/>
          <w:szCs w:val="24"/>
          <w:lang w:eastAsia="es-ES"/>
        </w:rPr>
        <w:t>resolución sobre la concesión</w:t>
      </w:r>
      <w:r w:rsidRPr="000429A1">
        <w:rPr>
          <w:rFonts w:ascii="Times New Roman" w:eastAsia="Times New Roman" w:hAnsi="Times New Roman" w:cs="Times New Roman"/>
          <w:sz w:val="24"/>
          <w:szCs w:val="24"/>
          <w:lang w:eastAsia="es-ES"/>
        </w:rPr>
        <w:t xml:space="preserve"> de la audiencia es irrecurrible, pudiendo:</w:t>
      </w:r>
    </w:p>
    <w:p w14:paraId="037756AA" w14:textId="77777777" w:rsidR="000429A1" w:rsidRPr="000429A1" w:rsidRDefault="000429A1">
      <w:pPr>
        <w:numPr>
          <w:ilvl w:val="4"/>
          <w:numId w:val="95"/>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Denegarla</w:t>
      </w:r>
      <w:r w:rsidRPr="000429A1">
        <w:rPr>
          <w:rFonts w:ascii="Times New Roman" w:eastAsia="Times New Roman" w:hAnsi="Times New Roman" w:cs="Times New Roman"/>
          <w:sz w:val="24"/>
          <w:szCs w:val="24"/>
          <w:lang w:eastAsia="es-ES"/>
        </w:rPr>
        <w:t>: se imponen las costas al solicitante y la ejecución continúa si se suspendió.</w:t>
      </w:r>
    </w:p>
    <w:p w14:paraId="14447B1F" w14:textId="77777777" w:rsidR="000429A1" w:rsidRPr="000429A1" w:rsidRDefault="000429A1">
      <w:pPr>
        <w:numPr>
          <w:ilvl w:val="4"/>
          <w:numId w:val="95"/>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Concederla</w:t>
      </w:r>
      <w:r w:rsidRPr="000429A1">
        <w:rPr>
          <w:rFonts w:ascii="Times New Roman" w:eastAsia="Times New Roman" w:hAnsi="Times New Roman" w:cs="Times New Roman"/>
          <w:sz w:val="24"/>
          <w:szCs w:val="24"/>
          <w:lang w:eastAsia="es-ES"/>
        </w:rPr>
        <w:t>: se rescinde la sentencia impugnada y se remite certificación al tribunal de primera instancia para iniciar la segunda fase.</w:t>
      </w:r>
    </w:p>
    <w:p w14:paraId="2234130E" w14:textId="77777777" w:rsidR="000429A1" w:rsidRPr="000429A1" w:rsidRDefault="000429A1">
      <w:pPr>
        <w:numPr>
          <w:ilvl w:val="0"/>
          <w:numId w:val="96"/>
        </w:numPr>
        <w:spacing w:before="0" w:after="0"/>
        <w:ind w:left="641" w:hanging="357"/>
        <w:jc w:val="left"/>
        <w:rPr>
          <w:rFonts w:ascii="Times New Roman" w:eastAsia="Times New Roman" w:hAnsi="Times New Roman" w:cs="Times New Roman"/>
          <w:b/>
          <w:i/>
          <w:sz w:val="24"/>
          <w:szCs w:val="24"/>
          <w:lang w:eastAsia="es-ES"/>
        </w:rPr>
      </w:pPr>
      <w:r w:rsidRPr="000429A1">
        <w:rPr>
          <w:rFonts w:ascii="Times New Roman" w:eastAsia="Times New Roman" w:hAnsi="Times New Roman" w:cs="Times New Roman"/>
          <w:b/>
          <w:i/>
          <w:sz w:val="24"/>
          <w:szCs w:val="24"/>
          <w:lang w:eastAsia="es-ES"/>
        </w:rPr>
        <w:t>De sustanciación de la audiencia:</w:t>
      </w:r>
    </w:p>
    <w:p w14:paraId="42CBBBCE"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Si el demandado no comparece, o no formula alegaciones, se dicta sentencia irrecurrible con el mismo contenido que la sentencia rescindida. </w:t>
      </w:r>
    </w:p>
    <w:p w14:paraId="1CF09EC3"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Tiene competencia el órgano de primera instancia.</w:t>
      </w:r>
    </w:p>
    <w:p w14:paraId="560758E9"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Se reproduce el juicio desde el momento en que pudo comparecer el demandado </w:t>
      </w:r>
      <w:r w:rsidRPr="000429A1">
        <w:rPr>
          <w:rFonts w:ascii="Times New Roman" w:eastAsia="Times New Roman" w:hAnsi="Times New Roman" w:cs="Times New Roman"/>
          <w:sz w:val="20"/>
          <w:szCs w:val="20"/>
          <w:lang w:eastAsia="es-ES"/>
        </w:rPr>
        <w:t>(en la contestación a la demanda).</w:t>
      </w:r>
    </w:p>
    <w:p w14:paraId="72EAB3B7" w14:textId="77777777" w:rsidR="000429A1" w:rsidRPr="000429A1" w:rsidRDefault="000429A1" w:rsidP="000429A1">
      <w:pPr>
        <w:ind w:firstLine="0"/>
        <w:rPr>
          <w:rFonts w:ascii="Times New Roman" w:eastAsia="Times New Roman" w:hAnsi="Times New Roman" w:cs="Times New Roman"/>
          <w:b/>
          <w:sz w:val="24"/>
          <w:szCs w:val="24"/>
          <w:lang w:eastAsia="es-ES"/>
        </w:rPr>
      </w:pPr>
    </w:p>
    <w:p w14:paraId="30FD61DA"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C5E0B3"/>
        <w:ind w:firstLine="0"/>
        <w:jc w:val="center"/>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Oposición de tercero</w:t>
      </w:r>
    </w:p>
    <w:p w14:paraId="039FB11B"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sz w:val="24"/>
          <w:szCs w:val="24"/>
          <w:u w:val="single"/>
          <w:lang w:eastAsia="es-ES"/>
        </w:rPr>
        <w:t>No se regula por la LEC</w:t>
      </w:r>
      <w:r w:rsidRPr="000429A1">
        <w:rPr>
          <w:rFonts w:ascii="Times New Roman" w:eastAsia="Times New Roman" w:hAnsi="Times New Roman" w:cs="Times New Roman"/>
          <w:b/>
          <w:bCs/>
          <w:sz w:val="24"/>
          <w:szCs w:val="24"/>
          <w:lang w:eastAsia="es-ES"/>
        </w:rPr>
        <w:t>,</w:t>
      </w:r>
      <w:r w:rsidRPr="000429A1">
        <w:rPr>
          <w:rFonts w:ascii="Times New Roman" w:eastAsia="Times New Roman" w:hAnsi="Times New Roman" w:cs="Times New Roman"/>
          <w:sz w:val="24"/>
          <w:szCs w:val="24"/>
          <w:lang w:eastAsia="es-ES"/>
        </w:rPr>
        <w:t xml:space="preserve"> pero tiene utilidad práctica.</w:t>
      </w:r>
    </w:p>
    <w:p w14:paraId="205A022C"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Existen </w:t>
      </w:r>
      <w:r w:rsidRPr="000429A1">
        <w:rPr>
          <w:rFonts w:ascii="Times New Roman" w:eastAsia="Times New Roman" w:hAnsi="Times New Roman" w:cs="Times New Roman"/>
          <w:b/>
          <w:sz w:val="24"/>
          <w:szCs w:val="24"/>
          <w:lang w:eastAsia="es-ES"/>
        </w:rPr>
        <w:t>dos SUPUESTOS</w:t>
      </w:r>
      <w:r w:rsidRPr="000429A1">
        <w:rPr>
          <w:rFonts w:ascii="Times New Roman" w:eastAsia="Times New Roman" w:hAnsi="Times New Roman" w:cs="Times New Roman"/>
          <w:sz w:val="24"/>
          <w:szCs w:val="24"/>
          <w:lang w:eastAsia="es-ES"/>
        </w:rPr>
        <w:t>:</w:t>
      </w:r>
    </w:p>
    <w:p w14:paraId="38120FA7" w14:textId="77777777" w:rsidR="000429A1" w:rsidRPr="000429A1" w:rsidRDefault="000429A1">
      <w:pPr>
        <w:numPr>
          <w:ilvl w:val="2"/>
          <w:numId w:val="95"/>
        </w:numPr>
        <w:spacing w:before="0" w:after="0"/>
        <w:ind w:left="64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Uno, </w:t>
      </w:r>
      <w:r w:rsidRPr="000429A1">
        <w:rPr>
          <w:rFonts w:ascii="Times New Roman" w:eastAsia="Times New Roman" w:hAnsi="Times New Roman" w:cs="Times New Roman"/>
          <w:b/>
          <w:i/>
          <w:sz w:val="24"/>
          <w:szCs w:val="24"/>
          <w:lang w:eastAsia="es-ES"/>
        </w:rPr>
        <w:t>oposición genérica de terceros</w:t>
      </w:r>
      <w:r w:rsidRPr="000429A1">
        <w:rPr>
          <w:rFonts w:ascii="Times New Roman" w:eastAsia="Times New Roman" w:hAnsi="Times New Roman" w:cs="Times New Roman"/>
          <w:sz w:val="24"/>
          <w:szCs w:val="24"/>
          <w:lang w:eastAsia="es-ES"/>
        </w:rPr>
        <w:t xml:space="preserve">: no es posible en nuestro país </w:t>
      </w:r>
      <w:r w:rsidRPr="000429A1">
        <w:rPr>
          <w:rFonts w:ascii="Times New Roman" w:eastAsia="Times New Roman" w:hAnsi="Times New Roman" w:cs="Times New Roman"/>
          <w:sz w:val="20"/>
          <w:szCs w:val="20"/>
          <w:lang w:eastAsia="es-ES"/>
        </w:rPr>
        <w:t>(estaríamos ante el caso de que un tercero se oponga a la cosa juzgada de un proceso; en España tiene que esperar a que se produzca un acto de ejecución contra ese tercero para oponer la excepción de cosa juzgada; es el caso de las tercerías de dominio).</w:t>
      </w:r>
    </w:p>
    <w:p w14:paraId="27EF3FF4" w14:textId="77777777" w:rsidR="000429A1" w:rsidRPr="000429A1" w:rsidRDefault="000429A1">
      <w:pPr>
        <w:numPr>
          <w:ilvl w:val="2"/>
          <w:numId w:val="95"/>
        </w:numPr>
        <w:spacing w:before="0" w:after="0"/>
        <w:ind w:left="64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Dos, </w:t>
      </w:r>
      <w:r w:rsidRPr="000429A1">
        <w:rPr>
          <w:rFonts w:ascii="Times New Roman" w:eastAsia="Times New Roman" w:hAnsi="Times New Roman" w:cs="Times New Roman"/>
          <w:b/>
          <w:i/>
          <w:sz w:val="24"/>
          <w:szCs w:val="24"/>
          <w:lang w:eastAsia="es-ES"/>
        </w:rPr>
        <w:t>oposición de acreedores y herederos</w:t>
      </w:r>
      <w:r w:rsidRPr="000429A1">
        <w:rPr>
          <w:rFonts w:ascii="Times New Roman" w:eastAsia="Times New Roman" w:hAnsi="Times New Roman" w:cs="Times New Roman"/>
          <w:sz w:val="24"/>
          <w:szCs w:val="24"/>
          <w:lang w:eastAsia="es-ES"/>
        </w:rPr>
        <w:t xml:space="preserve">: es posible que las partes de una relación jurídico-privada utilicen un proceso para cometer un delito de estafa </w:t>
      </w:r>
      <w:r w:rsidRPr="000429A1">
        <w:rPr>
          <w:rFonts w:ascii="Times New Roman" w:eastAsia="Times New Roman" w:hAnsi="Times New Roman" w:cs="Times New Roman"/>
          <w:sz w:val="20"/>
          <w:szCs w:val="20"/>
          <w:lang w:eastAsia="es-ES"/>
        </w:rPr>
        <w:t>(“estafa procesal”).</w:t>
      </w:r>
    </w:p>
    <w:p w14:paraId="207535A8"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Si el proceso como tal puede considerarse un acto fraudulento, podrá utilizarse la acción revocatoria o la rescisión de la sentencia dictada en perjuicio de herederos y cónyuge </w:t>
      </w:r>
      <w:r w:rsidRPr="000429A1">
        <w:rPr>
          <w:rFonts w:ascii="Times New Roman" w:eastAsia="Times New Roman" w:hAnsi="Times New Roman" w:cs="Times New Roman"/>
          <w:sz w:val="20"/>
          <w:szCs w:val="20"/>
          <w:lang w:eastAsia="es-ES"/>
        </w:rPr>
        <w:t>(por ej. actos realizados para disminuir la legítima de un heredero o para convertir un bien ganancial en privativo)</w:t>
      </w:r>
    </w:p>
    <w:p w14:paraId="4B98227B" w14:textId="77777777" w:rsidR="000429A1" w:rsidRPr="000429A1" w:rsidRDefault="000429A1" w:rsidP="000429A1">
      <w:pPr>
        <w:ind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El procedimiento a seguir es el declarativo por la cuantía en función de la pretensión que se ejercite.</w:t>
      </w:r>
    </w:p>
    <w:p w14:paraId="266FA838" w14:textId="77777777" w:rsidR="000429A1" w:rsidRPr="000429A1" w:rsidRDefault="000429A1" w:rsidP="000429A1">
      <w:pPr>
        <w:spacing w:before="0" w:after="0"/>
        <w:ind w:firstLine="0"/>
        <w:rPr>
          <w:rFonts w:ascii="Times New Roman" w:eastAsia="Times New Roman" w:hAnsi="Times New Roman" w:cs="Times New Roman"/>
          <w:sz w:val="24"/>
          <w:szCs w:val="24"/>
          <w:lang w:eastAsia="es-ES"/>
        </w:rPr>
      </w:pPr>
    </w:p>
    <w:p w14:paraId="47C0B663" w14:textId="0B02BD79" w:rsidR="000245C0" w:rsidRDefault="000245C0">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15ED2B16" w14:textId="77777777" w:rsidR="000245C0" w:rsidRPr="000245C0" w:rsidRDefault="000245C0" w:rsidP="008C4AD0">
      <w:pPr>
        <w:spacing w:before="0" w:after="0"/>
        <w:jc w:val="center"/>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lastRenderedPageBreak/>
        <w:t>Proceso ejecución: artículos 517 a 720 LEC</w:t>
      </w:r>
    </w:p>
    <w:p w14:paraId="469AA656" w14:textId="77777777" w:rsidR="000245C0" w:rsidRPr="000245C0" w:rsidRDefault="000245C0" w:rsidP="000245C0">
      <w:pPr>
        <w:spacing w:before="0" w:after="0"/>
        <w:jc w:val="left"/>
        <w:rPr>
          <w:rFonts w:ascii="Times New Roman" w:eastAsia="Times New Roman" w:hAnsi="Times New Roman" w:cs="Times New Roman"/>
          <w:sz w:val="24"/>
          <w:szCs w:val="24"/>
          <w:lang w:eastAsia="es-ES"/>
        </w:rPr>
      </w:pPr>
    </w:p>
    <w:p w14:paraId="35EC05B0" w14:textId="77777777" w:rsidR="000245C0" w:rsidRPr="000245C0" w:rsidRDefault="000245C0"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jc w:val="center"/>
        <w:rPr>
          <w:rFonts w:ascii="Times New Roman" w:eastAsia="Times New Roman" w:hAnsi="Times New Roman" w:cs="Times New Roman"/>
          <w:b/>
          <w:sz w:val="24"/>
          <w:szCs w:val="24"/>
          <w:lang w:eastAsia="es-ES"/>
        </w:rPr>
      </w:pPr>
      <w:r w:rsidRPr="000245C0">
        <w:rPr>
          <w:rFonts w:ascii="Times New Roman" w:eastAsia="Times New Roman" w:hAnsi="Times New Roman" w:cs="Times New Roman"/>
          <w:b/>
          <w:sz w:val="24"/>
          <w:szCs w:val="24"/>
          <w:lang w:eastAsia="es-ES"/>
        </w:rPr>
        <w:t>Tema 22:</w:t>
      </w:r>
    </w:p>
    <w:p w14:paraId="3AA2FF9D" w14:textId="77777777" w:rsidR="000245C0" w:rsidRPr="000245C0" w:rsidRDefault="000245C0"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jc w:val="center"/>
        <w:rPr>
          <w:rFonts w:ascii="Times New Roman" w:eastAsia="Times New Roman" w:hAnsi="Times New Roman" w:cs="Times New Roman"/>
          <w:b/>
          <w:sz w:val="24"/>
          <w:szCs w:val="24"/>
          <w:lang w:eastAsia="es-ES"/>
        </w:rPr>
      </w:pPr>
      <w:r w:rsidRPr="000245C0">
        <w:rPr>
          <w:rFonts w:ascii="Times New Roman" w:eastAsia="Times New Roman" w:hAnsi="Times New Roman" w:cs="Times New Roman"/>
          <w:b/>
          <w:sz w:val="24"/>
          <w:szCs w:val="24"/>
          <w:lang w:eastAsia="es-ES"/>
        </w:rPr>
        <w:t>CONCEPTOS GENERALES DE LA EJECUCIÓN</w:t>
      </w:r>
    </w:p>
    <w:p w14:paraId="1A34F93D" w14:textId="77777777" w:rsidR="000245C0" w:rsidRPr="000245C0" w:rsidRDefault="000245C0" w:rsidP="000245C0">
      <w:pPr>
        <w:spacing w:before="0" w:after="0"/>
        <w:jc w:val="left"/>
        <w:rPr>
          <w:rFonts w:ascii="Times New Roman" w:eastAsia="Times New Roman" w:hAnsi="Times New Roman" w:cs="Times New Roman"/>
          <w:sz w:val="24"/>
          <w:szCs w:val="24"/>
          <w:lang w:eastAsia="es-ES"/>
        </w:rPr>
      </w:pPr>
    </w:p>
    <w:p w14:paraId="7D4A4C68" w14:textId="77777777" w:rsidR="000245C0" w:rsidRPr="000245C0" w:rsidRDefault="000245C0" w:rsidP="008C4AD0">
      <w:p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Generalmente, a la fase ejecutiva le precede una fase declarativa.</w:t>
      </w:r>
    </w:p>
    <w:p w14:paraId="26623B47" w14:textId="77777777" w:rsidR="000245C0" w:rsidRPr="000245C0" w:rsidRDefault="000245C0" w:rsidP="008C4AD0">
      <w:p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En otras ocasiones podemos encontrarnos con una fase ejecutiva sin declaración previa cuando se ha obtenido un título ejecutivo dictado por un árbitro (laudo), una transacción judicial (auto que homologa el acuerdo), un acuerdo de mediación o se trata de un contrato entre las partes.</w:t>
      </w:r>
    </w:p>
    <w:p w14:paraId="2188D242" w14:textId="77777777" w:rsidR="000245C0" w:rsidRPr="000245C0" w:rsidRDefault="000245C0" w:rsidP="008C4AD0">
      <w:p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En cualquier caso, la ejecución tiene </w:t>
      </w:r>
      <w:r w:rsidRPr="000245C0">
        <w:rPr>
          <w:rFonts w:ascii="Times New Roman" w:eastAsia="Times New Roman" w:hAnsi="Times New Roman" w:cs="Times New Roman"/>
          <w:b/>
          <w:sz w:val="24"/>
          <w:szCs w:val="24"/>
          <w:lang w:eastAsia="es-ES"/>
        </w:rPr>
        <w:t>naturaleza jurisdiccional</w:t>
      </w:r>
      <w:r w:rsidRPr="000245C0">
        <w:rPr>
          <w:rFonts w:ascii="Times New Roman" w:eastAsia="Times New Roman" w:hAnsi="Times New Roman" w:cs="Times New Roman"/>
          <w:sz w:val="24"/>
          <w:szCs w:val="24"/>
          <w:lang w:eastAsia="es-ES"/>
        </w:rPr>
        <w:t xml:space="preserve"> porque la efectividad del título ejecutivo se otorga siempre a un órgano jurisdiccional que actúa mediante el proceso de ejecución.</w:t>
      </w:r>
    </w:p>
    <w:p w14:paraId="18F7020C" w14:textId="77777777" w:rsidR="000245C0" w:rsidRPr="000245C0" w:rsidRDefault="000245C0" w:rsidP="008C4AD0">
      <w:pPr>
        <w:spacing w:before="0" w:after="0"/>
        <w:rPr>
          <w:rFonts w:ascii="Times New Roman" w:eastAsia="Times New Roman" w:hAnsi="Times New Roman" w:cs="Times New Roman"/>
          <w:b/>
          <w:sz w:val="24"/>
          <w:szCs w:val="24"/>
          <w:lang w:eastAsia="es-ES"/>
        </w:rPr>
      </w:pPr>
    </w:p>
    <w:p w14:paraId="5716588E" w14:textId="77777777" w:rsidR="000245C0" w:rsidRPr="000245C0" w:rsidRDefault="000245C0" w:rsidP="008C4AD0">
      <w:pPr>
        <w:spacing w:before="0" w:after="0"/>
        <w:rPr>
          <w:rFonts w:ascii="Times New Roman" w:eastAsia="Times New Roman" w:hAnsi="Times New Roman" w:cs="Times New Roman"/>
          <w:b/>
          <w:sz w:val="24"/>
          <w:szCs w:val="24"/>
          <w:lang w:eastAsia="es-ES"/>
        </w:rPr>
      </w:pPr>
      <w:r w:rsidRPr="000245C0">
        <w:rPr>
          <w:rFonts w:ascii="Times New Roman" w:eastAsia="Times New Roman" w:hAnsi="Times New Roman" w:cs="Times New Roman"/>
          <w:b/>
          <w:sz w:val="24"/>
          <w:szCs w:val="24"/>
          <w:lang w:eastAsia="es-ES"/>
        </w:rPr>
        <w:t>PRINCIPIOS DE LA EJECUCIÓN:</w:t>
      </w:r>
    </w:p>
    <w:p w14:paraId="0F502365" w14:textId="77777777" w:rsidR="000245C0" w:rsidRPr="000245C0" w:rsidRDefault="000245C0">
      <w:pPr>
        <w:numPr>
          <w:ilvl w:val="0"/>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Tiene </w:t>
      </w:r>
      <w:r w:rsidRPr="000245C0">
        <w:rPr>
          <w:rFonts w:ascii="Times New Roman" w:eastAsia="Times New Roman" w:hAnsi="Times New Roman" w:cs="Times New Roman"/>
          <w:b/>
          <w:i/>
          <w:sz w:val="24"/>
          <w:szCs w:val="24"/>
          <w:lang w:eastAsia="es-ES"/>
        </w:rPr>
        <w:t>carácter sustitutivo</w:t>
      </w:r>
      <w:r w:rsidRPr="000245C0">
        <w:rPr>
          <w:rFonts w:ascii="Times New Roman" w:eastAsia="Times New Roman" w:hAnsi="Times New Roman" w:cs="Times New Roman"/>
          <w:sz w:val="24"/>
          <w:szCs w:val="24"/>
          <w:lang w:eastAsia="es-ES"/>
        </w:rPr>
        <w:t xml:space="preserve"> porque suple la conducta del obligado en el título ejecutivo de haberla cumplido voluntariamente.</w:t>
      </w:r>
    </w:p>
    <w:p w14:paraId="106A8B13" w14:textId="77777777" w:rsidR="000245C0" w:rsidRPr="000245C0" w:rsidRDefault="000245C0">
      <w:pPr>
        <w:numPr>
          <w:ilvl w:val="0"/>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Relativos a las </w:t>
      </w:r>
      <w:r w:rsidRPr="000245C0">
        <w:rPr>
          <w:rFonts w:ascii="Times New Roman" w:eastAsia="Times New Roman" w:hAnsi="Times New Roman" w:cs="Times New Roman"/>
          <w:b/>
          <w:i/>
          <w:sz w:val="24"/>
          <w:szCs w:val="24"/>
          <w:lang w:eastAsia="es-ES"/>
        </w:rPr>
        <w:t>partes</w:t>
      </w:r>
      <w:r w:rsidRPr="000245C0">
        <w:rPr>
          <w:rFonts w:ascii="Times New Roman" w:eastAsia="Times New Roman" w:hAnsi="Times New Roman" w:cs="Times New Roman"/>
          <w:sz w:val="24"/>
          <w:szCs w:val="24"/>
          <w:lang w:eastAsia="es-ES"/>
        </w:rPr>
        <w:t>: los mismos que en fase declarativa (dualidad de posiciones, contradicción e igualdad).</w:t>
      </w:r>
    </w:p>
    <w:p w14:paraId="6265FFEA" w14:textId="77777777" w:rsidR="000245C0" w:rsidRPr="000245C0" w:rsidRDefault="000245C0">
      <w:pPr>
        <w:numPr>
          <w:ilvl w:val="0"/>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Relativos al </w:t>
      </w:r>
      <w:r w:rsidRPr="000245C0">
        <w:rPr>
          <w:rFonts w:ascii="Times New Roman" w:eastAsia="Times New Roman" w:hAnsi="Times New Roman" w:cs="Times New Roman"/>
          <w:b/>
          <w:i/>
          <w:sz w:val="24"/>
          <w:szCs w:val="24"/>
          <w:lang w:eastAsia="es-ES"/>
        </w:rPr>
        <w:t>proceso</w:t>
      </w:r>
      <w:r w:rsidRPr="000245C0">
        <w:rPr>
          <w:rFonts w:ascii="Times New Roman" w:eastAsia="Times New Roman" w:hAnsi="Times New Roman" w:cs="Times New Roman"/>
          <w:sz w:val="24"/>
          <w:szCs w:val="24"/>
          <w:lang w:eastAsia="es-ES"/>
        </w:rPr>
        <w:t>: oportunidad (alguien debe solicitar su inicio) y dispositivo (las partes pueden continuarlo o terminarlo cuando decidan).</w:t>
      </w:r>
    </w:p>
    <w:p w14:paraId="7E178DB2" w14:textId="77777777" w:rsidR="000245C0" w:rsidRPr="000245C0" w:rsidRDefault="000245C0">
      <w:pPr>
        <w:numPr>
          <w:ilvl w:val="0"/>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Relativos al </w:t>
      </w:r>
      <w:r w:rsidRPr="000245C0">
        <w:rPr>
          <w:rFonts w:ascii="Times New Roman" w:eastAsia="Times New Roman" w:hAnsi="Times New Roman" w:cs="Times New Roman"/>
          <w:b/>
          <w:i/>
          <w:sz w:val="24"/>
          <w:szCs w:val="24"/>
          <w:lang w:eastAsia="es-ES"/>
        </w:rPr>
        <w:t>procedimiento</w:t>
      </w:r>
      <w:r w:rsidRPr="000245C0">
        <w:rPr>
          <w:rFonts w:ascii="Times New Roman" w:eastAsia="Times New Roman" w:hAnsi="Times New Roman" w:cs="Times New Roman"/>
          <w:sz w:val="24"/>
          <w:szCs w:val="24"/>
          <w:lang w:eastAsia="es-ES"/>
        </w:rPr>
        <w:t>: escritura, dispersión y mediación.</w:t>
      </w:r>
    </w:p>
    <w:p w14:paraId="68A3CFC3" w14:textId="77777777" w:rsidR="000245C0" w:rsidRPr="000245C0" w:rsidRDefault="000245C0" w:rsidP="008C4AD0">
      <w:pPr>
        <w:spacing w:before="0" w:after="0"/>
        <w:rPr>
          <w:rFonts w:ascii="Times New Roman" w:eastAsia="Times New Roman" w:hAnsi="Times New Roman" w:cs="Times New Roman"/>
          <w:sz w:val="24"/>
          <w:szCs w:val="24"/>
          <w:lang w:eastAsia="es-ES"/>
        </w:rPr>
      </w:pPr>
    </w:p>
    <w:p w14:paraId="6F664D78" w14:textId="77777777" w:rsidR="000245C0" w:rsidRPr="000245C0" w:rsidRDefault="000245C0" w:rsidP="008C4AD0">
      <w:pPr>
        <w:spacing w:before="0" w:after="0"/>
        <w:rPr>
          <w:rFonts w:ascii="Times New Roman" w:eastAsia="Times New Roman" w:hAnsi="Times New Roman" w:cs="Times New Roman"/>
          <w:sz w:val="24"/>
          <w:szCs w:val="24"/>
          <w:lang w:eastAsia="es-ES"/>
        </w:rPr>
      </w:pPr>
    </w:p>
    <w:p w14:paraId="42B6E86F" w14:textId="77777777" w:rsidR="000245C0" w:rsidRPr="000245C0" w:rsidRDefault="000245C0" w:rsidP="008C4AD0">
      <w:pPr>
        <w:spacing w:before="0" w:after="0"/>
        <w:rPr>
          <w:rFonts w:ascii="Times New Roman" w:eastAsia="Times New Roman" w:hAnsi="Times New Roman" w:cs="Times New Roman"/>
          <w:b/>
          <w:sz w:val="24"/>
          <w:szCs w:val="24"/>
          <w:lang w:eastAsia="es-ES"/>
        </w:rPr>
      </w:pPr>
      <w:r w:rsidRPr="000245C0">
        <w:rPr>
          <w:rFonts w:ascii="Times New Roman" w:eastAsia="Times New Roman" w:hAnsi="Times New Roman" w:cs="Times New Roman"/>
          <w:b/>
          <w:sz w:val="24"/>
          <w:szCs w:val="24"/>
          <w:lang w:eastAsia="es-ES"/>
        </w:rPr>
        <w:t>ELEMENTOS PERSONALES DE LA EJECUCIÓN</w:t>
      </w:r>
    </w:p>
    <w:p w14:paraId="7DFFBD44" w14:textId="77777777" w:rsidR="000245C0" w:rsidRPr="000245C0" w:rsidRDefault="000245C0">
      <w:pPr>
        <w:numPr>
          <w:ilvl w:val="0"/>
          <w:numId w:val="108"/>
        </w:numPr>
        <w:spacing w:before="0" w:after="0"/>
        <w:rPr>
          <w:rFonts w:ascii="Times New Roman" w:eastAsia="Times New Roman" w:hAnsi="Times New Roman" w:cs="Times New Roman"/>
          <w:b/>
          <w:sz w:val="24"/>
          <w:szCs w:val="24"/>
          <w:lang w:eastAsia="es-ES"/>
        </w:rPr>
      </w:pPr>
      <w:r w:rsidRPr="000245C0">
        <w:rPr>
          <w:rFonts w:ascii="Times New Roman" w:eastAsia="Times New Roman" w:hAnsi="Times New Roman" w:cs="Times New Roman"/>
          <w:b/>
          <w:sz w:val="24"/>
          <w:szCs w:val="24"/>
          <w:lang w:eastAsia="es-ES"/>
        </w:rPr>
        <w:t>Órgano jurisdiccional:</w:t>
      </w:r>
    </w:p>
    <w:p w14:paraId="570CDCD4" w14:textId="77777777" w:rsidR="000245C0" w:rsidRPr="000245C0" w:rsidRDefault="000245C0">
      <w:pPr>
        <w:numPr>
          <w:ilvl w:val="1"/>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Será </w:t>
      </w:r>
      <w:r w:rsidRPr="000245C0">
        <w:rPr>
          <w:rFonts w:ascii="Times New Roman" w:eastAsia="Times New Roman" w:hAnsi="Times New Roman" w:cs="Times New Roman"/>
          <w:b/>
          <w:i/>
          <w:sz w:val="24"/>
          <w:szCs w:val="24"/>
          <w:lang w:eastAsia="es-ES"/>
        </w:rPr>
        <w:t>competente</w:t>
      </w:r>
      <w:r w:rsidRPr="000245C0">
        <w:rPr>
          <w:rFonts w:ascii="Times New Roman" w:eastAsia="Times New Roman" w:hAnsi="Times New Roman" w:cs="Times New Roman"/>
          <w:sz w:val="24"/>
          <w:szCs w:val="24"/>
          <w:lang w:eastAsia="es-ES"/>
        </w:rPr>
        <w:t xml:space="preserve"> el órgano jurisdiccional de primera instancia </w:t>
      </w:r>
    </w:p>
    <w:p w14:paraId="23808610" w14:textId="77777777" w:rsidR="000245C0" w:rsidRPr="000245C0" w:rsidRDefault="000245C0" w:rsidP="008C4AD0">
      <w:p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(del domicilio del ejecutado; lugar de cumplimiento de la obligación o donde se encuentren bienes del ejecutado).</w:t>
      </w:r>
    </w:p>
    <w:p w14:paraId="14A3CD83" w14:textId="77777777" w:rsidR="000245C0" w:rsidRPr="000245C0" w:rsidRDefault="000245C0">
      <w:pPr>
        <w:numPr>
          <w:ilvl w:val="1"/>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Las </w:t>
      </w:r>
      <w:r w:rsidRPr="000245C0">
        <w:rPr>
          <w:rFonts w:ascii="Times New Roman" w:eastAsia="Times New Roman" w:hAnsi="Times New Roman" w:cs="Times New Roman"/>
          <w:b/>
          <w:i/>
          <w:sz w:val="24"/>
          <w:szCs w:val="24"/>
          <w:lang w:eastAsia="es-ES"/>
        </w:rPr>
        <w:t>funciones</w:t>
      </w:r>
      <w:r w:rsidRPr="000245C0">
        <w:rPr>
          <w:rFonts w:ascii="Times New Roman" w:eastAsia="Times New Roman" w:hAnsi="Times New Roman" w:cs="Times New Roman"/>
          <w:sz w:val="24"/>
          <w:szCs w:val="24"/>
          <w:lang w:eastAsia="es-ES"/>
        </w:rPr>
        <w:t xml:space="preserve"> se reparten entre: </w:t>
      </w:r>
    </w:p>
    <w:p w14:paraId="6B0FC8D1" w14:textId="77777777" w:rsidR="000245C0" w:rsidRPr="000245C0" w:rsidRDefault="000245C0">
      <w:pPr>
        <w:numPr>
          <w:ilvl w:val="2"/>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el juez (las no atribuidas al letrado) y </w:t>
      </w:r>
    </w:p>
    <w:p w14:paraId="5797FCE6" w14:textId="77777777" w:rsidR="000245C0" w:rsidRPr="000245C0" w:rsidRDefault="000245C0">
      <w:pPr>
        <w:numPr>
          <w:ilvl w:val="2"/>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el letrado de la Administración de Justicia (concretar bienes sobre los que procederá la ejecución y adoptar las medidas de averiguación y comprobación necesarias para su efectividad).</w:t>
      </w:r>
    </w:p>
    <w:p w14:paraId="7CCDF0DF" w14:textId="77777777" w:rsidR="000245C0" w:rsidRPr="000245C0" w:rsidRDefault="000245C0">
      <w:pPr>
        <w:numPr>
          <w:ilvl w:val="1"/>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b/>
          <w:i/>
          <w:sz w:val="24"/>
          <w:szCs w:val="24"/>
          <w:lang w:eastAsia="es-ES"/>
        </w:rPr>
        <w:t>Resoluciones del juez</w:t>
      </w:r>
      <w:r w:rsidRPr="000245C0">
        <w:rPr>
          <w:rFonts w:ascii="Times New Roman" w:eastAsia="Times New Roman" w:hAnsi="Times New Roman" w:cs="Times New Roman"/>
          <w:sz w:val="24"/>
          <w:szCs w:val="24"/>
          <w:lang w:eastAsia="es-ES"/>
        </w:rPr>
        <w:t xml:space="preserve">: </w:t>
      </w:r>
    </w:p>
    <w:p w14:paraId="039E9BBE" w14:textId="77777777" w:rsidR="000245C0" w:rsidRPr="000245C0" w:rsidRDefault="000245C0">
      <w:pPr>
        <w:numPr>
          <w:ilvl w:val="2"/>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Auto: </w:t>
      </w:r>
    </w:p>
    <w:p w14:paraId="76C97DE5" w14:textId="77777777" w:rsidR="000245C0" w:rsidRPr="000245C0" w:rsidRDefault="000245C0">
      <w:pPr>
        <w:numPr>
          <w:ilvl w:val="3"/>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de orden de despacho de ejecución, </w:t>
      </w:r>
    </w:p>
    <w:p w14:paraId="2AEFAB09" w14:textId="77777777" w:rsidR="000245C0" w:rsidRPr="000245C0" w:rsidRDefault="000245C0">
      <w:pPr>
        <w:numPr>
          <w:ilvl w:val="3"/>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de oposición a la ejecución, </w:t>
      </w:r>
    </w:p>
    <w:p w14:paraId="47814106" w14:textId="77777777" w:rsidR="000245C0" w:rsidRPr="000245C0" w:rsidRDefault="000245C0">
      <w:pPr>
        <w:numPr>
          <w:ilvl w:val="3"/>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tercerías de dominio y </w:t>
      </w:r>
    </w:p>
    <w:p w14:paraId="44A86B54" w14:textId="77777777" w:rsidR="000245C0" w:rsidRPr="000245C0" w:rsidRDefault="000245C0">
      <w:pPr>
        <w:numPr>
          <w:ilvl w:val="3"/>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las determinadas por la ley; </w:t>
      </w:r>
    </w:p>
    <w:p w14:paraId="0C2A61CA" w14:textId="77777777" w:rsidR="000245C0" w:rsidRPr="000245C0" w:rsidRDefault="000245C0">
      <w:pPr>
        <w:numPr>
          <w:ilvl w:val="2"/>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dictará providencias cuando no tenga que decidir por auto.</w:t>
      </w:r>
    </w:p>
    <w:p w14:paraId="50F647EA" w14:textId="77777777" w:rsidR="000245C0" w:rsidRPr="000245C0" w:rsidRDefault="000245C0">
      <w:pPr>
        <w:numPr>
          <w:ilvl w:val="1"/>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b/>
          <w:i/>
          <w:sz w:val="24"/>
          <w:szCs w:val="24"/>
          <w:lang w:eastAsia="es-ES"/>
        </w:rPr>
        <w:t>Resoluciones del letrado de la Administración de Justicia</w:t>
      </w:r>
      <w:r w:rsidRPr="000245C0">
        <w:rPr>
          <w:rFonts w:ascii="Times New Roman" w:eastAsia="Times New Roman" w:hAnsi="Times New Roman" w:cs="Times New Roman"/>
          <w:sz w:val="24"/>
          <w:szCs w:val="24"/>
          <w:lang w:eastAsia="es-ES"/>
        </w:rPr>
        <w:t xml:space="preserve">: </w:t>
      </w:r>
    </w:p>
    <w:p w14:paraId="1331CB6E" w14:textId="77777777" w:rsidR="000245C0" w:rsidRPr="000245C0" w:rsidRDefault="000245C0">
      <w:pPr>
        <w:numPr>
          <w:ilvl w:val="2"/>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Decreto: </w:t>
      </w:r>
    </w:p>
    <w:p w14:paraId="7855F241" w14:textId="77777777" w:rsidR="000245C0" w:rsidRPr="000245C0" w:rsidRDefault="000245C0">
      <w:pPr>
        <w:numPr>
          <w:ilvl w:val="3"/>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para determinar los bienes del ejecutado y </w:t>
      </w:r>
    </w:p>
    <w:p w14:paraId="143BA9C4" w14:textId="77777777" w:rsidR="000245C0" w:rsidRPr="000245C0" w:rsidRDefault="000245C0">
      <w:pPr>
        <w:numPr>
          <w:ilvl w:val="3"/>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cuando lo indique la ley; </w:t>
      </w:r>
    </w:p>
    <w:p w14:paraId="4FEC8B4F" w14:textId="77777777" w:rsidR="000245C0" w:rsidRPr="000245C0" w:rsidRDefault="000245C0">
      <w:pPr>
        <w:numPr>
          <w:ilvl w:val="2"/>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y diligencias de ordenación si no tiene que resolver mediante decreto.</w:t>
      </w:r>
    </w:p>
    <w:p w14:paraId="40A93E00" w14:textId="77777777" w:rsidR="000245C0" w:rsidRPr="000245C0" w:rsidRDefault="000245C0" w:rsidP="008C4AD0">
      <w:pPr>
        <w:spacing w:before="0" w:after="0"/>
        <w:rPr>
          <w:rFonts w:ascii="Times New Roman" w:eastAsia="Times New Roman" w:hAnsi="Times New Roman" w:cs="Times New Roman"/>
          <w:sz w:val="24"/>
          <w:szCs w:val="24"/>
          <w:lang w:eastAsia="es-ES"/>
        </w:rPr>
      </w:pPr>
    </w:p>
    <w:p w14:paraId="37BC59D8" w14:textId="77777777" w:rsidR="000245C0" w:rsidRPr="000245C0" w:rsidRDefault="000245C0" w:rsidP="008C4AD0">
      <w:pPr>
        <w:spacing w:before="0" w:after="0"/>
        <w:rPr>
          <w:rFonts w:ascii="Times New Roman" w:eastAsia="Times New Roman" w:hAnsi="Times New Roman" w:cs="Times New Roman"/>
          <w:sz w:val="24"/>
          <w:szCs w:val="24"/>
          <w:lang w:eastAsia="es-ES"/>
        </w:rPr>
      </w:pPr>
    </w:p>
    <w:p w14:paraId="4FCF971F" w14:textId="662195D3" w:rsidR="000245C0" w:rsidRDefault="000245C0" w:rsidP="008C4AD0">
      <w:pPr>
        <w:spacing w:before="0" w:after="0"/>
        <w:rPr>
          <w:rFonts w:ascii="Times New Roman" w:eastAsia="Times New Roman" w:hAnsi="Times New Roman" w:cs="Times New Roman"/>
          <w:sz w:val="24"/>
          <w:szCs w:val="24"/>
          <w:lang w:eastAsia="es-ES"/>
        </w:rPr>
      </w:pPr>
    </w:p>
    <w:p w14:paraId="317DB01F" w14:textId="3DDA6164" w:rsidR="008C4AD0" w:rsidRDefault="008C4AD0" w:rsidP="008C4AD0">
      <w:pPr>
        <w:spacing w:before="0" w:after="0"/>
        <w:rPr>
          <w:rFonts w:ascii="Times New Roman" w:eastAsia="Times New Roman" w:hAnsi="Times New Roman" w:cs="Times New Roman"/>
          <w:sz w:val="24"/>
          <w:szCs w:val="24"/>
          <w:lang w:eastAsia="es-ES"/>
        </w:rPr>
      </w:pPr>
    </w:p>
    <w:p w14:paraId="7DD701C8" w14:textId="3C6C484C" w:rsidR="008C4AD0" w:rsidRDefault="008C4AD0" w:rsidP="008C4AD0">
      <w:pPr>
        <w:spacing w:before="0" w:after="0"/>
        <w:rPr>
          <w:rFonts w:ascii="Times New Roman" w:eastAsia="Times New Roman" w:hAnsi="Times New Roman" w:cs="Times New Roman"/>
          <w:sz w:val="24"/>
          <w:szCs w:val="24"/>
          <w:lang w:eastAsia="es-ES"/>
        </w:rPr>
      </w:pPr>
    </w:p>
    <w:p w14:paraId="211E6227" w14:textId="77777777" w:rsidR="008C4AD0" w:rsidRPr="000245C0" w:rsidRDefault="008C4AD0" w:rsidP="008C4AD0">
      <w:pPr>
        <w:spacing w:before="0" w:after="0"/>
        <w:rPr>
          <w:rFonts w:ascii="Times New Roman" w:eastAsia="Times New Roman" w:hAnsi="Times New Roman" w:cs="Times New Roman"/>
          <w:sz w:val="24"/>
          <w:szCs w:val="24"/>
          <w:lang w:eastAsia="es-ES"/>
        </w:rPr>
      </w:pPr>
    </w:p>
    <w:p w14:paraId="69E5706D" w14:textId="77777777" w:rsidR="000245C0" w:rsidRPr="000245C0" w:rsidRDefault="000245C0" w:rsidP="008C4AD0">
      <w:pPr>
        <w:spacing w:before="0" w:after="0"/>
        <w:rPr>
          <w:rFonts w:ascii="Times New Roman" w:eastAsia="Times New Roman" w:hAnsi="Times New Roman" w:cs="Times New Roman"/>
          <w:sz w:val="24"/>
          <w:szCs w:val="24"/>
          <w:lang w:eastAsia="es-ES"/>
        </w:rPr>
      </w:pPr>
    </w:p>
    <w:p w14:paraId="22170295" w14:textId="77777777" w:rsidR="000245C0" w:rsidRPr="000245C0" w:rsidRDefault="000245C0">
      <w:pPr>
        <w:numPr>
          <w:ilvl w:val="0"/>
          <w:numId w:val="108"/>
        </w:numPr>
        <w:spacing w:before="0" w:after="0"/>
        <w:rPr>
          <w:rFonts w:ascii="Times New Roman" w:eastAsia="Times New Roman" w:hAnsi="Times New Roman" w:cs="Times New Roman"/>
          <w:b/>
          <w:sz w:val="24"/>
          <w:szCs w:val="24"/>
          <w:lang w:eastAsia="es-ES"/>
        </w:rPr>
      </w:pPr>
      <w:r w:rsidRPr="000245C0">
        <w:rPr>
          <w:rFonts w:ascii="Times New Roman" w:eastAsia="Times New Roman" w:hAnsi="Times New Roman" w:cs="Times New Roman"/>
          <w:b/>
          <w:sz w:val="24"/>
          <w:szCs w:val="24"/>
          <w:lang w:eastAsia="es-ES"/>
        </w:rPr>
        <w:lastRenderedPageBreak/>
        <w:t>Partes:</w:t>
      </w:r>
    </w:p>
    <w:p w14:paraId="67CAC0B4" w14:textId="77777777" w:rsidR="000245C0" w:rsidRPr="000245C0" w:rsidRDefault="000245C0">
      <w:pPr>
        <w:numPr>
          <w:ilvl w:val="1"/>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Ejecutante (acreedor) y ejecutado (deudor).</w:t>
      </w:r>
    </w:p>
    <w:p w14:paraId="684FAA88" w14:textId="77777777" w:rsidR="000245C0" w:rsidRPr="000245C0" w:rsidRDefault="000245C0">
      <w:pPr>
        <w:numPr>
          <w:ilvl w:val="1"/>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Misma </w:t>
      </w:r>
      <w:r w:rsidRPr="000245C0">
        <w:rPr>
          <w:rFonts w:ascii="Times New Roman" w:eastAsia="Times New Roman" w:hAnsi="Times New Roman" w:cs="Times New Roman"/>
          <w:b/>
          <w:i/>
          <w:sz w:val="24"/>
          <w:szCs w:val="24"/>
          <w:lang w:eastAsia="es-ES"/>
        </w:rPr>
        <w:t>capacidad</w:t>
      </w:r>
      <w:r w:rsidRPr="000245C0">
        <w:rPr>
          <w:rFonts w:ascii="Times New Roman" w:eastAsia="Times New Roman" w:hAnsi="Times New Roman" w:cs="Times New Roman"/>
          <w:sz w:val="24"/>
          <w:szCs w:val="24"/>
          <w:lang w:eastAsia="es-ES"/>
        </w:rPr>
        <w:t xml:space="preserve"> que en fase declarativa.</w:t>
      </w:r>
    </w:p>
    <w:p w14:paraId="534E07E2" w14:textId="77777777" w:rsidR="000245C0" w:rsidRPr="000245C0" w:rsidRDefault="000245C0">
      <w:pPr>
        <w:numPr>
          <w:ilvl w:val="1"/>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b/>
          <w:i/>
          <w:sz w:val="24"/>
          <w:szCs w:val="24"/>
          <w:lang w:eastAsia="es-ES"/>
        </w:rPr>
        <w:t>Legitimación</w:t>
      </w:r>
      <w:r w:rsidRPr="000245C0">
        <w:rPr>
          <w:rFonts w:ascii="Times New Roman" w:eastAsia="Times New Roman" w:hAnsi="Times New Roman" w:cs="Times New Roman"/>
          <w:sz w:val="24"/>
          <w:szCs w:val="24"/>
          <w:lang w:eastAsia="es-ES"/>
        </w:rPr>
        <w:t>: en general deriva el título ejecutivo.</w:t>
      </w:r>
    </w:p>
    <w:p w14:paraId="73915931" w14:textId="77777777" w:rsidR="000245C0" w:rsidRPr="000245C0" w:rsidRDefault="000245C0">
      <w:pPr>
        <w:numPr>
          <w:ilvl w:val="1"/>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b/>
          <w:i/>
          <w:sz w:val="24"/>
          <w:szCs w:val="24"/>
          <w:lang w:eastAsia="es-ES"/>
        </w:rPr>
        <w:t>Postulación</w:t>
      </w:r>
      <w:r w:rsidRPr="000245C0">
        <w:rPr>
          <w:rFonts w:ascii="Times New Roman" w:eastAsia="Times New Roman" w:hAnsi="Times New Roman" w:cs="Times New Roman"/>
          <w:sz w:val="24"/>
          <w:szCs w:val="24"/>
          <w:lang w:eastAsia="es-ES"/>
        </w:rPr>
        <w:t xml:space="preserve"> obligatoria si también lo fue en fase declarativa.</w:t>
      </w:r>
    </w:p>
    <w:p w14:paraId="2A17A2D1" w14:textId="77777777" w:rsidR="000245C0" w:rsidRPr="000245C0" w:rsidRDefault="000245C0">
      <w:pPr>
        <w:numPr>
          <w:ilvl w:val="1"/>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b/>
          <w:i/>
          <w:sz w:val="24"/>
          <w:szCs w:val="24"/>
          <w:lang w:eastAsia="es-ES"/>
        </w:rPr>
        <w:t>Terceros</w:t>
      </w:r>
      <w:r w:rsidRPr="000245C0">
        <w:rPr>
          <w:rFonts w:ascii="Times New Roman" w:eastAsia="Times New Roman" w:hAnsi="Times New Roman" w:cs="Times New Roman"/>
          <w:sz w:val="24"/>
          <w:szCs w:val="24"/>
          <w:lang w:eastAsia="es-ES"/>
        </w:rPr>
        <w:t xml:space="preserve">: puede solicitarse </w:t>
      </w:r>
    </w:p>
    <w:p w14:paraId="67CDE2B2" w14:textId="77777777" w:rsidR="000245C0" w:rsidRPr="000245C0" w:rsidRDefault="000245C0">
      <w:pPr>
        <w:numPr>
          <w:ilvl w:val="2"/>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tanto una tercería de mejor derecho (créditos preferentes de terceros sobre el crédito del acreedor-ejecutante) </w:t>
      </w:r>
    </w:p>
    <w:p w14:paraId="607EBE66" w14:textId="77777777" w:rsidR="000245C0" w:rsidRPr="000245C0" w:rsidRDefault="000245C0">
      <w:pPr>
        <w:numPr>
          <w:ilvl w:val="2"/>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como una tercería de dominio (embargo de un bien de un tercero por error).</w:t>
      </w:r>
    </w:p>
    <w:p w14:paraId="795B32EE" w14:textId="77777777" w:rsidR="000245C0" w:rsidRPr="000245C0" w:rsidRDefault="000245C0" w:rsidP="008C4AD0">
      <w:pPr>
        <w:spacing w:before="0" w:after="0"/>
        <w:rPr>
          <w:rFonts w:ascii="Times New Roman" w:eastAsia="Times New Roman" w:hAnsi="Times New Roman" w:cs="Times New Roman"/>
          <w:sz w:val="24"/>
          <w:szCs w:val="24"/>
          <w:lang w:eastAsia="es-ES"/>
        </w:rPr>
      </w:pPr>
    </w:p>
    <w:p w14:paraId="3ABDD989" w14:textId="77777777" w:rsidR="000245C0" w:rsidRPr="000245C0" w:rsidRDefault="000245C0" w:rsidP="008C4AD0">
      <w:p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b/>
          <w:sz w:val="24"/>
          <w:szCs w:val="24"/>
          <w:lang w:eastAsia="es-ES"/>
        </w:rPr>
        <w:t>OBJETO DE LA EJECUCIÓN</w:t>
      </w:r>
    </w:p>
    <w:p w14:paraId="204F2707" w14:textId="77777777" w:rsidR="000245C0" w:rsidRPr="000245C0" w:rsidRDefault="000245C0" w:rsidP="008C4AD0">
      <w:p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El objeto de la ejecución es la </w:t>
      </w:r>
      <w:r w:rsidRPr="000245C0">
        <w:rPr>
          <w:rFonts w:ascii="Times New Roman" w:eastAsia="Times New Roman" w:hAnsi="Times New Roman" w:cs="Times New Roman"/>
          <w:b/>
          <w:i/>
          <w:sz w:val="24"/>
          <w:szCs w:val="24"/>
          <w:lang w:eastAsia="es-ES"/>
        </w:rPr>
        <w:t>pretensión</w:t>
      </w:r>
      <w:r w:rsidRPr="000245C0">
        <w:rPr>
          <w:rFonts w:ascii="Times New Roman" w:eastAsia="Times New Roman" w:hAnsi="Times New Roman" w:cs="Times New Roman"/>
          <w:sz w:val="24"/>
          <w:szCs w:val="24"/>
          <w:lang w:eastAsia="es-ES"/>
        </w:rPr>
        <w:t>:</w:t>
      </w:r>
    </w:p>
    <w:p w14:paraId="1798EB3F" w14:textId="77777777" w:rsidR="000245C0" w:rsidRPr="000245C0" w:rsidRDefault="000245C0">
      <w:pPr>
        <w:numPr>
          <w:ilvl w:val="0"/>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b/>
          <w:sz w:val="24"/>
          <w:szCs w:val="24"/>
          <w:lang w:eastAsia="es-ES"/>
        </w:rPr>
        <w:t>Petición</w:t>
      </w:r>
      <w:r w:rsidRPr="000245C0">
        <w:rPr>
          <w:rFonts w:ascii="Times New Roman" w:eastAsia="Times New Roman" w:hAnsi="Times New Roman" w:cs="Times New Roman"/>
          <w:sz w:val="24"/>
          <w:szCs w:val="24"/>
          <w:lang w:eastAsia="es-ES"/>
        </w:rPr>
        <w:t>:</w:t>
      </w:r>
    </w:p>
    <w:p w14:paraId="60859019" w14:textId="77777777" w:rsidR="000245C0" w:rsidRPr="000245C0" w:rsidRDefault="000245C0">
      <w:pPr>
        <w:numPr>
          <w:ilvl w:val="1"/>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i/>
          <w:sz w:val="24"/>
          <w:szCs w:val="24"/>
          <w:lang w:eastAsia="es-ES"/>
        </w:rPr>
        <w:t>Inmediata</w:t>
      </w:r>
      <w:r w:rsidRPr="000245C0">
        <w:rPr>
          <w:rFonts w:ascii="Times New Roman" w:eastAsia="Times New Roman" w:hAnsi="Times New Roman" w:cs="Times New Roman"/>
          <w:sz w:val="24"/>
          <w:szCs w:val="24"/>
          <w:lang w:eastAsia="es-ES"/>
        </w:rPr>
        <w:t>: la actuación del juez despachando la ejecución y realizando las actividades ejecutivas necesarias.</w:t>
      </w:r>
    </w:p>
    <w:p w14:paraId="7EF60278" w14:textId="77777777" w:rsidR="000245C0" w:rsidRPr="000245C0" w:rsidRDefault="000245C0" w:rsidP="008C4AD0">
      <w:pPr>
        <w:spacing w:before="0" w:after="0"/>
        <w:rPr>
          <w:rFonts w:ascii="Times New Roman" w:eastAsia="Times New Roman" w:hAnsi="Times New Roman" w:cs="Times New Roman"/>
          <w:sz w:val="24"/>
          <w:szCs w:val="24"/>
          <w:lang w:eastAsia="es-ES"/>
        </w:rPr>
      </w:pPr>
    </w:p>
    <w:p w14:paraId="3EC9AB4E" w14:textId="77777777" w:rsidR="000245C0" w:rsidRPr="000245C0" w:rsidRDefault="000245C0">
      <w:pPr>
        <w:numPr>
          <w:ilvl w:val="1"/>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i/>
          <w:sz w:val="24"/>
          <w:szCs w:val="24"/>
          <w:lang w:eastAsia="es-ES"/>
        </w:rPr>
        <w:t>Mediata</w:t>
      </w:r>
      <w:r w:rsidRPr="000245C0">
        <w:rPr>
          <w:rFonts w:ascii="Times New Roman" w:eastAsia="Times New Roman" w:hAnsi="Times New Roman" w:cs="Times New Roman"/>
          <w:sz w:val="24"/>
          <w:szCs w:val="24"/>
          <w:lang w:eastAsia="es-ES"/>
        </w:rPr>
        <w:t>: la prestación; es decir sustituir el comportamiento del deudor para conseguir el cumplimiento efectivo del título.</w:t>
      </w:r>
    </w:p>
    <w:p w14:paraId="59BDB6F6" w14:textId="77777777" w:rsidR="000245C0" w:rsidRPr="000245C0" w:rsidRDefault="000245C0">
      <w:pPr>
        <w:numPr>
          <w:ilvl w:val="0"/>
          <w:numId w:val="107"/>
        </w:num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b/>
          <w:sz w:val="24"/>
          <w:szCs w:val="24"/>
          <w:lang w:eastAsia="es-ES"/>
        </w:rPr>
        <w:t>Fundamento o causa de pedir</w:t>
      </w:r>
      <w:r w:rsidRPr="000245C0">
        <w:rPr>
          <w:rFonts w:ascii="Times New Roman" w:eastAsia="Times New Roman" w:hAnsi="Times New Roman" w:cs="Times New Roman"/>
          <w:sz w:val="24"/>
          <w:szCs w:val="24"/>
          <w:lang w:eastAsia="es-ES"/>
        </w:rPr>
        <w:t>: el título ejecutivo.</w:t>
      </w:r>
    </w:p>
    <w:p w14:paraId="5E20DD39" w14:textId="77777777" w:rsidR="000245C0" w:rsidRPr="000245C0" w:rsidRDefault="000245C0" w:rsidP="008C4AD0">
      <w:pPr>
        <w:spacing w:before="0" w:after="0"/>
        <w:rPr>
          <w:rFonts w:ascii="Times New Roman" w:eastAsia="Times New Roman" w:hAnsi="Times New Roman" w:cs="Times New Roman"/>
          <w:sz w:val="24"/>
          <w:szCs w:val="24"/>
          <w:lang w:eastAsia="es-ES"/>
        </w:rPr>
      </w:pPr>
    </w:p>
    <w:p w14:paraId="2DD3B617" w14:textId="77777777" w:rsidR="000245C0" w:rsidRPr="000245C0" w:rsidRDefault="000245C0" w:rsidP="008C4AD0">
      <w:p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 xml:space="preserve">El ejecutante, a diferencia del demandante, no tiene que probar nada. </w:t>
      </w:r>
    </w:p>
    <w:p w14:paraId="2DFD56CA" w14:textId="77777777" w:rsidR="000245C0" w:rsidRPr="000245C0" w:rsidRDefault="000245C0" w:rsidP="008C4AD0">
      <w:pPr>
        <w:spacing w:before="0" w:after="0"/>
        <w:rPr>
          <w:rFonts w:ascii="Times New Roman" w:eastAsia="Times New Roman" w:hAnsi="Times New Roman" w:cs="Times New Roman"/>
          <w:sz w:val="24"/>
          <w:szCs w:val="24"/>
          <w:lang w:eastAsia="es-ES"/>
        </w:rPr>
      </w:pPr>
      <w:r w:rsidRPr="000245C0">
        <w:rPr>
          <w:rFonts w:ascii="Times New Roman" w:eastAsia="Times New Roman" w:hAnsi="Times New Roman" w:cs="Times New Roman"/>
          <w:sz w:val="24"/>
          <w:szCs w:val="24"/>
          <w:lang w:eastAsia="es-ES"/>
        </w:rPr>
        <w:t>Si el ejecutado alega, debe probar sus alegaciones.</w:t>
      </w:r>
    </w:p>
    <w:p w14:paraId="032B7CDD" w14:textId="439F0042" w:rsidR="000245C0" w:rsidRDefault="000245C0" w:rsidP="008C4AD0">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3FBE3AA5" w14:textId="77777777" w:rsidR="000245C0" w:rsidRDefault="000245C0" w:rsidP="000245C0">
      <w:pPr>
        <w:spacing w:after="0"/>
        <w:jc w:val="center"/>
        <w:rPr>
          <w:rFonts w:ascii="Arial Black" w:hAnsi="Arial Black"/>
          <w:color w:val="0070C0"/>
        </w:rPr>
      </w:pPr>
    </w:p>
    <w:p w14:paraId="7FDCAAA6" w14:textId="77777777" w:rsidR="000245C0" w:rsidRDefault="000245C0"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after="0"/>
        <w:jc w:val="center"/>
        <w:rPr>
          <w:rFonts w:ascii="Times New Roman" w:hAnsi="Times New Roman" w:cs="Times New Roman"/>
          <w:b/>
          <w:sz w:val="24"/>
          <w:szCs w:val="24"/>
        </w:rPr>
      </w:pPr>
      <w:r>
        <w:rPr>
          <w:rFonts w:ascii="Times New Roman" w:hAnsi="Times New Roman" w:cs="Times New Roman"/>
          <w:b/>
          <w:sz w:val="24"/>
          <w:szCs w:val="24"/>
        </w:rPr>
        <w:t>Tema 23:</w:t>
      </w:r>
    </w:p>
    <w:p w14:paraId="4F8B92EC" w14:textId="77777777" w:rsidR="000245C0" w:rsidRPr="00B04444" w:rsidRDefault="000245C0"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after="0"/>
        <w:jc w:val="center"/>
        <w:rPr>
          <w:rFonts w:ascii="Times New Roman" w:hAnsi="Times New Roman" w:cs="Times New Roman"/>
          <w:b/>
          <w:sz w:val="24"/>
          <w:szCs w:val="24"/>
        </w:rPr>
      </w:pPr>
      <w:r>
        <w:rPr>
          <w:rFonts w:ascii="Times New Roman" w:hAnsi="Times New Roman" w:cs="Times New Roman"/>
          <w:b/>
          <w:sz w:val="24"/>
          <w:szCs w:val="24"/>
        </w:rPr>
        <w:t>EL TÍTULO EJECUTIVO</w:t>
      </w:r>
    </w:p>
    <w:p w14:paraId="389041E0" w14:textId="77777777" w:rsidR="000245C0" w:rsidRDefault="000245C0" w:rsidP="000245C0">
      <w:pPr>
        <w:spacing w:after="0"/>
        <w:rPr>
          <w:rFonts w:ascii="Times New Roman" w:hAnsi="Times New Roman" w:cs="Times New Roman"/>
          <w:b/>
          <w:sz w:val="24"/>
          <w:szCs w:val="24"/>
        </w:rPr>
      </w:pPr>
    </w:p>
    <w:p w14:paraId="444837DB" w14:textId="77777777" w:rsidR="000245C0" w:rsidRPr="004817C5" w:rsidRDefault="000245C0">
      <w:pPr>
        <w:numPr>
          <w:ilvl w:val="0"/>
          <w:numId w:val="109"/>
        </w:numPr>
        <w:spacing w:before="0" w:after="0"/>
        <w:ind w:left="0" w:firstLine="0"/>
        <w:rPr>
          <w:rFonts w:ascii="Times New Roman" w:hAnsi="Times New Roman" w:cs="Times New Roman"/>
          <w:b/>
          <w:sz w:val="24"/>
          <w:szCs w:val="24"/>
        </w:rPr>
      </w:pPr>
      <w:r w:rsidRPr="004817C5">
        <w:rPr>
          <w:rFonts w:ascii="Times New Roman" w:hAnsi="Times New Roman" w:cs="Times New Roman"/>
          <w:b/>
          <w:sz w:val="24"/>
          <w:szCs w:val="24"/>
        </w:rPr>
        <w:t>CONCEPTO</w:t>
      </w:r>
    </w:p>
    <w:p w14:paraId="36DF5A30" w14:textId="77777777" w:rsidR="000245C0" w:rsidRPr="004817C5" w:rsidRDefault="000245C0" w:rsidP="000245C0">
      <w:pPr>
        <w:spacing w:after="0"/>
        <w:rPr>
          <w:rFonts w:ascii="Times New Roman" w:hAnsi="Times New Roman" w:cs="Times New Roman"/>
          <w:sz w:val="24"/>
          <w:szCs w:val="24"/>
        </w:rPr>
      </w:pPr>
      <w:r w:rsidRPr="004817C5">
        <w:rPr>
          <w:rFonts w:ascii="Times New Roman" w:hAnsi="Times New Roman" w:cs="Times New Roman"/>
          <w:sz w:val="24"/>
          <w:szCs w:val="24"/>
        </w:rPr>
        <w:t>El título ejecutivo es el presupuesto de la actividad ejecutiva; el documento que permi</w:t>
      </w:r>
      <w:r>
        <w:rPr>
          <w:rFonts w:ascii="Times New Roman" w:hAnsi="Times New Roman" w:cs="Times New Roman"/>
          <w:sz w:val="24"/>
          <w:szCs w:val="24"/>
        </w:rPr>
        <w:t>te iniciar la fase de ejecución (</w:t>
      </w:r>
      <w:r w:rsidRPr="005227C0">
        <w:rPr>
          <w:rFonts w:ascii="Times New Roman" w:hAnsi="Times New Roman" w:cs="Times New Roman"/>
          <w:i/>
          <w:sz w:val="20"/>
          <w:szCs w:val="20"/>
        </w:rPr>
        <w:t>nulla executio sine titulo</w:t>
      </w:r>
      <w:r>
        <w:rPr>
          <w:rFonts w:ascii="Times New Roman" w:hAnsi="Times New Roman" w:cs="Times New Roman"/>
          <w:sz w:val="24"/>
          <w:szCs w:val="24"/>
        </w:rPr>
        <w:t>)</w:t>
      </w:r>
    </w:p>
    <w:p w14:paraId="02C09F29" w14:textId="77777777" w:rsidR="000245C0" w:rsidRPr="004817C5" w:rsidRDefault="000245C0" w:rsidP="000245C0">
      <w:pPr>
        <w:spacing w:after="0"/>
        <w:rPr>
          <w:rFonts w:ascii="Times New Roman" w:hAnsi="Times New Roman" w:cs="Times New Roman"/>
          <w:sz w:val="24"/>
          <w:szCs w:val="24"/>
        </w:rPr>
      </w:pPr>
      <w:r w:rsidRPr="004817C5">
        <w:rPr>
          <w:rFonts w:ascii="Times New Roman" w:hAnsi="Times New Roman" w:cs="Times New Roman"/>
          <w:sz w:val="24"/>
          <w:szCs w:val="24"/>
        </w:rPr>
        <w:t>Es complicado establecer un concepto de título ejecutivo porque el legislador es el que otorga esa cualidad a los documentos por razones políticas.</w:t>
      </w:r>
    </w:p>
    <w:p w14:paraId="1F223429" w14:textId="77777777" w:rsidR="000245C0" w:rsidRPr="004817C5" w:rsidRDefault="000245C0" w:rsidP="000245C0">
      <w:pPr>
        <w:spacing w:after="0"/>
        <w:rPr>
          <w:rFonts w:ascii="Times New Roman" w:hAnsi="Times New Roman" w:cs="Times New Roman"/>
          <w:sz w:val="24"/>
          <w:szCs w:val="24"/>
        </w:rPr>
      </w:pPr>
      <w:r w:rsidRPr="004817C5">
        <w:rPr>
          <w:rFonts w:ascii="Times New Roman" w:hAnsi="Times New Roman" w:cs="Times New Roman"/>
          <w:sz w:val="24"/>
          <w:szCs w:val="24"/>
        </w:rPr>
        <w:t>Lo importante del documento en cuanto título ejecutivo son los efectos que produce en la ejecución; es decir, lo importante no es su concepto, sino su función.</w:t>
      </w:r>
    </w:p>
    <w:p w14:paraId="65C17648" w14:textId="77777777" w:rsidR="000245C0" w:rsidRPr="00B13A61" w:rsidRDefault="000245C0" w:rsidP="000245C0">
      <w:pPr>
        <w:spacing w:after="0"/>
        <w:rPr>
          <w:rFonts w:ascii="Times New Roman" w:hAnsi="Times New Roman" w:cs="Times New Roman"/>
          <w:i/>
        </w:rPr>
      </w:pPr>
      <w:r w:rsidRPr="00B13A61">
        <w:rPr>
          <w:rFonts w:ascii="Times New Roman" w:hAnsi="Times New Roman" w:cs="Times New Roman"/>
          <w:i/>
        </w:rPr>
        <w:t>(</w:t>
      </w:r>
      <w:r w:rsidRPr="00B13A61">
        <w:rPr>
          <w:rFonts w:ascii="Times New Roman" w:hAnsi="Times New Roman" w:cs="Times New Roman"/>
          <w:i/>
          <w:u w:val="single"/>
        </w:rPr>
        <w:t>Por ejemplo</w:t>
      </w:r>
      <w:r w:rsidRPr="00B13A61">
        <w:rPr>
          <w:rFonts w:ascii="Times New Roman" w:hAnsi="Times New Roman" w:cs="Times New Roman"/>
          <w:i/>
        </w:rPr>
        <w:t>, cuando el proceso de declaración concluye con una sentencia firme de condena –no recurrible-, en ésta se contienen dos elementos: un acto jurídico con un contenido concreto –el pronunciamiento- y un documento que acredita la existencia del acto jurídico y su contenido –la sentencia-. La relación jurídico material de la sentencia se mantiene latente en el tiempo, pudiendo producirse hechos, actos y negocios jurídicos)</w:t>
      </w:r>
      <w:r w:rsidRPr="00B13A61">
        <w:rPr>
          <w:rFonts w:ascii="Times New Roman" w:hAnsi="Times New Roman" w:cs="Times New Roman"/>
        </w:rPr>
        <w:t xml:space="preserve">. </w:t>
      </w:r>
    </w:p>
    <w:p w14:paraId="3D00EBA1" w14:textId="77777777" w:rsidR="000245C0" w:rsidRPr="00B13A61" w:rsidRDefault="000245C0" w:rsidP="000245C0">
      <w:pPr>
        <w:spacing w:after="0"/>
        <w:rPr>
          <w:rFonts w:ascii="Times New Roman" w:hAnsi="Times New Roman" w:cs="Times New Roman"/>
        </w:rPr>
      </w:pPr>
      <w:r w:rsidRPr="00B13A61">
        <w:rPr>
          <w:rFonts w:ascii="Times New Roman" w:hAnsi="Times New Roman" w:cs="Times New Roman"/>
        </w:rPr>
        <w:t>(</w:t>
      </w:r>
      <w:r w:rsidRPr="00B13A61">
        <w:rPr>
          <w:rFonts w:ascii="Times New Roman" w:hAnsi="Times New Roman" w:cs="Times New Roman"/>
          <w:u w:val="single"/>
        </w:rPr>
        <w:t>Por ejemplo</w:t>
      </w:r>
      <w:r w:rsidRPr="00B13A61">
        <w:rPr>
          <w:rFonts w:ascii="Times New Roman" w:hAnsi="Times New Roman" w:cs="Times New Roman"/>
        </w:rPr>
        <w:t xml:space="preserve">: </w:t>
      </w:r>
    </w:p>
    <w:p w14:paraId="675C5C53" w14:textId="77777777" w:rsidR="000245C0" w:rsidRPr="00B13A61" w:rsidRDefault="000245C0">
      <w:pPr>
        <w:numPr>
          <w:ilvl w:val="0"/>
          <w:numId w:val="110"/>
        </w:numPr>
        <w:spacing w:before="0" w:after="0"/>
        <w:ind w:hanging="357"/>
        <w:rPr>
          <w:rFonts w:ascii="Times New Roman" w:hAnsi="Times New Roman" w:cs="Times New Roman"/>
        </w:rPr>
      </w:pPr>
      <w:r w:rsidRPr="00B13A61">
        <w:rPr>
          <w:rFonts w:ascii="Times New Roman" w:hAnsi="Times New Roman" w:cs="Times New Roman"/>
        </w:rPr>
        <w:t>Una sentencia condenatoria al pago de cantidad;</w:t>
      </w:r>
    </w:p>
    <w:p w14:paraId="5D4EB803" w14:textId="77777777" w:rsidR="000245C0" w:rsidRPr="00B13A61" w:rsidRDefault="000245C0">
      <w:pPr>
        <w:numPr>
          <w:ilvl w:val="0"/>
          <w:numId w:val="110"/>
        </w:numPr>
        <w:spacing w:before="0" w:after="0"/>
        <w:ind w:hanging="357"/>
        <w:rPr>
          <w:rFonts w:ascii="Times New Roman" w:hAnsi="Times New Roman" w:cs="Times New Roman"/>
        </w:rPr>
      </w:pPr>
      <w:r w:rsidRPr="00B13A61">
        <w:rPr>
          <w:rFonts w:ascii="Times New Roman" w:hAnsi="Times New Roman" w:cs="Times New Roman"/>
        </w:rPr>
        <w:t>El condenado paga al acreedor voluntariamente de modo extrajudicial;</w:t>
      </w:r>
    </w:p>
    <w:p w14:paraId="2FF63F74" w14:textId="77777777" w:rsidR="000245C0" w:rsidRPr="00B13A61" w:rsidRDefault="000245C0">
      <w:pPr>
        <w:numPr>
          <w:ilvl w:val="0"/>
          <w:numId w:val="110"/>
        </w:numPr>
        <w:spacing w:before="0" w:after="0"/>
        <w:ind w:hanging="357"/>
        <w:rPr>
          <w:rFonts w:ascii="Times New Roman" w:hAnsi="Times New Roman" w:cs="Times New Roman"/>
        </w:rPr>
      </w:pPr>
      <w:r w:rsidRPr="00B13A61">
        <w:rPr>
          <w:rFonts w:ascii="Times New Roman" w:hAnsi="Times New Roman" w:cs="Times New Roman"/>
        </w:rPr>
        <w:t>El acreedor puede solicitar la ejecución y el juez está obligado a despacharla porque el pago no impide que la sentencia exista como acto o como documento.</w:t>
      </w:r>
    </w:p>
    <w:p w14:paraId="14ED225B" w14:textId="77777777" w:rsidR="000245C0" w:rsidRPr="00B13A61" w:rsidRDefault="000245C0">
      <w:pPr>
        <w:numPr>
          <w:ilvl w:val="0"/>
          <w:numId w:val="110"/>
        </w:numPr>
        <w:spacing w:before="0" w:after="0"/>
        <w:ind w:hanging="357"/>
        <w:rPr>
          <w:rFonts w:ascii="Times New Roman" w:hAnsi="Times New Roman" w:cs="Times New Roman"/>
        </w:rPr>
      </w:pPr>
      <w:r w:rsidRPr="00B13A61">
        <w:rPr>
          <w:rFonts w:ascii="Times New Roman" w:hAnsi="Times New Roman" w:cs="Times New Roman"/>
        </w:rPr>
        <w:t>Aunque la obligación se ha extinguido por el pago:</w:t>
      </w:r>
    </w:p>
    <w:p w14:paraId="684BAF09" w14:textId="77777777" w:rsidR="000245C0" w:rsidRPr="00B13A61" w:rsidRDefault="000245C0">
      <w:pPr>
        <w:numPr>
          <w:ilvl w:val="1"/>
          <w:numId w:val="110"/>
        </w:numPr>
        <w:spacing w:before="0" w:after="0"/>
        <w:ind w:hanging="357"/>
        <w:rPr>
          <w:rFonts w:ascii="Times New Roman" w:hAnsi="Times New Roman" w:cs="Times New Roman"/>
        </w:rPr>
      </w:pPr>
      <w:r w:rsidRPr="00B13A61">
        <w:rPr>
          <w:rFonts w:ascii="Times New Roman" w:hAnsi="Times New Roman" w:cs="Times New Roman"/>
        </w:rPr>
        <w:t>Si el ejecutado no se opone, el juez continuará con la ejecución;</w:t>
      </w:r>
    </w:p>
    <w:p w14:paraId="3A86CC07" w14:textId="77777777" w:rsidR="000245C0" w:rsidRPr="00B13A61" w:rsidRDefault="000245C0">
      <w:pPr>
        <w:numPr>
          <w:ilvl w:val="1"/>
          <w:numId w:val="110"/>
        </w:numPr>
        <w:spacing w:before="0" w:after="0"/>
        <w:ind w:hanging="357"/>
        <w:rPr>
          <w:rFonts w:ascii="Times New Roman" w:hAnsi="Times New Roman" w:cs="Times New Roman"/>
        </w:rPr>
      </w:pPr>
      <w:r w:rsidRPr="00B13A61">
        <w:rPr>
          <w:rFonts w:ascii="Times New Roman" w:hAnsi="Times New Roman" w:cs="Times New Roman"/>
        </w:rPr>
        <w:t>Si se opone, el ejecutado debe alegar y probar el hecho extintivo.</w:t>
      </w:r>
    </w:p>
    <w:p w14:paraId="604E07A0" w14:textId="77777777" w:rsidR="000245C0" w:rsidRPr="00B13A61" w:rsidRDefault="000245C0">
      <w:pPr>
        <w:numPr>
          <w:ilvl w:val="0"/>
          <w:numId w:val="110"/>
        </w:numPr>
        <w:spacing w:before="0" w:after="0"/>
        <w:ind w:hanging="357"/>
        <w:rPr>
          <w:rFonts w:ascii="Times New Roman" w:hAnsi="Times New Roman" w:cs="Times New Roman"/>
        </w:rPr>
      </w:pPr>
      <w:r w:rsidRPr="00B13A61">
        <w:rPr>
          <w:rFonts w:ascii="Times New Roman" w:hAnsi="Times New Roman" w:cs="Times New Roman"/>
        </w:rPr>
        <w:t>Sin embargo, el ejecutante simplemente presenta el título, sin probar nada,</w:t>
      </w:r>
    </w:p>
    <w:p w14:paraId="2C877239" w14:textId="77777777" w:rsidR="000245C0" w:rsidRPr="00B13A61" w:rsidRDefault="000245C0">
      <w:pPr>
        <w:numPr>
          <w:ilvl w:val="0"/>
          <w:numId w:val="110"/>
        </w:numPr>
        <w:spacing w:before="0" w:after="0"/>
        <w:ind w:left="714" w:hanging="357"/>
        <w:rPr>
          <w:rFonts w:ascii="Times New Roman" w:hAnsi="Times New Roman" w:cs="Times New Roman"/>
        </w:rPr>
      </w:pPr>
      <w:r w:rsidRPr="00B13A61">
        <w:rPr>
          <w:rFonts w:ascii="Times New Roman" w:hAnsi="Times New Roman" w:cs="Times New Roman"/>
        </w:rPr>
        <w:t>el ejecutado tiene que probar sus alegaciones, el ejecutante no, con el título es suficiente).</w:t>
      </w:r>
    </w:p>
    <w:p w14:paraId="6335BA2A" w14:textId="77777777" w:rsidR="000245C0" w:rsidRDefault="000245C0" w:rsidP="000245C0">
      <w:pPr>
        <w:spacing w:after="0"/>
        <w:rPr>
          <w:rFonts w:ascii="Times New Roman" w:hAnsi="Times New Roman" w:cs="Times New Roman"/>
          <w:b/>
          <w:sz w:val="24"/>
          <w:szCs w:val="24"/>
        </w:rPr>
      </w:pPr>
    </w:p>
    <w:p w14:paraId="1BE66D2F" w14:textId="2BB245ED" w:rsidR="000245C0" w:rsidRPr="004817C5" w:rsidRDefault="000245C0" w:rsidP="008C4AD0">
      <w:pPr>
        <w:ind w:firstLine="0"/>
        <w:rPr>
          <w:rFonts w:ascii="Times New Roman" w:hAnsi="Times New Roman" w:cs="Times New Roman"/>
          <w:b/>
          <w:sz w:val="24"/>
          <w:szCs w:val="24"/>
        </w:rPr>
      </w:pPr>
      <w:r w:rsidRPr="004817C5">
        <w:rPr>
          <w:rFonts w:ascii="Times New Roman" w:hAnsi="Times New Roman" w:cs="Times New Roman"/>
          <w:b/>
          <w:sz w:val="24"/>
          <w:szCs w:val="24"/>
        </w:rPr>
        <w:t>CLASES DE TÍTULOS EJECUTIVOS</w:t>
      </w:r>
    </w:p>
    <w:p w14:paraId="3C5BE610" w14:textId="77777777" w:rsidR="000245C0" w:rsidRPr="00797034" w:rsidRDefault="000245C0">
      <w:pPr>
        <w:numPr>
          <w:ilvl w:val="1"/>
          <w:numId w:val="109"/>
        </w:numPr>
        <w:spacing w:before="0" w:after="0"/>
        <w:ind w:left="924" w:hanging="357"/>
        <w:rPr>
          <w:rFonts w:ascii="Times New Roman" w:hAnsi="Times New Roman" w:cs="Times New Roman"/>
          <w:b/>
          <w:i/>
          <w:sz w:val="24"/>
          <w:szCs w:val="24"/>
        </w:rPr>
      </w:pPr>
      <w:r w:rsidRPr="00797034">
        <w:rPr>
          <w:rFonts w:ascii="Times New Roman" w:hAnsi="Times New Roman" w:cs="Times New Roman"/>
          <w:b/>
          <w:i/>
          <w:sz w:val="24"/>
          <w:szCs w:val="24"/>
        </w:rPr>
        <w:t>Judiciales o asimilados:</w:t>
      </w:r>
    </w:p>
    <w:p w14:paraId="2C95CA0E" w14:textId="77777777" w:rsidR="000245C0" w:rsidRPr="004817C5" w:rsidRDefault="000245C0" w:rsidP="000245C0">
      <w:pPr>
        <w:spacing w:after="0"/>
        <w:ind w:left="964"/>
        <w:rPr>
          <w:rFonts w:ascii="Times New Roman" w:hAnsi="Times New Roman" w:cs="Times New Roman"/>
          <w:sz w:val="24"/>
          <w:szCs w:val="24"/>
        </w:rPr>
      </w:pPr>
      <w:r w:rsidRPr="004817C5">
        <w:rPr>
          <w:rFonts w:ascii="Times New Roman" w:hAnsi="Times New Roman" w:cs="Times New Roman"/>
          <w:sz w:val="24"/>
          <w:szCs w:val="24"/>
        </w:rPr>
        <w:t>Incluyen todo tipo de prestaciones y la oposición del ejecutado está muy limitada.</w:t>
      </w:r>
    </w:p>
    <w:p w14:paraId="75AC753D" w14:textId="77777777" w:rsidR="000245C0" w:rsidRPr="004817C5" w:rsidRDefault="000245C0" w:rsidP="000245C0">
      <w:pPr>
        <w:spacing w:after="0"/>
        <w:ind w:left="964"/>
        <w:rPr>
          <w:rFonts w:ascii="Times New Roman" w:hAnsi="Times New Roman" w:cs="Times New Roman"/>
          <w:sz w:val="24"/>
          <w:szCs w:val="24"/>
        </w:rPr>
      </w:pPr>
      <w:r w:rsidRPr="004817C5">
        <w:rPr>
          <w:rFonts w:ascii="Times New Roman" w:hAnsi="Times New Roman" w:cs="Times New Roman"/>
          <w:sz w:val="24"/>
          <w:szCs w:val="24"/>
        </w:rPr>
        <w:t>Entre otros son:</w:t>
      </w:r>
    </w:p>
    <w:p w14:paraId="3E970354" w14:textId="77777777" w:rsidR="000245C0" w:rsidRPr="00797034" w:rsidRDefault="000245C0">
      <w:pPr>
        <w:numPr>
          <w:ilvl w:val="2"/>
          <w:numId w:val="110"/>
        </w:numPr>
        <w:spacing w:before="0" w:after="0"/>
        <w:ind w:left="1491" w:hanging="357"/>
        <w:rPr>
          <w:rFonts w:ascii="Times New Roman" w:hAnsi="Times New Roman" w:cs="Times New Roman"/>
          <w:i/>
          <w:sz w:val="24"/>
          <w:szCs w:val="24"/>
        </w:rPr>
      </w:pPr>
      <w:r w:rsidRPr="00797034">
        <w:rPr>
          <w:rFonts w:ascii="Times New Roman" w:hAnsi="Times New Roman" w:cs="Times New Roman"/>
          <w:i/>
          <w:sz w:val="24"/>
          <w:szCs w:val="24"/>
        </w:rPr>
        <w:t>Sentencias firmes de condena:</w:t>
      </w:r>
    </w:p>
    <w:p w14:paraId="4267712D" w14:textId="77777777" w:rsidR="000245C0" w:rsidRPr="004817C5" w:rsidRDefault="000245C0">
      <w:pPr>
        <w:numPr>
          <w:ilvl w:val="3"/>
          <w:numId w:val="110"/>
        </w:numPr>
        <w:spacing w:before="0" w:after="0"/>
        <w:ind w:left="1888" w:hanging="357"/>
        <w:rPr>
          <w:rFonts w:ascii="Times New Roman" w:hAnsi="Times New Roman" w:cs="Times New Roman"/>
          <w:sz w:val="24"/>
          <w:szCs w:val="24"/>
        </w:rPr>
      </w:pPr>
      <w:r w:rsidRPr="004817C5">
        <w:rPr>
          <w:rFonts w:ascii="Times New Roman" w:hAnsi="Times New Roman" w:cs="Times New Roman"/>
          <w:sz w:val="24"/>
          <w:szCs w:val="24"/>
        </w:rPr>
        <w:t>No las definitivas.</w:t>
      </w:r>
    </w:p>
    <w:p w14:paraId="2A8692B0" w14:textId="77777777" w:rsidR="000245C0" w:rsidRDefault="000245C0">
      <w:pPr>
        <w:numPr>
          <w:ilvl w:val="3"/>
          <w:numId w:val="110"/>
        </w:numPr>
        <w:spacing w:before="0" w:after="0"/>
        <w:ind w:left="1888" w:hanging="357"/>
        <w:rPr>
          <w:rFonts w:ascii="Times New Roman" w:hAnsi="Times New Roman" w:cs="Times New Roman"/>
          <w:sz w:val="24"/>
          <w:szCs w:val="24"/>
        </w:rPr>
      </w:pPr>
      <w:r w:rsidRPr="004817C5">
        <w:rPr>
          <w:rFonts w:ascii="Times New Roman" w:hAnsi="Times New Roman" w:cs="Times New Roman"/>
          <w:sz w:val="24"/>
          <w:szCs w:val="24"/>
        </w:rPr>
        <w:t xml:space="preserve">Sólo se refiere al fallo, a la parte dispositiva </w:t>
      </w:r>
    </w:p>
    <w:p w14:paraId="07B63C5D" w14:textId="77777777" w:rsidR="000245C0" w:rsidRPr="004817C5" w:rsidRDefault="000245C0" w:rsidP="000245C0">
      <w:pPr>
        <w:spacing w:after="0"/>
        <w:ind w:left="1888"/>
        <w:rPr>
          <w:rFonts w:ascii="Times New Roman" w:hAnsi="Times New Roman" w:cs="Times New Roman"/>
          <w:sz w:val="24"/>
          <w:szCs w:val="24"/>
        </w:rPr>
      </w:pPr>
      <w:r w:rsidRPr="004817C5">
        <w:rPr>
          <w:rFonts w:ascii="Times New Roman" w:hAnsi="Times New Roman" w:cs="Times New Roman"/>
          <w:sz w:val="24"/>
          <w:szCs w:val="24"/>
        </w:rPr>
        <w:t>(no</w:t>
      </w:r>
      <w:r>
        <w:rPr>
          <w:rFonts w:ascii="Times New Roman" w:hAnsi="Times New Roman" w:cs="Times New Roman"/>
          <w:sz w:val="24"/>
          <w:szCs w:val="24"/>
        </w:rPr>
        <w:t xml:space="preserve"> a los</w:t>
      </w:r>
      <w:r w:rsidRPr="004817C5">
        <w:rPr>
          <w:rFonts w:ascii="Times New Roman" w:hAnsi="Times New Roman" w:cs="Times New Roman"/>
          <w:sz w:val="24"/>
          <w:szCs w:val="24"/>
        </w:rPr>
        <w:t xml:space="preserve"> f</w:t>
      </w:r>
      <w:r>
        <w:rPr>
          <w:rFonts w:ascii="Times New Roman" w:hAnsi="Times New Roman" w:cs="Times New Roman"/>
          <w:sz w:val="24"/>
          <w:szCs w:val="24"/>
        </w:rPr>
        <w:t>undamentos de hecho o de derecho</w:t>
      </w:r>
      <w:r w:rsidRPr="004817C5">
        <w:rPr>
          <w:rFonts w:ascii="Times New Roman" w:hAnsi="Times New Roman" w:cs="Times New Roman"/>
          <w:sz w:val="24"/>
          <w:szCs w:val="24"/>
        </w:rPr>
        <w:t>)</w:t>
      </w:r>
    </w:p>
    <w:p w14:paraId="4337BBF2" w14:textId="77777777" w:rsidR="000245C0" w:rsidRDefault="000245C0">
      <w:pPr>
        <w:numPr>
          <w:ilvl w:val="3"/>
          <w:numId w:val="110"/>
        </w:numPr>
        <w:spacing w:before="0" w:after="0"/>
        <w:ind w:left="1888" w:hanging="357"/>
        <w:rPr>
          <w:rFonts w:ascii="Times New Roman" w:hAnsi="Times New Roman" w:cs="Times New Roman"/>
          <w:sz w:val="24"/>
          <w:szCs w:val="24"/>
        </w:rPr>
      </w:pPr>
      <w:r w:rsidRPr="004817C5">
        <w:rPr>
          <w:rFonts w:ascii="Times New Roman" w:hAnsi="Times New Roman" w:cs="Times New Roman"/>
          <w:sz w:val="24"/>
          <w:szCs w:val="24"/>
        </w:rPr>
        <w:t xml:space="preserve">No es necesario que acompañen a la demanda ejecutiva, porque están a disposición del tribunal, incluso si se recurrió </w:t>
      </w:r>
    </w:p>
    <w:p w14:paraId="4C320290" w14:textId="77777777" w:rsidR="000245C0" w:rsidRPr="004817C5" w:rsidRDefault="000245C0" w:rsidP="000245C0">
      <w:pPr>
        <w:spacing w:after="0"/>
        <w:ind w:left="1888"/>
        <w:rPr>
          <w:rFonts w:ascii="Times New Roman" w:hAnsi="Times New Roman" w:cs="Times New Roman"/>
          <w:sz w:val="24"/>
          <w:szCs w:val="24"/>
        </w:rPr>
      </w:pPr>
      <w:r w:rsidRPr="00245072">
        <w:rPr>
          <w:rFonts w:ascii="Times New Roman" w:hAnsi="Times New Roman" w:cs="Times New Roman"/>
          <w:sz w:val="20"/>
          <w:szCs w:val="20"/>
        </w:rPr>
        <w:t>(es la regla general, aunque hay algún supuesto especial, como los casos de c</w:t>
      </w:r>
      <w:r>
        <w:rPr>
          <w:rFonts w:ascii="Times New Roman" w:hAnsi="Times New Roman" w:cs="Times New Roman"/>
          <w:sz w:val="20"/>
          <w:szCs w:val="20"/>
        </w:rPr>
        <w:t>onsumidores</w:t>
      </w:r>
      <w:r w:rsidRPr="00245072">
        <w:rPr>
          <w:rFonts w:ascii="Times New Roman" w:hAnsi="Times New Roman" w:cs="Times New Roman"/>
          <w:sz w:val="20"/>
          <w:szCs w:val="20"/>
        </w:rPr>
        <w:t xml:space="preserve"> y u</w:t>
      </w:r>
      <w:r>
        <w:rPr>
          <w:rFonts w:ascii="Times New Roman" w:hAnsi="Times New Roman" w:cs="Times New Roman"/>
          <w:sz w:val="20"/>
          <w:szCs w:val="20"/>
        </w:rPr>
        <w:t>suarios</w:t>
      </w:r>
      <w:r w:rsidRPr="00245072">
        <w:rPr>
          <w:rFonts w:ascii="Times New Roman" w:hAnsi="Times New Roman" w:cs="Times New Roman"/>
          <w:sz w:val="20"/>
          <w:szCs w:val="20"/>
        </w:rPr>
        <w:t>, en los que el título será el auto del juez que reconoce a los c</w:t>
      </w:r>
      <w:r>
        <w:rPr>
          <w:rFonts w:ascii="Times New Roman" w:hAnsi="Times New Roman" w:cs="Times New Roman"/>
          <w:sz w:val="20"/>
          <w:szCs w:val="20"/>
        </w:rPr>
        <w:t>onsumidores</w:t>
      </w:r>
      <w:r w:rsidRPr="00245072">
        <w:rPr>
          <w:rFonts w:ascii="Times New Roman" w:hAnsi="Times New Roman" w:cs="Times New Roman"/>
          <w:sz w:val="20"/>
          <w:szCs w:val="20"/>
        </w:rPr>
        <w:t xml:space="preserve"> y u</w:t>
      </w:r>
      <w:r>
        <w:rPr>
          <w:rFonts w:ascii="Times New Roman" w:hAnsi="Times New Roman" w:cs="Times New Roman"/>
          <w:sz w:val="20"/>
          <w:szCs w:val="20"/>
        </w:rPr>
        <w:t>suarios</w:t>
      </w:r>
      <w:r w:rsidRPr="00245072">
        <w:rPr>
          <w:rFonts w:ascii="Times New Roman" w:hAnsi="Times New Roman" w:cs="Times New Roman"/>
          <w:sz w:val="20"/>
          <w:szCs w:val="20"/>
        </w:rPr>
        <w:t xml:space="preserve"> como beneficiarios cumpliéndose unos requisitos muy concretos para poder solicitar la ejecución).</w:t>
      </w:r>
    </w:p>
    <w:p w14:paraId="5021CC47" w14:textId="77777777" w:rsidR="000245C0" w:rsidRPr="00797034" w:rsidRDefault="000245C0">
      <w:pPr>
        <w:numPr>
          <w:ilvl w:val="2"/>
          <w:numId w:val="110"/>
        </w:numPr>
        <w:spacing w:before="0" w:after="0"/>
        <w:ind w:left="1491" w:hanging="357"/>
        <w:rPr>
          <w:rFonts w:ascii="Times New Roman" w:hAnsi="Times New Roman" w:cs="Times New Roman"/>
          <w:i/>
          <w:sz w:val="24"/>
          <w:szCs w:val="24"/>
        </w:rPr>
      </w:pPr>
      <w:r w:rsidRPr="00797034">
        <w:rPr>
          <w:rFonts w:ascii="Times New Roman" w:hAnsi="Times New Roman" w:cs="Times New Roman"/>
          <w:i/>
          <w:sz w:val="24"/>
          <w:szCs w:val="24"/>
        </w:rPr>
        <w:t>Laudos y acuerdos de mediación elevados a escritura pública:</w:t>
      </w:r>
    </w:p>
    <w:p w14:paraId="3BA6A7CB" w14:textId="77777777" w:rsidR="000245C0" w:rsidRPr="004817C5" w:rsidRDefault="000245C0">
      <w:pPr>
        <w:numPr>
          <w:ilvl w:val="3"/>
          <w:numId w:val="110"/>
        </w:numPr>
        <w:spacing w:before="0" w:after="0"/>
        <w:ind w:left="1888" w:hanging="357"/>
        <w:rPr>
          <w:rFonts w:ascii="Times New Roman" w:hAnsi="Times New Roman" w:cs="Times New Roman"/>
          <w:sz w:val="24"/>
          <w:szCs w:val="24"/>
        </w:rPr>
      </w:pPr>
      <w:r w:rsidRPr="004817C5">
        <w:rPr>
          <w:rFonts w:ascii="Times New Roman" w:hAnsi="Times New Roman" w:cs="Times New Roman"/>
          <w:sz w:val="24"/>
          <w:szCs w:val="24"/>
        </w:rPr>
        <w:t>Se ejecuta el fallo del laudo o el contenido del acuerdo.</w:t>
      </w:r>
    </w:p>
    <w:p w14:paraId="5EE9F467" w14:textId="77777777" w:rsidR="000245C0" w:rsidRPr="00797034" w:rsidRDefault="000245C0">
      <w:pPr>
        <w:numPr>
          <w:ilvl w:val="2"/>
          <w:numId w:val="110"/>
        </w:numPr>
        <w:spacing w:before="0" w:after="0"/>
        <w:ind w:left="1491" w:hanging="357"/>
        <w:rPr>
          <w:rFonts w:ascii="Times New Roman" w:hAnsi="Times New Roman" w:cs="Times New Roman"/>
          <w:i/>
          <w:sz w:val="24"/>
          <w:szCs w:val="24"/>
        </w:rPr>
      </w:pPr>
      <w:r w:rsidRPr="00797034">
        <w:rPr>
          <w:rFonts w:ascii="Times New Roman" w:hAnsi="Times New Roman" w:cs="Times New Roman"/>
          <w:i/>
          <w:sz w:val="24"/>
          <w:szCs w:val="24"/>
        </w:rPr>
        <w:t>Autos homologatorios:</w:t>
      </w:r>
    </w:p>
    <w:p w14:paraId="50520216" w14:textId="77777777" w:rsidR="000245C0" w:rsidRPr="004817C5" w:rsidRDefault="000245C0">
      <w:pPr>
        <w:numPr>
          <w:ilvl w:val="3"/>
          <w:numId w:val="110"/>
        </w:numPr>
        <w:spacing w:before="0" w:after="0"/>
        <w:ind w:left="1888" w:hanging="357"/>
        <w:rPr>
          <w:rFonts w:ascii="Times New Roman" w:hAnsi="Times New Roman" w:cs="Times New Roman"/>
          <w:sz w:val="24"/>
          <w:szCs w:val="24"/>
        </w:rPr>
      </w:pPr>
      <w:r>
        <w:rPr>
          <w:rFonts w:ascii="Times New Roman" w:hAnsi="Times New Roman" w:cs="Times New Roman"/>
          <w:sz w:val="24"/>
          <w:szCs w:val="24"/>
        </w:rPr>
        <w:t>De la transacción judicial</w:t>
      </w:r>
      <w:r w:rsidRPr="004817C5">
        <w:rPr>
          <w:rFonts w:ascii="Times New Roman" w:hAnsi="Times New Roman" w:cs="Times New Roman"/>
          <w:sz w:val="24"/>
          <w:szCs w:val="24"/>
        </w:rPr>
        <w:t>.</w:t>
      </w:r>
    </w:p>
    <w:p w14:paraId="7526EAB1" w14:textId="77777777" w:rsidR="000245C0" w:rsidRPr="004817C5" w:rsidRDefault="000245C0">
      <w:pPr>
        <w:numPr>
          <w:ilvl w:val="3"/>
          <w:numId w:val="110"/>
        </w:numPr>
        <w:spacing w:before="0" w:after="0"/>
        <w:ind w:left="1888" w:hanging="357"/>
        <w:rPr>
          <w:rFonts w:ascii="Times New Roman" w:hAnsi="Times New Roman" w:cs="Times New Roman"/>
          <w:sz w:val="24"/>
          <w:szCs w:val="24"/>
        </w:rPr>
      </w:pPr>
      <w:r w:rsidRPr="004817C5">
        <w:rPr>
          <w:rFonts w:ascii="Times New Roman" w:hAnsi="Times New Roman" w:cs="Times New Roman"/>
          <w:sz w:val="24"/>
          <w:szCs w:val="24"/>
        </w:rPr>
        <w:t>Del acuerdo de las partes conseguido en</w:t>
      </w:r>
      <w:r>
        <w:rPr>
          <w:rFonts w:ascii="Times New Roman" w:hAnsi="Times New Roman" w:cs="Times New Roman"/>
          <w:sz w:val="24"/>
          <w:szCs w:val="24"/>
        </w:rPr>
        <w:t xml:space="preserve"> </w:t>
      </w:r>
      <w:r w:rsidRPr="004817C5">
        <w:rPr>
          <w:rFonts w:ascii="Times New Roman" w:hAnsi="Times New Roman" w:cs="Times New Roman"/>
          <w:sz w:val="24"/>
          <w:szCs w:val="24"/>
        </w:rPr>
        <w:t>la aud</w:t>
      </w:r>
      <w:r>
        <w:rPr>
          <w:rFonts w:ascii="Times New Roman" w:hAnsi="Times New Roman" w:cs="Times New Roman"/>
          <w:sz w:val="24"/>
          <w:szCs w:val="24"/>
        </w:rPr>
        <w:t>iencia previa.</w:t>
      </w:r>
    </w:p>
    <w:p w14:paraId="71068D4C" w14:textId="77777777" w:rsidR="000245C0" w:rsidRPr="00B13A61" w:rsidRDefault="000245C0" w:rsidP="000245C0">
      <w:pPr>
        <w:spacing w:after="0"/>
        <w:ind w:left="1491"/>
        <w:rPr>
          <w:rFonts w:ascii="Times New Roman" w:hAnsi="Times New Roman" w:cs="Times New Roman"/>
          <w:sz w:val="24"/>
          <w:szCs w:val="24"/>
        </w:rPr>
      </w:pPr>
    </w:p>
    <w:p w14:paraId="23678656" w14:textId="77777777" w:rsidR="000245C0" w:rsidRPr="00245072" w:rsidRDefault="000245C0">
      <w:pPr>
        <w:numPr>
          <w:ilvl w:val="2"/>
          <w:numId w:val="110"/>
        </w:numPr>
        <w:spacing w:before="0" w:after="0"/>
        <w:ind w:left="1491" w:hanging="357"/>
        <w:rPr>
          <w:rFonts w:ascii="Times New Roman" w:hAnsi="Times New Roman" w:cs="Times New Roman"/>
          <w:sz w:val="24"/>
          <w:szCs w:val="24"/>
        </w:rPr>
      </w:pPr>
      <w:r w:rsidRPr="00797034">
        <w:rPr>
          <w:rFonts w:ascii="Times New Roman" w:hAnsi="Times New Roman" w:cs="Times New Roman"/>
          <w:i/>
          <w:sz w:val="24"/>
          <w:szCs w:val="24"/>
        </w:rPr>
        <w:lastRenderedPageBreak/>
        <w:t>Auto de cuantía máxima</w:t>
      </w:r>
      <w:r>
        <w:rPr>
          <w:rFonts w:ascii="Times New Roman" w:hAnsi="Times New Roman" w:cs="Times New Roman"/>
          <w:sz w:val="24"/>
          <w:szCs w:val="24"/>
        </w:rPr>
        <w:t xml:space="preserve"> q</w:t>
      </w:r>
      <w:r w:rsidRPr="00245072">
        <w:rPr>
          <w:rFonts w:ascii="Times New Roman" w:hAnsi="Times New Roman" w:cs="Times New Roman"/>
          <w:sz w:val="24"/>
          <w:szCs w:val="24"/>
        </w:rPr>
        <w:t>ue contiene la cantidad que como máxima pue</w:t>
      </w:r>
      <w:r>
        <w:rPr>
          <w:rFonts w:ascii="Times New Roman" w:hAnsi="Times New Roman" w:cs="Times New Roman"/>
          <w:sz w:val="24"/>
          <w:szCs w:val="24"/>
        </w:rPr>
        <w:t>de reclamarse como indemnización o a</w:t>
      </w:r>
      <w:r w:rsidRPr="00245072">
        <w:rPr>
          <w:rFonts w:ascii="Times New Roman" w:hAnsi="Times New Roman" w:cs="Times New Roman"/>
          <w:sz w:val="24"/>
          <w:szCs w:val="24"/>
        </w:rPr>
        <w:t>uto de sobreseimiento o sentencia absolutoria en un proceso penal iniciado por hechos que cubren el seguro obligatorio de responsabilidad civil derivados del uso y circulación de vehículos a motor.</w:t>
      </w:r>
    </w:p>
    <w:p w14:paraId="75A304DB" w14:textId="71316259" w:rsidR="000245C0" w:rsidRPr="00245072" w:rsidRDefault="000245C0" w:rsidP="000245C0">
      <w:pPr>
        <w:spacing w:after="0"/>
        <w:ind w:left="1988"/>
        <w:rPr>
          <w:rFonts w:ascii="Times New Roman" w:hAnsi="Times New Roman" w:cs="Times New Roman"/>
          <w:sz w:val="20"/>
          <w:szCs w:val="20"/>
        </w:rPr>
      </w:pPr>
      <w:r w:rsidRPr="00245072">
        <w:rPr>
          <w:rFonts w:ascii="Times New Roman" w:hAnsi="Times New Roman" w:cs="Times New Roman"/>
          <w:sz w:val="20"/>
          <w:szCs w:val="20"/>
        </w:rPr>
        <w:t>Es decir, puede utilizarse el proceso de ejecución por el perjudicado o sus herederos para reclamar un crédito sobre los daños corporales o materiales producidos por el conductor de un vehículo de motor; reclamación que se efectuará contra el asegurador el vehículo o el consorcio de compensación de seguros hasta el límite del seguro obligatorio.</w:t>
      </w:r>
    </w:p>
    <w:p w14:paraId="78D2F216" w14:textId="77777777" w:rsidR="000245C0" w:rsidRDefault="000245C0">
      <w:pPr>
        <w:numPr>
          <w:ilvl w:val="2"/>
          <w:numId w:val="110"/>
        </w:numPr>
        <w:spacing w:before="0" w:after="0"/>
        <w:ind w:left="1491" w:hanging="357"/>
        <w:rPr>
          <w:rFonts w:ascii="Times New Roman" w:hAnsi="Times New Roman" w:cs="Times New Roman"/>
          <w:sz w:val="24"/>
          <w:szCs w:val="24"/>
        </w:rPr>
      </w:pPr>
      <w:r w:rsidRPr="00797034">
        <w:rPr>
          <w:rFonts w:ascii="Times New Roman" w:hAnsi="Times New Roman" w:cs="Times New Roman"/>
          <w:i/>
          <w:sz w:val="24"/>
          <w:szCs w:val="24"/>
        </w:rPr>
        <w:t>Otras resoluciones procesales que llevan aparejada ejecución</w:t>
      </w:r>
      <w:r w:rsidRPr="004817C5">
        <w:rPr>
          <w:rFonts w:ascii="Times New Roman" w:hAnsi="Times New Roman" w:cs="Times New Roman"/>
          <w:sz w:val="24"/>
          <w:szCs w:val="24"/>
        </w:rPr>
        <w:t xml:space="preserve">: </w:t>
      </w:r>
    </w:p>
    <w:p w14:paraId="4F9E30E0" w14:textId="77777777" w:rsidR="000245C0" w:rsidRPr="00B13A61" w:rsidRDefault="000245C0">
      <w:pPr>
        <w:pStyle w:val="Prrafodelista"/>
        <w:numPr>
          <w:ilvl w:val="3"/>
          <w:numId w:val="122"/>
        </w:numPr>
        <w:spacing w:before="0" w:after="0"/>
        <w:rPr>
          <w:rFonts w:ascii="Times New Roman" w:hAnsi="Times New Roman" w:cs="Times New Roman"/>
          <w:sz w:val="24"/>
          <w:szCs w:val="24"/>
        </w:rPr>
      </w:pPr>
      <w:r w:rsidRPr="00B13A61">
        <w:rPr>
          <w:rFonts w:ascii="Times New Roman" w:hAnsi="Times New Roman" w:cs="Times New Roman"/>
          <w:sz w:val="24"/>
          <w:szCs w:val="24"/>
        </w:rPr>
        <w:t xml:space="preserve">auto de tasación de costas o </w:t>
      </w:r>
    </w:p>
    <w:p w14:paraId="02C5D706" w14:textId="77777777" w:rsidR="000245C0" w:rsidRPr="00B13A61" w:rsidRDefault="000245C0">
      <w:pPr>
        <w:pStyle w:val="Prrafodelista"/>
        <w:numPr>
          <w:ilvl w:val="3"/>
          <w:numId w:val="122"/>
        </w:numPr>
        <w:spacing w:before="0" w:after="0"/>
        <w:rPr>
          <w:rFonts w:ascii="Times New Roman" w:hAnsi="Times New Roman" w:cs="Times New Roman"/>
          <w:sz w:val="24"/>
          <w:szCs w:val="24"/>
        </w:rPr>
      </w:pPr>
      <w:r w:rsidRPr="00B13A61">
        <w:rPr>
          <w:rFonts w:ascii="Times New Roman" w:hAnsi="Times New Roman" w:cs="Times New Roman"/>
          <w:sz w:val="24"/>
          <w:szCs w:val="24"/>
        </w:rPr>
        <w:t xml:space="preserve">el acta que fija la indemnización al demandado por la incomparecencia del demandante en el juicio verbal; y </w:t>
      </w:r>
    </w:p>
    <w:p w14:paraId="7AD6A5E4" w14:textId="77777777" w:rsidR="000245C0" w:rsidRPr="00B13A61" w:rsidRDefault="000245C0">
      <w:pPr>
        <w:pStyle w:val="Prrafodelista"/>
        <w:numPr>
          <w:ilvl w:val="3"/>
          <w:numId w:val="122"/>
        </w:numPr>
        <w:spacing w:before="0" w:after="0"/>
        <w:rPr>
          <w:rFonts w:ascii="Times New Roman" w:hAnsi="Times New Roman" w:cs="Times New Roman"/>
          <w:sz w:val="24"/>
          <w:szCs w:val="24"/>
        </w:rPr>
      </w:pPr>
      <w:r w:rsidRPr="00B13A61">
        <w:rPr>
          <w:rFonts w:ascii="Times New Roman" w:hAnsi="Times New Roman" w:cs="Times New Roman"/>
          <w:sz w:val="24"/>
          <w:szCs w:val="24"/>
        </w:rPr>
        <w:t>las resoluciones del letrado de la Administración de Justicia que lleven aparejada ejecución.</w:t>
      </w:r>
    </w:p>
    <w:p w14:paraId="00F10754" w14:textId="77777777" w:rsidR="000245C0" w:rsidRPr="004817C5" w:rsidRDefault="000245C0">
      <w:pPr>
        <w:numPr>
          <w:ilvl w:val="1"/>
          <w:numId w:val="109"/>
        </w:numPr>
        <w:spacing w:before="0" w:after="0"/>
        <w:ind w:left="924" w:hanging="357"/>
        <w:rPr>
          <w:rFonts w:ascii="Times New Roman" w:hAnsi="Times New Roman" w:cs="Times New Roman"/>
          <w:i/>
          <w:sz w:val="24"/>
          <w:szCs w:val="24"/>
        </w:rPr>
      </w:pPr>
      <w:r w:rsidRPr="004817C5">
        <w:rPr>
          <w:rFonts w:ascii="Times New Roman" w:hAnsi="Times New Roman" w:cs="Times New Roman"/>
          <w:i/>
          <w:sz w:val="24"/>
          <w:szCs w:val="24"/>
        </w:rPr>
        <w:t>No judiciales o contractuales:</w:t>
      </w:r>
    </w:p>
    <w:p w14:paraId="39B2C33C" w14:textId="77777777" w:rsidR="000245C0" w:rsidRDefault="000245C0" w:rsidP="000245C0">
      <w:pPr>
        <w:spacing w:after="0"/>
        <w:ind w:left="964"/>
        <w:rPr>
          <w:rFonts w:ascii="Times New Roman" w:hAnsi="Times New Roman" w:cs="Times New Roman"/>
          <w:sz w:val="24"/>
          <w:szCs w:val="24"/>
        </w:rPr>
      </w:pPr>
      <w:r w:rsidRPr="004817C5">
        <w:rPr>
          <w:rFonts w:ascii="Times New Roman" w:hAnsi="Times New Roman" w:cs="Times New Roman"/>
          <w:sz w:val="24"/>
          <w:szCs w:val="24"/>
        </w:rPr>
        <w:t xml:space="preserve">Por su origen contractual son actos jurídicos documentados y sólo pueden documentar obligaciones dinerarias </w:t>
      </w:r>
    </w:p>
    <w:p w14:paraId="19F8A499" w14:textId="77777777" w:rsidR="000245C0" w:rsidRPr="004817C5" w:rsidRDefault="000245C0" w:rsidP="000245C0">
      <w:pPr>
        <w:spacing w:after="0"/>
        <w:ind w:left="964"/>
        <w:rPr>
          <w:rFonts w:ascii="Times New Roman" w:hAnsi="Times New Roman" w:cs="Times New Roman"/>
          <w:sz w:val="24"/>
          <w:szCs w:val="24"/>
        </w:rPr>
      </w:pPr>
      <w:r w:rsidRPr="004817C5">
        <w:rPr>
          <w:rFonts w:ascii="Times New Roman" w:hAnsi="Times New Roman" w:cs="Times New Roman"/>
          <w:sz w:val="24"/>
          <w:szCs w:val="24"/>
        </w:rPr>
        <w:t>(de cuantía determinada, superiores a 300 €, en dinero efectivo, en moneda extranjera convertible o en cosa o especie computable en dinero).</w:t>
      </w:r>
    </w:p>
    <w:p w14:paraId="62F44AE2" w14:textId="77777777" w:rsidR="000245C0" w:rsidRDefault="000245C0" w:rsidP="000245C0">
      <w:pPr>
        <w:spacing w:after="0"/>
        <w:ind w:left="964"/>
        <w:rPr>
          <w:rFonts w:ascii="Times New Roman" w:hAnsi="Times New Roman" w:cs="Times New Roman"/>
          <w:sz w:val="24"/>
          <w:szCs w:val="24"/>
        </w:rPr>
      </w:pPr>
      <w:r w:rsidRPr="004817C5">
        <w:rPr>
          <w:rFonts w:ascii="Times New Roman" w:hAnsi="Times New Roman" w:cs="Times New Roman"/>
          <w:sz w:val="24"/>
          <w:szCs w:val="24"/>
        </w:rPr>
        <w:t>Son:</w:t>
      </w:r>
    </w:p>
    <w:p w14:paraId="2F3907E7" w14:textId="77777777" w:rsidR="000245C0" w:rsidRPr="00141AE9" w:rsidRDefault="000245C0">
      <w:pPr>
        <w:pStyle w:val="Prrafodelista"/>
        <w:numPr>
          <w:ilvl w:val="0"/>
          <w:numId w:val="111"/>
        </w:numPr>
        <w:spacing w:before="0" w:after="0"/>
        <w:ind w:left="1491" w:hanging="357"/>
        <w:rPr>
          <w:rFonts w:ascii="Times New Roman" w:hAnsi="Times New Roman" w:cs="Times New Roman"/>
          <w:sz w:val="24"/>
          <w:szCs w:val="24"/>
        </w:rPr>
      </w:pPr>
      <w:r w:rsidRPr="00141AE9">
        <w:rPr>
          <w:rFonts w:ascii="Times New Roman" w:hAnsi="Times New Roman" w:cs="Times New Roman"/>
          <w:sz w:val="24"/>
          <w:szCs w:val="24"/>
        </w:rPr>
        <w:t>Escritura pública:</w:t>
      </w:r>
    </w:p>
    <w:p w14:paraId="39F0EE27" w14:textId="77777777" w:rsidR="000245C0" w:rsidRPr="004817C5" w:rsidRDefault="000245C0">
      <w:pPr>
        <w:numPr>
          <w:ilvl w:val="3"/>
          <w:numId w:val="110"/>
        </w:numPr>
        <w:spacing w:before="0" w:after="0"/>
        <w:ind w:left="1888" w:hanging="357"/>
        <w:rPr>
          <w:rFonts w:ascii="Times New Roman" w:hAnsi="Times New Roman" w:cs="Times New Roman"/>
          <w:sz w:val="24"/>
          <w:szCs w:val="24"/>
        </w:rPr>
      </w:pPr>
      <w:r w:rsidRPr="004817C5">
        <w:rPr>
          <w:rFonts w:ascii="Times New Roman" w:hAnsi="Times New Roman" w:cs="Times New Roman"/>
          <w:sz w:val="24"/>
          <w:szCs w:val="24"/>
        </w:rPr>
        <w:t>Primera copia (no original; no escritura matriz ni libros protocolo)</w:t>
      </w:r>
    </w:p>
    <w:p w14:paraId="6AED21B6" w14:textId="77777777" w:rsidR="000245C0" w:rsidRPr="004817C5" w:rsidRDefault="000245C0">
      <w:pPr>
        <w:numPr>
          <w:ilvl w:val="3"/>
          <w:numId w:val="110"/>
        </w:numPr>
        <w:spacing w:before="0" w:after="0"/>
        <w:ind w:left="1888" w:hanging="357"/>
        <w:rPr>
          <w:rFonts w:ascii="Times New Roman" w:hAnsi="Times New Roman" w:cs="Times New Roman"/>
          <w:sz w:val="24"/>
          <w:szCs w:val="24"/>
        </w:rPr>
      </w:pPr>
      <w:r w:rsidRPr="004817C5">
        <w:rPr>
          <w:rFonts w:ascii="Times New Roman" w:hAnsi="Times New Roman" w:cs="Times New Roman"/>
          <w:sz w:val="24"/>
          <w:szCs w:val="24"/>
        </w:rPr>
        <w:t>Segunda copia dada por mandamiento judicial con citación de la persona a quien perjudique o expedida con la conformidad de todas las partes.</w:t>
      </w:r>
    </w:p>
    <w:p w14:paraId="14F5B1C8" w14:textId="77777777" w:rsidR="000245C0" w:rsidRPr="00141AE9" w:rsidRDefault="000245C0">
      <w:pPr>
        <w:pStyle w:val="Prrafodelista"/>
        <w:numPr>
          <w:ilvl w:val="0"/>
          <w:numId w:val="111"/>
        </w:numPr>
        <w:spacing w:before="0" w:after="0"/>
        <w:ind w:left="1491" w:hanging="357"/>
        <w:rPr>
          <w:rFonts w:ascii="Times New Roman" w:hAnsi="Times New Roman" w:cs="Times New Roman"/>
          <w:sz w:val="24"/>
          <w:szCs w:val="24"/>
        </w:rPr>
      </w:pPr>
      <w:r w:rsidRPr="00141AE9">
        <w:rPr>
          <w:rFonts w:ascii="Times New Roman" w:hAnsi="Times New Roman" w:cs="Times New Roman"/>
          <w:sz w:val="24"/>
          <w:szCs w:val="24"/>
        </w:rPr>
        <w:t>Pólizas de contratos mercantiles:</w:t>
      </w:r>
    </w:p>
    <w:p w14:paraId="30B20259" w14:textId="77777777" w:rsidR="000245C0" w:rsidRPr="004817C5" w:rsidRDefault="000245C0">
      <w:pPr>
        <w:numPr>
          <w:ilvl w:val="3"/>
          <w:numId w:val="112"/>
        </w:numPr>
        <w:spacing w:before="0" w:after="0"/>
        <w:ind w:left="1888" w:hanging="357"/>
        <w:rPr>
          <w:rFonts w:ascii="Times New Roman" w:hAnsi="Times New Roman" w:cs="Times New Roman"/>
          <w:sz w:val="24"/>
          <w:szCs w:val="24"/>
        </w:rPr>
      </w:pPr>
      <w:r w:rsidRPr="004817C5">
        <w:rPr>
          <w:rFonts w:ascii="Times New Roman" w:hAnsi="Times New Roman" w:cs="Times New Roman"/>
          <w:sz w:val="24"/>
          <w:szCs w:val="24"/>
        </w:rPr>
        <w:t>Firmadas por las partes,</w:t>
      </w:r>
    </w:p>
    <w:p w14:paraId="3810EF1E" w14:textId="77777777" w:rsidR="000245C0" w:rsidRPr="004817C5" w:rsidRDefault="000245C0">
      <w:pPr>
        <w:numPr>
          <w:ilvl w:val="3"/>
          <w:numId w:val="112"/>
        </w:numPr>
        <w:spacing w:before="0" w:after="0"/>
        <w:ind w:left="1888" w:hanging="357"/>
        <w:rPr>
          <w:rFonts w:ascii="Times New Roman" w:hAnsi="Times New Roman" w:cs="Times New Roman"/>
          <w:sz w:val="24"/>
          <w:szCs w:val="24"/>
        </w:rPr>
      </w:pPr>
      <w:r w:rsidRPr="004817C5">
        <w:rPr>
          <w:rFonts w:ascii="Times New Roman" w:hAnsi="Times New Roman" w:cs="Times New Roman"/>
          <w:sz w:val="24"/>
          <w:szCs w:val="24"/>
        </w:rPr>
        <w:t>Intervenidas por notario,</w:t>
      </w:r>
    </w:p>
    <w:p w14:paraId="7CB2231E" w14:textId="77777777" w:rsidR="000245C0" w:rsidRPr="004817C5" w:rsidRDefault="000245C0">
      <w:pPr>
        <w:numPr>
          <w:ilvl w:val="3"/>
          <w:numId w:val="112"/>
        </w:numPr>
        <w:spacing w:before="0" w:after="0"/>
        <w:ind w:left="1888" w:hanging="357"/>
        <w:rPr>
          <w:rFonts w:ascii="Times New Roman" w:hAnsi="Times New Roman" w:cs="Times New Roman"/>
          <w:sz w:val="24"/>
          <w:szCs w:val="24"/>
        </w:rPr>
      </w:pPr>
      <w:r w:rsidRPr="004817C5">
        <w:rPr>
          <w:rFonts w:ascii="Times New Roman" w:hAnsi="Times New Roman" w:cs="Times New Roman"/>
          <w:sz w:val="24"/>
          <w:szCs w:val="24"/>
        </w:rPr>
        <w:t>Acompañar certificación en la que el notario manifieste la conformidad de la póliza con los asientos registrales y su fecha.</w:t>
      </w:r>
    </w:p>
    <w:p w14:paraId="1164DBEC" w14:textId="77777777" w:rsidR="000245C0" w:rsidRPr="00141AE9" w:rsidRDefault="000245C0">
      <w:pPr>
        <w:pStyle w:val="Prrafodelista"/>
        <w:numPr>
          <w:ilvl w:val="0"/>
          <w:numId w:val="111"/>
        </w:numPr>
        <w:spacing w:before="0" w:after="0"/>
        <w:ind w:left="1491" w:hanging="357"/>
        <w:rPr>
          <w:rFonts w:ascii="Times New Roman" w:hAnsi="Times New Roman" w:cs="Times New Roman"/>
          <w:sz w:val="24"/>
          <w:szCs w:val="24"/>
        </w:rPr>
      </w:pPr>
      <w:r w:rsidRPr="00141AE9">
        <w:rPr>
          <w:rFonts w:ascii="Times New Roman" w:hAnsi="Times New Roman" w:cs="Times New Roman"/>
          <w:sz w:val="24"/>
          <w:szCs w:val="24"/>
        </w:rPr>
        <w:t>Obligaciones y cupones vencidos:</w:t>
      </w:r>
    </w:p>
    <w:p w14:paraId="655596D8" w14:textId="77777777" w:rsidR="000245C0" w:rsidRPr="004817C5" w:rsidRDefault="000245C0">
      <w:pPr>
        <w:numPr>
          <w:ilvl w:val="3"/>
          <w:numId w:val="113"/>
        </w:numPr>
        <w:spacing w:before="0" w:after="0"/>
        <w:ind w:left="1888" w:hanging="357"/>
        <w:rPr>
          <w:rFonts w:ascii="Times New Roman" w:hAnsi="Times New Roman" w:cs="Times New Roman"/>
          <w:sz w:val="24"/>
          <w:szCs w:val="24"/>
        </w:rPr>
      </w:pPr>
      <w:r w:rsidRPr="004817C5">
        <w:rPr>
          <w:rFonts w:ascii="Times New Roman" w:hAnsi="Times New Roman" w:cs="Times New Roman"/>
          <w:sz w:val="24"/>
          <w:szCs w:val="24"/>
        </w:rPr>
        <w:t>Títulos nominativos o al portador (no a la orden)</w:t>
      </w:r>
    </w:p>
    <w:p w14:paraId="1F88B975" w14:textId="77777777" w:rsidR="000245C0" w:rsidRPr="004817C5" w:rsidRDefault="000245C0">
      <w:pPr>
        <w:numPr>
          <w:ilvl w:val="3"/>
          <w:numId w:val="113"/>
        </w:numPr>
        <w:spacing w:before="0" w:after="0"/>
        <w:ind w:left="1888" w:hanging="357"/>
        <w:rPr>
          <w:rFonts w:ascii="Times New Roman" w:hAnsi="Times New Roman" w:cs="Times New Roman"/>
          <w:sz w:val="24"/>
          <w:szCs w:val="24"/>
        </w:rPr>
      </w:pPr>
      <w:r w:rsidRPr="004817C5">
        <w:rPr>
          <w:rFonts w:ascii="Times New Roman" w:hAnsi="Times New Roman" w:cs="Times New Roman"/>
          <w:sz w:val="24"/>
          <w:szCs w:val="24"/>
        </w:rPr>
        <w:t>Emitidos legítimamente</w:t>
      </w:r>
    </w:p>
    <w:p w14:paraId="5B3F80F0" w14:textId="77777777" w:rsidR="000245C0" w:rsidRPr="004817C5" w:rsidRDefault="000245C0">
      <w:pPr>
        <w:numPr>
          <w:ilvl w:val="3"/>
          <w:numId w:val="113"/>
        </w:numPr>
        <w:spacing w:before="0" w:after="0"/>
        <w:ind w:left="1888" w:hanging="357"/>
        <w:rPr>
          <w:rFonts w:ascii="Times New Roman" w:hAnsi="Times New Roman" w:cs="Times New Roman"/>
          <w:sz w:val="24"/>
          <w:szCs w:val="24"/>
        </w:rPr>
      </w:pPr>
      <w:r w:rsidRPr="004817C5">
        <w:rPr>
          <w:rFonts w:ascii="Times New Roman" w:hAnsi="Times New Roman" w:cs="Times New Roman"/>
          <w:sz w:val="24"/>
          <w:szCs w:val="24"/>
        </w:rPr>
        <w:t>Que representen obligaciones vencidas</w:t>
      </w:r>
    </w:p>
    <w:p w14:paraId="2E42634F" w14:textId="77777777" w:rsidR="000245C0" w:rsidRPr="00245072" w:rsidRDefault="000245C0">
      <w:pPr>
        <w:numPr>
          <w:ilvl w:val="3"/>
          <w:numId w:val="113"/>
        </w:numPr>
        <w:spacing w:before="0" w:after="0"/>
        <w:ind w:left="1888" w:hanging="357"/>
        <w:rPr>
          <w:rFonts w:ascii="Times New Roman" w:hAnsi="Times New Roman" w:cs="Times New Roman"/>
          <w:sz w:val="20"/>
          <w:szCs w:val="20"/>
        </w:rPr>
      </w:pPr>
      <w:r w:rsidRPr="004817C5">
        <w:rPr>
          <w:rFonts w:ascii="Times New Roman" w:hAnsi="Times New Roman" w:cs="Times New Roman"/>
          <w:sz w:val="24"/>
          <w:szCs w:val="24"/>
        </w:rPr>
        <w:t>Y cupones vencidos de los títulos valor confrontados entre sí y con los libros talonarios.</w:t>
      </w:r>
    </w:p>
    <w:p w14:paraId="500E43B1" w14:textId="77777777" w:rsidR="000245C0" w:rsidRDefault="000245C0">
      <w:pPr>
        <w:pStyle w:val="Prrafodelista"/>
        <w:numPr>
          <w:ilvl w:val="0"/>
          <w:numId w:val="111"/>
        </w:numPr>
        <w:spacing w:before="0" w:after="0"/>
        <w:ind w:left="1491" w:hanging="357"/>
        <w:rPr>
          <w:rFonts w:ascii="Times New Roman" w:hAnsi="Times New Roman" w:cs="Times New Roman"/>
          <w:sz w:val="24"/>
          <w:szCs w:val="24"/>
        </w:rPr>
      </w:pPr>
      <w:r w:rsidRPr="00D30046">
        <w:rPr>
          <w:rFonts w:ascii="Times New Roman" w:hAnsi="Times New Roman" w:cs="Times New Roman"/>
          <w:sz w:val="24"/>
          <w:szCs w:val="24"/>
        </w:rPr>
        <w:t xml:space="preserve">Anotaciones en cuenta: </w:t>
      </w:r>
    </w:p>
    <w:p w14:paraId="4E47BA36" w14:textId="77777777" w:rsidR="000245C0" w:rsidRDefault="000245C0" w:rsidP="000245C0">
      <w:pPr>
        <w:pStyle w:val="Prrafodelista"/>
        <w:spacing w:after="0"/>
        <w:ind w:left="1491"/>
        <w:rPr>
          <w:rFonts w:ascii="Times New Roman" w:hAnsi="Times New Roman" w:cs="Times New Roman"/>
          <w:sz w:val="24"/>
          <w:szCs w:val="24"/>
        </w:rPr>
      </w:pPr>
      <w:r w:rsidRPr="00D30046">
        <w:rPr>
          <w:rFonts w:ascii="Times New Roman" w:hAnsi="Times New Roman" w:cs="Times New Roman"/>
          <w:sz w:val="24"/>
          <w:szCs w:val="24"/>
        </w:rPr>
        <w:t xml:space="preserve">se admite la emisión de títulos valores representados por una anotación en cuenta. </w:t>
      </w:r>
    </w:p>
    <w:p w14:paraId="30BF8C73" w14:textId="77777777" w:rsidR="000245C0" w:rsidRPr="00D30046" w:rsidRDefault="000245C0" w:rsidP="000245C0">
      <w:pPr>
        <w:pStyle w:val="Prrafodelista"/>
        <w:spacing w:after="0"/>
        <w:ind w:left="1491"/>
        <w:rPr>
          <w:rFonts w:ascii="Times New Roman" w:hAnsi="Times New Roman" w:cs="Times New Roman"/>
          <w:sz w:val="24"/>
          <w:szCs w:val="24"/>
        </w:rPr>
      </w:pPr>
      <w:r w:rsidRPr="00D30046">
        <w:rPr>
          <w:rFonts w:ascii="Times New Roman" w:hAnsi="Times New Roman" w:cs="Times New Roman"/>
          <w:sz w:val="24"/>
          <w:szCs w:val="24"/>
        </w:rPr>
        <w:t xml:space="preserve">Debe determinarse un sistema para convertir los valores en título ejecutivo </w:t>
      </w:r>
      <w:r w:rsidRPr="00D30046">
        <w:rPr>
          <w:rFonts w:ascii="Times New Roman" w:hAnsi="Times New Roman" w:cs="Times New Roman"/>
          <w:sz w:val="20"/>
          <w:szCs w:val="20"/>
        </w:rPr>
        <w:t>(certificación de las entidades que se encargan de los registros contables).</w:t>
      </w:r>
    </w:p>
    <w:p w14:paraId="0E8CC79F" w14:textId="77777777" w:rsidR="000245C0" w:rsidRPr="00B13A61" w:rsidRDefault="000245C0">
      <w:pPr>
        <w:pStyle w:val="Prrafodelista"/>
        <w:numPr>
          <w:ilvl w:val="0"/>
          <w:numId w:val="111"/>
        </w:numPr>
        <w:spacing w:before="0" w:after="0"/>
        <w:ind w:left="1491" w:hanging="357"/>
        <w:rPr>
          <w:rFonts w:ascii="Times New Roman" w:hAnsi="Times New Roman" w:cs="Times New Roman"/>
          <w:sz w:val="24"/>
          <w:szCs w:val="24"/>
        </w:rPr>
      </w:pPr>
      <w:r w:rsidRPr="00D30046">
        <w:rPr>
          <w:rFonts w:ascii="Times New Roman" w:hAnsi="Times New Roman" w:cs="Times New Roman"/>
          <w:sz w:val="24"/>
          <w:szCs w:val="24"/>
        </w:rPr>
        <w:t>Otros documentos: aquellos sobre los que la ley determine que llevan aparejada ejecución</w:t>
      </w:r>
      <w:r w:rsidRPr="00141AE9">
        <w:rPr>
          <w:rFonts w:ascii="Times New Roman" w:hAnsi="Times New Roman" w:cs="Times New Roman"/>
          <w:sz w:val="20"/>
          <w:szCs w:val="20"/>
        </w:rPr>
        <w:t xml:space="preserve"> </w:t>
      </w:r>
    </w:p>
    <w:p w14:paraId="49D2CD38" w14:textId="309103F7" w:rsidR="000245C0" w:rsidRDefault="000245C0" w:rsidP="000245C0">
      <w:pPr>
        <w:pStyle w:val="Prrafodelista"/>
        <w:spacing w:after="0"/>
        <w:ind w:left="1491"/>
        <w:rPr>
          <w:rFonts w:ascii="Times New Roman" w:hAnsi="Times New Roman" w:cs="Times New Roman"/>
          <w:sz w:val="20"/>
          <w:szCs w:val="20"/>
        </w:rPr>
      </w:pPr>
      <w:r w:rsidRPr="00141AE9">
        <w:rPr>
          <w:rFonts w:ascii="Times New Roman" w:hAnsi="Times New Roman" w:cs="Times New Roman"/>
          <w:sz w:val="20"/>
          <w:szCs w:val="20"/>
        </w:rPr>
        <w:t>(por ej., el decreto que aprueba lo acordado por las partes en un conciliación voluntaria previa al proceso; la póliza de seguro de caución en la compra de inmuebles para el caso de las cantidades entregadas si la vivienda no se construye o el vendedor incumple sus obligaciones; o los documentos públicos extranjeros según dispone la Ley 29/2015 de cooperación jurídica internacional en materia civil).</w:t>
      </w:r>
    </w:p>
    <w:p w14:paraId="4651EE6D" w14:textId="5034A151" w:rsidR="008C4AD0" w:rsidRDefault="008C4AD0" w:rsidP="000245C0">
      <w:pPr>
        <w:pStyle w:val="Prrafodelista"/>
        <w:spacing w:after="0"/>
        <w:ind w:left="1491"/>
        <w:rPr>
          <w:rFonts w:ascii="Times New Roman" w:hAnsi="Times New Roman" w:cs="Times New Roman"/>
          <w:sz w:val="24"/>
          <w:szCs w:val="24"/>
        </w:rPr>
      </w:pPr>
    </w:p>
    <w:p w14:paraId="0E1D727A" w14:textId="1ABD61D4" w:rsidR="008C4AD0" w:rsidRDefault="008C4AD0" w:rsidP="000245C0">
      <w:pPr>
        <w:pStyle w:val="Prrafodelista"/>
        <w:spacing w:after="0"/>
        <w:ind w:left="1491"/>
        <w:rPr>
          <w:rFonts w:ascii="Times New Roman" w:hAnsi="Times New Roman" w:cs="Times New Roman"/>
          <w:sz w:val="24"/>
          <w:szCs w:val="24"/>
        </w:rPr>
      </w:pPr>
    </w:p>
    <w:p w14:paraId="6E5EBBA2" w14:textId="435129D7" w:rsidR="008C4AD0" w:rsidRDefault="008C4AD0" w:rsidP="000245C0">
      <w:pPr>
        <w:pStyle w:val="Prrafodelista"/>
        <w:spacing w:after="0"/>
        <w:ind w:left="1491"/>
        <w:rPr>
          <w:rFonts w:ascii="Times New Roman" w:hAnsi="Times New Roman" w:cs="Times New Roman"/>
          <w:sz w:val="24"/>
          <w:szCs w:val="24"/>
        </w:rPr>
      </w:pPr>
    </w:p>
    <w:p w14:paraId="1BBEFDD7" w14:textId="091CE7B1" w:rsidR="008C4AD0" w:rsidRDefault="008C4AD0" w:rsidP="000245C0">
      <w:pPr>
        <w:pStyle w:val="Prrafodelista"/>
        <w:spacing w:after="0"/>
        <w:ind w:left="1491"/>
        <w:rPr>
          <w:rFonts w:ascii="Times New Roman" w:hAnsi="Times New Roman" w:cs="Times New Roman"/>
          <w:sz w:val="24"/>
          <w:szCs w:val="24"/>
        </w:rPr>
      </w:pPr>
    </w:p>
    <w:p w14:paraId="34F128D3" w14:textId="77777777" w:rsidR="008C4AD0" w:rsidRPr="00141AE9" w:rsidRDefault="008C4AD0" w:rsidP="000245C0">
      <w:pPr>
        <w:pStyle w:val="Prrafodelista"/>
        <w:spacing w:after="0"/>
        <w:ind w:left="1491"/>
        <w:rPr>
          <w:rFonts w:ascii="Times New Roman" w:hAnsi="Times New Roman" w:cs="Times New Roman"/>
          <w:sz w:val="24"/>
          <w:szCs w:val="24"/>
        </w:rPr>
      </w:pPr>
    </w:p>
    <w:p w14:paraId="42D90135" w14:textId="77777777" w:rsidR="000245C0" w:rsidRPr="004817C5" w:rsidRDefault="000245C0">
      <w:pPr>
        <w:numPr>
          <w:ilvl w:val="0"/>
          <w:numId w:val="109"/>
        </w:numPr>
        <w:spacing w:before="0" w:after="0"/>
        <w:ind w:left="0" w:firstLine="0"/>
        <w:rPr>
          <w:rFonts w:ascii="Times New Roman" w:hAnsi="Times New Roman" w:cs="Times New Roman"/>
          <w:b/>
          <w:sz w:val="24"/>
          <w:szCs w:val="24"/>
        </w:rPr>
      </w:pPr>
      <w:r w:rsidRPr="004817C5">
        <w:rPr>
          <w:rFonts w:ascii="Times New Roman" w:hAnsi="Times New Roman" w:cs="Times New Roman"/>
          <w:b/>
          <w:sz w:val="24"/>
          <w:szCs w:val="24"/>
        </w:rPr>
        <w:lastRenderedPageBreak/>
        <w:t>LAS RESOLUCIONES EXTRANJERAS</w:t>
      </w:r>
    </w:p>
    <w:p w14:paraId="779FE0BE" w14:textId="77777777" w:rsidR="000245C0" w:rsidRPr="004817C5" w:rsidRDefault="000245C0" w:rsidP="000245C0">
      <w:pPr>
        <w:spacing w:after="0"/>
        <w:rPr>
          <w:rFonts w:ascii="Times New Roman" w:hAnsi="Times New Roman" w:cs="Times New Roman"/>
          <w:sz w:val="24"/>
          <w:szCs w:val="24"/>
        </w:rPr>
      </w:pPr>
      <w:r w:rsidRPr="004817C5">
        <w:rPr>
          <w:rFonts w:ascii="Times New Roman" w:hAnsi="Times New Roman" w:cs="Times New Roman"/>
          <w:sz w:val="24"/>
          <w:szCs w:val="24"/>
        </w:rPr>
        <w:t>En aplica</w:t>
      </w:r>
      <w:r>
        <w:rPr>
          <w:rFonts w:ascii="Times New Roman" w:hAnsi="Times New Roman" w:cs="Times New Roman"/>
          <w:sz w:val="24"/>
          <w:szCs w:val="24"/>
        </w:rPr>
        <w:t>c</w:t>
      </w:r>
      <w:r w:rsidRPr="004817C5">
        <w:rPr>
          <w:rFonts w:ascii="Times New Roman" w:hAnsi="Times New Roman" w:cs="Times New Roman"/>
          <w:sz w:val="24"/>
          <w:szCs w:val="24"/>
        </w:rPr>
        <w:t>ión del principio de cooperación internacional se posibilita la eficacia de resoluciones extranjeras en España examinando previamente por un tribunal español la concurrencia de unos requisitos fundamentales (procedimiento de exequatur).</w:t>
      </w:r>
    </w:p>
    <w:p w14:paraId="3581FDB6" w14:textId="77777777" w:rsidR="000245C0" w:rsidRDefault="000245C0" w:rsidP="000245C0">
      <w:pPr>
        <w:spacing w:after="0"/>
        <w:rPr>
          <w:rFonts w:ascii="Times New Roman" w:hAnsi="Times New Roman" w:cs="Times New Roman"/>
          <w:sz w:val="24"/>
          <w:szCs w:val="24"/>
        </w:rPr>
      </w:pPr>
      <w:r w:rsidRPr="00797034">
        <w:rPr>
          <w:rFonts w:ascii="Times New Roman" w:hAnsi="Times New Roman" w:cs="Times New Roman"/>
          <w:b/>
          <w:i/>
          <w:sz w:val="24"/>
          <w:szCs w:val="24"/>
        </w:rPr>
        <w:t>La finalidad de la homologación</w:t>
      </w:r>
      <w:r w:rsidRPr="004817C5">
        <w:rPr>
          <w:rFonts w:ascii="Times New Roman" w:hAnsi="Times New Roman" w:cs="Times New Roman"/>
          <w:sz w:val="24"/>
          <w:szCs w:val="24"/>
        </w:rPr>
        <w:t xml:space="preserve"> de una resolución extranjera </w:t>
      </w:r>
      <w:r w:rsidRPr="00797034">
        <w:rPr>
          <w:rFonts w:ascii="Times New Roman" w:hAnsi="Times New Roman" w:cs="Times New Roman"/>
          <w:sz w:val="20"/>
          <w:szCs w:val="20"/>
        </w:rPr>
        <w:t>(sentencias, autos, laudos, o las del letrado de la Administración de Justicia)</w:t>
      </w:r>
      <w:r w:rsidRPr="004817C5">
        <w:rPr>
          <w:rFonts w:ascii="Times New Roman" w:hAnsi="Times New Roman" w:cs="Times New Roman"/>
          <w:sz w:val="24"/>
          <w:szCs w:val="24"/>
        </w:rPr>
        <w:t xml:space="preserve"> es doble:</w:t>
      </w:r>
    </w:p>
    <w:p w14:paraId="2C488464" w14:textId="77777777" w:rsidR="000245C0" w:rsidRPr="004817C5" w:rsidRDefault="000245C0">
      <w:pPr>
        <w:numPr>
          <w:ilvl w:val="1"/>
          <w:numId w:val="111"/>
        </w:numPr>
        <w:spacing w:before="0" w:after="0"/>
        <w:ind w:left="641" w:hanging="357"/>
        <w:rPr>
          <w:rFonts w:ascii="Times New Roman" w:hAnsi="Times New Roman" w:cs="Times New Roman"/>
          <w:sz w:val="24"/>
          <w:szCs w:val="24"/>
        </w:rPr>
      </w:pPr>
      <w:r w:rsidRPr="00797034">
        <w:rPr>
          <w:rFonts w:ascii="Times New Roman" w:hAnsi="Times New Roman" w:cs="Times New Roman"/>
          <w:i/>
          <w:sz w:val="24"/>
          <w:szCs w:val="24"/>
        </w:rPr>
        <w:t>Adquirir eficacia de cosa juzgada material</w:t>
      </w:r>
      <w:r w:rsidRPr="004817C5">
        <w:rPr>
          <w:rFonts w:ascii="Times New Roman" w:hAnsi="Times New Roman" w:cs="Times New Roman"/>
          <w:sz w:val="24"/>
          <w:szCs w:val="24"/>
        </w:rPr>
        <w:t xml:space="preserve"> </w:t>
      </w:r>
      <w:r w:rsidRPr="00797034">
        <w:rPr>
          <w:rFonts w:ascii="Times New Roman" w:hAnsi="Times New Roman" w:cs="Times New Roman"/>
          <w:sz w:val="20"/>
          <w:szCs w:val="20"/>
        </w:rPr>
        <w:t>(no es necesaria la ejecución, sólo inscripción registral, como sentencias o laudos; también resoluciones de jurisdicción voluntaria y transacciones judiciales).</w:t>
      </w:r>
    </w:p>
    <w:p w14:paraId="5F1893A6" w14:textId="77777777" w:rsidR="000245C0" w:rsidRPr="004817C5" w:rsidRDefault="000245C0">
      <w:pPr>
        <w:numPr>
          <w:ilvl w:val="1"/>
          <w:numId w:val="111"/>
        </w:numPr>
        <w:spacing w:before="0" w:after="0"/>
        <w:ind w:left="641" w:hanging="357"/>
        <w:rPr>
          <w:rFonts w:ascii="Times New Roman" w:hAnsi="Times New Roman" w:cs="Times New Roman"/>
          <w:sz w:val="24"/>
          <w:szCs w:val="24"/>
        </w:rPr>
      </w:pPr>
      <w:r w:rsidRPr="00797034">
        <w:rPr>
          <w:rFonts w:ascii="Times New Roman" w:hAnsi="Times New Roman" w:cs="Times New Roman"/>
          <w:i/>
          <w:sz w:val="24"/>
          <w:szCs w:val="24"/>
        </w:rPr>
        <w:t>Convertirla en título ejecutivo</w:t>
      </w:r>
      <w:r w:rsidRPr="004817C5">
        <w:rPr>
          <w:rFonts w:ascii="Times New Roman" w:hAnsi="Times New Roman" w:cs="Times New Roman"/>
          <w:sz w:val="24"/>
          <w:szCs w:val="24"/>
        </w:rPr>
        <w:t xml:space="preserve"> </w:t>
      </w:r>
      <w:r w:rsidRPr="00797034">
        <w:rPr>
          <w:rFonts w:ascii="Times New Roman" w:hAnsi="Times New Roman" w:cs="Times New Roman"/>
          <w:sz w:val="20"/>
          <w:szCs w:val="20"/>
        </w:rPr>
        <w:t>(el título es la resolución extranjera y el auto homologatorio de tribunal español).</w:t>
      </w:r>
    </w:p>
    <w:p w14:paraId="0CB6DFCF" w14:textId="77777777" w:rsidR="000245C0" w:rsidRDefault="000245C0" w:rsidP="000245C0">
      <w:pPr>
        <w:spacing w:after="0"/>
        <w:rPr>
          <w:rFonts w:ascii="Times New Roman" w:hAnsi="Times New Roman" w:cs="Times New Roman"/>
          <w:sz w:val="24"/>
          <w:szCs w:val="24"/>
        </w:rPr>
      </w:pPr>
      <w:r w:rsidRPr="004817C5">
        <w:rPr>
          <w:rFonts w:ascii="Times New Roman" w:hAnsi="Times New Roman" w:cs="Times New Roman"/>
          <w:sz w:val="24"/>
          <w:szCs w:val="24"/>
        </w:rPr>
        <w:t>La cooperación jurídica internacional en materia civil y mercantil se rige por:</w:t>
      </w:r>
    </w:p>
    <w:p w14:paraId="54ED0066" w14:textId="77777777" w:rsidR="000245C0" w:rsidRPr="00D30046" w:rsidRDefault="000245C0">
      <w:pPr>
        <w:pStyle w:val="Prrafodelista"/>
        <w:numPr>
          <w:ilvl w:val="0"/>
          <w:numId w:val="114"/>
        </w:numPr>
        <w:spacing w:before="0" w:after="0"/>
        <w:rPr>
          <w:rFonts w:ascii="Times New Roman" w:hAnsi="Times New Roman" w:cs="Times New Roman"/>
          <w:b/>
          <w:i/>
          <w:sz w:val="24"/>
          <w:szCs w:val="24"/>
        </w:rPr>
      </w:pPr>
      <w:r>
        <w:rPr>
          <w:rFonts w:ascii="Times New Roman" w:hAnsi="Times New Roman" w:cs="Times New Roman"/>
          <w:b/>
          <w:i/>
          <w:sz w:val="24"/>
          <w:szCs w:val="24"/>
        </w:rPr>
        <w:t>Criterio preferente: n</w:t>
      </w:r>
      <w:r w:rsidRPr="00D30046">
        <w:rPr>
          <w:rFonts w:ascii="Times New Roman" w:hAnsi="Times New Roman" w:cs="Times New Roman"/>
          <w:b/>
          <w:i/>
          <w:sz w:val="24"/>
          <w:szCs w:val="24"/>
        </w:rPr>
        <w:t>ormas de la UE y tratados internacionales</w:t>
      </w:r>
    </w:p>
    <w:p w14:paraId="23353CAC" w14:textId="77777777" w:rsidR="000245C0" w:rsidRPr="004817C5" w:rsidRDefault="000245C0" w:rsidP="000245C0">
      <w:pPr>
        <w:spacing w:after="0"/>
        <w:ind w:left="924"/>
        <w:rPr>
          <w:rFonts w:ascii="Times New Roman" w:hAnsi="Times New Roman" w:cs="Times New Roman"/>
          <w:sz w:val="24"/>
          <w:szCs w:val="24"/>
        </w:rPr>
      </w:pPr>
      <w:r w:rsidRPr="004817C5">
        <w:rPr>
          <w:rFonts w:ascii="Times New Roman" w:hAnsi="Times New Roman" w:cs="Times New Roman"/>
          <w:sz w:val="24"/>
          <w:szCs w:val="24"/>
        </w:rPr>
        <w:t xml:space="preserve">Solicitado el </w:t>
      </w:r>
      <w:r w:rsidRPr="005227C0">
        <w:rPr>
          <w:rFonts w:ascii="Times New Roman" w:hAnsi="Times New Roman" w:cs="Times New Roman"/>
          <w:i/>
          <w:sz w:val="24"/>
          <w:szCs w:val="24"/>
        </w:rPr>
        <w:t>exequátur</w:t>
      </w:r>
      <w:r w:rsidRPr="004817C5">
        <w:rPr>
          <w:rFonts w:ascii="Times New Roman" w:hAnsi="Times New Roman" w:cs="Times New Roman"/>
          <w:sz w:val="24"/>
          <w:szCs w:val="24"/>
        </w:rPr>
        <w:t xml:space="preserve"> hay que determinar si la resolución puede incluirse en un TTII.</w:t>
      </w:r>
    </w:p>
    <w:p w14:paraId="65C94E10" w14:textId="77777777" w:rsidR="000245C0" w:rsidRPr="00D30046" w:rsidRDefault="000245C0">
      <w:pPr>
        <w:pStyle w:val="Prrafodelista"/>
        <w:numPr>
          <w:ilvl w:val="0"/>
          <w:numId w:val="114"/>
        </w:numPr>
        <w:spacing w:before="0" w:after="0"/>
        <w:rPr>
          <w:rFonts w:ascii="Times New Roman" w:hAnsi="Times New Roman" w:cs="Times New Roman"/>
          <w:b/>
          <w:i/>
          <w:sz w:val="24"/>
          <w:szCs w:val="24"/>
        </w:rPr>
      </w:pPr>
      <w:r w:rsidRPr="00D30046">
        <w:rPr>
          <w:rFonts w:ascii="Times New Roman" w:hAnsi="Times New Roman" w:cs="Times New Roman"/>
          <w:b/>
          <w:i/>
          <w:sz w:val="24"/>
          <w:szCs w:val="24"/>
        </w:rPr>
        <w:t>Normas especiales</w:t>
      </w:r>
      <w:r>
        <w:rPr>
          <w:rFonts w:ascii="Times New Roman" w:hAnsi="Times New Roman" w:cs="Times New Roman"/>
          <w:b/>
          <w:i/>
          <w:sz w:val="24"/>
          <w:szCs w:val="24"/>
        </w:rPr>
        <w:t xml:space="preserve">: </w:t>
      </w:r>
      <w:r w:rsidRPr="00D30046">
        <w:rPr>
          <w:rFonts w:ascii="Times New Roman" w:hAnsi="Times New Roman" w:cs="Times New Roman"/>
          <w:b/>
          <w:i/>
          <w:sz w:val="24"/>
          <w:szCs w:val="24"/>
        </w:rPr>
        <w:t>Derecho interno</w:t>
      </w:r>
    </w:p>
    <w:p w14:paraId="76C497D2" w14:textId="77777777" w:rsidR="000245C0" w:rsidRPr="004817C5" w:rsidRDefault="000245C0" w:rsidP="000245C0">
      <w:pPr>
        <w:spacing w:after="0"/>
        <w:ind w:left="924"/>
        <w:rPr>
          <w:rFonts w:ascii="Times New Roman" w:hAnsi="Times New Roman" w:cs="Times New Roman"/>
          <w:sz w:val="24"/>
          <w:szCs w:val="24"/>
        </w:rPr>
      </w:pPr>
      <w:r w:rsidRPr="004817C5">
        <w:rPr>
          <w:rFonts w:ascii="Times New Roman" w:hAnsi="Times New Roman" w:cs="Times New Roman"/>
          <w:sz w:val="24"/>
          <w:szCs w:val="24"/>
        </w:rPr>
        <w:t>Existen algunas normas concretas relativas al proceso concursal, adopción internacional o defensa de consumidores y usuarios, entre otras.</w:t>
      </w:r>
    </w:p>
    <w:p w14:paraId="213D56E7" w14:textId="77777777" w:rsidR="000245C0" w:rsidRPr="00D30046" w:rsidRDefault="000245C0">
      <w:pPr>
        <w:pStyle w:val="Prrafodelista"/>
        <w:numPr>
          <w:ilvl w:val="0"/>
          <w:numId w:val="114"/>
        </w:numPr>
        <w:spacing w:before="0" w:after="0"/>
        <w:rPr>
          <w:rFonts w:ascii="Times New Roman" w:hAnsi="Times New Roman" w:cs="Times New Roman"/>
          <w:b/>
          <w:i/>
          <w:sz w:val="24"/>
          <w:szCs w:val="24"/>
        </w:rPr>
      </w:pPr>
      <w:r>
        <w:rPr>
          <w:rFonts w:ascii="Times New Roman" w:hAnsi="Times New Roman" w:cs="Times New Roman"/>
          <w:b/>
          <w:i/>
          <w:sz w:val="24"/>
          <w:szCs w:val="24"/>
        </w:rPr>
        <w:t>Supuesto general:</w:t>
      </w:r>
      <w:r w:rsidRPr="00D30046">
        <w:rPr>
          <w:rFonts w:ascii="Times New Roman" w:hAnsi="Times New Roman" w:cs="Times New Roman"/>
          <w:b/>
          <w:i/>
          <w:sz w:val="24"/>
          <w:szCs w:val="24"/>
        </w:rPr>
        <w:t xml:space="preserve"> la Ley 29/2015</w:t>
      </w:r>
      <w:r>
        <w:rPr>
          <w:rFonts w:ascii="Times New Roman" w:hAnsi="Times New Roman" w:cs="Times New Roman"/>
          <w:b/>
          <w:i/>
          <w:sz w:val="24"/>
          <w:szCs w:val="24"/>
        </w:rPr>
        <w:t>,</w:t>
      </w:r>
      <w:r w:rsidRPr="00D30046">
        <w:rPr>
          <w:rFonts w:ascii="Times New Roman" w:hAnsi="Times New Roman" w:cs="Times New Roman"/>
          <w:b/>
          <w:i/>
          <w:sz w:val="24"/>
          <w:szCs w:val="24"/>
        </w:rPr>
        <w:t xml:space="preserve"> de 30 de julio, de cooperación jurídica internacional en materia civil y mercantil.</w:t>
      </w:r>
    </w:p>
    <w:p w14:paraId="493B95B0" w14:textId="77777777" w:rsidR="000245C0" w:rsidRPr="004817C5" w:rsidRDefault="000245C0">
      <w:pPr>
        <w:numPr>
          <w:ilvl w:val="1"/>
          <w:numId w:val="114"/>
        </w:numPr>
        <w:spacing w:before="0" w:after="0"/>
        <w:ind w:left="1208" w:hanging="357"/>
        <w:rPr>
          <w:rFonts w:ascii="Times New Roman" w:hAnsi="Times New Roman" w:cs="Times New Roman"/>
          <w:sz w:val="24"/>
          <w:szCs w:val="24"/>
        </w:rPr>
      </w:pPr>
      <w:r w:rsidRPr="00D30046">
        <w:rPr>
          <w:rFonts w:ascii="Times New Roman" w:hAnsi="Times New Roman" w:cs="Times New Roman"/>
          <w:i/>
          <w:sz w:val="24"/>
          <w:szCs w:val="24"/>
        </w:rPr>
        <w:t>Competencia</w:t>
      </w:r>
      <w:r w:rsidRPr="004817C5">
        <w:rPr>
          <w:rFonts w:ascii="Times New Roman" w:hAnsi="Times New Roman" w:cs="Times New Roman"/>
          <w:sz w:val="24"/>
          <w:szCs w:val="24"/>
        </w:rPr>
        <w:t xml:space="preserve">: </w:t>
      </w:r>
    </w:p>
    <w:p w14:paraId="0DEA5C81" w14:textId="77777777" w:rsidR="000245C0" w:rsidRPr="004817C5" w:rsidRDefault="000245C0">
      <w:pPr>
        <w:numPr>
          <w:ilvl w:val="2"/>
          <w:numId w:val="119"/>
        </w:numPr>
        <w:spacing w:before="0" w:after="0"/>
        <w:ind w:left="1599" w:hanging="181"/>
        <w:rPr>
          <w:rFonts w:ascii="Times New Roman" w:hAnsi="Times New Roman" w:cs="Times New Roman"/>
          <w:sz w:val="24"/>
          <w:szCs w:val="24"/>
        </w:rPr>
      </w:pPr>
      <w:r w:rsidRPr="004817C5">
        <w:rPr>
          <w:rFonts w:ascii="Times New Roman" w:hAnsi="Times New Roman" w:cs="Times New Roman"/>
          <w:sz w:val="24"/>
          <w:szCs w:val="24"/>
        </w:rPr>
        <w:t>Objetiva: Juzgados de 1ª Instancia (con carácter especial: Juzgados de lo Mercantil).</w:t>
      </w:r>
    </w:p>
    <w:p w14:paraId="4DA7419B" w14:textId="77777777" w:rsidR="000245C0" w:rsidRPr="004817C5" w:rsidRDefault="000245C0">
      <w:pPr>
        <w:numPr>
          <w:ilvl w:val="2"/>
          <w:numId w:val="119"/>
        </w:numPr>
        <w:spacing w:before="0" w:after="0"/>
        <w:ind w:left="1599" w:hanging="181"/>
        <w:rPr>
          <w:rFonts w:ascii="Times New Roman" w:hAnsi="Times New Roman" w:cs="Times New Roman"/>
          <w:sz w:val="24"/>
          <w:szCs w:val="24"/>
        </w:rPr>
      </w:pPr>
      <w:r w:rsidRPr="004817C5">
        <w:rPr>
          <w:rFonts w:ascii="Times New Roman" w:hAnsi="Times New Roman" w:cs="Times New Roman"/>
          <w:sz w:val="24"/>
          <w:szCs w:val="24"/>
        </w:rPr>
        <w:t xml:space="preserve">Territorial: </w:t>
      </w:r>
    </w:p>
    <w:p w14:paraId="248CAE27" w14:textId="77777777" w:rsidR="000245C0" w:rsidRPr="004817C5" w:rsidRDefault="000245C0">
      <w:pPr>
        <w:numPr>
          <w:ilvl w:val="3"/>
          <w:numId w:val="121"/>
        </w:numPr>
        <w:spacing w:before="0" w:after="0"/>
        <w:ind w:left="2171" w:hanging="357"/>
        <w:rPr>
          <w:rFonts w:ascii="Times New Roman" w:hAnsi="Times New Roman" w:cs="Times New Roman"/>
          <w:sz w:val="24"/>
          <w:szCs w:val="24"/>
        </w:rPr>
      </w:pPr>
      <w:r w:rsidRPr="004817C5">
        <w:rPr>
          <w:rFonts w:ascii="Times New Roman" w:hAnsi="Times New Roman" w:cs="Times New Roman"/>
          <w:sz w:val="24"/>
          <w:szCs w:val="24"/>
        </w:rPr>
        <w:t>domicilio de la parte frente a quien se solicita el reconocimiento o ejecución;</w:t>
      </w:r>
    </w:p>
    <w:p w14:paraId="4401D5A6" w14:textId="77777777" w:rsidR="000245C0" w:rsidRPr="004817C5" w:rsidRDefault="000245C0">
      <w:pPr>
        <w:numPr>
          <w:ilvl w:val="3"/>
          <w:numId w:val="121"/>
        </w:numPr>
        <w:spacing w:before="0" w:after="0"/>
        <w:ind w:left="2171" w:hanging="357"/>
        <w:rPr>
          <w:rFonts w:ascii="Times New Roman" w:hAnsi="Times New Roman" w:cs="Times New Roman"/>
          <w:sz w:val="24"/>
          <w:szCs w:val="24"/>
        </w:rPr>
      </w:pPr>
      <w:r w:rsidRPr="004817C5">
        <w:rPr>
          <w:rFonts w:ascii="Times New Roman" w:hAnsi="Times New Roman" w:cs="Times New Roman"/>
          <w:sz w:val="24"/>
          <w:szCs w:val="24"/>
        </w:rPr>
        <w:t>lugar de ejecución o lugar donde debe producir efecto;</w:t>
      </w:r>
    </w:p>
    <w:p w14:paraId="156E2616" w14:textId="77777777" w:rsidR="000245C0" w:rsidRPr="004817C5" w:rsidRDefault="000245C0">
      <w:pPr>
        <w:numPr>
          <w:ilvl w:val="3"/>
          <w:numId w:val="121"/>
        </w:numPr>
        <w:spacing w:before="0" w:after="0"/>
        <w:ind w:left="2171" w:hanging="357"/>
        <w:rPr>
          <w:rFonts w:ascii="Times New Roman" w:hAnsi="Times New Roman" w:cs="Times New Roman"/>
          <w:sz w:val="24"/>
          <w:szCs w:val="24"/>
        </w:rPr>
      </w:pPr>
      <w:r w:rsidRPr="004817C5">
        <w:rPr>
          <w:rFonts w:ascii="Times New Roman" w:hAnsi="Times New Roman" w:cs="Times New Roman"/>
          <w:sz w:val="24"/>
          <w:szCs w:val="24"/>
        </w:rPr>
        <w:t>lugar donde se interponga la demanda de exequátur.</w:t>
      </w:r>
    </w:p>
    <w:p w14:paraId="511591F6" w14:textId="77777777" w:rsidR="000245C0" w:rsidRPr="004817C5" w:rsidRDefault="000245C0">
      <w:pPr>
        <w:numPr>
          <w:ilvl w:val="1"/>
          <w:numId w:val="114"/>
        </w:numPr>
        <w:spacing w:before="0" w:after="0"/>
        <w:ind w:left="1208" w:hanging="357"/>
        <w:rPr>
          <w:rFonts w:ascii="Times New Roman" w:hAnsi="Times New Roman" w:cs="Times New Roman"/>
          <w:sz w:val="24"/>
          <w:szCs w:val="24"/>
        </w:rPr>
      </w:pPr>
      <w:r w:rsidRPr="00D30046">
        <w:rPr>
          <w:rFonts w:ascii="Times New Roman" w:hAnsi="Times New Roman" w:cs="Times New Roman"/>
          <w:i/>
          <w:sz w:val="24"/>
          <w:szCs w:val="24"/>
        </w:rPr>
        <w:t>Partes</w:t>
      </w:r>
      <w:r w:rsidRPr="004817C5">
        <w:rPr>
          <w:rFonts w:ascii="Times New Roman" w:hAnsi="Times New Roman" w:cs="Times New Roman"/>
          <w:sz w:val="24"/>
          <w:szCs w:val="24"/>
        </w:rPr>
        <w:t>: demandante, demandado, pr</w:t>
      </w:r>
      <w:r>
        <w:rPr>
          <w:rFonts w:ascii="Times New Roman" w:hAnsi="Times New Roman" w:cs="Times New Roman"/>
          <w:sz w:val="24"/>
          <w:szCs w:val="24"/>
        </w:rPr>
        <w:t>ocurador, abogado y Ministerio F</w:t>
      </w:r>
      <w:r w:rsidRPr="004817C5">
        <w:rPr>
          <w:rFonts w:ascii="Times New Roman" w:hAnsi="Times New Roman" w:cs="Times New Roman"/>
          <w:sz w:val="24"/>
          <w:szCs w:val="24"/>
        </w:rPr>
        <w:t>iscal.</w:t>
      </w:r>
    </w:p>
    <w:p w14:paraId="22FF2EC8" w14:textId="77777777" w:rsidR="000245C0" w:rsidRPr="004817C5" w:rsidRDefault="000245C0">
      <w:pPr>
        <w:numPr>
          <w:ilvl w:val="1"/>
          <w:numId w:val="114"/>
        </w:numPr>
        <w:spacing w:before="0" w:after="0"/>
        <w:ind w:left="1208" w:hanging="357"/>
        <w:rPr>
          <w:rFonts w:ascii="Times New Roman" w:hAnsi="Times New Roman" w:cs="Times New Roman"/>
          <w:sz w:val="24"/>
          <w:szCs w:val="24"/>
        </w:rPr>
      </w:pPr>
      <w:r w:rsidRPr="00D30046">
        <w:rPr>
          <w:rFonts w:ascii="Times New Roman" w:hAnsi="Times New Roman" w:cs="Times New Roman"/>
          <w:i/>
          <w:sz w:val="24"/>
          <w:szCs w:val="24"/>
        </w:rPr>
        <w:t>Demanda</w:t>
      </w:r>
      <w:r w:rsidRPr="004817C5">
        <w:rPr>
          <w:rFonts w:ascii="Times New Roman" w:hAnsi="Times New Roman" w:cs="Times New Roman"/>
          <w:sz w:val="24"/>
          <w:szCs w:val="24"/>
        </w:rPr>
        <w:t>: la del art. 399 LEC acompañada de:</w:t>
      </w:r>
    </w:p>
    <w:p w14:paraId="32B26A9A" w14:textId="77777777" w:rsidR="000245C0" w:rsidRPr="004817C5" w:rsidRDefault="000245C0">
      <w:pPr>
        <w:numPr>
          <w:ilvl w:val="2"/>
          <w:numId w:val="120"/>
        </w:numPr>
        <w:spacing w:before="0" w:after="0"/>
        <w:ind w:left="1599" w:hanging="181"/>
        <w:rPr>
          <w:rFonts w:ascii="Times New Roman" w:hAnsi="Times New Roman" w:cs="Times New Roman"/>
          <w:sz w:val="24"/>
          <w:szCs w:val="24"/>
        </w:rPr>
      </w:pPr>
      <w:r w:rsidRPr="004817C5">
        <w:rPr>
          <w:rFonts w:ascii="Times New Roman" w:hAnsi="Times New Roman" w:cs="Times New Roman"/>
          <w:sz w:val="24"/>
          <w:szCs w:val="24"/>
        </w:rPr>
        <w:t>Original o copia de la resolución extranjera;</w:t>
      </w:r>
    </w:p>
    <w:p w14:paraId="01B0556A" w14:textId="77777777" w:rsidR="000245C0" w:rsidRPr="004817C5" w:rsidRDefault="000245C0">
      <w:pPr>
        <w:numPr>
          <w:ilvl w:val="2"/>
          <w:numId w:val="120"/>
        </w:numPr>
        <w:spacing w:before="0" w:after="0"/>
        <w:ind w:left="1599" w:hanging="181"/>
        <w:rPr>
          <w:rFonts w:ascii="Times New Roman" w:hAnsi="Times New Roman" w:cs="Times New Roman"/>
          <w:sz w:val="24"/>
          <w:szCs w:val="24"/>
        </w:rPr>
      </w:pPr>
      <w:r w:rsidRPr="004817C5">
        <w:rPr>
          <w:rFonts w:ascii="Times New Roman" w:hAnsi="Times New Roman" w:cs="Times New Roman"/>
          <w:sz w:val="24"/>
          <w:szCs w:val="24"/>
        </w:rPr>
        <w:t>Si se dictó en rebeldía, el documento que acredite su notificación;</w:t>
      </w:r>
    </w:p>
    <w:p w14:paraId="64C97136" w14:textId="77777777" w:rsidR="000245C0" w:rsidRPr="004817C5" w:rsidRDefault="000245C0">
      <w:pPr>
        <w:numPr>
          <w:ilvl w:val="2"/>
          <w:numId w:val="120"/>
        </w:numPr>
        <w:spacing w:before="0" w:after="0"/>
        <w:ind w:left="1599" w:hanging="181"/>
        <w:rPr>
          <w:rFonts w:ascii="Times New Roman" w:hAnsi="Times New Roman" w:cs="Times New Roman"/>
          <w:sz w:val="24"/>
          <w:szCs w:val="24"/>
        </w:rPr>
      </w:pPr>
      <w:r w:rsidRPr="004817C5">
        <w:rPr>
          <w:rFonts w:ascii="Times New Roman" w:hAnsi="Times New Roman" w:cs="Times New Roman"/>
          <w:sz w:val="24"/>
          <w:szCs w:val="24"/>
        </w:rPr>
        <w:t xml:space="preserve">Documento que acredite su firmeza y fuerza ejecutiva en el Estado de origen; y </w:t>
      </w:r>
    </w:p>
    <w:p w14:paraId="1F091D2E" w14:textId="77777777" w:rsidR="000245C0" w:rsidRPr="004817C5" w:rsidRDefault="000245C0">
      <w:pPr>
        <w:numPr>
          <w:ilvl w:val="2"/>
          <w:numId w:val="120"/>
        </w:numPr>
        <w:spacing w:before="0" w:after="0"/>
        <w:ind w:left="1599" w:hanging="181"/>
        <w:rPr>
          <w:rFonts w:ascii="Times New Roman" w:hAnsi="Times New Roman" w:cs="Times New Roman"/>
          <w:sz w:val="24"/>
          <w:szCs w:val="24"/>
        </w:rPr>
      </w:pPr>
      <w:r w:rsidRPr="004817C5">
        <w:rPr>
          <w:rFonts w:ascii="Times New Roman" w:hAnsi="Times New Roman" w:cs="Times New Roman"/>
          <w:sz w:val="24"/>
          <w:szCs w:val="24"/>
        </w:rPr>
        <w:t>Traducción (art. 144 LEC).</w:t>
      </w:r>
    </w:p>
    <w:p w14:paraId="1A43C735" w14:textId="77777777" w:rsidR="000245C0" w:rsidRPr="004817C5" w:rsidRDefault="000245C0">
      <w:pPr>
        <w:numPr>
          <w:ilvl w:val="1"/>
          <w:numId w:val="114"/>
        </w:numPr>
        <w:spacing w:before="0" w:after="0"/>
        <w:ind w:left="1208" w:hanging="357"/>
        <w:rPr>
          <w:rFonts w:ascii="Times New Roman" w:hAnsi="Times New Roman" w:cs="Times New Roman"/>
          <w:sz w:val="24"/>
          <w:szCs w:val="24"/>
        </w:rPr>
      </w:pPr>
      <w:r w:rsidRPr="00797034">
        <w:rPr>
          <w:rFonts w:ascii="Times New Roman" w:hAnsi="Times New Roman" w:cs="Times New Roman"/>
          <w:i/>
          <w:sz w:val="24"/>
          <w:szCs w:val="24"/>
        </w:rPr>
        <w:t>Admisión</w:t>
      </w:r>
      <w:r w:rsidRPr="004817C5">
        <w:rPr>
          <w:rFonts w:ascii="Times New Roman" w:hAnsi="Times New Roman" w:cs="Times New Roman"/>
          <w:sz w:val="24"/>
          <w:szCs w:val="24"/>
        </w:rPr>
        <w:t>: decreto del letrado de la Administración de Justicia.</w:t>
      </w:r>
    </w:p>
    <w:p w14:paraId="284A3AC2" w14:textId="77777777" w:rsidR="000245C0" w:rsidRPr="004817C5" w:rsidRDefault="000245C0">
      <w:pPr>
        <w:numPr>
          <w:ilvl w:val="1"/>
          <w:numId w:val="114"/>
        </w:numPr>
        <w:spacing w:before="0" w:after="0"/>
        <w:ind w:left="1208" w:hanging="357"/>
        <w:rPr>
          <w:rFonts w:ascii="Times New Roman" w:hAnsi="Times New Roman" w:cs="Times New Roman"/>
          <w:sz w:val="24"/>
          <w:szCs w:val="24"/>
        </w:rPr>
      </w:pPr>
      <w:r w:rsidRPr="00797034">
        <w:rPr>
          <w:rFonts w:ascii="Times New Roman" w:hAnsi="Times New Roman" w:cs="Times New Roman"/>
          <w:i/>
          <w:sz w:val="24"/>
          <w:szCs w:val="24"/>
        </w:rPr>
        <w:t>Traslado al demandado</w:t>
      </w:r>
      <w:r w:rsidRPr="004817C5">
        <w:rPr>
          <w:rFonts w:ascii="Times New Roman" w:hAnsi="Times New Roman" w:cs="Times New Roman"/>
          <w:sz w:val="24"/>
          <w:szCs w:val="24"/>
        </w:rPr>
        <w:t xml:space="preserve"> para que se oponga y se deniegue el reconocimiento (30 días); las causas de oposición son muy concretas: resolución contraria al orden público, dictada infringiendo derechos de defensa, materia de competencia exclusiva de la jurisdicción española, incompatible con una resolución dictada en España, proceso idéntico pendiente en España.</w:t>
      </w:r>
    </w:p>
    <w:p w14:paraId="6319ED46" w14:textId="77777777" w:rsidR="000245C0" w:rsidRPr="004817C5" w:rsidRDefault="000245C0">
      <w:pPr>
        <w:numPr>
          <w:ilvl w:val="1"/>
          <w:numId w:val="114"/>
        </w:numPr>
        <w:spacing w:before="0" w:after="0"/>
        <w:ind w:left="1208" w:hanging="357"/>
        <w:rPr>
          <w:rFonts w:ascii="Times New Roman" w:hAnsi="Times New Roman" w:cs="Times New Roman"/>
          <w:sz w:val="24"/>
          <w:szCs w:val="24"/>
        </w:rPr>
      </w:pPr>
      <w:r w:rsidRPr="00797034">
        <w:rPr>
          <w:rFonts w:ascii="Times New Roman" w:hAnsi="Times New Roman" w:cs="Times New Roman"/>
          <w:i/>
          <w:sz w:val="24"/>
          <w:szCs w:val="24"/>
        </w:rPr>
        <w:t>Decisión</w:t>
      </w:r>
      <w:r w:rsidRPr="004817C5">
        <w:rPr>
          <w:rFonts w:ascii="Times New Roman" w:hAnsi="Times New Roman" w:cs="Times New Roman"/>
          <w:sz w:val="24"/>
          <w:szCs w:val="24"/>
        </w:rPr>
        <w:t>: auto apelable (10 días); el título ejecutivo queda constituido.</w:t>
      </w:r>
    </w:p>
    <w:p w14:paraId="33A6EC83" w14:textId="77777777" w:rsidR="000245C0" w:rsidRPr="004817C5" w:rsidRDefault="000245C0">
      <w:pPr>
        <w:numPr>
          <w:ilvl w:val="0"/>
          <w:numId w:val="114"/>
        </w:numPr>
        <w:spacing w:before="0" w:after="0"/>
        <w:rPr>
          <w:rFonts w:ascii="Times New Roman" w:hAnsi="Times New Roman" w:cs="Times New Roman"/>
          <w:b/>
          <w:i/>
          <w:sz w:val="24"/>
          <w:szCs w:val="24"/>
        </w:rPr>
      </w:pPr>
      <w:r w:rsidRPr="004817C5">
        <w:rPr>
          <w:rFonts w:ascii="Times New Roman" w:hAnsi="Times New Roman" w:cs="Times New Roman"/>
          <w:b/>
          <w:i/>
          <w:sz w:val="24"/>
          <w:szCs w:val="24"/>
        </w:rPr>
        <w:t>Caso especial de la Unión Europea:</w:t>
      </w:r>
      <w:r>
        <w:rPr>
          <w:rFonts w:ascii="Times New Roman" w:hAnsi="Times New Roman" w:cs="Times New Roman"/>
          <w:sz w:val="24"/>
          <w:szCs w:val="24"/>
        </w:rPr>
        <w:t xml:space="preserve"> </w:t>
      </w:r>
      <w:r w:rsidRPr="000C093A">
        <w:rPr>
          <w:rFonts w:ascii="Times New Roman" w:hAnsi="Times New Roman" w:cs="Times New Roman"/>
          <w:sz w:val="20"/>
          <w:szCs w:val="20"/>
        </w:rPr>
        <w:t>(materias genéricas)</w:t>
      </w:r>
    </w:p>
    <w:p w14:paraId="22277A4C" w14:textId="77777777" w:rsidR="000245C0" w:rsidRPr="004817C5" w:rsidRDefault="000245C0" w:rsidP="000245C0">
      <w:pPr>
        <w:spacing w:after="0"/>
        <w:ind w:left="720"/>
        <w:rPr>
          <w:rFonts w:ascii="Times New Roman" w:hAnsi="Times New Roman" w:cs="Times New Roman"/>
          <w:sz w:val="24"/>
          <w:szCs w:val="24"/>
        </w:rPr>
      </w:pPr>
      <w:r w:rsidRPr="004817C5">
        <w:rPr>
          <w:rFonts w:ascii="Times New Roman" w:hAnsi="Times New Roman" w:cs="Times New Roman"/>
          <w:sz w:val="24"/>
          <w:szCs w:val="24"/>
        </w:rPr>
        <w:t xml:space="preserve">Se trata del Reglamento 1215/2012, de 12 de diciembre </w:t>
      </w:r>
      <w:r w:rsidRPr="000C093A">
        <w:rPr>
          <w:rFonts w:ascii="Times New Roman" w:hAnsi="Times New Roman" w:cs="Times New Roman"/>
          <w:sz w:val="20"/>
          <w:szCs w:val="20"/>
        </w:rPr>
        <w:t>(sustituye al Reglamento 44/2001, de 22 de diciembre de 2000)</w:t>
      </w:r>
      <w:r w:rsidRPr="004817C5">
        <w:rPr>
          <w:rFonts w:ascii="Times New Roman" w:hAnsi="Times New Roman" w:cs="Times New Roman"/>
          <w:sz w:val="24"/>
          <w:szCs w:val="24"/>
        </w:rPr>
        <w:t>, del Consejo, sobre competencia judicial, reconocimiento y ejecución de resoluciones judiciales en materia civil y mercantil.</w:t>
      </w:r>
    </w:p>
    <w:p w14:paraId="03A9F2E4" w14:textId="77777777" w:rsidR="000245C0" w:rsidRPr="004817C5" w:rsidRDefault="000245C0" w:rsidP="000245C0">
      <w:pPr>
        <w:spacing w:after="0"/>
        <w:ind w:left="720"/>
        <w:rPr>
          <w:rFonts w:ascii="Times New Roman" w:hAnsi="Times New Roman" w:cs="Times New Roman"/>
          <w:sz w:val="24"/>
          <w:szCs w:val="24"/>
        </w:rPr>
      </w:pPr>
      <w:r w:rsidRPr="004817C5">
        <w:rPr>
          <w:rFonts w:ascii="Times New Roman" w:hAnsi="Times New Roman" w:cs="Times New Roman"/>
          <w:sz w:val="24"/>
          <w:szCs w:val="24"/>
        </w:rPr>
        <w:t>Las resoluciones dictadas por los tribunales de los Estados de la Unión son reconocidas en el resto de Estados sin procedimiento previo.</w:t>
      </w:r>
    </w:p>
    <w:p w14:paraId="557FB1C4" w14:textId="22B7F0FC" w:rsidR="000245C0" w:rsidRDefault="000245C0" w:rsidP="000245C0">
      <w:pPr>
        <w:spacing w:after="0"/>
        <w:ind w:left="720"/>
        <w:rPr>
          <w:rFonts w:ascii="Times New Roman" w:hAnsi="Times New Roman" w:cs="Times New Roman"/>
          <w:sz w:val="24"/>
          <w:szCs w:val="24"/>
        </w:rPr>
      </w:pPr>
      <w:r w:rsidRPr="004817C5">
        <w:rPr>
          <w:rFonts w:ascii="Times New Roman" w:hAnsi="Times New Roman" w:cs="Times New Roman"/>
          <w:sz w:val="24"/>
          <w:szCs w:val="24"/>
        </w:rPr>
        <w:t>Los títulos son</w:t>
      </w:r>
      <w:r>
        <w:rPr>
          <w:rFonts w:ascii="Times New Roman" w:hAnsi="Times New Roman" w:cs="Times New Roman"/>
          <w:sz w:val="24"/>
          <w:szCs w:val="24"/>
        </w:rPr>
        <w:t>:</w:t>
      </w:r>
      <w:r w:rsidRPr="004817C5">
        <w:rPr>
          <w:rFonts w:ascii="Times New Roman" w:hAnsi="Times New Roman" w:cs="Times New Roman"/>
          <w:sz w:val="24"/>
          <w:szCs w:val="24"/>
        </w:rPr>
        <w:t xml:space="preserve"> sentencias, documentos públicos con fuerza ejecutiva y transacciones judiciales homologadas.</w:t>
      </w:r>
    </w:p>
    <w:p w14:paraId="05A4AE38" w14:textId="19BC5670" w:rsidR="008C4AD0" w:rsidRDefault="008C4AD0" w:rsidP="000245C0">
      <w:pPr>
        <w:spacing w:after="0"/>
        <w:ind w:left="720"/>
        <w:rPr>
          <w:rFonts w:ascii="Times New Roman" w:hAnsi="Times New Roman" w:cs="Times New Roman"/>
          <w:sz w:val="24"/>
          <w:szCs w:val="24"/>
        </w:rPr>
      </w:pPr>
    </w:p>
    <w:p w14:paraId="694CD416" w14:textId="77777777" w:rsidR="008C4AD0" w:rsidRPr="004817C5" w:rsidRDefault="008C4AD0" w:rsidP="000245C0">
      <w:pPr>
        <w:spacing w:after="0"/>
        <w:ind w:left="720"/>
        <w:rPr>
          <w:rFonts w:ascii="Times New Roman" w:hAnsi="Times New Roman" w:cs="Times New Roman"/>
          <w:sz w:val="24"/>
          <w:szCs w:val="24"/>
        </w:rPr>
      </w:pPr>
    </w:p>
    <w:p w14:paraId="0C45FED5" w14:textId="77777777" w:rsidR="000245C0" w:rsidRPr="004817C5" w:rsidRDefault="000245C0">
      <w:pPr>
        <w:numPr>
          <w:ilvl w:val="0"/>
          <w:numId w:val="114"/>
        </w:numPr>
        <w:spacing w:before="0" w:after="0"/>
        <w:rPr>
          <w:rFonts w:ascii="Times New Roman" w:hAnsi="Times New Roman" w:cs="Times New Roman"/>
          <w:b/>
          <w:i/>
          <w:sz w:val="24"/>
          <w:szCs w:val="24"/>
        </w:rPr>
      </w:pPr>
      <w:r w:rsidRPr="004817C5">
        <w:rPr>
          <w:rFonts w:ascii="Times New Roman" w:hAnsi="Times New Roman" w:cs="Times New Roman"/>
          <w:b/>
          <w:i/>
          <w:sz w:val="24"/>
          <w:szCs w:val="24"/>
        </w:rPr>
        <w:lastRenderedPageBreak/>
        <w:t>Título ejecutivo europeo:</w:t>
      </w:r>
      <w:r>
        <w:rPr>
          <w:rFonts w:ascii="Times New Roman" w:hAnsi="Times New Roman" w:cs="Times New Roman"/>
          <w:sz w:val="24"/>
          <w:szCs w:val="24"/>
        </w:rPr>
        <w:t xml:space="preserve"> </w:t>
      </w:r>
      <w:r w:rsidRPr="000C093A">
        <w:rPr>
          <w:rFonts w:ascii="Times New Roman" w:hAnsi="Times New Roman" w:cs="Times New Roman"/>
          <w:sz w:val="20"/>
          <w:szCs w:val="20"/>
        </w:rPr>
        <w:t>(para materias concretas)</w:t>
      </w:r>
    </w:p>
    <w:p w14:paraId="6CC7266A" w14:textId="77777777" w:rsidR="000245C0" w:rsidRPr="004817C5" w:rsidRDefault="000245C0" w:rsidP="000245C0">
      <w:pPr>
        <w:spacing w:after="0"/>
        <w:ind w:left="720"/>
        <w:rPr>
          <w:rFonts w:ascii="Times New Roman" w:hAnsi="Times New Roman" w:cs="Times New Roman"/>
          <w:sz w:val="24"/>
          <w:szCs w:val="24"/>
        </w:rPr>
      </w:pPr>
      <w:r w:rsidRPr="004817C5">
        <w:rPr>
          <w:rFonts w:ascii="Times New Roman" w:hAnsi="Times New Roman" w:cs="Times New Roman"/>
          <w:sz w:val="24"/>
          <w:szCs w:val="24"/>
        </w:rPr>
        <w:t>En aplicación del principio del reconocimiento mutuo de resoluciones judiciales se crea un título ejecutivo europeo.</w:t>
      </w:r>
    </w:p>
    <w:p w14:paraId="07BF8651" w14:textId="77777777" w:rsidR="000245C0" w:rsidRPr="004817C5" w:rsidRDefault="000245C0" w:rsidP="000245C0">
      <w:pPr>
        <w:spacing w:after="0"/>
        <w:ind w:left="720"/>
        <w:rPr>
          <w:rFonts w:ascii="Times New Roman" w:hAnsi="Times New Roman" w:cs="Times New Roman"/>
          <w:sz w:val="24"/>
          <w:szCs w:val="24"/>
        </w:rPr>
      </w:pPr>
      <w:r w:rsidRPr="004817C5">
        <w:rPr>
          <w:rFonts w:ascii="Times New Roman" w:hAnsi="Times New Roman" w:cs="Times New Roman"/>
          <w:sz w:val="24"/>
          <w:szCs w:val="24"/>
        </w:rPr>
        <w:t xml:space="preserve">Se regula en el Reglamento 805/04, de 21 de abril, del Parlamento Europeo y del Consejo </w:t>
      </w:r>
      <w:r w:rsidRPr="000C093A">
        <w:rPr>
          <w:rFonts w:ascii="Times New Roman" w:hAnsi="Times New Roman" w:cs="Times New Roman"/>
          <w:sz w:val="20"/>
          <w:szCs w:val="20"/>
        </w:rPr>
        <w:t>(es similar al Reglamento 1215/2012 pero para materias limitadas).</w:t>
      </w:r>
    </w:p>
    <w:p w14:paraId="17980B7B" w14:textId="77777777" w:rsidR="000245C0" w:rsidRPr="004817C5" w:rsidRDefault="000245C0" w:rsidP="000245C0">
      <w:pPr>
        <w:spacing w:after="0"/>
        <w:ind w:left="720"/>
        <w:rPr>
          <w:rFonts w:ascii="Times New Roman" w:hAnsi="Times New Roman" w:cs="Times New Roman"/>
          <w:sz w:val="24"/>
          <w:szCs w:val="24"/>
        </w:rPr>
      </w:pPr>
      <w:r w:rsidRPr="004817C5">
        <w:rPr>
          <w:rFonts w:ascii="Times New Roman" w:hAnsi="Times New Roman" w:cs="Times New Roman"/>
          <w:sz w:val="24"/>
          <w:szCs w:val="24"/>
        </w:rPr>
        <w:t xml:space="preserve">Serán las resoluciones, transacciones judiciales y documentos públicos con fuerza ejecutiva que tengan por objeto créditos dinerarios, líquidos y exigibles que provengan de obligaciones civiles o mercantiles </w:t>
      </w:r>
      <w:r w:rsidRPr="000C093A">
        <w:rPr>
          <w:rFonts w:ascii="Times New Roman" w:hAnsi="Times New Roman" w:cs="Times New Roman"/>
          <w:sz w:val="20"/>
          <w:szCs w:val="20"/>
        </w:rPr>
        <w:t>(no impugnados)</w:t>
      </w:r>
      <w:r w:rsidRPr="004817C5">
        <w:rPr>
          <w:rFonts w:ascii="Times New Roman" w:hAnsi="Times New Roman" w:cs="Times New Roman"/>
          <w:sz w:val="24"/>
          <w:szCs w:val="24"/>
        </w:rPr>
        <w:t>.</w:t>
      </w:r>
    </w:p>
    <w:p w14:paraId="2564B192" w14:textId="77777777" w:rsidR="000245C0" w:rsidRDefault="000245C0" w:rsidP="000245C0">
      <w:pPr>
        <w:spacing w:after="0"/>
        <w:rPr>
          <w:rFonts w:ascii="Times New Roman" w:hAnsi="Times New Roman" w:cs="Times New Roman"/>
          <w:b/>
          <w:sz w:val="24"/>
          <w:szCs w:val="24"/>
        </w:rPr>
      </w:pPr>
    </w:p>
    <w:p w14:paraId="22FCE962" w14:textId="77777777" w:rsidR="000245C0" w:rsidRPr="004817C5" w:rsidRDefault="000245C0">
      <w:pPr>
        <w:numPr>
          <w:ilvl w:val="0"/>
          <w:numId w:val="109"/>
        </w:numPr>
        <w:spacing w:before="0" w:after="0"/>
        <w:ind w:left="0" w:firstLine="0"/>
        <w:rPr>
          <w:rFonts w:ascii="Times New Roman" w:hAnsi="Times New Roman" w:cs="Times New Roman"/>
          <w:b/>
          <w:sz w:val="24"/>
          <w:szCs w:val="24"/>
        </w:rPr>
      </w:pPr>
      <w:r w:rsidRPr="004817C5">
        <w:rPr>
          <w:rFonts w:ascii="Times New Roman" w:hAnsi="Times New Roman" w:cs="Times New Roman"/>
          <w:b/>
          <w:sz w:val="24"/>
          <w:szCs w:val="24"/>
        </w:rPr>
        <w:t>EL LAUDO EXTRANJERO</w:t>
      </w:r>
    </w:p>
    <w:p w14:paraId="113D800A" w14:textId="77777777" w:rsidR="000245C0" w:rsidRPr="004817C5" w:rsidRDefault="000245C0" w:rsidP="000245C0">
      <w:pPr>
        <w:spacing w:after="0"/>
        <w:rPr>
          <w:rFonts w:ascii="Times New Roman" w:hAnsi="Times New Roman" w:cs="Times New Roman"/>
          <w:sz w:val="24"/>
          <w:szCs w:val="24"/>
        </w:rPr>
      </w:pPr>
      <w:r w:rsidRPr="004817C5">
        <w:rPr>
          <w:rFonts w:ascii="Times New Roman" w:hAnsi="Times New Roman" w:cs="Times New Roman"/>
          <w:sz w:val="24"/>
          <w:szCs w:val="24"/>
        </w:rPr>
        <w:t>La Ley de Arbitraje 60/2003, de 23 de diciembre, regula el exequátur de laudos extranjeros mediante el Convenio de Nueva York de 1958 sobre el reconocimiento y ejecución de sentencias arbitrales extranjeras (ratificado por la mayoría de los países del mundo) y deja el procedimiento al ordenamiento procesal civil interno (similar al de las sentencias extranjeras).</w:t>
      </w:r>
    </w:p>
    <w:p w14:paraId="79FCDD34" w14:textId="77777777" w:rsidR="000245C0" w:rsidRPr="004817C5" w:rsidRDefault="000245C0" w:rsidP="000245C0">
      <w:pPr>
        <w:spacing w:after="0"/>
        <w:rPr>
          <w:rFonts w:ascii="Times New Roman" w:hAnsi="Times New Roman" w:cs="Times New Roman"/>
          <w:sz w:val="24"/>
          <w:szCs w:val="24"/>
        </w:rPr>
      </w:pPr>
      <w:r w:rsidRPr="004817C5">
        <w:rPr>
          <w:rFonts w:ascii="Times New Roman" w:hAnsi="Times New Roman" w:cs="Times New Roman"/>
          <w:sz w:val="24"/>
          <w:szCs w:val="24"/>
        </w:rPr>
        <w:t>El procedimiento para la homologación de resol</w:t>
      </w:r>
      <w:r>
        <w:rPr>
          <w:rFonts w:ascii="Times New Roman" w:hAnsi="Times New Roman" w:cs="Times New Roman"/>
          <w:sz w:val="24"/>
          <w:szCs w:val="24"/>
        </w:rPr>
        <w:t>uciones extranjeras se regula en la Ley 29/2015, de 30 de junio, de cooperación jurídica internacional en materia civil</w:t>
      </w:r>
      <w:r w:rsidRPr="004817C5">
        <w:rPr>
          <w:rFonts w:ascii="Times New Roman" w:hAnsi="Times New Roman" w:cs="Times New Roman"/>
          <w:sz w:val="24"/>
          <w:szCs w:val="24"/>
        </w:rPr>
        <w:t>:</w:t>
      </w:r>
    </w:p>
    <w:p w14:paraId="62D71E6D" w14:textId="77777777" w:rsidR="000245C0" w:rsidRPr="004817C5" w:rsidRDefault="000245C0">
      <w:pPr>
        <w:numPr>
          <w:ilvl w:val="0"/>
          <w:numId w:val="115"/>
        </w:numPr>
        <w:spacing w:before="0" w:after="0"/>
        <w:rPr>
          <w:rFonts w:ascii="Times New Roman" w:hAnsi="Times New Roman" w:cs="Times New Roman"/>
          <w:sz w:val="24"/>
          <w:szCs w:val="24"/>
        </w:rPr>
      </w:pPr>
      <w:r w:rsidRPr="00D30046">
        <w:rPr>
          <w:rFonts w:ascii="Times New Roman" w:hAnsi="Times New Roman" w:cs="Times New Roman"/>
          <w:b/>
          <w:i/>
          <w:sz w:val="24"/>
          <w:szCs w:val="24"/>
        </w:rPr>
        <w:t>Para el reconocimiento</w:t>
      </w:r>
      <w:r w:rsidRPr="004817C5">
        <w:rPr>
          <w:rFonts w:ascii="Times New Roman" w:hAnsi="Times New Roman" w:cs="Times New Roman"/>
          <w:sz w:val="24"/>
          <w:szCs w:val="24"/>
        </w:rPr>
        <w:t>: Sala de lo Civil y de lo Penal de los T</w:t>
      </w:r>
      <w:r>
        <w:rPr>
          <w:rFonts w:ascii="Times New Roman" w:hAnsi="Times New Roman" w:cs="Times New Roman"/>
          <w:sz w:val="24"/>
          <w:szCs w:val="24"/>
        </w:rPr>
        <w:t xml:space="preserve">ribunales </w:t>
      </w:r>
      <w:r w:rsidRPr="004817C5">
        <w:rPr>
          <w:rFonts w:ascii="Times New Roman" w:hAnsi="Times New Roman" w:cs="Times New Roman"/>
          <w:sz w:val="24"/>
          <w:szCs w:val="24"/>
        </w:rPr>
        <w:t>S</w:t>
      </w:r>
      <w:r>
        <w:rPr>
          <w:rFonts w:ascii="Times New Roman" w:hAnsi="Times New Roman" w:cs="Times New Roman"/>
          <w:sz w:val="24"/>
          <w:szCs w:val="24"/>
        </w:rPr>
        <w:t xml:space="preserve">uperiores de </w:t>
      </w:r>
      <w:r w:rsidRPr="004817C5">
        <w:rPr>
          <w:rFonts w:ascii="Times New Roman" w:hAnsi="Times New Roman" w:cs="Times New Roman"/>
          <w:sz w:val="24"/>
          <w:szCs w:val="24"/>
        </w:rPr>
        <w:t>J</w:t>
      </w:r>
      <w:r>
        <w:rPr>
          <w:rFonts w:ascii="Times New Roman" w:hAnsi="Times New Roman" w:cs="Times New Roman"/>
          <w:sz w:val="24"/>
          <w:szCs w:val="24"/>
        </w:rPr>
        <w:t>usticia de las Comunidades Autónomas</w:t>
      </w:r>
      <w:r w:rsidRPr="004817C5">
        <w:rPr>
          <w:rFonts w:ascii="Times New Roman" w:hAnsi="Times New Roman" w:cs="Times New Roman"/>
          <w:sz w:val="24"/>
          <w:szCs w:val="24"/>
        </w:rPr>
        <w:t xml:space="preserve"> </w:t>
      </w:r>
      <w:r w:rsidRPr="000C093A">
        <w:rPr>
          <w:rFonts w:ascii="Times New Roman" w:hAnsi="Times New Roman" w:cs="Times New Roman"/>
          <w:sz w:val="20"/>
          <w:szCs w:val="20"/>
        </w:rPr>
        <w:t>(domicilio, residencia, lugar de cumplimiento o donde se produzcan sus efectos)</w:t>
      </w:r>
      <w:r w:rsidRPr="004817C5">
        <w:rPr>
          <w:rFonts w:ascii="Times New Roman" w:hAnsi="Times New Roman" w:cs="Times New Roman"/>
          <w:sz w:val="24"/>
          <w:szCs w:val="24"/>
        </w:rPr>
        <w:t>.</w:t>
      </w:r>
    </w:p>
    <w:p w14:paraId="1CA382FA" w14:textId="77777777" w:rsidR="000245C0" w:rsidRPr="004817C5" w:rsidRDefault="000245C0">
      <w:pPr>
        <w:numPr>
          <w:ilvl w:val="0"/>
          <w:numId w:val="115"/>
        </w:numPr>
        <w:spacing w:before="0" w:after="0"/>
        <w:rPr>
          <w:rFonts w:ascii="Times New Roman" w:hAnsi="Times New Roman" w:cs="Times New Roman"/>
          <w:sz w:val="24"/>
          <w:szCs w:val="24"/>
        </w:rPr>
      </w:pPr>
      <w:r w:rsidRPr="00D30046">
        <w:rPr>
          <w:rFonts w:ascii="Times New Roman" w:hAnsi="Times New Roman" w:cs="Times New Roman"/>
          <w:b/>
          <w:i/>
          <w:sz w:val="24"/>
          <w:szCs w:val="24"/>
        </w:rPr>
        <w:t>Para la ejecución</w:t>
      </w:r>
      <w:r w:rsidRPr="004817C5">
        <w:rPr>
          <w:rFonts w:ascii="Times New Roman" w:hAnsi="Times New Roman" w:cs="Times New Roman"/>
          <w:sz w:val="24"/>
          <w:szCs w:val="24"/>
        </w:rPr>
        <w:t xml:space="preserve">: Juzgados de Primera Instancia </w:t>
      </w:r>
      <w:r w:rsidRPr="000C093A">
        <w:rPr>
          <w:rFonts w:ascii="Times New Roman" w:hAnsi="Times New Roman" w:cs="Times New Roman"/>
          <w:sz w:val="20"/>
          <w:szCs w:val="20"/>
        </w:rPr>
        <w:t>(iguales criterios competenciales)</w:t>
      </w:r>
      <w:r w:rsidRPr="004817C5">
        <w:rPr>
          <w:rFonts w:ascii="Times New Roman" w:hAnsi="Times New Roman" w:cs="Times New Roman"/>
          <w:sz w:val="24"/>
          <w:szCs w:val="24"/>
        </w:rPr>
        <w:t>.</w:t>
      </w:r>
    </w:p>
    <w:p w14:paraId="2CE87FCD" w14:textId="77777777" w:rsidR="000245C0" w:rsidRDefault="000245C0" w:rsidP="000245C0">
      <w:pPr>
        <w:spacing w:after="0"/>
        <w:rPr>
          <w:rFonts w:ascii="Times New Roman" w:hAnsi="Times New Roman" w:cs="Times New Roman"/>
          <w:b/>
          <w:sz w:val="24"/>
          <w:szCs w:val="24"/>
        </w:rPr>
      </w:pPr>
    </w:p>
    <w:p w14:paraId="6E7BA14E" w14:textId="77777777" w:rsidR="000245C0" w:rsidRPr="004817C5" w:rsidRDefault="000245C0">
      <w:pPr>
        <w:numPr>
          <w:ilvl w:val="0"/>
          <w:numId w:val="109"/>
        </w:numPr>
        <w:spacing w:before="0" w:after="0"/>
        <w:ind w:left="0" w:firstLine="0"/>
        <w:rPr>
          <w:rFonts w:ascii="Times New Roman" w:hAnsi="Times New Roman" w:cs="Times New Roman"/>
          <w:b/>
          <w:sz w:val="24"/>
          <w:szCs w:val="24"/>
        </w:rPr>
      </w:pPr>
      <w:r w:rsidRPr="004817C5">
        <w:rPr>
          <w:rFonts w:ascii="Times New Roman" w:hAnsi="Times New Roman" w:cs="Times New Roman"/>
          <w:b/>
          <w:sz w:val="24"/>
          <w:szCs w:val="24"/>
        </w:rPr>
        <w:t>HOMOLOGACIÓN DE RESOLUCIONES CANÓNICAS</w:t>
      </w:r>
    </w:p>
    <w:p w14:paraId="3D1187F4" w14:textId="77777777" w:rsidR="000245C0" w:rsidRPr="004817C5" w:rsidRDefault="000245C0" w:rsidP="000245C0">
      <w:pPr>
        <w:spacing w:after="0"/>
        <w:rPr>
          <w:rFonts w:ascii="Times New Roman" w:hAnsi="Times New Roman" w:cs="Times New Roman"/>
          <w:sz w:val="24"/>
          <w:szCs w:val="24"/>
        </w:rPr>
      </w:pPr>
      <w:r w:rsidRPr="004817C5">
        <w:rPr>
          <w:rFonts w:ascii="Times New Roman" w:hAnsi="Times New Roman" w:cs="Times New Roman"/>
          <w:sz w:val="24"/>
          <w:szCs w:val="24"/>
        </w:rPr>
        <w:t>Se trata de las resoluciones dictadas por los Tribunales eclesiásticos sobre nulidad de matrimonio y matrimonio rato y no consumado.</w:t>
      </w:r>
    </w:p>
    <w:p w14:paraId="6FCC4F60" w14:textId="77777777" w:rsidR="000245C0" w:rsidRPr="00D30046" w:rsidRDefault="000245C0">
      <w:pPr>
        <w:pStyle w:val="Prrafodelista"/>
        <w:numPr>
          <w:ilvl w:val="0"/>
          <w:numId w:val="110"/>
        </w:numPr>
        <w:spacing w:before="0" w:after="0"/>
        <w:rPr>
          <w:rFonts w:ascii="Times New Roman" w:hAnsi="Times New Roman" w:cs="Times New Roman"/>
          <w:sz w:val="24"/>
          <w:szCs w:val="24"/>
        </w:rPr>
      </w:pPr>
      <w:r w:rsidRPr="00D30046">
        <w:rPr>
          <w:rFonts w:ascii="Times New Roman" w:hAnsi="Times New Roman" w:cs="Times New Roman"/>
          <w:b/>
          <w:i/>
          <w:sz w:val="24"/>
          <w:szCs w:val="24"/>
        </w:rPr>
        <w:t>Requisitos de fondo</w:t>
      </w:r>
      <w:r w:rsidRPr="00D30046">
        <w:rPr>
          <w:rFonts w:ascii="Times New Roman" w:hAnsi="Times New Roman" w:cs="Times New Roman"/>
          <w:sz w:val="24"/>
          <w:szCs w:val="24"/>
        </w:rPr>
        <w:t xml:space="preserve">: art. 954 LEC/1881 </w:t>
      </w:r>
    </w:p>
    <w:p w14:paraId="13C52B31" w14:textId="77777777" w:rsidR="000245C0" w:rsidRPr="004817C5" w:rsidRDefault="000245C0">
      <w:pPr>
        <w:numPr>
          <w:ilvl w:val="1"/>
          <w:numId w:val="116"/>
        </w:numPr>
        <w:spacing w:before="0" w:after="0"/>
        <w:rPr>
          <w:rFonts w:ascii="Times New Roman" w:hAnsi="Times New Roman" w:cs="Times New Roman"/>
          <w:sz w:val="24"/>
          <w:szCs w:val="24"/>
        </w:rPr>
      </w:pPr>
      <w:r w:rsidRPr="004817C5">
        <w:rPr>
          <w:rFonts w:ascii="Times New Roman" w:hAnsi="Times New Roman" w:cs="Times New Roman"/>
          <w:sz w:val="24"/>
          <w:szCs w:val="24"/>
        </w:rPr>
        <w:t xml:space="preserve">las partes manifiestan su conformidad en acudir al Tribunal eclesiástico y </w:t>
      </w:r>
    </w:p>
    <w:p w14:paraId="15D45FE0" w14:textId="77777777" w:rsidR="000245C0" w:rsidRPr="004817C5" w:rsidRDefault="000245C0">
      <w:pPr>
        <w:numPr>
          <w:ilvl w:val="1"/>
          <w:numId w:val="116"/>
        </w:numPr>
        <w:spacing w:before="0" w:after="0"/>
        <w:rPr>
          <w:rFonts w:ascii="Times New Roman" w:hAnsi="Times New Roman" w:cs="Times New Roman"/>
          <w:sz w:val="24"/>
          <w:szCs w:val="24"/>
        </w:rPr>
      </w:pPr>
      <w:r w:rsidRPr="004817C5">
        <w:rPr>
          <w:rFonts w:ascii="Times New Roman" w:hAnsi="Times New Roman" w:cs="Times New Roman"/>
          <w:sz w:val="24"/>
          <w:szCs w:val="24"/>
        </w:rPr>
        <w:t xml:space="preserve">no debe vulnerar derechos fundamentales (lícita en España) </w:t>
      </w:r>
      <w:r w:rsidRPr="00D30046">
        <w:rPr>
          <w:rFonts w:ascii="Times New Roman" w:hAnsi="Times New Roman" w:cs="Times New Roman"/>
          <w:sz w:val="20"/>
          <w:szCs w:val="20"/>
        </w:rPr>
        <w:t>(por ej, no se acepta la homologación de una sentencia que declare la nulidad matrimonial por el impedimento de disparidad de cultos porque es contrario al derecho constitucional a la libertad religiosa).</w:t>
      </w:r>
    </w:p>
    <w:p w14:paraId="24E134AE" w14:textId="77777777" w:rsidR="000245C0" w:rsidRPr="00D30046" w:rsidRDefault="000245C0">
      <w:pPr>
        <w:pStyle w:val="Prrafodelista"/>
        <w:numPr>
          <w:ilvl w:val="0"/>
          <w:numId w:val="110"/>
        </w:numPr>
        <w:spacing w:before="0" w:after="0"/>
        <w:rPr>
          <w:rFonts w:ascii="Times New Roman" w:hAnsi="Times New Roman" w:cs="Times New Roman"/>
          <w:sz w:val="24"/>
          <w:szCs w:val="24"/>
        </w:rPr>
      </w:pPr>
      <w:r w:rsidRPr="00D30046">
        <w:rPr>
          <w:rFonts w:ascii="Times New Roman" w:hAnsi="Times New Roman" w:cs="Times New Roman"/>
          <w:b/>
          <w:i/>
          <w:sz w:val="24"/>
          <w:szCs w:val="24"/>
        </w:rPr>
        <w:t>Procedimiento</w:t>
      </w:r>
      <w:r w:rsidRPr="00D30046">
        <w:rPr>
          <w:rFonts w:ascii="Times New Roman" w:hAnsi="Times New Roman" w:cs="Times New Roman"/>
          <w:sz w:val="24"/>
          <w:szCs w:val="24"/>
        </w:rPr>
        <w:t>: se regula por el procedimiento especial del art. 778 LEC/2000.</w:t>
      </w:r>
    </w:p>
    <w:p w14:paraId="41018F24" w14:textId="77777777" w:rsidR="000245C0" w:rsidRPr="004817C5" w:rsidRDefault="000245C0">
      <w:pPr>
        <w:numPr>
          <w:ilvl w:val="1"/>
          <w:numId w:val="117"/>
        </w:numPr>
        <w:spacing w:before="0" w:after="0"/>
        <w:rPr>
          <w:rFonts w:ascii="Times New Roman" w:hAnsi="Times New Roman" w:cs="Times New Roman"/>
          <w:sz w:val="24"/>
          <w:szCs w:val="24"/>
        </w:rPr>
      </w:pPr>
      <w:r w:rsidRPr="00D30046">
        <w:rPr>
          <w:rFonts w:ascii="Times New Roman" w:hAnsi="Times New Roman" w:cs="Times New Roman"/>
          <w:i/>
          <w:sz w:val="24"/>
          <w:szCs w:val="24"/>
        </w:rPr>
        <w:t>Competencia</w:t>
      </w:r>
      <w:r w:rsidRPr="004817C5">
        <w:rPr>
          <w:rFonts w:ascii="Times New Roman" w:hAnsi="Times New Roman" w:cs="Times New Roman"/>
          <w:sz w:val="24"/>
          <w:szCs w:val="24"/>
        </w:rPr>
        <w:t>: Juzgado de 1ª instancia del domicilio conyugal.</w:t>
      </w:r>
    </w:p>
    <w:p w14:paraId="06106A39" w14:textId="77777777" w:rsidR="000245C0" w:rsidRPr="004817C5" w:rsidRDefault="000245C0">
      <w:pPr>
        <w:numPr>
          <w:ilvl w:val="1"/>
          <w:numId w:val="117"/>
        </w:numPr>
        <w:spacing w:before="0" w:after="0"/>
        <w:rPr>
          <w:rFonts w:ascii="Times New Roman" w:hAnsi="Times New Roman" w:cs="Times New Roman"/>
          <w:sz w:val="24"/>
          <w:szCs w:val="24"/>
        </w:rPr>
      </w:pPr>
      <w:r w:rsidRPr="00D30046">
        <w:rPr>
          <w:rFonts w:ascii="Times New Roman" w:hAnsi="Times New Roman" w:cs="Times New Roman"/>
          <w:i/>
          <w:sz w:val="24"/>
          <w:szCs w:val="24"/>
        </w:rPr>
        <w:t>Legitimación</w:t>
      </w:r>
      <w:r w:rsidRPr="004817C5">
        <w:rPr>
          <w:rFonts w:ascii="Times New Roman" w:hAnsi="Times New Roman" w:cs="Times New Roman"/>
          <w:sz w:val="24"/>
          <w:szCs w:val="24"/>
        </w:rPr>
        <w:t>: partes del proceso canónico.</w:t>
      </w:r>
    </w:p>
    <w:p w14:paraId="0EB4AD4E" w14:textId="77777777" w:rsidR="000245C0" w:rsidRPr="004817C5" w:rsidRDefault="000245C0">
      <w:pPr>
        <w:numPr>
          <w:ilvl w:val="1"/>
          <w:numId w:val="117"/>
        </w:numPr>
        <w:spacing w:before="0" w:after="0"/>
        <w:rPr>
          <w:rFonts w:ascii="Times New Roman" w:hAnsi="Times New Roman" w:cs="Times New Roman"/>
          <w:sz w:val="24"/>
          <w:szCs w:val="24"/>
        </w:rPr>
      </w:pPr>
      <w:r w:rsidRPr="00D30046">
        <w:rPr>
          <w:rFonts w:ascii="Times New Roman" w:hAnsi="Times New Roman" w:cs="Times New Roman"/>
          <w:i/>
          <w:sz w:val="24"/>
          <w:szCs w:val="24"/>
        </w:rPr>
        <w:t>Postulación</w:t>
      </w:r>
      <w:r w:rsidRPr="004817C5">
        <w:rPr>
          <w:rFonts w:ascii="Times New Roman" w:hAnsi="Times New Roman" w:cs="Times New Roman"/>
          <w:sz w:val="24"/>
          <w:szCs w:val="24"/>
        </w:rPr>
        <w:t xml:space="preserve"> necesaria.</w:t>
      </w:r>
    </w:p>
    <w:p w14:paraId="446932C5" w14:textId="77777777" w:rsidR="000245C0" w:rsidRDefault="000245C0" w:rsidP="000245C0">
      <w:pPr>
        <w:spacing w:after="0"/>
        <w:ind w:left="1440"/>
        <w:rPr>
          <w:rFonts w:ascii="Times New Roman" w:hAnsi="Times New Roman" w:cs="Times New Roman"/>
          <w:sz w:val="24"/>
          <w:szCs w:val="24"/>
        </w:rPr>
      </w:pPr>
    </w:p>
    <w:p w14:paraId="375E2DE9" w14:textId="6B04D804" w:rsidR="008C4AD0" w:rsidRDefault="008C4AD0">
      <w:pPr>
        <w:rPr>
          <w:rFonts w:ascii="Times New Roman" w:hAnsi="Times New Roman" w:cs="Times New Roman"/>
          <w:sz w:val="24"/>
          <w:szCs w:val="24"/>
        </w:rPr>
      </w:pPr>
      <w:r>
        <w:rPr>
          <w:rFonts w:ascii="Times New Roman" w:hAnsi="Times New Roman" w:cs="Times New Roman"/>
          <w:sz w:val="24"/>
          <w:szCs w:val="24"/>
        </w:rPr>
        <w:br w:type="page"/>
      </w:r>
    </w:p>
    <w:p w14:paraId="33140489" w14:textId="77777777" w:rsidR="000245C0" w:rsidRDefault="000245C0"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Tema 24:</w:t>
      </w:r>
    </w:p>
    <w:p w14:paraId="21FEBAC9" w14:textId="77777777" w:rsidR="000245C0" w:rsidRPr="00B04444" w:rsidRDefault="000245C0" w:rsidP="008C4AD0">
      <w:pPr>
        <w:pBdr>
          <w:top w:val="single" w:sz="4" w:space="1" w:color="auto"/>
          <w:left w:val="single" w:sz="4" w:space="4" w:color="auto"/>
          <w:bottom w:val="single" w:sz="4" w:space="1" w:color="auto"/>
          <w:right w:val="single" w:sz="4" w:space="4" w:color="auto"/>
        </w:pBdr>
        <w:shd w:val="clear" w:color="auto" w:fill="FBD4B4" w:themeFill="accent6" w:themeFillTint="66"/>
        <w:spacing w:after="0"/>
        <w:jc w:val="center"/>
        <w:rPr>
          <w:rFonts w:ascii="Times New Roman" w:hAnsi="Times New Roman" w:cs="Times New Roman"/>
          <w:b/>
          <w:sz w:val="24"/>
          <w:szCs w:val="24"/>
        </w:rPr>
      </w:pPr>
      <w:r>
        <w:rPr>
          <w:rFonts w:ascii="Times New Roman" w:hAnsi="Times New Roman" w:cs="Times New Roman"/>
          <w:b/>
          <w:sz w:val="24"/>
          <w:szCs w:val="24"/>
        </w:rPr>
        <w:t>LA EJECUCIÓN PROVISIONAL</w:t>
      </w:r>
    </w:p>
    <w:p w14:paraId="59E51F0E" w14:textId="77777777" w:rsidR="000245C0" w:rsidRPr="00863BE5" w:rsidRDefault="000245C0" w:rsidP="000245C0">
      <w:pPr>
        <w:spacing w:after="0"/>
        <w:rPr>
          <w:rFonts w:ascii="Times New Roman" w:hAnsi="Times New Roman" w:cs="Times New Roman"/>
          <w:sz w:val="24"/>
          <w:szCs w:val="24"/>
        </w:rPr>
      </w:pPr>
      <w:r w:rsidRPr="00863BE5">
        <w:rPr>
          <w:rFonts w:ascii="Times New Roman" w:hAnsi="Times New Roman" w:cs="Times New Roman"/>
          <w:sz w:val="24"/>
          <w:szCs w:val="24"/>
        </w:rPr>
        <w:t>Se trata de ejecutar una resolución definitiva, es decir, una resolución objeto de recurso que está condicionada por su resultado.</w:t>
      </w:r>
    </w:p>
    <w:p w14:paraId="082CB5ED" w14:textId="77777777" w:rsidR="000245C0" w:rsidRPr="00863BE5" w:rsidRDefault="000245C0">
      <w:pPr>
        <w:numPr>
          <w:ilvl w:val="0"/>
          <w:numId w:val="123"/>
        </w:numPr>
        <w:rPr>
          <w:rFonts w:ascii="Times New Roman" w:hAnsi="Times New Roman" w:cs="Times New Roman"/>
          <w:b/>
          <w:sz w:val="24"/>
          <w:szCs w:val="24"/>
        </w:rPr>
      </w:pPr>
      <w:r w:rsidRPr="00863BE5">
        <w:rPr>
          <w:rFonts w:ascii="Times New Roman" w:hAnsi="Times New Roman" w:cs="Times New Roman"/>
          <w:sz w:val="24"/>
          <w:szCs w:val="24"/>
        </w:rPr>
        <w:t xml:space="preserve">Sólo cabe la ejecución provisional de sentencias definitivas de condena </w:t>
      </w:r>
    </w:p>
    <w:p w14:paraId="364BED2F" w14:textId="77777777" w:rsidR="000245C0" w:rsidRPr="00863BE5" w:rsidRDefault="000245C0" w:rsidP="008C4AD0">
      <w:pPr>
        <w:ind w:left="851" w:firstLine="0"/>
        <w:rPr>
          <w:rFonts w:ascii="Times New Roman" w:hAnsi="Times New Roman" w:cs="Times New Roman"/>
          <w:b/>
          <w:i/>
          <w:sz w:val="20"/>
          <w:szCs w:val="20"/>
        </w:rPr>
      </w:pPr>
      <w:r w:rsidRPr="00863BE5">
        <w:rPr>
          <w:rFonts w:ascii="Times New Roman" w:hAnsi="Times New Roman" w:cs="Times New Roman"/>
          <w:i/>
          <w:sz w:val="20"/>
          <w:szCs w:val="20"/>
        </w:rPr>
        <w:t xml:space="preserve">(se excluyen algunas sentencias, como las referentes a paternidad, maternidad, separación o divorcio); </w:t>
      </w:r>
    </w:p>
    <w:p w14:paraId="19D704BC" w14:textId="77777777" w:rsidR="000245C0" w:rsidRPr="00863BE5" w:rsidRDefault="000245C0" w:rsidP="008C4AD0">
      <w:pPr>
        <w:ind w:left="851" w:firstLine="0"/>
        <w:rPr>
          <w:rFonts w:ascii="Times New Roman" w:hAnsi="Times New Roman" w:cs="Times New Roman"/>
          <w:i/>
          <w:sz w:val="20"/>
          <w:szCs w:val="20"/>
        </w:rPr>
      </w:pPr>
      <w:r w:rsidRPr="00863BE5">
        <w:rPr>
          <w:rFonts w:ascii="Times New Roman" w:hAnsi="Times New Roman" w:cs="Times New Roman"/>
          <w:i/>
          <w:sz w:val="20"/>
          <w:szCs w:val="20"/>
        </w:rPr>
        <w:t>(aunque sí se ejecutan provisionalmente las que derivando de estas materias tienen que ver con alimentos o pensión compensatoria)</w:t>
      </w:r>
    </w:p>
    <w:p w14:paraId="68DD5FE9" w14:textId="77777777" w:rsidR="000245C0" w:rsidRPr="00863BE5" w:rsidRDefault="000245C0">
      <w:pPr>
        <w:numPr>
          <w:ilvl w:val="0"/>
          <w:numId w:val="123"/>
        </w:numPr>
        <w:rPr>
          <w:rFonts w:ascii="Times New Roman" w:hAnsi="Times New Roman" w:cs="Times New Roman"/>
          <w:b/>
          <w:sz w:val="24"/>
          <w:szCs w:val="24"/>
        </w:rPr>
      </w:pPr>
      <w:r w:rsidRPr="00863BE5">
        <w:rPr>
          <w:rFonts w:ascii="Times New Roman" w:hAnsi="Times New Roman" w:cs="Times New Roman"/>
          <w:sz w:val="24"/>
          <w:szCs w:val="24"/>
        </w:rPr>
        <w:t>Debe haberse pronunciado sobre el fondo del asunto (conflicto resuelto)</w:t>
      </w:r>
    </w:p>
    <w:p w14:paraId="0FB54FA7" w14:textId="77777777" w:rsidR="000245C0" w:rsidRPr="00863BE5" w:rsidRDefault="000245C0">
      <w:pPr>
        <w:numPr>
          <w:ilvl w:val="0"/>
          <w:numId w:val="123"/>
        </w:numPr>
        <w:rPr>
          <w:rFonts w:ascii="Times New Roman" w:hAnsi="Times New Roman" w:cs="Times New Roman"/>
          <w:b/>
          <w:sz w:val="24"/>
          <w:szCs w:val="24"/>
        </w:rPr>
      </w:pPr>
      <w:r w:rsidRPr="00863BE5">
        <w:rPr>
          <w:rFonts w:ascii="Times New Roman" w:hAnsi="Times New Roman" w:cs="Times New Roman"/>
          <w:sz w:val="24"/>
          <w:szCs w:val="24"/>
        </w:rPr>
        <w:t>Debe haberse estimado, al menos parcialmente, la pretensión</w:t>
      </w:r>
    </w:p>
    <w:p w14:paraId="39BD839F" w14:textId="77777777" w:rsidR="000245C0" w:rsidRPr="00863BE5" w:rsidRDefault="000245C0">
      <w:pPr>
        <w:numPr>
          <w:ilvl w:val="0"/>
          <w:numId w:val="123"/>
        </w:numPr>
        <w:rPr>
          <w:rFonts w:ascii="Times New Roman" w:hAnsi="Times New Roman" w:cs="Times New Roman"/>
          <w:b/>
          <w:sz w:val="24"/>
          <w:szCs w:val="24"/>
        </w:rPr>
      </w:pPr>
      <w:r w:rsidRPr="00863BE5">
        <w:rPr>
          <w:rFonts w:ascii="Times New Roman" w:hAnsi="Times New Roman" w:cs="Times New Roman"/>
          <w:sz w:val="24"/>
          <w:szCs w:val="24"/>
        </w:rPr>
        <w:t>Debe haberse preparado el recurso previsto legalmente</w:t>
      </w:r>
    </w:p>
    <w:p w14:paraId="366F4F51" w14:textId="77777777" w:rsidR="000245C0" w:rsidRPr="00863BE5" w:rsidRDefault="000245C0">
      <w:pPr>
        <w:numPr>
          <w:ilvl w:val="0"/>
          <w:numId w:val="123"/>
        </w:numPr>
        <w:rPr>
          <w:rFonts w:ascii="Times New Roman" w:hAnsi="Times New Roman" w:cs="Times New Roman"/>
          <w:b/>
          <w:sz w:val="24"/>
          <w:szCs w:val="24"/>
        </w:rPr>
      </w:pPr>
      <w:r w:rsidRPr="00863BE5">
        <w:rPr>
          <w:rFonts w:ascii="Times New Roman" w:hAnsi="Times New Roman" w:cs="Times New Roman"/>
          <w:sz w:val="24"/>
          <w:szCs w:val="24"/>
        </w:rPr>
        <w:t>No es necesario prestar caución para solicitarla</w:t>
      </w:r>
    </w:p>
    <w:p w14:paraId="6E80AF9A" w14:textId="77777777" w:rsidR="000245C0" w:rsidRPr="00863BE5" w:rsidRDefault="000245C0" w:rsidP="000245C0">
      <w:pPr>
        <w:spacing w:after="0"/>
        <w:rPr>
          <w:rFonts w:ascii="Times New Roman" w:hAnsi="Times New Roman" w:cs="Times New Roman"/>
          <w:sz w:val="24"/>
          <w:szCs w:val="24"/>
        </w:rPr>
      </w:pPr>
      <w:r w:rsidRPr="00863BE5">
        <w:rPr>
          <w:rFonts w:ascii="Times New Roman" w:hAnsi="Times New Roman" w:cs="Times New Roman"/>
          <w:sz w:val="24"/>
          <w:szCs w:val="24"/>
        </w:rPr>
        <w:t>Se permite la ejecución provisional para contrarrestar los efectos de la interposición de un recurso que, en la mayoría de las ocasiones, sólo pretende alargar la eficacia de la resolución.</w:t>
      </w:r>
    </w:p>
    <w:p w14:paraId="248B0647" w14:textId="77777777" w:rsidR="000245C0" w:rsidRPr="00863BE5" w:rsidRDefault="000245C0" w:rsidP="000245C0">
      <w:pPr>
        <w:spacing w:after="0"/>
        <w:ind w:left="568"/>
        <w:rPr>
          <w:rFonts w:ascii="Times New Roman" w:hAnsi="Times New Roman" w:cs="Times New Roman"/>
          <w:i/>
          <w:sz w:val="20"/>
          <w:szCs w:val="20"/>
        </w:rPr>
      </w:pPr>
      <w:r w:rsidRPr="00863BE5">
        <w:rPr>
          <w:rFonts w:ascii="Times New Roman" w:hAnsi="Times New Roman" w:cs="Times New Roman"/>
          <w:i/>
          <w:sz w:val="20"/>
          <w:szCs w:val="20"/>
        </w:rPr>
        <w:t>(generalmente se trata de casos en que son parte empresas o entidades con movimiento económico para conseguir dinero líquido y no caer en situación de insolvencia)</w:t>
      </w:r>
    </w:p>
    <w:p w14:paraId="1F25B4D2" w14:textId="77777777" w:rsidR="000245C0" w:rsidRPr="00863BE5" w:rsidRDefault="000245C0" w:rsidP="000245C0">
      <w:pPr>
        <w:spacing w:after="0"/>
        <w:rPr>
          <w:rFonts w:ascii="Times New Roman" w:hAnsi="Times New Roman" w:cs="Times New Roman"/>
          <w:sz w:val="24"/>
          <w:szCs w:val="24"/>
        </w:rPr>
      </w:pPr>
      <w:r w:rsidRPr="00863BE5">
        <w:rPr>
          <w:rFonts w:ascii="Times New Roman" w:hAnsi="Times New Roman" w:cs="Times New Roman"/>
          <w:sz w:val="24"/>
          <w:szCs w:val="24"/>
        </w:rPr>
        <w:t>Es una posibilidad compleja porque se basa en estadísticas, pues el 80% de las resoluciones recurridas se confirman, por eso se admite la ejecución provisional.</w:t>
      </w:r>
    </w:p>
    <w:p w14:paraId="2F2CE78D" w14:textId="77777777" w:rsidR="000245C0" w:rsidRPr="00863BE5" w:rsidRDefault="000245C0" w:rsidP="000245C0">
      <w:pPr>
        <w:spacing w:after="0"/>
        <w:rPr>
          <w:rFonts w:ascii="Times New Roman" w:hAnsi="Times New Roman" w:cs="Times New Roman"/>
          <w:sz w:val="24"/>
          <w:szCs w:val="24"/>
        </w:rPr>
      </w:pPr>
      <w:r w:rsidRPr="00863BE5">
        <w:rPr>
          <w:rFonts w:ascii="Times New Roman" w:hAnsi="Times New Roman" w:cs="Times New Roman"/>
          <w:sz w:val="24"/>
          <w:szCs w:val="24"/>
        </w:rPr>
        <w:t>De todos modos, no es recomendable, porque si tras la resolución del recurso la sentencia se modifica, hay que dejar las cosas en su estado original y a veces es imposible.</w:t>
      </w:r>
    </w:p>
    <w:p w14:paraId="0B44E7B0" w14:textId="77777777" w:rsidR="000245C0" w:rsidRPr="00863BE5" w:rsidRDefault="000245C0" w:rsidP="000245C0">
      <w:pPr>
        <w:spacing w:after="0"/>
        <w:ind w:left="852"/>
        <w:rPr>
          <w:rFonts w:ascii="Times New Roman" w:hAnsi="Times New Roman" w:cs="Times New Roman"/>
          <w:i/>
          <w:sz w:val="20"/>
          <w:szCs w:val="20"/>
        </w:rPr>
      </w:pPr>
      <w:r>
        <w:rPr>
          <w:rFonts w:ascii="Times New Roman" w:hAnsi="Times New Roman" w:cs="Times New Roman"/>
          <w:i/>
          <w:sz w:val="20"/>
          <w:szCs w:val="20"/>
        </w:rPr>
        <w:t xml:space="preserve">(ej: </w:t>
      </w:r>
      <w:r w:rsidRPr="00863BE5">
        <w:rPr>
          <w:rFonts w:ascii="Times New Roman" w:hAnsi="Times New Roman" w:cs="Times New Roman"/>
          <w:i/>
          <w:sz w:val="20"/>
          <w:szCs w:val="20"/>
        </w:rPr>
        <w:t>si en la ejecución se vende un piso y se revoca la sentencia,</w:t>
      </w:r>
      <w:r>
        <w:rPr>
          <w:rFonts w:ascii="Times New Roman" w:hAnsi="Times New Roman" w:cs="Times New Roman"/>
          <w:i/>
          <w:sz w:val="20"/>
          <w:szCs w:val="20"/>
        </w:rPr>
        <w:t xml:space="preserve"> a</w:t>
      </w:r>
      <w:r w:rsidRPr="00863BE5">
        <w:rPr>
          <w:rFonts w:ascii="Times New Roman" w:hAnsi="Times New Roman" w:cs="Times New Roman"/>
          <w:i/>
          <w:sz w:val="20"/>
          <w:szCs w:val="20"/>
        </w:rPr>
        <w:t>l propietario-compr</w:t>
      </w:r>
      <w:r>
        <w:rPr>
          <w:rFonts w:ascii="Times New Roman" w:hAnsi="Times New Roman" w:cs="Times New Roman"/>
          <w:i/>
          <w:sz w:val="20"/>
          <w:szCs w:val="20"/>
        </w:rPr>
        <w:t>ador no se le devuelve el piso, si</w:t>
      </w:r>
      <w:r w:rsidRPr="00863BE5">
        <w:rPr>
          <w:rFonts w:ascii="Times New Roman" w:hAnsi="Times New Roman" w:cs="Times New Roman"/>
          <w:i/>
          <w:sz w:val="20"/>
          <w:szCs w:val="20"/>
        </w:rPr>
        <w:t>no que cobrará una indemnización por su pérdida)</w:t>
      </w:r>
    </w:p>
    <w:p w14:paraId="705C2047" w14:textId="77777777" w:rsidR="000245C0" w:rsidRPr="00863BE5" w:rsidRDefault="000245C0" w:rsidP="000245C0">
      <w:pPr>
        <w:spacing w:after="0"/>
        <w:rPr>
          <w:rFonts w:ascii="Times New Roman" w:hAnsi="Times New Roman" w:cs="Times New Roman"/>
          <w:sz w:val="24"/>
          <w:szCs w:val="24"/>
        </w:rPr>
      </w:pPr>
      <w:r w:rsidRPr="00863BE5">
        <w:rPr>
          <w:rFonts w:ascii="Times New Roman" w:hAnsi="Times New Roman" w:cs="Times New Roman"/>
          <w:b/>
          <w:sz w:val="24"/>
          <w:szCs w:val="24"/>
        </w:rPr>
        <w:t>Solicitud</w:t>
      </w:r>
      <w:r w:rsidRPr="00863BE5">
        <w:rPr>
          <w:rFonts w:ascii="Times New Roman" w:hAnsi="Times New Roman" w:cs="Times New Roman"/>
          <w:sz w:val="24"/>
          <w:szCs w:val="24"/>
        </w:rPr>
        <w:t xml:space="preserve">: por demanda o mera solicitud ante el Juzgado de Primera Instancia </w:t>
      </w:r>
      <w:r w:rsidRPr="00863BE5">
        <w:rPr>
          <w:rFonts w:ascii="Times New Roman" w:hAnsi="Times New Roman" w:cs="Times New Roman"/>
          <w:sz w:val="20"/>
          <w:szCs w:val="20"/>
        </w:rPr>
        <w:t>(art. 549 LEC)</w:t>
      </w:r>
    </w:p>
    <w:p w14:paraId="0C9AD14F" w14:textId="77777777" w:rsidR="000245C0" w:rsidRPr="00863BE5" w:rsidRDefault="000245C0" w:rsidP="000245C0">
      <w:pPr>
        <w:spacing w:after="0"/>
        <w:rPr>
          <w:rFonts w:ascii="Times New Roman" w:hAnsi="Times New Roman" w:cs="Times New Roman"/>
          <w:b/>
          <w:sz w:val="24"/>
          <w:szCs w:val="24"/>
        </w:rPr>
      </w:pPr>
      <w:r w:rsidRPr="00863BE5">
        <w:rPr>
          <w:rFonts w:ascii="Times New Roman" w:hAnsi="Times New Roman" w:cs="Times New Roman"/>
          <w:b/>
          <w:sz w:val="24"/>
          <w:szCs w:val="24"/>
        </w:rPr>
        <w:t>Momento inicial:</w:t>
      </w:r>
    </w:p>
    <w:p w14:paraId="2A5C692A" w14:textId="77777777" w:rsidR="000245C0" w:rsidRPr="00863BE5" w:rsidRDefault="000245C0">
      <w:pPr>
        <w:numPr>
          <w:ilvl w:val="0"/>
          <w:numId w:val="123"/>
        </w:numPr>
        <w:spacing w:before="0" w:after="0"/>
        <w:rPr>
          <w:rFonts w:ascii="Times New Roman" w:hAnsi="Times New Roman" w:cs="Times New Roman"/>
          <w:b/>
          <w:i/>
          <w:sz w:val="24"/>
          <w:szCs w:val="24"/>
        </w:rPr>
      </w:pPr>
      <w:r w:rsidRPr="00863BE5">
        <w:rPr>
          <w:rFonts w:ascii="Times New Roman" w:hAnsi="Times New Roman" w:cs="Times New Roman"/>
          <w:b/>
          <w:i/>
          <w:sz w:val="24"/>
          <w:szCs w:val="24"/>
        </w:rPr>
        <w:t xml:space="preserve">Sentencias de 1ª instancia: </w:t>
      </w:r>
    </w:p>
    <w:p w14:paraId="363B4334" w14:textId="2B887F4C" w:rsidR="000245C0" w:rsidRPr="00863BE5" w:rsidRDefault="000245C0">
      <w:pPr>
        <w:numPr>
          <w:ilvl w:val="1"/>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Desde la notificación de la resolución que prepara la apelación.</w:t>
      </w:r>
    </w:p>
    <w:p w14:paraId="1A8DFEA8" w14:textId="77777777" w:rsidR="000245C0" w:rsidRPr="00863BE5" w:rsidRDefault="000245C0">
      <w:pPr>
        <w:numPr>
          <w:ilvl w:val="1"/>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Desde el traslado al apelante del escrito del apelado adhiriéndose al recurso.</w:t>
      </w:r>
    </w:p>
    <w:p w14:paraId="4667636F" w14:textId="77777777" w:rsidR="000245C0" w:rsidRPr="00863BE5" w:rsidRDefault="000245C0">
      <w:pPr>
        <w:numPr>
          <w:ilvl w:val="0"/>
          <w:numId w:val="123"/>
        </w:numPr>
        <w:spacing w:before="0" w:after="0"/>
        <w:rPr>
          <w:rFonts w:ascii="Times New Roman" w:hAnsi="Times New Roman" w:cs="Times New Roman"/>
          <w:b/>
          <w:i/>
          <w:sz w:val="24"/>
          <w:szCs w:val="24"/>
        </w:rPr>
      </w:pPr>
      <w:r w:rsidRPr="00863BE5">
        <w:rPr>
          <w:rFonts w:ascii="Times New Roman" w:hAnsi="Times New Roman" w:cs="Times New Roman"/>
          <w:b/>
          <w:i/>
          <w:sz w:val="24"/>
          <w:szCs w:val="24"/>
        </w:rPr>
        <w:t>Sentencias de 2ª instancia:</w:t>
      </w:r>
    </w:p>
    <w:p w14:paraId="075E762A" w14:textId="77777777" w:rsidR="000245C0" w:rsidRPr="00863BE5" w:rsidRDefault="000245C0">
      <w:pPr>
        <w:numPr>
          <w:ilvl w:val="1"/>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Desde que se notifica la preparaci</w:t>
      </w:r>
      <w:r>
        <w:rPr>
          <w:rFonts w:ascii="Times New Roman" w:hAnsi="Times New Roman" w:cs="Times New Roman"/>
          <w:sz w:val="24"/>
          <w:szCs w:val="24"/>
        </w:rPr>
        <w:t>ón del recurso de casación o de</w:t>
      </w:r>
      <w:r w:rsidRPr="00863BE5">
        <w:rPr>
          <w:rFonts w:ascii="Times New Roman" w:hAnsi="Times New Roman" w:cs="Times New Roman"/>
          <w:sz w:val="24"/>
          <w:szCs w:val="24"/>
        </w:rPr>
        <w:t xml:space="preserve"> infracción procesal.</w:t>
      </w:r>
    </w:p>
    <w:p w14:paraId="5359867A" w14:textId="77777777" w:rsidR="000245C0" w:rsidRDefault="000245C0" w:rsidP="000245C0">
      <w:pPr>
        <w:spacing w:after="0"/>
        <w:rPr>
          <w:rFonts w:ascii="Times New Roman" w:hAnsi="Times New Roman" w:cs="Times New Roman"/>
          <w:sz w:val="24"/>
          <w:szCs w:val="24"/>
        </w:rPr>
      </w:pPr>
      <w:r w:rsidRPr="00863BE5">
        <w:rPr>
          <w:rFonts w:ascii="Times New Roman" w:hAnsi="Times New Roman" w:cs="Times New Roman"/>
          <w:b/>
          <w:sz w:val="24"/>
          <w:szCs w:val="24"/>
        </w:rPr>
        <w:t>Momento final:</w:t>
      </w:r>
      <w:r w:rsidRPr="00863BE5">
        <w:rPr>
          <w:rFonts w:ascii="Times New Roman" w:hAnsi="Times New Roman" w:cs="Times New Roman"/>
          <w:sz w:val="24"/>
          <w:szCs w:val="24"/>
        </w:rPr>
        <w:t xml:space="preserve"> antes de dictar sentencia en el recurso interpuesto </w:t>
      </w:r>
      <w:r w:rsidRPr="007F6B3F">
        <w:rPr>
          <w:rFonts w:ascii="Times New Roman" w:hAnsi="Times New Roman" w:cs="Times New Roman"/>
          <w:sz w:val="20"/>
          <w:szCs w:val="20"/>
        </w:rPr>
        <w:t>(antes de que se resuelva el recurso)</w:t>
      </w:r>
    </w:p>
    <w:p w14:paraId="29AE6D87" w14:textId="77777777" w:rsidR="000245C0" w:rsidRPr="00863BE5" w:rsidRDefault="000245C0" w:rsidP="000245C0">
      <w:pPr>
        <w:spacing w:after="0"/>
        <w:rPr>
          <w:rFonts w:ascii="Times New Roman" w:hAnsi="Times New Roman" w:cs="Times New Roman"/>
          <w:sz w:val="24"/>
          <w:szCs w:val="24"/>
        </w:rPr>
      </w:pPr>
      <w:r w:rsidRPr="00863BE5">
        <w:rPr>
          <w:rFonts w:ascii="Times New Roman" w:hAnsi="Times New Roman" w:cs="Times New Roman"/>
          <w:sz w:val="24"/>
          <w:szCs w:val="24"/>
        </w:rPr>
        <w:t xml:space="preserve">Cumplidos los presupuestos y requisitos procesales, </w:t>
      </w:r>
      <w:r w:rsidRPr="00863BE5">
        <w:rPr>
          <w:rFonts w:ascii="Times New Roman" w:hAnsi="Times New Roman" w:cs="Times New Roman"/>
          <w:b/>
          <w:sz w:val="24"/>
          <w:szCs w:val="24"/>
        </w:rPr>
        <w:t>el Juzgado de 1ª Instancia dicta un auto</w:t>
      </w:r>
      <w:r w:rsidRPr="00863BE5">
        <w:rPr>
          <w:rFonts w:ascii="Times New Roman" w:hAnsi="Times New Roman" w:cs="Times New Roman"/>
          <w:sz w:val="24"/>
          <w:szCs w:val="24"/>
        </w:rPr>
        <w:t>:</w:t>
      </w:r>
    </w:p>
    <w:p w14:paraId="2FBA89C1" w14:textId="77777777" w:rsidR="000245C0" w:rsidRPr="000C093A" w:rsidRDefault="000245C0">
      <w:pPr>
        <w:numPr>
          <w:ilvl w:val="0"/>
          <w:numId w:val="123"/>
        </w:numPr>
        <w:spacing w:before="0" w:after="0"/>
        <w:rPr>
          <w:rFonts w:ascii="Times New Roman" w:hAnsi="Times New Roman" w:cs="Times New Roman"/>
          <w:b/>
          <w:i/>
          <w:sz w:val="24"/>
          <w:szCs w:val="24"/>
        </w:rPr>
      </w:pPr>
      <w:r w:rsidRPr="000C093A">
        <w:rPr>
          <w:rFonts w:ascii="Times New Roman" w:hAnsi="Times New Roman" w:cs="Times New Roman"/>
          <w:b/>
          <w:i/>
          <w:sz w:val="24"/>
          <w:szCs w:val="24"/>
        </w:rPr>
        <w:t xml:space="preserve">Denegando la ejecución provisional: </w:t>
      </w:r>
    </w:p>
    <w:p w14:paraId="10A74D50" w14:textId="77777777" w:rsidR="000245C0" w:rsidRPr="00863BE5" w:rsidRDefault="000245C0">
      <w:pPr>
        <w:numPr>
          <w:ilvl w:val="1"/>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Cabe apelación del ejecutante,</w:t>
      </w:r>
    </w:p>
    <w:p w14:paraId="27AA4217" w14:textId="77777777" w:rsidR="000245C0" w:rsidRPr="00863BE5" w:rsidRDefault="000245C0">
      <w:pPr>
        <w:numPr>
          <w:ilvl w:val="1"/>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Sin reposición previa.</w:t>
      </w:r>
    </w:p>
    <w:p w14:paraId="0BAA5301" w14:textId="77777777" w:rsidR="000245C0" w:rsidRPr="000C093A" w:rsidRDefault="000245C0">
      <w:pPr>
        <w:numPr>
          <w:ilvl w:val="0"/>
          <w:numId w:val="123"/>
        </w:numPr>
        <w:spacing w:before="0" w:after="0"/>
        <w:rPr>
          <w:rFonts w:ascii="Times New Roman" w:hAnsi="Times New Roman" w:cs="Times New Roman"/>
          <w:b/>
          <w:i/>
          <w:sz w:val="24"/>
          <w:szCs w:val="24"/>
        </w:rPr>
      </w:pPr>
      <w:r w:rsidRPr="000C093A">
        <w:rPr>
          <w:rFonts w:ascii="Times New Roman" w:hAnsi="Times New Roman" w:cs="Times New Roman"/>
          <w:b/>
          <w:i/>
          <w:sz w:val="24"/>
          <w:szCs w:val="24"/>
        </w:rPr>
        <w:t>Despachando la ejecución provisional:</w:t>
      </w:r>
    </w:p>
    <w:p w14:paraId="2E323135" w14:textId="77777777" w:rsidR="000245C0" w:rsidRPr="00863BE5" w:rsidRDefault="000245C0">
      <w:pPr>
        <w:numPr>
          <w:ilvl w:val="1"/>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Se siguen los trámites de la ejecución ordinaria, pero</w:t>
      </w:r>
    </w:p>
    <w:p w14:paraId="67E8BE53" w14:textId="77777777" w:rsidR="000245C0" w:rsidRPr="00863BE5" w:rsidRDefault="000245C0">
      <w:pPr>
        <w:numPr>
          <w:ilvl w:val="1"/>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Cabe oposición del ejecutado, no recurso:</w:t>
      </w:r>
    </w:p>
    <w:p w14:paraId="61554845" w14:textId="77777777" w:rsidR="000245C0" w:rsidRPr="00863BE5" w:rsidRDefault="000245C0">
      <w:pPr>
        <w:numPr>
          <w:ilvl w:val="2"/>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Al conjunto de la ejecución:</w:t>
      </w:r>
    </w:p>
    <w:p w14:paraId="1FC26A97" w14:textId="77777777" w:rsidR="000245C0" w:rsidRPr="00863BE5" w:rsidRDefault="000245C0">
      <w:pPr>
        <w:numPr>
          <w:ilvl w:val="3"/>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Por no concurrir los presupuestos procesales</w:t>
      </w:r>
    </w:p>
    <w:p w14:paraId="007FEF70" w14:textId="77777777" w:rsidR="000245C0" w:rsidRPr="00863BE5" w:rsidRDefault="000245C0">
      <w:pPr>
        <w:numPr>
          <w:ilvl w:val="3"/>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Ser difícil restaurar la situación anterior</w:t>
      </w:r>
    </w:p>
    <w:p w14:paraId="4711413A" w14:textId="77777777" w:rsidR="000245C0" w:rsidRPr="00863BE5" w:rsidRDefault="000245C0">
      <w:pPr>
        <w:numPr>
          <w:ilvl w:val="3"/>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Ser complicado compensar económicamente al ejecutado</w:t>
      </w:r>
    </w:p>
    <w:p w14:paraId="7C0027FB" w14:textId="77777777" w:rsidR="000245C0" w:rsidRPr="00863BE5" w:rsidRDefault="000245C0">
      <w:pPr>
        <w:numPr>
          <w:ilvl w:val="3"/>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El ejecutante debe prestar caución para garantizar la restauración al momento inicial</w:t>
      </w:r>
    </w:p>
    <w:p w14:paraId="2D0AD2A7" w14:textId="77777777" w:rsidR="000245C0" w:rsidRDefault="000245C0" w:rsidP="000245C0">
      <w:pPr>
        <w:spacing w:after="0"/>
        <w:ind w:left="2160"/>
        <w:rPr>
          <w:rFonts w:ascii="Times New Roman" w:hAnsi="Times New Roman" w:cs="Times New Roman"/>
          <w:sz w:val="24"/>
          <w:szCs w:val="24"/>
        </w:rPr>
      </w:pPr>
    </w:p>
    <w:p w14:paraId="13401DEC" w14:textId="77777777" w:rsidR="000245C0" w:rsidRPr="00863BE5" w:rsidRDefault="000245C0">
      <w:pPr>
        <w:numPr>
          <w:ilvl w:val="2"/>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lastRenderedPageBreak/>
        <w:t>A actos concretos:</w:t>
      </w:r>
    </w:p>
    <w:p w14:paraId="1DC8A4A1" w14:textId="77777777" w:rsidR="000245C0" w:rsidRPr="00863BE5" w:rsidRDefault="000245C0">
      <w:pPr>
        <w:numPr>
          <w:ilvl w:val="3"/>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Propone medidas alternativas</w:t>
      </w:r>
    </w:p>
    <w:p w14:paraId="35606950" w14:textId="77777777" w:rsidR="000245C0" w:rsidRPr="00863BE5" w:rsidRDefault="000245C0">
      <w:pPr>
        <w:numPr>
          <w:ilvl w:val="3"/>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El ejecutado ofrece caución por retraso en la ejecución si las medidas propuestas no fuesen aceptadas</w:t>
      </w:r>
    </w:p>
    <w:p w14:paraId="1083FAD8" w14:textId="77777777" w:rsidR="000245C0" w:rsidRPr="00863BE5" w:rsidRDefault="000245C0">
      <w:pPr>
        <w:numPr>
          <w:ilvl w:val="2"/>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Causas de oposición general:</w:t>
      </w:r>
    </w:p>
    <w:p w14:paraId="323ADF13" w14:textId="77777777" w:rsidR="000245C0" w:rsidRPr="00863BE5" w:rsidRDefault="000245C0">
      <w:pPr>
        <w:numPr>
          <w:ilvl w:val="3"/>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Alegar pago</w:t>
      </w:r>
    </w:p>
    <w:p w14:paraId="178CB4FF" w14:textId="77777777" w:rsidR="000245C0" w:rsidRPr="00863BE5" w:rsidRDefault="000245C0">
      <w:pPr>
        <w:numPr>
          <w:ilvl w:val="3"/>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Alegar pactos</w:t>
      </w:r>
    </w:p>
    <w:p w14:paraId="12F3F6D7" w14:textId="77777777" w:rsidR="000245C0" w:rsidRPr="00863BE5" w:rsidRDefault="000245C0" w:rsidP="000245C0">
      <w:pPr>
        <w:spacing w:after="0"/>
        <w:rPr>
          <w:rFonts w:ascii="Times New Roman" w:hAnsi="Times New Roman" w:cs="Times New Roman"/>
          <w:sz w:val="24"/>
          <w:szCs w:val="24"/>
        </w:rPr>
      </w:pPr>
      <w:r w:rsidRPr="00863BE5">
        <w:rPr>
          <w:rFonts w:ascii="Times New Roman" w:hAnsi="Times New Roman" w:cs="Times New Roman"/>
          <w:sz w:val="24"/>
          <w:szCs w:val="24"/>
        </w:rPr>
        <w:t>Hemos dicho que el riesgo de la ejecución provisional es que la sentencia ejecutada provisionalmente sea revocada por el Tribunal que resuelve el recurso.</w:t>
      </w:r>
    </w:p>
    <w:p w14:paraId="4BF805E8" w14:textId="77777777" w:rsidR="000245C0" w:rsidRPr="00863BE5" w:rsidRDefault="000245C0" w:rsidP="000245C0">
      <w:pPr>
        <w:spacing w:after="0"/>
        <w:rPr>
          <w:rFonts w:ascii="Times New Roman" w:hAnsi="Times New Roman" w:cs="Times New Roman"/>
          <w:sz w:val="24"/>
          <w:szCs w:val="24"/>
        </w:rPr>
      </w:pPr>
      <w:r>
        <w:rPr>
          <w:rFonts w:ascii="Times New Roman" w:hAnsi="Times New Roman" w:cs="Times New Roman"/>
          <w:sz w:val="24"/>
          <w:szCs w:val="24"/>
        </w:rPr>
        <w:t>Así,</w:t>
      </w:r>
      <w:r w:rsidRPr="00863BE5">
        <w:rPr>
          <w:rFonts w:ascii="Times New Roman" w:hAnsi="Times New Roman" w:cs="Times New Roman"/>
          <w:sz w:val="24"/>
          <w:szCs w:val="24"/>
        </w:rPr>
        <w:t xml:space="preserve"> podemos encontrarnos con diferentes situaciones:</w:t>
      </w:r>
    </w:p>
    <w:p w14:paraId="0B2D33B1" w14:textId="77777777" w:rsidR="000245C0" w:rsidRPr="00863BE5" w:rsidRDefault="000245C0">
      <w:pPr>
        <w:numPr>
          <w:ilvl w:val="0"/>
          <w:numId w:val="123"/>
        </w:numPr>
        <w:spacing w:before="0" w:after="0"/>
        <w:rPr>
          <w:rFonts w:ascii="Times New Roman" w:hAnsi="Times New Roman" w:cs="Times New Roman"/>
          <w:b/>
          <w:sz w:val="24"/>
          <w:szCs w:val="24"/>
        </w:rPr>
      </w:pPr>
      <w:r w:rsidRPr="00863BE5">
        <w:rPr>
          <w:rFonts w:ascii="Times New Roman" w:hAnsi="Times New Roman" w:cs="Times New Roman"/>
          <w:b/>
          <w:sz w:val="24"/>
          <w:szCs w:val="24"/>
        </w:rPr>
        <w:t>Si el recurso CONFIRMA la sentencia ejecutada provisionalmente:</w:t>
      </w:r>
    </w:p>
    <w:p w14:paraId="7FF58214" w14:textId="77777777" w:rsidR="000245C0" w:rsidRPr="00863BE5" w:rsidRDefault="000245C0">
      <w:pPr>
        <w:numPr>
          <w:ilvl w:val="1"/>
          <w:numId w:val="123"/>
        </w:numPr>
        <w:spacing w:before="0" w:after="0"/>
        <w:rPr>
          <w:rFonts w:ascii="Times New Roman" w:hAnsi="Times New Roman" w:cs="Times New Roman"/>
          <w:sz w:val="24"/>
          <w:szCs w:val="24"/>
        </w:rPr>
      </w:pPr>
      <w:r>
        <w:rPr>
          <w:rFonts w:ascii="Times New Roman" w:hAnsi="Times New Roman" w:cs="Times New Roman"/>
          <w:sz w:val="24"/>
          <w:szCs w:val="24"/>
        </w:rPr>
        <w:t>y</w:t>
      </w:r>
      <w:r w:rsidRPr="00863BE5">
        <w:rPr>
          <w:rFonts w:ascii="Times New Roman" w:hAnsi="Times New Roman" w:cs="Times New Roman"/>
          <w:sz w:val="24"/>
          <w:szCs w:val="24"/>
        </w:rPr>
        <w:t xml:space="preserve"> la sentencia del recurso no es firme porque se ha interpuesto otro recurso,</w:t>
      </w:r>
    </w:p>
    <w:p w14:paraId="088C337A" w14:textId="77777777" w:rsidR="000245C0" w:rsidRPr="00863BE5" w:rsidRDefault="000245C0" w:rsidP="000245C0">
      <w:pPr>
        <w:spacing w:after="0"/>
        <w:ind w:left="1156"/>
        <w:rPr>
          <w:rFonts w:ascii="Times New Roman" w:hAnsi="Times New Roman" w:cs="Times New Roman"/>
          <w:sz w:val="24"/>
          <w:szCs w:val="24"/>
        </w:rPr>
      </w:pPr>
      <w:r>
        <w:rPr>
          <w:rFonts w:ascii="Times New Roman" w:hAnsi="Times New Roman" w:cs="Times New Roman"/>
          <w:sz w:val="24"/>
          <w:szCs w:val="24"/>
        </w:rPr>
        <w:t>l</w:t>
      </w:r>
      <w:r w:rsidRPr="00863BE5">
        <w:rPr>
          <w:rFonts w:ascii="Times New Roman" w:hAnsi="Times New Roman" w:cs="Times New Roman"/>
          <w:sz w:val="24"/>
          <w:szCs w:val="24"/>
        </w:rPr>
        <w:t>a ejecución provisiona</w:t>
      </w:r>
      <w:r>
        <w:rPr>
          <w:rFonts w:ascii="Times New Roman" w:hAnsi="Times New Roman" w:cs="Times New Roman"/>
          <w:sz w:val="24"/>
          <w:szCs w:val="24"/>
        </w:rPr>
        <w:t>l</w:t>
      </w:r>
      <w:r w:rsidRPr="00863BE5">
        <w:rPr>
          <w:rFonts w:ascii="Times New Roman" w:hAnsi="Times New Roman" w:cs="Times New Roman"/>
          <w:sz w:val="24"/>
          <w:szCs w:val="24"/>
        </w:rPr>
        <w:t xml:space="preserve"> continúa (salvo que el ejecutante desista).</w:t>
      </w:r>
    </w:p>
    <w:p w14:paraId="54E50CB6" w14:textId="77777777" w:rsidR="000245C0" w:rsidRPr="00863BE5" w:rsidRDefault="000245C0">
      <w:pPr>
        <w:numPr>
          <w:ilvl w:val="1"/>
          <w:numId w:val="123"/>
        </w:numPr>
        <w:spacing w:before="0" w:after="0"/>
        <w:rPr>
          <w:rFonts w:ascii="Times New Roman" w:hAnsi="Times New Roman" w:cs="Times New Roman"/>
          <w:sz w:val="24"/>
          <w:szCs w:val="24"/>
        </w:rPr>
      </w:pPr>
      <w:r>
        <w:rPr>
          <w:rFonts w:ascii="Times New Roman" w:hAnsi="Times New Roman" w:cs="Times New Roman"/>
          <w:sz w:val="24"/>
          <w:szCs w:val="24"/>
        </w:rPr>
        <w:t>y</w:t>
      </w:r>
      <w:r w:rsidRPr="00863BE5">
        <w:rPr>
          <w:rFonts w:ascii="Times New Roman" w:hAnsi="Times New Roman" w:cs="Times New Roman"/>
          <w:sz w:val="24"/>
          <w:szCs w:val="24"/>
        </w:rPr>
        <w:t xml:space="preserve"> la sentencia del recurso es firme,</w:t>
      </w:r>
    </w:p>
    <w:p w14:paraId="7225749C" w14:textId="77E7855D" w:rsidR="000245C0" w:rsidRPr="00863BE5" w:rsidRDefault="000245C0" w:rsidP="000245C0">
      <w:pPr>
        <w:spacing w:after="0"/>
        <w:ind w:left="1156"/>
        <w:rPr>
          <w:rFonts w:ascii="Times New Roman" w:hAnsi="Times New Roman" w:cs="Times New Roman"/>
          <w:sz w:val="24"/>
          <w:szCs w:val="24"/>
        </w:rPr>
      </w:pPr>
      <w:r>
        <w:rPr>
          <w:rFonts w:ascii="Times New Roman" w:hAnsi="Times New Roman" w:cs="Times New Roman"/>
          <w:sz w:val="24"/>
          <w:szCs w:val="24"/>
        </w:rPr>
        <w:t>l</w:t>
      </w:r>
      <w:r w:rsidRPr="00863BE5">
        <w:rPr>
          <w:rFonts w:ascii="Times New Roman" w:hAnsi="Times New Roman" w:cs="Times New Roman"/>
          <w:sz w:val="24"/>
          <w:szCs w:val="24"/>
        </w:rPr>
        <w:t>a ejecución sigue su curso</w:t>
      </w:r>
      <w:r w:rsidR="00CC1133">
        <w:rPr>
          <w:rFonts w:ascii="Times New Roman" w:hAnsi="Times New Roman" w:cs="Times New Roman"/>
          <w:sz w:val="24"/>
          <w:szCs w:val="24"/>
        </w:rPr>
        <w:t>,</w:t>
      </w:r>
      <w:r w:rsidRPr="00863BE5">
        <w:rPr>
          <w:rFonts w:ascii="Times New Roman" w:hAnsi="Times New Roman" w:cs="Times New Roman"/>
          <w:sz w:val="24"/>
          <w:szCs w:val="24"/>
        </w:rPr>
        <w:t xml:space="preserve"> pero ahora como definitiva.</w:t>
      </w:r>
    </w:p>
    <w:p w14:paraId="3D785B84" w14:textId="77777777" w:rsidR="000245C0" w:rsidRPr="00863BE5" w:rsidRDefault="000245C0">
      <w:pPr>
        <w:numPr>
          <w:ilvl w:val="0"/>
          <w:numId w:val="123"/>
        </w:numPr>
        <w:spacing w:before="0" w:after="0"/>
        <w:rPr>
          <w:rFonts w:ascii="Times New Roman" w:hAnsi="Times New Roman" w:cs="Times New Roman"/>
          <w:sz w:val="24"/>
          <w:szCs w:val="24"/>
        </w:rPr>
      </w:pPr>
      <w:r w:rsidRPr="00863BE5">
        <w:rPr>
          <w:rFonts w:ascii="Times New Roman" w:hAnsi="Times New Roman" w:cs="Times New Roman"/>
          <w:b/>
          <w:sz w:val="24"/>
          <w:szCs w:val="24"/>
        </w:rPr>
        <w:t>Si el recurso REVOCA la sentencia ejecutada provisionalmente, con independencia de que la sentencia del recurso sea o no firme</w:t>
      </w:r>
      <w:r w:rsidRPr="00863BE5">
        <w:rPr>
          <w:rFonts w:ascii="Times New Roman" w:hAnsi="Times New Roman" w:cs="Times New Roman"/>
          <w:sz w:val="24"/>
          <w:szCs w:val="24"/>
        </w:rPr>
        <w:t>, surgen algunos problemas:</w:t>
      </w:r>
    </w:p>
    <w:p w14:paraId="4F7805FD" w14:textId="77777777" w:rsidR="000245C0" w:rsidRPr="00863BE5" w:rsidRDefault="000245C0">
      <w:pPr>
        <w:numPr>
          <w:ilvl w:val="1"/>
          <w:numId w:val="123"/>
        </w:numPr>
        <w:spacing w:before="0" w:after="0"/>
        <w:rPr>
          <w:rFonts w:ascii="Times New Roman" w:hAnsi="Times New Roman" w:cs="Times New Roman"/>
          <w:sz w:val="24"/>
          <w:szCs w:val="24"/>
        </w:rPr>
      </w:pPr>
      <w:r>
        <w:rPr>
          <w:rFonts w:ascii="Times New Roman" w:hAnsi="Times New Roman" w:cs="Times New Roman"/>
          <w:sz w:val="24"/>
          <w:szCs w:val="24"/>
        </w:rPr>
        <w:t>Si la condena fue no</w:t>
      </w:r>
      <w:r w:rsidRPr="00863BE5">
        <w:rPr>
          <w:rFonts w:ascii="Times New Roman" w:hAnsi="Times New Roman" w:cs="Times New Roman"/>
          <w:sz w:val="24"/>
          <w:szCs w:val="24"/>
        </w:rPr>
        <w:t xml:space="preserve"> dineraria:</w:t>
      </w:r>
    </w:p>
    <w:p w14:paraId="4A8AA409" w14:textId="77777777" w:rsidR="000245C0" w:rsidRPr="00863BE5" w:rsidRDefault="000245C0">
      <w:pPr>
        <w:numPr>
          <w:ilvl w:val="2"/>
          <w:numId w:val="123"/>
        </w:numPr>
        <w:spacing w:before="0" w:after="0"/>
        <w:rPr>
          <w:rFonts w:ascii="Times New Roman" w:hAnsi="Times New Roman" w:cs="Times New Roman"/>
          <w:sz w:val="24"/>
          <w:szCs w:val="24"/>
        </w:rPr>
      </w:pPr>
      <w:r>
        <w:rPr>
          <w:rFonts w:ascii="Times New Roman" w:hAnsi="Times New Roman" w:cs="Times New Roman"/>
          <w:sz w:val="24"/>
          <w:szCs w:val="24"/>
        </w:rPr>
        <w:t>d</w:t>
      </w:r>
      <w:r w:rsidRPr="00863BE5">
        <w:rPr>
          <w:rFonts w:ascii="Times New Roman" w:hAnsi="Times New Roman" w:cs="Times New Roman"/>
          <w:sz w:val="24"/>
          <w:szCs w:val="24"/>
        </w:rPr>
        <w:t xml:space="preserve">e un bien determinado: </w:t>
      </w:r>
    </w:p>
    <w:p w14:paraId="43C3C10A" w14:textId="77777777" w:rsidR="000245C0" w:rsidRPr="00863BE5" w:rsidRDefault="000245C0">
      <w:pPr>
        <w:numPr>
          <w:ilvl w:val="3"/>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devuelve el bien + rentas, frutos o valor</w:t>
      </w:r>
    </w:p>
    <w:p w14:paraId="47D17952" w14:textId="77777777" w:rsidR="000245C0" w:rsidRPr="00863BE5" w:rsidRDefault="000245C0">
      <w:pPr>
        <w:numPr>
          <w:ilvl w:val="3"/>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siendo imposible: indemnización de daños y perjuicios</w:t>
      </w:r>
    </w:p>
    <w:p w14:paraId="4A280CB7" w14:textId="77777777" w:rsidR="000245C0" w:rsidRPr="00863BE5" w:rsidRDefault="000245C0">
      <w:pPr>
        <w:numPr>
          <w:ilvl w:val="2"/>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de un hacer: deshacer lo hecho + indemnización</w:t>
      </w:r>
    </w:p>
    <w:p w14:paraId="30E1FBAB" w14:textId="77777777" w:rsidR="000245C0" w:rsidRPr="00863BE5" w:rsidRDefault="000245C0">
      <w:pPr>
        <w:numPr>
          <w:ilvl w:val="1"/>
          <w:numId w:val="123"/>
        </w:numPr>
        <w:spacing w:before="0" w:after="0"/>
        <w:rPr>
          <w:rFonts w:ascii="Times New Roman" w:hAnsi="Times New Roman" w:cs="Times New Roman"/>
          <w:sz w:val="24"/>
          <w:szCs w:val="24"/>
        </w:rPr>
      </w:pPr>
      <w:r>
        <w:rPr>
          <w:rFonts w:ascii="Times New Roman" w:hAnsi="Times New Roman" w:cs="Times New Roman"/>
          <w:sz w:val="24"/>
          <w:szCs w:val="24"/>
        </w:rPr>
        <w:t>Si la condena dineraria se ejecutó</w:t>
      </w:r>
      <w:r w:rsidRPr="00863BE5">
        <w:rPr>
          <w:rFonts w:ascii="Times New Roman" w:hAnsi="Times New Roman" w:cs="Times New Roman"/>
          <w:sz w:val="24"/>
          <w:szCs w:val="24"/>
        </w:rPr>
        <w:t xml:space="preserve"> totalmente:</w:t>
      </w:r>
    </w:p>
    <w:p w14:paraId="6880AEA7" w14:textId="77777777" w:rsidR="000245C0" w:rsidRPr="00863BE5" w:rsidRDefault="000245C0">
      <w:pPr>
        <w:numPr>
          <w:ilvl w:val="2"/>
          <w:numId w:val="123"/>
        </w:numPr>
        <w:spacing w:before="0" w:after="0"/>
        <w:rPr>
          <w:rFonts w:ascii="Times New Roman" w:hAnsi="Times New Roman" w:cs="Times New Roman"/>
          <w:sz w:val="24"/>
          <w:szCs w:val="24"/>
        </w:rPr>
      </w:pPr>
      <w:r>
        <w:rPr>
          <w:rFonts w:ascii="Times New Roman" w:hAnsi="Times New Roman" w:cs="Times New Roman"/>
          <w:sz w:val="24"/>
          <w:szCs w:val="24"/>
        </w:rPr>
        <w:t>l</w:t>
      </w:r>
      <w:r w:rsidRPr="00863BE5">
        <w:rPr>
          <w:rFonts w:ascii="Times New Roman" w:hAnsi="Times New Roman" w:cs="Times New Roman"/>
          <w:sz w:val="24"/>
          <w:szCs w:val="24"/>
        </w:rPr>
        <w:t>a ejecución</w:t>
      </w:r>
      <w:r>
        <w:rPr>
          <w:rFonts w:ascii="Times New Roman" w:hAnsi="Times New Roman" w:cs="Times New Roman"/>
          <w:sz w:val="24"/>
          <w:szCs w:val="24"/>
        </w:rPr>
        <w:t xml:space="preserve"> se sobresee y</w:t>
      </w:r>
    </w:p>
    <w:p w14:paraId="2BB92D36" w14:textId="77777777" w:rsidR="000245C0" w:rsidRPr="00863BE5" w:rsidRDefault="000245C0">
      <w:pPr>
        <w:numPr>
          <w:ilvl w:val="2"/>
          <w:numId w:val="123"/>
        </w:numPr>
        <w:spacing w:before="0" w:after="0"/>
        <w:rPr>
          <w:rFonts w:ascii="Times New Roman" w:hAnsi="Times New Roman" w:cs="Times New Roman"/>
          <w:sz w:val="24"/>
          <w:szCs w:val="24"/>
        </w:rPr>
      </w:pPr>
      <w:r>
        <w:rPr>
          <w:rFonts w:ascii="Times New Roman" w:hAnsi="Times New Roman" w:cs="Times New Roman"/>
          <w:sz w:val="24"/>
          <w:szCs w:val="24"/>
        </w:rPr>
        <w:t>e</w:t>
      </w:r>
      <w:r w:rsidRPr="00863BE5">
        <w:rPr>
          <w:rFonts w:ascii="Times New Roman" w:hAnsi="Times New Roman" w:cs="Times New Roman"/>
          <w:sz w:val="24"/>
          <w:szCs w:val="24"/>
        </w:rPr>
        <w:t xml:space="preserve">l ejecutante </w:t>
      </w:r>
    </w:p>
    <w:p w14:paraId="7A0843B6" w14:textId="77777777" w:rsidR="000245C0" w:rsidRPr="00863BE5" w:rsidRDefault="000245C0">
      <w:pPr>
        <w:numPr>
          <w:ilvl w:val="3"/>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 xml:space="preserve">devuelve la cantidad percibida, </w:t>
      </w:r>
    </w:p>
    <w:p w14:paraId="2A1A87D1" w14:textId="77777777" w:rsidR="000245C0" w:rsidRPr="00863BE5" w:rsidRDefault="000245C0">
      <w:pPr>
        <w:numPr>
          <w:ilvl w:val="3"/>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 xml:space="preserve">paga las costas de la ejecución sufragadas por el ejecutado y </w:t>
      </w:r>
    </w:p>
    <w:p w14:paraId="56D92994" w14:textId="77777777" w:rsidR="000245C0" w:rsidRPr="00863BE5" w:rsidRDefault="000245C0">
      <w:pPr>
        <w:numPr>
          <w:ilvl w:val="3"/>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paga una indemnización de daños y perjuicios.</w:t>
      </w:r>
    </w:p>
    <w:p w14:paraId="43A27402" w14:textId="77777777" w:rsidR="000245C0" w:rsidRPr="00863BE5" w:rsidRDefault="000245C0">
      <w:pPr>
        <w:numPr>
          <w:ilvl w:val="1"/>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Si la condena dineraria se ejecutó parcialmente:</w:t>
      </w:r>
    </w:p>
    <w:p w14:paraId="4A4949BE" w14:textId="77777777" w:rsidR="000245C0" w:rsidRPr="00863BE5" w:rsidRDefault="000245C0">
      <w:pPr>
        <w:numPr>
          <w:ilvl w:val="2"/>
          <w:numId w:val="123"/>
        </w:numPr>
        <w:spacing w:before="0" w:after="0"/>
        <w:rPr>
          <w:rFonts w:ascii="Times New Roman" w:hAnsi="Times New Roman" w:cs="Times New Roman"/>
          <w:sz w:val="24"/>
          <w:szCs w:val="24"/>
        </w:rPr>
      </w:pPr>
      <w:r>
        <w:rPr>
          <w:rFonts w:ascii="Times New Roman" w:hAnsi="Times New Roman" w:cs="Times New Roman"/>
          <w:sz w:val="24"/>
          <w:szCs w:val="24"/>
        </w:rPr>
        <w:t>l</w:t>
      </w:r>
      <w:r w:rsidRPr="00863BE5">
        <w:rPr>
          <w:rFonts w:ascii="Times New Roman" w:hAnsi="Times New Roman" w:cs="Times New Roman"/>
          <w:sz w:val="24"/>
          <w:szCs w:val="24"/>
        </w:rPr>
        <w:t>a ejecución también se sobresee</w:t>
      </w:r>
    </w:p>
    <w:p w14:paraId="789ECFC4" w14:textId="77777777" w:rsidR="000245C0" w:rsidRPr="00863BE5" w:rsidRDefault="000245C0">
      <w:pPr>
        <w:numPr>
          <w:ilvl w:val="2"/>
          <w:numId w:val="123"/>
        </w:numPr>
        <w:spacing w:before="0" w:after="0"/>
        <w:rPr>
          <w:rFonts w:ascii="Times New Roman" w:hAnsi="Times New Roman" w:cs="Times New Roman"/>
          <w:sz w:val="24"/>
          <w:szCs w:val="24"/>
        </w:rPr>
      </w:pPr>
      <w:r>
        <w:rPr>
          <w:rFonts w:ascii="Times New Roman" w:hAnsi="Times New Roman" w:cs="Times New Roman"/>
          <w:sz w:val="24"/>
          <w:szCs w:val="24"/>
        </w:rPr>
        <w:t>e</w:t>
      </w:r>
      <w:r w:rsidRPr="00863BE5">
        <w:rPr>
          <w:rFonts w:ascii="Times New Roman" w:hAnsi="Times New Roman" w:cs="Times New Roman"/>
          <w:sz w:val="24"/>
          <w:szCs w:val="24"/>
        </w:rPr>
        <w:t xml:space="preserve">l ejecutante </w:t>
      </w:r>
    </w:p>
    <w:p w14:paraId="7F9598EC" w14:textId="77777777" w:rsidR="000245C0" w:rsidRPr="00863BE5" w:rsidRDefault="000245C0">
      <w:pPr>
        <w:numPr>
          <w:ilvl w:val="3"/>
          <w:numId w:val="123"/>
        </w:numPr>
        <w:spacing w:before="0" w:after="0"/>
        <w:rPr>
          <w:rFonts w:ascii="Times New Roman" w:hAnsi="Times New Roman" w:cs="Times New Roman"/>
          <w:sz w:val="24"/>
          <w:szCs w:val="24"/>
        </w:rPr>
      </w:pPr>
      <w:r>
        <w:rPr>
          <w:rFonts w:ascii="Times New Roman" w:hAnsi="Times New Roman" w:cs="Times New Roman"/>
          <w:sz w:val="24"/>
          <w:szCs w:val="24"/>
        </w:rPr>
        <w:t>d</w:t>
      </w:r>
      <w:r w:rsidRPr="00863BE5">
        <w:rPr>
          <w:rFonts w:ascii="Times New Roman" w:hAnsi="Times New Roman" w:cs="Times New Roman"/>
          <w:sz w:val="24"/>
          <w:szCs w:val="24"/>
        </w:rPr>
        <w:t>evuelve la diferencia entre la cantidad percibida y la revocación parcial</w:t>
      </w:r>
    </w:p>
    <w:p w14:paraId="2918865A" w14:textId="77777777" w:rsidR="000245C0" w:rsidRPr="00863BE5" w:rsidRDefault="000245C0">
      <w:pPr>
        <w:numPr>
          <w:ilvl w:val="3"/>
          <w:numId w:val="123"/>
        </w:numPr>
        <w:spacing w:before="0" w:after="0"/>
        <w:rPr>
          <w:rFonts w:ascii="Times New Roman" w:hAnsi="Times New Roman" w:cs="Times New Roman"/>
          <w:sz w:val="24"/>
          <w:szCs w:val="24"/>
        </w:rPr>
      </w:pPr>
      <w:r>
        <w:rPr>
          <w:rFonts w:ascii="Times New Roman" w:hAnsi="Times New Roman" w:cs="Times New Roman"/>
          <w:sz w:val="24"/>
          <w:szCs w:val="24"/>
        </w:rPr>
        <w:t>a</w:t>
      </w:r>
      <w:r w:rsidRPr="00863BE5">
        <w:rPr>
          <w:rFonts w:ascii="Times New Roman" w:hAnsi="Times New Roman" w:cs="Times New Roman"/>
          <w:sz w:val="24"/>
          <w:szCs w:val="24"/>
        </w:rPr>
        <w:t xml:space="preserve"> la cantidad a devolver hay que añadir el interés legal del dinero.</w:t>
      </w:r>
    </w:p>
    <w:p w14:paraId="35B14CED" w14:textId="77777777" w:rsidR="000245C0" w:rsidRPr="00863BE5" w:rsidRDefault="000245C0">
      <w:pPr>
        <w:numPr>
          <w:ilvl w:val="1"/>
          <w:numId w:val="123"/>
        </w:numPr>
        <w:spacing w:before="0" w:after="0"/>
        <w:rPr>
          <w:rFonts w:ascii="Times New Roman" w:hAnsi="Times New Roman" w:cs="Times New Roman"/>
          <w:sz w:val="24"/>
          <w:szCs w:val="24"/>
        </w:rPr>
      </w:pPr>
      <w:r w:rsidRPr="00863BE5">
        <w:rPr>
          <w:rFonts w:ascii="Times New Roman" w:hAnsi="Times New Roman" w:cs="Times New Roman"/>
          <w:sz w:val="24"/>
          <w:szCs w:val="24"/>
        </w:rPr>
        <w:t>En estos casos de revocación, si el ejecutante no cumple, el ejecutado provisional puede utilizar el procedimiento de apremio.</w:t>
      </w:r>
    </w:p>
    <w:p w14:paraId="74AF6ED6" w14:textId="3CD0654D" w:rsidR="000245C0" w:rsidRPr="004817C5" w:rsidRDefault="00CC1133">
      <w:pPr>
        <w:numPr>
          <w:ilvl w:val="2"/>
          <w:numId w:val="118"/>
        </w:numPr>
        <w:spacing w:before="0" w:after="0"/>
        <w:ind w:left="1985" w:hanging="284"/>
        <w:rPr>
          <w:rFonts w:ascii="Times New Roman" w:hAnsi="Times New Roman" w:cs="Times New Roman"/>
          <w:sz w:val="24"/>
          <w:szCs w:val="24"/>
        </w:rPr>
      </w:pPr>
      <w:r>
        <w:rPr>
          <w:rFonts w:ascii="Times New Roman" w:hAnsi="Times New Roman" w:cs="Times New Roman"/>
          <w:sz w:val="24"/>
          <w:szCs w:val="24"/>
        </w:rPr>
        <w:t>A</w:t>
      </w:r>
      <w:r w:rsidR="000245C0" w:rsidRPr="004817C5">
        <w:rPr>
          <w:rFonts w:ascii="Times New Roman" w:hAnsi="Times New Roman" w:cs="Times New Roman"/>
          <w:sz w:val="24"/>
          <w:szCs w:val="24"/>
        </w:rPr>
        <w:t xml:space="preserve">dquirir eficacia en el orden civil </w:t>
      </w:r>
      <w:r w:rsidR="000245C0" w:rsidRPr="00D30046">
        <w:rPr>
          <w:rFonts w:ascii="Times New Roman" w:hAnsi="Times New Roman" w:cs="Times New Roman"/>
          <w:sz w:val="20"/>
          <w:szCs w:val="20"/>
        </w:rPr>
        <w:t>(la demanda se traslada al otro cónyuge y al MF, resolviendo el juez por auto lo que considere procedente).</w:t>
      </w:r>
    </w:p>
    <w:p w14:paraId="5B85E937" w14:textId="5697BE28" w:rsidR="000245C0" w:rsidRPr="000245C0" w:rsidRDefault="000245C0">
      <w:pPr>
        <w:numPr>
          <w:ilvl w:val="2"/>
          <w:numId w:val="118"/>
        </w:numPr>
        <w:spacing w:before="0" w:after="0"/>
        <w:ind w:left="1985" w:hanging="284"/>
        <w:rPr>
          <w:rFonts w:ascii="Times New Roman" w:hAnsi="Times New Roman" w:cs="Times New Roman"/>
          <w:sz w:val="24"/>
          <w:szCs w:val="24"/>
        </w:rPr>
      </w:pPr>
      <w:r w:rsidRPr="004817C5">
        <w:rPr>
          <w:rFonts w:ascii="Times New Roman" w:hAnsi="Times New Roman" w:cs="Times New Roman"/>
          <w:sz w:val="24"/>
          <w:szCs w:val="24"/>
        </w:rPr>
        <w:t xml:space="preserve">Adquirir eficacia para lograr la adopción o modificación de medidas </w:t>
      </w:r>
      <w:r w:rsidRPr="00D30046">
        <w:rPr>
          <w:rFonts w:ascii="Times New Roman" w:hAnsi="Times New Roman" w:cs="Times New Roman"/>
          <w:sz w:val="20"/>
          <w:szCs w:val="20"/>
        </w:rPr>
        <w:t>(se estará a la tramitación que corresponda).</w:t>
      </w:r>
    </w:p>
    <w:p w14:paraId="040EACF2" w14:textId="77777777" w:rsidR="000245C0" w:rsidRDefault="000245C0" w:rsidP="000245C0">
      <w:pPr>
        <w:pStyle w:val="Prrafodelista"/>
        <w:rPr>
          <w:rFonts w:ascii="Times New Roman" w:hAnsi="Times New Roman" w:cs="Times New Roman"/>
          <w:sz w:val="24"/>
          <w:szCs w:val="24"/>
        </w:rPr>
      </w:pPr>
    </w:p>
    <w:p w14:paraId="4A206F30" w14:textId="77777777" w:rsidR="00C82A96" w:rsidRPr="00C82A96" w:rsidRDefault="00C82A96" w:rsidP="00C82A96">
      <w:pPr>
        <w:spacing w:before="0" w:after="0"/>
        <w:rPr>
          <w:rFonts w:ascii="Times New Roman" w:hAnsi="Times New Roman" w:cs="Times New Roman"/>
          <w:sz w:val="24"/>
          <w:szCs w:val="24"/>
        </w:rPr>
      </w:pPr>
    </w:p>
    <w:p w14:paraId="0588B125" w14:textId="358493B2" w:rsidR="00CC1133" w:rsidRDefault="00CC1133">
      <w:pPr>
        <w:rPr>
          <w:rFonts w:ascii="Times New Roman" w:hAnsi="Times New Roman" w:cs="Times New Roman"/>
          <w:b/>
          <w:sz w:val="24"/>
          <w:szCs w:val="24"/>
        </w:rPr>
      </w:pPr>
      <w:r>
        <w:rPr>
          <w:rFonts w:ascii="Times New Roman" w:hAnsi="Times New Roman" w:cs="Times New Roman"/>
          <w:b/>
          <w:sz w:val="24"/>
          <w:szCs w:val="24"/>
        </w:rPr>
        <w:br w:type="page"/>
      </w:r>
    </w:p>
    <w:p w14:paraId="3A22E08B" w14:textId="77777777" w:rsidR="00CC1133" w:rsidRDefault="00CC1133">
      <w:pPr>
        <w:rPr>
          <w:rFonts w:ascii="Times New Roman" w:hAnsi="Times New Roman" w:cs="Times New Roman"/>
          <w:b/>
          <w:sz w:val="24"/>
          <w:szCs w:val="24"/>
        </w:rPr>
      </w:pPr>
    </w:p>
    <w:p w14:paraId="595672F5" w14:textId="21CB0B99" w:rsidR="00C82A96" w:rsidRPr="00C82A96" w:rsidRDefault="00C82A96" w:rsidP="00CC1133">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jc w:val="center"/>
        <w:rPr>
          <w:rFonts w:ascii="Times New Roman" w:hAnsi="Times New Roman" w:cs="Times New Roman"/>
          <w:b/>
          <w:sz w:val="24"/>
          <w:szCs w:val="24"/>
        </w:rPr>
      </w:pPr>
      <w:r w:rsidRPr="00C82A96">
        <w:rPr>
          <w:rFonts w:ascii="Times New Roman" w:hAnsi="Times New Roman" w:cs="Times New Roman"/>
          <w:b/>
          <w:sz w:val="24"/>
          <w:szCs w:val="24"/>
        </w:rPr>
        <w:t>Tema 25:</w:t>
      </w:r>
    </w:p>
    <w:p w14:paraId="6484F7C5" w14:textId="77777777" w:rsidR="00C82A96" w:rsidRPr="00C82A96" w:rsidRDefault="00C82A96" w:rsidP="00CC1133">
      <w:pPr>
        <w:pBdr>
          <w:top w:val="single" w:sz="4" w:space="1" w:color="auto"/>
          <w:left w:val="single" w:sz="4" w:space="4" w:color="auto"/>
          <w:bottom w:val="single" w:sz="4" w:space="1" w:color="auto"/>
          <w:right w:val="single" w:sz="4" w:space="4" w:color="auto"/>
        </w:pBdr>
        <w:shd w:val="clear" w:color="auto" w:fill="FBD4B4" w:themeFill="accent6" w:themeFillTint="66"/>
        <w:spacing w:before="0" w:after="0"/>
        <w:jc w:val="center"/>
        <w:rPr>
          <w:rFonts w:ascii="Times New Roman" w:hAnsi="Times New Roman" w:cs="Times New Roman"/>
          <w:b/>
          <w:sz w:val="24"/>
          <w:szCs w:val="24"/>
        </w:rPr>
      </w:pPr>
      <w:r w:rsidRPr="00C82A96">
        <w:rPr>
          <w:rFonts w:ascii="Times New Roman" w:hAnsi="Times New Roman" w:cs="Times New Roman"/>
          <w:b/>
          <w:sz w:val="24"/>
          <w:szCs w:val="24"/>
        </w:rPr>
        <w:t>LA EJECUCIÓN DEFINITIVA. DISPOSICIONES COMUNES</w:t>
      </w:r>
    </w:p>
    <w:p w14:paraId="5C222771" w14:textId="77777777" w:rsidR="00C82A96" w:rsidRPr="00C82A96" w:rsidRDefault="00C82A96" w:rsidP="00C82A96">
      <w:pPr>
        <w:spacing w:before="0" w:after="0"/>
        <w:rPr>
          <w:rFonts w:ascii="Times New Roman" w:hAnsi="Times New Roman" w:cs="Times New Roman"/>
          <w:sz w:val="24"/>
          <w:szCs w:val="24"/>
        </w:rPr>
      </w:pPr>
    </w:p>
    <w:p w14:paraId="098E0982" w14:textId="77777777" w:rsidR="00C82A96" w:rsidRPr="00C82A96" w:rsidRDefault="00C82A96" w:rsidP="00C82A96">
      <w:pPr>
        <w:spacing w:before="0" w:after="0"/>
        <w:rPr>
          <w:rFonts w:ascii="Times New Roman" w:hAnsi="Times New Roman" w:cs="Times New Roman"/>
          <w:sz w:val="24"/>
          <w:szCs w:val="24"/>
        </w:rPr>
      </w:pPr>
      <w:r w:rsidRPr="00C82A96">
        <w:rPr>
          <w:rFonts w:ascii="Times New Roman" w:hAnsi="Times New Roman" w:cs="Times New Roman"/>
          <w:sz w:val="24"/>
          <w:szCs w:val="24"/>
        </w:rPr>
        <w:t>El proceso de ejecución es dispositivo, se inicia a instancia de parte y es escrito.</w:t>
      </w:r>
    </w:p>
    <w:p w14:paraId="531E17CF" w14:textId="77777777" w:rsidR="00C82A96" w:rsidRPr="00C82A96" w:rsidRDefault="00C82A96" w:rsidP="00C82A96">
      <w:pPr>
        <w:spacing w:before="0" w:after="0"/>
        <w:rPr>
          <w:rFonts w:ascii="Times New Roman" w:hAnsi="Times New Roman" w:cs="Times New Roman"/>
          <w:b/>
          <w:sz w:val="24"/>
          <w:szCs w:val="24"/>
        </w:rPr>
      </w:pPr>
    </w:p>
    <w:p w14:paraId="44844102" w14:textId="670CF5E8" w:rsidR="00C82A96" w:rsidRDefault="00C82A96" w:rsidP="00C82A96">
      <w:pPr>
        <w:spacing w:before="0" w:after="0"/>
        <w:rPr>
          <w:rFonts w:ascii="Times New Roman" w:hAnsi="Times New Roman" w:cs="Times New Roman"/>
          <w:b/>
          <w:sz w:val="24"/>
          <w:szCs w:val="24"/>
        </w:rPr>
      </w:pPr>
      <w:r w:rsidRPr="00C82A96">
        <w:rPr>
          <w:rFonts w:ascii="Times New Roman" w:hAnsi="Times New Roman" w:cs="Times New Roman"/>
          <w:b/>
          <w:sz w:val="24"/>
          <w:szCs w:val="24"/>
        </w:rPr>
        <w:t>INICIO DEL PROCESO DE EJECUCIÓN</w:t>
      </w:r>
    </w:p>
    <w:p w14:paraId="4F89F88E" w14:textId="77777777" w:rsidR="00C82A96" w:rsidRPr="00C82A96" w:rsidRDefault="00C82A96" w:rsidP="00C82A96">
      <w:pPr>
        <w:spacing w:before="0" w:after="0"/>
        <w:rPr>
          <w:rFonts w:ascii="Times New Roman" w:hAnsi="Times New Roman" w:cs="Times New Roman"/>
          <w:sz w:val="24"/>
          <w:szCs w:val="24"/>
        </w:rPr>
      </w:pPr>
      <w:r w:rsidRPr="00C82A96">
        <w:rPr>
          <w:rFonts w:ascii="Times New Roman" w:hAnsi="Times New Roman" w:cs="Times New Roman"/>
          <w:sz w:val="24"/>
          <w:szCs w:val="24"/>
        </w:rPr>
        <w:t>El proceso de ejecución se estructura en cuatro fases: demanda ejecutiva, despacho de la ejecución, decreto de concreción y notificación al ejecutado.</w:t>
      </w:r>
    </w:p>
    <w:p w14:paraId="7B1150A6" w14:textId="77777777" w:rsidR="00C82A96" w:rsidRPr="00C82A96" w:rsidRDefault="00C82A96" w:rsidP="00C82A96">
      <w:pPr>
        <w:spacing w:before="0" w:after="0"/>
        <w:rPr>
          <w:rFonts w:ascii="Times New Roman" w:hAnsi="Times New Roman" w:cs="Times New Roman"/>
          <w:b/>
          <w:sz w:val="24"/>
          <w:szCs w:val="24"/>
        </w:rPr>
      </w:pPr>
    </w:p>
    <w:p w14:paraId="624FF42D" w14:textId="77777777" w:rsidR="00C82A96" w:rsidRPr="00C82A96" w:rsidRDefault="00C82A96">
      <w:pPr>
        <w:numPr>
          <w:ilvl w:val="0"/>
          <w:numId w:val="124"/>
        </w:numPr>
        <w:spacing w:before="0" w:after="0"/>
        <w:rPr>
          <w:rFonts w:ascii="Times New Roman" w:hAnsi="Times New Roman" w:cs="Times New Roman"/>
          <w:b/>
          <w:sz w:val="24"/>
          <w:szCs w:val="24"/>
        </w:rPr>
      </w:pPr>
      <w:r w:rsidRPr="00C82A96">
        <w:rPr>
          <w:rFonts w:ascii="Times New Roman" w:hAnsi="Times New Roman" w:cs="Times New Roman"/>
          <w:b/>
          <w:sz w:val="24"/>
          <w:szCs w:val="24"/>
        </w:rPr>
        <w:t>Demanda ejecutiva:</w:t>
      </w:r>
    </w:p>
    <w:p w14:paraId="30575690" w14:textId="77777777" w:rsidR="00C82A96" w:rsidRPr="00C82A96" w:rsidRDefault="00C82A96" w:rsidP="00C82A96">
      <w:pPr>
        <w:spacing w:before="0" w:after="0"/>
        <w:rPr>
          <w:rFonts w:ascii="Times New Roman" w:hAnsi="Times New Roman" w:cs="Times New Roman"/>
          <w:b/>
          <w:sz w:val="24"/>
          <w:szCs w:val="24"/>
        </w:rPr>
      </w:pPr>
    </w:p>
    <w:p w14:paraId="21A0A197" w14:textId="77777777" w:rsidR="00C82A96" w:rsidRPr="00C82A96" w:rsidRDefault="00C82A96">
      <w:pPr>
        <w:numPr>
          <w:ilvl w:val="1"/>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Requisitos del escrito de demanda (art. 549 LEC):</w:t>
      </w:r>
    </w:p>
    <w:p w14:paraId="2A63D814" w14:textId="77777777" w:rsidR="00C82A96" w:rsidRPr="00C82A96" w:rsidRDefault="00C82A96" w:rsidP="00C82A96">
      <w:pPr>
        <w:spacing w:before="0" w:after="0"/>
        <w:rPr>
          <w:rFonts w:ascii="Times New Roman" w:hAnsi="Times New Roman" w:cs="Times New Roman"/>
          <w:sz w:val="24"/>
          <w:szCs w:val="24"/>
        </w:rPr>
      </w:pPr>
    </w:p>
    <w:p w14:paraId="53652FE9" w14:textId="77777777" w:rsidR="00C82A96" w:rsidRPr="00C82A96" w:rsidRDefault="00C82A96">
      <w:pPr>
        <w:numPr>
          <w:ilvl w:val="2"/>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Designación del tribunal ante el que se presenta.</w:t>
      </w:r>
    </w:p>
    <w:p w14:paraId="6BEBE3C5" w14:textId="77777777" w:rsidR="00C82A96" w:rsidRPr="00C82A96" w:rsidRDefault="00C82A96">
      <w:pPr>
        <w:numPr>
          <w:ilvl w:val="2"/>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Identidad de las partes.</w:t>
      </w:r>
    </w:p>
    <w:p w14:paraId="538DEC82" w14:textId="77777777" w:rsidR="00C82A96" w:rsidRPr="00C82A96" w:rsidRDefault="00C82A96">
      <w:pPr>
        <w:numPr>
          <w:ilvl w:val="2"/>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Título en que se funda la petición ejecutiva.</w:t>
      </w:r>
    </w:p>
    <w:p w14:paraId="06B71F75" w14:textId="77777777" w:rsidR="00C82A96" w:rsidRPr="00C82A96" w:rsidRDefault="00C82A96">
      <w:pPr>
        <w:numPr>
          <w:ilvl w:val="2"/>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Tutela ejecutiva que se solicita.</w:t>
      </w:r>
    </w:p>
    <w:p w14:paraId="3A3E7205" w14:textId="77777777" w:rsidR="00C82A96" w:rsidRPr="00C82A96" w:rsidRDefault="00C82A96">
      <w:pPr>
        <w:numPr>
          <w:ilvl w:val="2"/>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Bienes embargables del ejecutado y la consideración de ser suficientes para que la ejecución logre su objetivo.</w:t>
      </w:r>
    </w:p>
    <w:p w14:paraId="08A8EB3C" w14:textId="77777777" w:rsidR="00C82A96" w:rsidRPr="00C82A96" w:rsidRDefault="00C82A96">
      <w:pPr>
        <w:numPr>
          <w:ilvl w:val="2"/>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Medidas de localización e investigación de los bienes, en su caso.</w:t>
      </w:r>
    </w:p>
    <w:p w14:paraId="5354FFDD" w14:textId="77777777" w:rsidR="00C82A96" w:rsidRPr="00C82A96" w:rsidRDefault="00C82A96">
      <w:pPr>
        <w:numPr>
          <w:ilvl w:val="2"/>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Firmas de los postulantes.</w:t>
      </w:r>
    </w:p>
    <w:p w14:paraId="7EE89B6C" w14:textId="77777777" w:rsidR="00C82A96" w:rsidRPr="00C82A96" w:rsidRDefault="00C82A96" w:rsidP="00C82A96">
      <w:pPr>
        <w:spacing w:before="0" w:after="0"/>
        <w:rPr>
          <w:rFonts w:ascii="Times New Roman" w:hAnsi="Times New Roman" w:cs="Times New Roman"/>
          <w:sz w:val="24"/>
          <w:szCs w:val="24"/>
        </w:rPr>
      </w:pPr>
    </w:p>
    <w:p w14:paraId="3C9F6BC8" w14:textId="77777777" w:rsidR="00C82A96" w:rsidRPr="00C82A96" w:rsidRDefault="00C82A96" w:rsidP="00C82A96">
      <w:pPr>
        <w:spacing w:before="0" w:after="0"/>
        <w:rPr>
          <w:rFonts w:ascii="Times New Roman" w:hAnsi="Times New Roman" w:cs="Times New Roman"/>
          <w:sz w:val="24"/>
          <w:szCs w:val="24"/>
        </w:rPr>
      </w:pPr>
    </w:p>
    <w:p w14:paraId="4AF6A0B6" w14:textId="77777777" w:rsidR="00C82A96" w:rsidRPr="00C82A96" w:rsidRDefault="00C82A96">
      <w:pPr>
        <w:numPr>
          <w:ilvl w:val="1"/>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Si la demanda tiene como base un título judicial o asimilado, además debe expresarse:</w:t>
      </w:r>
    </w:p>
    <w:p w14:paraId="728043C6" w14:textId="77777777" w:rsidR="00C82A96" w:rsidRPr="00C82A96" w:rsidRDefault="00C82A96" w:rsidP="00C82A96">
      <w:pPr>
        <w:spacing w:before="0" w:after="0"/>
        <w:rPr>
          <w:rFonts w:ascii="Times New Roman" w:hAnsi="Times New Roman" w:cs="Times New Roman"/>
          <w:sz w:val="24"/>
          <w:szCs w:val="24"/>
        </w:rPr>
      </w:pPr>
    </w:p>
    <w:p w14:paraId="3DB50515" w14:textId="77777777" w:rsidR="00C82A96" w:rsidRPr="00C82A96" w:rsidRDefault="00C82A96">
      <w:pPr>
        <w:numPr>
          <w:ilvl w:val="2"/>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Que la demanda se presenta tras 20 días desde la notificación de la sentencia o de aprobación del convenio,</w:t>
      </w:r>
    </w:p>
    <w:p w14:paraId="6490BDBC" w14:textId="77777777" w:rsidR="00C82A96" w:rsidRPr="00C82A96" w:rsidRDefault="00C82A96">
      <w:pPr>
        <w:numPr>
          <w:ilvl w:val="2"/>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Y que no han transcurrido 5 años desde que la sentencia, el laudo o el acuerdo de mediación son firmes.</w:t>
      </w:r>
    </w:p>
    <w:p w14:paraId="1FCBBD99" w14:textId="77777777" w:rsidR="00C82A96" w:rsidRPr="00C82A96" w:rsidRDefault="00C82A96" w:rsidP="00C82A96">
      <w:pPr>
        <w:spacing w:before="0" w:after="0"/>
        <w:rPr>
          <w:rFonts w:ascii="Times New Roman" w:hAnsi="Times New Roman" w:cs="Times New Roman"/>
          <w:sz w:val="24"/>
          <w:szCs w:val="24"/>
        </w:rPr>
      </w:pPr>
    </w:p>
    <w:p w14:paraId="66356A6D" w14:textId="77777777" w:rsidR="00C82A96" w:rsidRPr="00C82A96" w:rsidRDefault="00C82A96">
      <w:pPr>
        <w:numPr>
          <w:ilvl w:val="1"/>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Documentos que deben acompañarla (art. 550 LEC):</w:t>
      </w:r>
    </w:p>
    <w:p w14:paraId="2A40BB41" w14:textId="77777777" w:rsidR="00C82A96" w:rsidRPr="00C82A96" w:rsidRDefault="00C82A96" w:rsidP="00C82A96">
      <w:pPr>
        <w:spacing w:before="0" w:after="0"/>
        <w:rPr>
          <w:rFonts w:ascii="Times New Roman" w:hAnsi="Times New Roman" w:cs="Times New Roman"/>
          <w:sz w:val="24"/>
          <w:szCs w:val="24"/>
        </w:rPr>
      </w:pPr>
    </w:p>
    <w:p w14:paraId="105C766C" w14:textId="77777777" w:rsidR="00C82A96" w:rsidRPr="00C82A96" w:rsidRDefault="00C82A96">
      <w:pPr>
        <w:numPr>
          <w:ilvl w:val="2"/>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Título ejecutivo.</w:t>
      </w:r>
    </w:p>
    <w:p w14:paraId="4637BD7D" w14:textId="77777777" w:rsidR="00C82A96" w:rsidRPr="00C82A96" w:rsidRDefault="00C82A96">
      <w:pPr>
        <w:numPr>
          <w:ilvl w:val="2"/>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Poder a procurador (si la postulación es necesaria)</w:t>
      </w:r>
    </w:p>
    <w:p w14:paraId="636D3D59" w14:textId="680093A2" w:rsidR="00C82A96" w:rsidRPr="00C82A96" w:rsidRDefault="00C82A96">
      <w:pPr>
        <w:numPr>
          <w:ilvl w:val="2"/>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Documentos que acrediten los precios y las cotizaciones sobre el cómputo de deudas no dinerarias.</w:t>
      </w:r>
    </w:p>
    <w:p w14:paraId="70D77079" w14:textId="77777777" w:rsidR="00C82A96" w:rsidRPr="00C82A96" w:rsidRDefault="00C82A96">
      <w:pPr>
        <w:numPr>
          <w:ilvl w:val="2"/>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Otros documentos exigidos por la ley para despachar la ejecución.</w:t>
      </w:r>
    </w:p>
    <w:p w14:paraId="5908A864" w14:textId="4005B1D8" w:rsidR="00C82A96" w:rsidRPr="00C82A96" w:rsidRDefault="00C82A96">
      <w:pPr>
        <w:numPr>
          <w:ilvl w:val="2"/>
          <w:numId w:val="124"/>
        </w:numPr>
        <w:spacing w:before="0" w:after="0"/>
        <w:rPr>
          <w:rFonts w:ascii="Times New Roman" w:hAnsi="Times New Roman" w:cs="Times New Roman"/>
          <w:sz w:val="24"/>
          <w:szCs w:val="24"/>
        </w:rPr>
      </w:pPr>
      <w:r w:rsidRPr="00C82A96">
        <w:rPr>
          <w:rFonts w:ascii="Times New Roman" w:hAnsi="Times New Roman" w:cs="Times New Roman"/>
          <w:sz w:val="24"/>
          <w:szCs w:val="24"/>
        </w:rPr>
        <w:t>Los que considere necesarios el ejecutante.</w:t>
      </w:r>
    </w:p>
    <w:p w14:paraId="3C30DD45" w14:textId="77777777" w:rsidR="00C82A96" w:rsidRPr="00C82A96" w:rsidRDefault="00C82A96" w:rsidP="00C82A96">
      <w:pPr>
        <w:spacing w:before="0" w:after="0"/>
        <w:rPr>
          <w:rFonts w:ascii="Times New Roman" w:hAnsi="Times New Roman" w:cs="Times New Roman"/>
          <w:sz w:val="24"/>
          <w:szCs w:val="24"/>
        </w:rPr>
      </w:pPr>
    </w:p>
    <w:p w14:paraId="39A56AD8" w14:textId="77777777" w:rsidR="00C82A96" w:rsidRPr="00C82A96" w:rsidRDefault="00C82A96" w:rsidP="00C82A96">
      <w:pPr>
        <w:spacing w:before="0" w:after="0"/>
        <w:rPr>
          <w:rFonts w:ascii="Times New Roman" w:hAnsi="Times New Roman" w:cs="Times New Roman"/>
          <w:sz w:val="24"/>
          <w:szCs w:val="24"/>
        </w:rPr>
      </w:pPr>
    </w:p>
    <w:p w14:paraId="2A906802" w14:textId="77777777" w:rsidR="00C82A96" w:rsidRPr="00C82A96" w:rsidRDefault="00C82A96">
      <w:pPr>
        <w:numPr>
          <w:ilvl w:val="0"/>
          <w:numId w:val="124"/>
        </w:numPr>
        <w:spacing w:before="0" w:after="0"/>
        <w:rPr>
          <w:rFonts w:ascii="Times New Roman" w:hAnsi="Times New Roman" w:cs="Times New Roman"/>
          <w:b/>
          <w:sz w:val="24"/>
          <w:szCs w:val="24"/>
        </w:rPr>
      </w:pPr>
      <w:r w:rsidRPr="00C82A96">
        <w:rPr>
          <w:rFonts w:ascii="Times New Roman" w:hAnsi="Times New Roman" w:cs="Times New Roman"/>
          <w:b/>
          <w:sz w:val="24"/>
          <w:szCs w:val="24"/>
        </w:rPr>
        <w:t>Despacho de la ejecución:</w:t>
      </w:r>
    </w:p>
    <w:p w14:paraId="00F2E461" w14:textId="77777777" w:rsidR="00C82A96" w:rsidRPr="00C82A96" w:rsidRDefault="00C82A96" w:rsidP="00C82A96">
      <w:pPr>
        <w:spacing w:before="0" w:after="0"/>
        <w:rPr>
          <w:rFonts w:ascii="Times New Roman" w:hAnsi="Times New Roman" w:cs="Times New Roman"/>
          <w:sz w:val="24"/>
          <w:szCs w:val="24"/>
        </w:rPr>
      </w:pPr>
    </w:p>
    <w:p w14:paraId="013013F1" w14:textId="77777777" w:rsidR="00C82A96" w:rsidRPr="00C82A96" w:rsidRDefault="00C82A96" w:rsidP="00C82A96">
      <w:pPr>
        <w:spacing w:before="0" w:after="0"/>
        <w:rPr>
          <w:rFonts w:ascii="Times New Roman" w:hAnsi="Times New Roman" w:cs="Times New Roman"/>
          <w:sz w:val="24"/>
          <w:szCs w:val="24"/>
        </w:rPr>
      </w:pPr>
      <w:r w:rsidRPr="00C82A96">
        <w:rPr>
          <w:rFonts w:ascii="Times New Roman" w:hAnsi="Times New Roman" w:cs="Times New Roman"/>
          <w:sz w:val="24"/>
          <w:szCs w:val="24"/>
        </w:rPr>
        <w:t xml:space="preserve">Presentada la demanda ejecutiva, el tribunal, sin oír al ejecutado: </w:t>
      </w:r>
    </w:p>
    <w:p w14:paraId="2C79A898" w14:textId="77777777" w:rsidR="00C82A96" w:rsidRPr="00C82A96" w:rsidRDefault="00C82A96">
      <w:pPr>
        <w:numPr>
          <w:ilvl w:val="0"/>
          <w:numId w:val="125"/>
        </w:numPr>
        <w:spacing w:before="0" w:after="0"/>
        <w:rPr>
          <w:rFonts w:ascii="Times New Roman" w:hAnsi="Times New Roman" w:cs="Times New Roman"/>
          <w:sz w:val="24"/>
          <w:szCs w:val="24"/>
        </w:rPr>
      </w:pPr>
      <w:r w:rsidRPr="00C82A96">
        <w:rPr>
          <w:rFonts w:ascii="Times New Roman" w:hAnsi="Times New Roman" w:cs="Times New Roman"/>
          <w:sz w:val="24"/>
          <w:szCs w:val="24"/>
        </w:rPr>
        <w:t>examina los requisitos formales de la demanda y del título ejecutivo y</w:t>
      </w:r>
    </w:p>
    <w:p w14:paraId="52459C5B" w14:textId="77777777" w:rsidR="00C82A96" w:rsidRPr="00C82A96" w:rsidRDefault="00C82A96">
      <w:pPr>
        <w:numPr>
          <w:ilvl w:val="0"/>
          <w:numId w:val="125"/>
        </w:numPr>
        <w:spacing w:before="0" w:after="0"/>
        <w:rPr>
          <w:rFonts w:ascii="Times New Roman" w:hAnsi="Times New Roman" w:cs="Times New Roman"/>
          <w:sz w:val="24"/>
          <w:szCs w:val="24"/>
        </w:rPr>
      </w:pPr>
      <w:r w:rsidRPr="00C82A96">
        <w:rPr>
          <w:rFonts w:ascii="Times New Roman" w:hAnsi="Times New Roman" w:cs="Times New Roman"/>
          <w:sz w:val="24"/>
          <w:szCs w:val="24"/>
        </w:rPr>
        <w:t>vigila la espera de 20 días y el plazo de caducidad de 5 años.</w:t>
      </w:r>
    </w:p>
    <w:p w14:paraId="538C250A" w14:textId="77777777" w:rsidR="00C82A96" w:rsidRPr="00C82A96" w:rsidRDefault="00C82A96" w:rsidP="00C82A96">
      <w:pPr>
        <w:spacing w:before="0" w:after="0"/>
        <w:rPr>
          <w:rFonts w:ascii="Times New Roman" w:hAnsi="Times New Roman" w:cs="Times New Roman"/>
          <w:sz w:val="24"/>
          <w:szCs w:val="24"/>
        </w:rPr>
      </w:pPr>
    </w:p>
    <w:p w14:paraId="4275C7D9" w14:textId="77777777" w:rsidR="00C82A96" w:rsidRPr="00C82A96" w:rsidRDefault="00C82A96" w:rsidP="00C82A96">
      <w:pPr>
        <w:spacing w:before="0" w:after="0"/>
        <w:rPr>
          <w:rFonts w:ascii="Times New Roman" w:hAnsi="Times New Roman" w:cs="Times New Roman"/>
          <w:sz w:val="24"/>
          <w:szCs w:val="24"/>
        </w:rPr>
      </w:pPr>
      <w:r w:rsidRPr="00C82A96">
        <w:rPr>
          <w:rFonts w:ascii="Times New Roman" w:hAnsi="Times New Roman" w:cs="Times New Roman"/>
          <w:sz w:val="24"/>
          <w:szCs w:val="24"/>
        </w:rPr>
        <w:t xml:space="preserve">El juez dicta un auto: </w:t>
      </w:r>
    </w:p>
    <w:p w14:paraId="3B80BA28" w14:textId="77777777" w:rsidR="00C82A96" w:rsidRPr="00C82A96" w:rsidRDefault="00C82A96">
      <w:pPr>
        <w:numPr>
          <w:ilvl w:val="0"/>
          <w:numId w:val="126"/>
        </w:numPr>
        <w:spacing w:before="0" w:after="0"/>
        <w:rPr>
          <w:rFonts w:ascii="Times New Roman" w:hAnsi="Times New Roman" w:cs="Times New Roman"/>
          <w:sz w:val="24"/>
          <w:szCs w:val="24"/>
        </w:rPr>
      </w:pPr>
      <w:r w:rsidRPr="00C82A96">
        <w:rPr>
          <w:rFonts w:ascii="Times New Roman" w:hAnsi="Times New Roman" w:cs="Times New Roman"/>
          <w:sz w:val="24"/>
          <w:szCs w:val="24"/>
        </w:rPr>
        <w:t>denegando el despacho de la ejecución (apelación con posible reposición previa) o</w:t>
      </w:r>
    </w:p>
    <w:p w14:paraId="547260B4" w14:textId="77777777" w:rsidR="00C82A96" w:rsidRPr="00C82A96" w:rsidRDefault="00C82A96">
      <w:pPr>
        <w:numPr>
          <w:ilvl w:val="0"/>
          <w:numId w:val="126"/>
        </w:numPr>
        <w:spacing w:before="0" w:after="0"/>
        <w:rPr>
          <w:rFonts w:ascii="Times New Roman" w:hAnsi="Times New Roman" w:cs="Times New Roman"/>
          <w:sz w:val="24"/>
          <w:szCs w:val="24"/>
        </w:rPr>
      </w:pPr>
      <w:r w:rsidRPr="00C82A96">
        <w:rPr>
          <w:rFonts w:ascii="Times New Roman" w:hAnsi="Times New Roman" w:cs="Times New Roman"/>
          <w:sz w:val="24"/>
          <w:szCs w:val="24"/>
        </w:rPr>
        <w:t>despachando la ejecución (oposición).</w:t>
      </w:r>
    </w:p>
    <w:p w14:paraId="42F4C0DE" w14:textId="77777777" w:rsidR="00C82A96" w:rsidRPr="00C82A96" w:rsidRDefault="00C82A96" w:rsidP="00C82A96">
      <w:pPr>
        <w:spacing w:before="0" w:after="0"/>
        <w:rPr>
          <w:rFonts w:ascii="Times New Roman" w:hAnsi="Times New Roman" w:cs="Times New Roman"/>
          <w:sz w:val="24"/>
          <w:szCs w:val="24"/>
        </w:rPr>
      </w:pPr>
    </w:p>
    <w:p w14:paraId="4297D891" w14:textId="77777777" w:rsidR="00C82A96" w:rsidRPr="00C82A96" w:rsidRDefault="00C82A96" w:rsidP="00C82A96">
      <w:pPr>
        <w:spacing w:before="0" w:after="0"/>
        <w:rPr>
          <w:rFonts w:ascii="Times New Roman" w:hAnsi="Times New Roman" w:cs="Times New Roman"/>
          <w:sz w:val="24"/>
          <w:szCs w:val="24"/>
        </w:rPr>
      </w:pPr>
    </w:p>
    <w:p w14:paraId="565C1D4C" w14:textId="77777777" w:rsidR="00C82A96" w:rsidRPr="00C82A96" w:rsidRDefault="00C82A96">
      <w:pPr>
        <w:numPr>
          <w:ilvl w:val="0"/>
          <w:numId w:val="124"/>
        </w:numPr>
        <w:spacing w:before="0" w:after="0"/>
        <w:rPr>
          <w:rFonts w:ascii="Times New Roman" w:hAnsi="Times New Roman" w:cs="Times New Roman"/>
          <w:b/>
          <w:sz w:val="24"/>
          <w:szCs w:val="24"/>
        </w:rPr>
      </w:pPr>
      <w:r w:rsidRPr="00C82A96">
        <w:rPr>
          <w:rFonts w:ascii="Times New Roman" w:hAnsi="Times New Roman" w:cs="Times New Roman"/>
          <w:b/>
          <w:sz w:val="24"/>
          <w:szCs w:val="24"/>
        </w:rPr>
        <w:t>Decreto de concreción:</w:t>
      </w:r>
    </w:p>
    <w:p w14:paraId="26DCD8A8" w14:textId="77777777" w:rsidR="00C82A96" w:rsidRPr="00C82A96" w:rsidRDefault="00C82A96" w:rsidP="00C82A96">
      <w:pPr>
        <w:spacing w:before="0" w:after="0"/>
        <w:rPr>
          <w:rFonts w:ascii="Times New Roman" w:hAnsi="Times New Roman" w:cs="Times New Roman"/>
          <w:sz w:val="24"/>
          <w:szCs w:val="24"/>
        </w:rPr>
      </w:pPr>
    </w:p>
    <w:p w14:paraId="01707C07" w14:textId="77777777" w:rsidR="00C82A96" w:rsidRPr="00C82A96" w:rsidRDefault="00C82A96" w:rsidP="00C82A96">
      <w:pPr>
        <w:spacing w:before="0" w:after="0"/>
        <w:rPr>
          <w:rFonts w:ascii="Times New Roman" w:hAnsi="Times New Roman" w:cs="Times New Roman"/>
          <w:sz w:val="24"/>
          <w:szCs w:val="24"/>
        </w:rPr>
      </w:pPr>
      <w:r w:rsidRPr="00C82A96">
        <w:rPr>
          <w:rFonts w:ascii="Times New Roman" w:hAnsi="Times New Roman" w:cs="Times New Roman"/>
          <w:sz w:val="24"/>
          <w:szCs w:val="24"/>
        </w:rPr>
        <w:t>Dictado el auto que despacha la ejecución, el letrado de la Administración de Justicia dicta un decreto (revisión ante el tribunal que dictó la orden de ejecución) conteniendo:</w:t>
      </w:r>
    </w:p>
    <w:p w14:paraId="5352C799" w14:textId="77777777" w:rsidR="00C82A96" w:rsidRPr="00C82A96" w:rsidRDefault="00C82A96">
      <w:pPr>
        <w:numPr>
          <w:ilvl w:val="0"/>
          <w:numId w:val="127"/>
        </w:numPr>
        <w:spacing w:before="0" w:after="0"/>
        <w:rPr>
          <w:rFonts w:ascii="Times New Roman" w:hAnsi="Times New Roman" w:cs="Times New Roman"/>
          <w:sz w:val="24"/>
          <w:szCs w:val="24"/>
        </w:rPr>
      </w:pPr>
      <w:r w:rsidRPr="00C82A96">
        <w:rPr>
          <w:rFonts w:ascii="Times New Roman" w:hAnsi="Times New Roman" w:cs="Times New Roman"/>
          <w:sz w:val="24"/>
          <w:szCs w:val="24"/>
        </w:rPr>
        <w:t xml:space="preserve">las medidas ejecutivas concretas, </w:t>
      </w:r>
    </w:p>
    <w:p w14:paraId="29C0151F" w14:textId="77777777" w:rsidR="00C82A96" w:rsidRPr="00C82A96" w:rsidRDefault="00C82A96">
      <w:pPr>
        <w:numPr>
          <w:ilvl w:val="0"/>
          <w:numId w:val="127"/>
        </w:numPr>
        <w:spacing w:before="0" w:after="0"/>
        <w:rPr>
          <w:rFonts w:ascii="Times New Roman" w:hAnsi="Times New Roman" w:cs="Times New Roman"/>
          <w:sz w:val="24"/>
          <w:szCs w:val="24"/>
        </w:rPr>
      </w:pPr>
      <w:r w:rsidRPr="00C82A96">
        <w:rPr>
          <w:rFonts w:ascii="Times New Roman" w:hAnsi="Times New Roman" w:cs="Times New Roman"/>
          <w:sz w:val="24"/>
          <w:szCs w:val="24"/>
        </w:rPr>
        <w:t xml:space="preserve">las medidas de localización y averiguación de los bienes y </w:t>
      </w:r>
    </w:p>
    <w:p w14:paraId="48F711B7" w14:textId="77777777" w:rsidR="00C82A96" w:rsidRPr="00C82A96" w:rsidRDefault="00C82A96">
      <w:pPr>
        <w:numPr>
          <w:ilvl w:val="0"/>
          <w:numId w:val="127"/>
        </w:numPr>
        <w:spacing w:before="0" w:after="0"/>
        <w:rPr>
          <w:rFonts w:ascii="Times New Roman" w:hAnsi="Times New Roman" w:cs="Times New Roman"/>
          <w:sz w:val="24"/>
          <w:szCs w:val="24"/>
        </w:rPr>
      </w:pPr>
      <w:r w:rsidRPr="00C82A96">
        <w:rPr>
          <w:rFonts w:ascii="Times New Roman" w:hAnsi="Times New Roman" w:cs="Times New Roman"/>
          <w:sz w:val="24"/>
          <w:szCs w:val="24"/>
        </w:rPr>
        <w:t>el requerimiento de pago al deudor.</w:t>
      </w:r>
    </w:p>
    <w:p w14:paraId="496F6FF3" w14:textId="77777777" w:rsidR="00C82A96" w:rsidRPr="00C82A96" w:rsidRDefault="00C82A96" w:rsidP="00C82A96">
      <w:pPr>
        <w:spacing w:before="0" w:after="0"/>
        <w:rPr>
          <w:rFonts w:ascii="Times New Roman" w:hAnsi="Times New Roman" w:cs="Times New Roman"/>
          <w:sz w:val="24"/>
          <w:szCs w:val="24"/>
        </w:rPr>
      </w:pPr>
    </w:p>
    <w:p w14:paraId="53268848" w14:textId="77777777" w:rsidR="00C82A96" w:rsidRPr="00C82A96" w:rsidRDefault="00C82A96" w:rsidP="00C82A96">
      <w:pPr>
        <w:spacing w:before="0" w:after="0"/>
        <w:rPr>
          <w:rFonts w:ascii="Times New Roman" w:hAnsi="Times New Roman" w:cs="Times New Roman"/>
          <w:sz w:val="24"/>
          <w:szCs w:val="24"/>
        </w:rPr>
      </w:pPr>
    </w:p>
    <w:p w14:paraId="0847052E" w14:textId="77777777" w:rsidR="00C82A96" w:rsidRPr="00C82A96" w:rsidRDefault="00C82A96">
      <w:pPr>
        <w:numPr>
          <w:ilvl w:val="0"/>
          <w:numId w:val="124"/>
        </w:numPr>
        <w:spacing w:before="0" w:after="0"/>
        <w:rPr>
          <w:rFonts w:ascii="Times New Roman" w:hAnsi="Times New Roman" w:cs="Times New Roman"/>
          <w:b/>
          <w:sz w:val="24"/>
          <w:szCs w:val="24"/>
        </w:rPr>
      </w:pPr>
      <w:r w:rsidRPr="00C82A96">
        <w:rPr>
          <w:rFonts w:ascii="Times New Roman" w:hAnsi="Times New Roman" w:cs="Times New Roman"/>
          <w:b/>
          <w:sz w:val="24"/>
          <w:szCs w:val="24"/>
        </w:rPr>
        <w:t>Notificación al ejecutado:</w:t>
      </w:r>
    </w:p>
    <w:p w14:paraId="279E7314" w14:textId="77777777" w:rsidR="00C82A96" w:rsidRPr="00C82A96" w:rsidRDefault="00C82A96" w:rsidP="00C82A96">
      <w:pPr>
        <w:spacing w:before="0" w:after="0"/>
        <w:rPr>
          <w:rFonts w:ascii="Times New Roman" w:hAnsi="Times New Roman" w:cs="Times New Roman"/>
          <w:sz w:val="24"/>
          <w:szCs w:val="24"/>
        </w:rPr>
      </w:pPr>
      <w:r w:rsidRPr="00C82A96">
        <w:rPr>
          <w:rFonts w:ascii="Times New Roman" w:hAnsi="Times New Roman" w:cs="Times New Roman"/>
          <w:sz w:val="24"/>
          <w:szCs w:val="24"/>
        </w:rPr>
        <w:t>El auto despachando ejecución y el decreto de concreción se notifican al ejecutado para su conocimiento (el ejecutado puede personarse en cualquier momento).</w:t>
      </w:r>
    </w:p>
    <w:p w14:paraId="04B1970B" w14:textId="77777777" w:rsidR="00C82A96" w:rsidRPr="00C82A96" w:rsidRDefault="00C82A96" w:rsidP="00C82A96">
      <w:pPr>
        <w:spacing w:before="0" w:after="0"/>
        <w:rPr>
          <w:rFonts w:ascii="Times New Roman" w:hAnsi="Times New Roman" w:cs="Times New Roman"/>
          <w:sz w:val="24"/>
          <w:szCs w:val="24"/>
        </w:rPr>
      </w:pPr>
    </w:p>
    <w:p w14:paraId="2BFC2D21" w14:textId="77777777" w:rsidR="00C82A96" w:rsidRPr="00C82A96" w:rsidRDefault="00C82A96" w:rsidP="00C82A96">
      <w:pPr>
        <w:spacing w:before="0" w:after="0"/>
        <w:rPr>
          <w:rFonts w:ascii="Times New Roman" w:hAnsi="Times New Roman" w:cs="Times New Roman"/>
          <w:b/>
          <w:sz w:val="24"/>
          <w:szCs w:val="24"/>
        </w:rPr>
      </w:pPr>
    </w:p>
    <w:p w14:paraId="045C244F" w14:textId="77777777" w:rsidR="00C82A96" w:rsidRPr="00C82A96" w:rsidRDefault="00C82A96" w:rsidP="00C82A96">
      <w:pPr>
        <w:spacing w:before="0" w:after="0"/>
        <w:rPr>
          <w:rFonts w:ascii="Times New Roman" w:hAnsi="Times New Roman" w:cs="Times New Roman"/>
          <w:b/>
          <w:sz w:val="24"/>
          <w:szCs w:val="24"/>
        </w:rPr>
      </w:pPr>
    </w:p>
    <w:p w14:paraId="5DE98B97" w14:textId="77777777" w:rsidR="00C82A96" w:rsidRPr="00C82A96" w:rsidRDefault="00C82A96" w:rsidP="00C82A96">
      <w:pPr>
        <w:spacing w:before="0" w:after="0"/>
        <w:rPr>
          <w:rFonts w:ascii="Times New Roman" w:hAnsi="Times New Roman" w:cs="Times New Roman"/>
          <w:b/>
          <w:sz w:val="24"/>
          <w:szCs w:val="24"/>
        </w:rPr>
      </w:pPr>
      <w:r w:rsidRPr="00C82A96">
        <w:rPr>
          <w:rFonts w:ascii="Times New Roman" w:hAnsi="Times New Roman" w:cs="Times New Roman"/>
          <w:b/>
          <w:sz w:val="24"/>
          <w:szCs w:val="24"/>
        </w:rPr>
        <w:t>OPOSICIÓN A LA EJECUCIÓN</w:t>
      </w:r>
    </w:p>
    <w:p w14:paraId="639D1617" w14:textId="77777777" w:rsidR="00C82A96" w:rsidRPr="00C82A96" w:rsidRDefault="00C82A96" w:rsidP="00C82A96">
      <w:pPr>
        <w:spacing w:before="0" w:after="0"/>
        <w:rPr>
          <w:rFonts w:ascii="Times New Roman" w:hAnsi="Times New Roman" w:cs="Times New Roman"/>
          <w:sz w:val="24"/>
          <w:szCs w:val="24"/>
        </w:rPr>
      </w:pPr>
    </w:p>
    <w:p w14:paraId="1C656253" w14:textId="77777777" w:rsidR="00C82A96" w:rsidRPr="00C82A96" w:rsidRDefault="00C82A96" w:rsidP="00C82A96">
      <w:pPr>
        <w:spacing w:before="0" w:after="0"/>
        <w:rPr>
          <w:rFonts w:ascii="Times New Roman" w:hAnsi="Times New Roman" w:cs="Times New Roman"/>
          <w:sz w:val="24"/>
          <w:szCs w:val="24"/>
        </w:rPr>
      </w:pPr>
      <w:r w:rsidRPr="00C82A96">
        <w:rPr>
          <w:rFonts w:ascii="Times New Roman" w:hAnsi="Times New Roman" w:cs="Times New Roman"/>
          <w:sz w:val="24"/>
          <w:szCs w:val="24"/>
        </w:rPr>
        <w:t xml:space="preserve">El ejecutado puede oponerse: </w:t>
      </w:r>
    </w:p>
    <w:p w14:paraId="7879C831" w14:textId="77777777" w:rsidR="00C82A96" w:rsidRPr="00C82A96" w:rsidRDefault="00C82A96">
      <w:pPr>
        <w:numPr>
          <w:ilvl w:val="0"/>
          <w:numId w:val="128"/>
        </w:numPr>
        <w:spacing w:before="0" w:after="0"/>
        <w:rPr>
          <w:rFonts w:ascii="Times New Roman" w:hAnsi="Times New Roman" w:cs="Times New Roman"/>
          <w:sz w:val="24"/>
          <w:szCs w:val="24"/>
        </w:rPr>
      </w:pPr>
      <w:r w:rsidRPr="00C82A96">
        <w:rPr>
          <w:rFonts w:ascii="Times New Roman" w:hAnsi="Times New Roman" w:cs="Times New Roman"/>
          <w:sz w:val="24"/>
          <w:szCs w:val="24"/>
        </w:rPr>
        <w:t xml:space="preserve">tanto a la ejecución en su conjunto, </w:t>
      </w:r>
    </w:p>
    <w:p w14:paraId="7301E8EC" w14:textId="77777777" w:rsidR="00C82A96" w:rsidRPr="00C82A96" w:rsidRDefault="00C82A96">
      <w:pPr>
        <w:numPr>
          <w:ilvl w:val="0"/>
          <w:numId w:val="128"/>
        </w:numPr>
        <w:spacing w:before="0" w:after="0"/>
        <w:rPr>
          <w:rFonts w:ascii="Times New Roman" w:hAnsi="Times New Roman" w:cs="Times New Roman"/>
          <w:sz w:val="24"/>
          <w:szCs w:val="24"/>
        </w:rPr>
      </w:pPr>
      <w:r w:rsidRPr="00C82A96">
        <w:rPr>
          <w:rFonts w:ascii="Times New Roman" w:hAnsi="Times New Roman" w:cs="Times New Roman"/>
          <w:sz w:val="24"/>
          <w:szCs w:val="24"/>
        </w:rPr>
        <w:t>como a actos ejecutivos concretos, solicitando su modificación o anulación.</w:t>
      </w:r>
    </w:p>
    <w:p w14:paraId="2B519FF2" w14:textId="77777777" w:rsidR="00C82A96" w:rsidRPr="00C82A96" w:rsidRDefault="00C82A96" w:rsidP="00C82A96">
      <w:pPr>
        <w:spacing w:before="0" w:after="0"/>
        <w:rPr>
          <w:rFonts w:ascii="Times New Roman" w:hAnsi="Times New Roman" w:cs="Times New Roman"/>
          <w:sz w:val="24"/>
          <w:szCs w:val="24"/>
        </w:rPr>
      </w:pPr>
    </w:p>
    <w:p w14:paraId="7571C447" w14:textId="77777777" w:rsidR="00C82A96" w:rsidRPr="00C82A96" w:rsidRDefault="00C82A96" w:rsidP="00C82A96">
      <w:pPr>
        <w:spacing w:before="0" w:after="0"/>
        <w:rPr>
          <w:rFonts w:ascii="Times New Roman" w:hAnsi="Times New Roman" w:cs="Times New Roman"/>
          <w:b/>
          <w:sz w:val="24"/>
          <w:szCs w:val="24"/>
        </w:rPr>
      </w:pPr>
    </w:p>
    <w:p w14:paraId="2883CEEE" w14:textId="77777777" w:rsidR="00C82A96" w:rsidRPr="00C82A96" w:rsidRDefault="00C82A96" w:rsidP="00C82A96">
      <w:pPr>
        <w:spacing w:before="0" w:after="0"/>
        <w:rPr>
          <w:rFonts w:ascii="Times New Roman" w:hAnsi="Times New Roman" w:cs="Times New Roman"/>
          <w:b/>
          <w:sz w:val="24"/>
          <w:szCs w:val="24"/>
        </w:rPr>
      </w:pPr>
      <w:r w:rsidRPr="00C82A96">
        <w:rPr>
          <w:rFonts w:ascii="Times New Roman" w:hAnsi="Times New Roman" w:cs="Times New Roman"/>
          <w:b/>
          <w:sz w:val="24"/>
          <w:szCs w:val="24"/>
        </w:rPr>
        <w:t>SUSPENSIÓN DE LA EJECUCIÓN</w:t>
      </w:r>
    </w:p>
    <w:p w14:paraId="63A6531B" w14:textId="77777777" w:rsidR="00C82A96" w:rsidRPr="00C82A96" w:rsidRDefault="00C82A96" w:rsidP="00C82A96">
      <w:pPr>
        <w:spacing w:before="0" w:after="0"/>
        <w:rPr>
          <w:rFonts w:ascii="Times New Roman" w:hAnsi="Times New Roman" w:cs="Times New Roman"/>
          <w:sz w:val="24"/>
          <w:szCs w:val="24"/>
        </w:rPr>
      </w:pPr>
      <w:r w:rsidRPr="00C82A96">
        <w:rPr>
          <w:rFonts w:ascii="Times New Roman" w:hAnsi="Times New Roman" w:cs="Times New Roman"/>
          <w:sz w:val="24"/>
          <w:szCs w:val="24"/>
        </w:rPr>
        <w:t>La ejecución sólo se suspende cuando lo determine la ley.</w:t>
      </w:r>
    </w:p>
    <w:p w14:paraId="7ECF1A0E" w14:textId="77777777" w:rsidR="00C82A96" w:rsidRPr="00C82A96" w:rsidRDefault="00C82A96" w:rsidP="00C82A96">
      <w:pPr>
        <w:spacing w:before="0" w:after="0"/>
        <w:rPr>
          <w:rFonts w:ascii="Times New Roman" w:hAnsi="Times New Roman" w:cs="Times New Roman"/>
          <w:b/>
          <w:sz w:val="24"/>
          <w:szCs w:val="24"/>
        </w:rPr>
      </w:pPr>
    </w:p>
    <w:p w14:paraId="3F258662" w14:textId="5529740A" w:rsidR="00CC1133" w:rsidRDefault="00CC1133">
      <w:pP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br w:type="page"/>
      </w:r>
    </w:p>
    <w:p w14:paraId="32559141" w14:textId="77777777" w:rsidR="00C82A96" w:rsidRPr="00C82A96" w:rsidRDefault="00C82A96" w:rsidP="00C82A96">
      <w:pPr>
        <w:spacing w:before="0" w:after="0"/>
        <w:ind w:left="5964"/>
        <w:jc w:val="right"/>
        <w:rPr>
          <w:rFonts w:ascii="Times New Roman" w:eastAsia="Times New Roman" w:hAnsi="Times New Roman" w:cs="Times New Roman"/>
          <w:b/>
          <w:sz w:val="24"/>
          <w:szCs w:val="24"/>
          <w:lang w:eastAsia="es-ES"/>
        </w:rPr>
      </w:pPr>
    </w:p>
    <w:p w14:paraId="1DA122FD" w14:textId="77777777" w:rsidR="00C82A96" w:rsidRPr="00C82A96" w:rsidRDefault="00C82A96" w:rsidP="00C82A96">
      <w:pPr>
        <w:pBdr>
          <w:top w:val="single" w:sz="4" w:space="1" w:color="auto"/>
          <w:left w:val="single" w:sz="4" w:space="4" w:color="auto"/>
          <w:bottom w:val="single" w:sz="4" w:space="1" w:color="auto"/>
          <w:right w:val="single" w:sz="4" w:space="4" w:color="auto"/>
        </w:pBdr>
        <w:shd w:val="clear" w:color="auto" w:fill="A8D08D"/>
        <w:spacing w:before="0" w:after="0"/>
        <w:ind w:firstLine="0"/>
        <w:jc w:val="center"/>
        <w:rPr>
          <w:rFonts w:ascii="Rockwell Extra Bold" w:eastAsia="Times New Roman" w:hAnsi="Rockwell Extra Bold" w:cs="Times New Roman"/>
          <w:b/>
          <w:sz w:val="28"/>
          <w:szCs w:val="28"/>
          <w:lang w:eastAsia="es-ES"/>
        </w:rPr>
      </w:pPr>
      <w:r w:rsidRPr="00C82A96">
        <w:rPr>
          <w:rFonts w:ascii="Rockwell Extra Bold" w:eastAsia="Times New Roman" w:hAnsi="Rockwell Extra Bold" w:cs="Times New Roman"/>
          <w:b/>
          <w:sz w:val="28"/>
          <w:szCs w:val="28"/>
          <w:lang w:eastAsia="es-ES"/>
        </w:rPr>
        <w:t xml:space="preserve">Tema 26: </w:t>
      </w:r>
    </w:p>
    <w:p w14:paraId="49C7FF07" w14:textId="77777777" w:rsidR="00C82A96" w:rsidRPr="00C82A96" w:rsidRDefault="00C82A96" w:rsidP="00C82A96">
      <w:pPr>
        <w:pBdr>
          <w:top w:val="single" w:sz="4" w:space="1" w:color="auto"/>
          <w:left w:val="single" w:sz="4" w:space="4" w:color="auto"/>
          <w:bottom w:val="single" w:sz="4" w:space="1" w:color="auto"/>
          <w:right w:val="single" w:sz="4" w:space="4" w:color="auto"/>
        </w:pBdr>
        <w:shd w:val="clear" w:color="auto" w:fill="A8D08D"/>
        <w:spacing w:before="0" w:after="0"/>
        <w:ind w:firstLine="0"/>
        <w:jc w:val="center"/>
        <w:rPr>
          <w:rFonts w:ascii="Times New Roman" w:eastAsia="Times New Roman" w:hAnsi="Times New Roman" w:cs="Times New Roman"/>
          <w:b/>
          <w:sz w:val="28"/>
          <w:szCs w:val="28"/>
          <w:lang w:eastAsia="es-ES"/>
        </w:rPr>
      </w:pPr>
      <w:r w:rsidRPr="00C82A96">
        <w:rPr>
          <w:rFonts w:ascii="Times New Roman" w:eastAsia="Times New Roman" w:hAnsi="Times New Roman" w:cs="Times New Roman"/>
          <w:b/>
          <w:sz w:val="28"/>
          <w:szCs w:val="28"/>
          <w:lang w:eastAsia="es-ES"/>
        </w:rPr>
        <w:t>LA EJECUCIÓN DINERARIA</w:t>
      </w:r>
    </w:p>
    <w:p w14:paraId="188F9573" w14:textId="77777777" w:rsidR="00C82A96" w:rsidRPr="00C82A96" w:rsidRDefault="00C82A96" w:rsidP="00C82A96">
      <w:pPr>
        <w:spacing w:before="0" w:after="0"/>
        <w:ind w:firstLine="0"/>
        <w:jc w:val="center"/>
        <w:rPr>
          <w:rFonts w:ascii="Times New Roman" w:eastAsia="Times New Roman" w:hAnsi="Times New Roman" w:cs="Times New Roman"/>
          <w:b/>
          <w:sz w:val="24"/>
          <w:szCs w:val="24"/>
          <w:lang w:eastAsia="es-ES"/>
        </w:rPr>
      </w:pPr>
    </w:p>
    <w:p w14:paraId="57651173"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La ejecución dineraria extrae bienes del patrimonio del ejecutado, convirtiéndolos en dinero, para pagar al ejecutante.</w:t>
      </w:r>
    </w:p>
    <w:p w14:paraId="5B5B5D37"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Está formada por los siguientes </w:t>
      </w:r>
      <w:r w:rsidRPr="00C82A96">
        <w:rPr>
          <w:rFonts w:ascii="Times New Roman" w:eastAsia="Times New Roman" w:hAnsi="Times New Roman" w:cs="Times New Roman"/>
          <w:b/>
          <w:sz w:val="24"/>
          <w:szCs w:val="24"/>
          <w:lang w:eastAsia="es-ES"/>
        </w:rPr>
        <w:t>actos</w:t>
      </w:r>
      <w:r w:rsidRPr="00C82A96">
        <w:rPr>
          <w:rFonts w:ascii="Times New Roman" w:eastAsia="Times New Roman" w:hAnsi="Times New Roman" w:cs="Times New Roman"/>
          <w:sz w:val="24"/>
          <w:szCs w:val="24"/>
          <w:lang w:eastAsia="es-ES"/>
        </w:rPr>
        <w:t>:</w:t>
      </w:r>
    </w:p>
    <w:p w14:paraId="5B13EB29"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Demanda ejecutiva</w:t>
      </w:r>
    </w:p>
    <w:p w14:paraId="2631581E"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Despacho de la ejecución y decreto de concreción</w:t>
      </w:r>
    </w:p>
    <w:p w14:paraId="4E0E30AB"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Requerimiento de pago, en su caso</w:t>
      </w:r>
    </w:p>
    <w:p w14:paraId="116DEBB0"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Embargo de bienes del ejecutado</w:t>
      </w:r>
    </w:p>
    <w:p w14:paraId="40F77111"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Realización de los bienes embargados</w:t>
      </w:r>
    </w:p>
    <w:p w14:paraId="6FB96081"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Pago al ejecutante</w:t>
      </w:r>
    </w:p>
    <w:p w14:paraId="35B83212" w14:textId="77777777" w:rsidR="00C82A96" w:rsidRPr="00C82A96" w:rsidRDefault="00C82A96" w:rsidP="00C82A96">
      <w:pPr>
        <w:spacing w:before="0" w:after="0"/>
        <w:ind w:firstLine="0"/>
        <w:rPr>
          <w:rFonts w:ascii="Times New Roman" w:eastAsia="Times New Roman" w:hAnsi="Times New Roman" w:cs="Times New Roman"/>
          <w:b/>
          <w:sz w:val="24"/>
          <w:szCs w:val="24"/>
          <w:lang w:eastAsia="es-ES"/>
        </w:rPr>
      </w:pPr>
    </w:p>
    <w:p w14:paraId="7665A418" w14:textId="77777777" w:rsidR="00C82A96" w:rsidRPr="00C82A96" w:rsidRDefault="00C82A96" w:rsidP="00C82A96">
      <w:pPr>
        <w:spacing w:before="0" w:after="0"/>
        <w:ind w:firstLine="0"/>
        <w:rPr>
          <w:rFonts w:ascii="Times New Roman" w:eastAsia="Times New Roman" w:hAnsi="Times New Roman" w:cs="Times New Roman"/>
          <w:b/>
          <w:color w:val="0070C0"/>
          <w:sz w:val="24"/>
          <w:szCs w:val="24"/>
          <w:lang w:eastAsia="es-ES"/>
        </w:rPr>
      </w:pPr>
      <w:r w:rsidRPr="00C82A96">
        <w:rPr>
          <w:rFonts w:ascii="Times New Roman" w:eastAsia="Times New Roman" w:hAnsi="Times New Roman" w:cs="Times New Roman"/>
          <w:b/>
          <w:color w:val="0070C0"/>
          <w:sz w:val="24"/>
          <w:szCs w:val="24"/>
          <w:lang w:eastAsia="es-ES"/>
        </w:rPr>
        <w:t>LIQUIDEZ DEL TITULO EJECUTIVO</w:t>
      </w:r>
    </w:p>
    <w:p w14:paraId="34551877"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La ejecución de un </w:t>
      </w:r>
      <w:r w:rsidRPr="00C82A96">
        <w:rPr>
          <w:rFonts w:ascii="Times New Roman" w:eastAsia="Times New Roman" w:hAnsi="Times New Roman" w:cs="Times New Roman"/>
          <w:b/>
          <w:sz w:val="24"/>
          <w:szCs w:val="24"/>
          <w:lang w:eastAsia="es-ES"/>
        </w:rPr>
        <w:t>título que contenga una cantidad líquida en cifras o letras</w:t>
      </w:r>
      <w:r w:rsidRPr="00C82A96">
        <w:rPr>
          <w:rFonts w:ascii="Times New Roman" w:eastAsia="Times New Roman" w:hAnsi="Times New Roman" w:cs="Times New Roman"/>
          <w:sz w:val="24"/>
          <w:szCs w:val="24"/>
          <w:lang w:eastAsia="es-ES"/>
        </w:rPr>
        <w:t xml:space="preserve"> consiste en dictar auto despachando ejecución</w:t>
      </w:r>
      <w:r w:rsidRPr="00C82A96">
        <w:rPr>
          <w:rFonts w:ascii="Times New Roman" w:eastAsia="Times New Roman" w:hAnsi="Times New Roman" w:cs="Times New Roman"/>
          <w:sz w:val="20"/>
          <w:szCs w:val="20"/>
          <w:lang w:eastAsia="es-ES"/>
        </w:rPr>
        <w:t>.</w:t>
      </w:r>
    </w:p>
    <w:p w14:paraId="3F986EDD"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55E1E1C3" w14:textId="77777777" w:rsidR="00C82A96" w:rsidRPr="00C82A96" w:rsidRDefault="00C82A96" w:rsidP="00C82A96">
      <w:pPr>
        <w:spacing w:before="0" w:after="0"/>
        <w:rPr>
          <w:rFonts w:ascii="Times New Roman" w:eastAsia="Times New Roman" w:hAnsi="Times New Roman" w:cs="Times New Roman"/>
          <w:sz w:val="20"/>
          <w:szCs w:val="20"/>
          <w:lang w:eastAsia="es-ES"/>
        </w:rPr>
      </w:pPr>
      <w:r w:rsidRPr="00C82A96">
        <w:rPr>
          <w:rFonts w:ascii="Times New Roman" w:eastAsia="Times New Roman" w:hAnsi="Times New Roman" w:cs="Times New Roman"/>
          <w:sz w:val="24"/>
          <w:szCs w:val="24"/>
          <w:lang w:eastAsia="es-ES"/>
        </w:rPr>
        <w:t xml:space="preserve">En caso de </w:t>
      </w:r>
      <w:r w:rsidRPr="00C82A96">
        <w:rPr>
          <w:rFonts w:ascii="Times New Roman" w:eastAsia="Times New Roman" w:hAnsi="Times New Roman" w:cs="Times New Roman"/>
          <w:b/>
          <w:sz w:val="24"/>
          <w:szCs w:val="24"/>
          <w:lang w:eastAsia="es-ES"/>
        </w:rPr>
        <w:t>contratos de préstamo, crédito o descuento formalizados en escritura pública</w:t>
      </w:r>
      <w:r w:rsidRPr="00C82A96">
        <w:rPr>
          <w:rFonts w:ascii="Times New Roman" w:eastAsia="Times New Roman" w:hAnsi="Times New Roman" w:cs="Times New Roman"/>
          <w:sz w:val="24"/>
          <w:szCs w:val="24"/>
          <w:lang w:eastAsia="es-ES"/>
        </w:rPr>
        <w:t xml:space="preserve"> </w:t>
      </w:r>
      <w:r w:rsidRPr="00C82A96">
        <w:rPr>
          <w:rFonts w:ascii="Times New Roman" w:eastAsia="Times New Roman" w:hAnsi="Times New Roman" w:cs="Times New Roman"/>
          <w:sz w:val="20"/>
          <w:szCs w:val="20"/>
          <w:lang w:eastAsia="es-ES"/>
        </w:rPr>
        <w:t xml:space="preserve">(o en póliza notarial), </w:t>
      </w:r>
      <w:r w:rsidRPr="00C82A96">
        <w:rPr>
          <w:rFonts w:ascii="Times New Roman" w:eastAsia="Times New Roman" w:hAnsi="Times New Roman" w:cs="Times New Roman"/>
          <w:sz w:val="24"/>
          <w:szCs w:val="24"/>
          <w:lang w:eastAsia="es-ES"/>
        </w:rPr>
        <w:t>se permite que el acreedor-ejecutante liquide unilateralmente el saldo de las cantidades debidas conforme a lo pactado en el título</w:t>
      </w:r>
      <w:r w:rsidRPr="00C82A96">
        <w:rPr>
          <w:rFonts w:ascii="Times New Roman" w:eastAsia="Times New Roman" w:hAnsi="Times New Roman" w:cs="Times New Roman"/>
          <w:sz w:val="20"/>
          <w:szCs w:val="20"/>
          <w:lang w:eastAsia="es-ES"/>
        </w:rPr>
        <w:t>.</w:t>
      </w:r>
    </w:p>
    <w:p w14:paraId="559EC8A2"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4783E40A"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Si se ejecutan </w:t>
      </w:r>
      <w:r w:rsidRPr="00C82A96">
        <w:rPr>
          <w:rFonts w:ascii="Times New Roman" w:eastAsia="Times New Roman" w:hAnsi="Times New Roman" w:cs="Times New Roman"/>
          <w:b/>
          <w:sz w:val="24"/>
          <w:szCs w:val="24"/>
          <w:lang w:eastAsia="es-ES"/>
        </w:rPr>
        <w:t>intereses</w:t>
      </w:r>
      <w:r w:rsidRPr="00C82A96">
        <w:rPr>
          <w:rFonts w:ascii="Times New Roman" w:eastAsia="Times New Roman" w:hAnsi="Times New Roman" w:cs="Times New Roman"/>
          <w:sz w:val="24"/>
          <w:szCs w:val="24"/>
          <w:lang w:eastAsia="es-ES"/>
        </w:rPr>
        <w:t>, el título contiene una parte líquida y otra ilíquida; pero se consideran cantidad líquida porque en el título debe fijarse el tanto por ciento, el tiempo y el principal. De modo que los vencidos constarán como cantidad líquida y para los surgidos durante el procedimiento, el ejecutante calculará una cantidad que se liquidará al terminar el proceso.</w:t>
      </w:r>
    </w:p>
    <w:p w14:paraId="29D030C5"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32EBC6F1"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Por tanto, de ejecutarse una sentencia condenatoria al pago de una cantidad líquida y al pago de intereses se distinguen dos supuestos:</w:t>
      </w:r>
    </w:p>
    <w:p w14:paraId="1A3BC912" w14:textId="77777777" w:rsidR="00C82A96" w:rsidRPr="00C82A96" w:rsidRDefault="00C82A96">
      <w:pPr>
        <w:numPr>
          <w:ilvl w:val="0"/>
          <w:numId w:val="129"/>
        </w:numPr>
        <w:spacing w:before="0" w:after="0"/>
        <w:ind w:left="568" w:hanging="284"/>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i/>
          <w:sz w:val="24"/>
          <w:szCs w:val="24"/>
          <w:lang w:eastAsia="es-ES"/>
        </w:rPr>
        <w:t>Si se pactaron</w:t>
      </w:r>
      <w:r w:rsidRPr="00C82A96">
        <w:rPr>
          <w:rFonts w:ascii="Times New Roman" w:eastAsia="Times New Roman" w:hAnsi="Times New Roman" w:cs="Times New Roman"/>
          <w:sz w:val="24"/>
          <w:szCs w:val="24"/>
          <w:lang w:eastAsia="es-ES"/>
        </w:rPr>
        <w:t xml:space="preserve"> por las partes en la relación jurídica, se consideran líquidos.</w:t>
      </w:r>
    </w:p>
    <w:p w14:paraId="029D6FE4" w14:textId="77777777" w:rsidR="00C82A96" w:rsidRPr="00C82A96" w:rsidRDefault="00C82A96">
      <w:pPr>
        <w:numPr>
          <w:ilvl w:val="0"/>
          <w:numId w:val="129"/>
        </w:numPr>
        <w:spacing w:before="0" w:after="0"/>
        <w:ind w:left="568" w:hanging="284"/>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i/>
          <w:sz w:val="24"/>
          <w:szCs w:val="24"/>
          <w:lang w:eastAsia="es-ES"/>
        </w:rPr>
        <w:t>Si no hubo pacto</w:t>
      </w:r>
      <w:r w:rsidRPr="00C82A96">
        <w:rPr>
          <w:rFonts w:ascii="Times New Roman" w:eastAsia="Times New Roman" w:hAnsi="Times New Roman" w:cs="Times New Roman"/>
          <w:sz w:val="24"/>
          <w:szCs w:val="24"/>
          <w:lang w:eastAsia="es-ES"/>
        </w:rPr>
        <w:t xml:space="preserve">, el principal devenga el interés legal del dinero </w:t>
      </w:r>
      <w:r w:rsidRPr="00C82A96">
        <w:rPr>
          <w:rFonts w:ascii="Times New Roman" w:eastAsia="Times New Roman" w:hAnsi="Times New Roman" w:cs="Times New Roman"/>
          <w:sz w:val="20"/>
          <w:szCs w:val="20"/>
          <w:lang w:eastAsia="es-ES"/>
        </w:rPr>
        <w:t>(fijado anualmente en la Ley de Presupuestos)</w:t>
      </w:r>
      <w:r w:rsidRPr="00C82A96">
        <w:rPr>
          <w:rFonts w:ascii="Times New Roman" w:eastAsia="Times New Roman" w:hAnsi="Times New Roman" w:cs="Times New Roman"/>
          <w:sz w:val="24"/>
          <w:szCs w:val="24"/>
          <w:lang w:eastAsia="es-ES"/>
        </w:rPr>
        <w:t xml:space="preserve"> incrementado en dos puntos desde la sentencia de primera instancia hasta la efectividad de la sentencia condenatoria.</w:t>
      </w:r>
    </w:p>
    <w:p w14:paraId="6CDA21B7"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074C69EA"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Cuando la obligación dineraria sea en </w:t>
      </w:r>
      <w:r w:rsidRPr="00C82A96">
        <w:rPr>
          <w:rFonts w:ascii="Times New Roman" w:eastAsia="Times New Roman" w:hAnsi="Times New Roman" w:cs="Times New Roman"/>
          <w:b/>
          <w:sz w:val="24"/>
          <w:szCs w:val="24"/>
          <w:lang w:eastAsia="es-ES"/>
        </w:rPr>
        <w:t>moneda extranjera</w:t>
      </w:r>
      <w:r w:rsidRPr="00C82A96">
        <w:rPr>
          <w:rFonts w:ascii="Times New Roman" w:eastAsia="Times New Roman" w:hAnsi="Times New Roman" w:cs="Times New Roman"/>
          <w:sz w:val="24"/>
          <w:szCs w:val="24"/>
          <w:lang w:eastAsia="es-ES"/>
        </w:rPr>
        <w:t>, el principal se entregará en dicha moneda y los intereses y costas en moneda nacional.</w:t>
      </w:r>
    </w:p>
    <w:p w14:paraId="1987E6F0" w14:textId="77777777" w:rsidR="00C82A96" w:rsidRPr="00C82A96" w:rsidRDefault="00C82A96" w:rsidP="00C82A96">
      <w:pPr>
        <w:spacing w:before="0" w:after="0"/>
        <w:ind w:firstLine="0"/>
        <w:rPr>
          <w:rFonts w:ascii="Times New Roman" w:eastAsia="Times New Roman" w:hAnsi="Times New Roman" w:cs="Times New Roman"/>
          <w:b/>
          <w:sz w:val="24"/>
          <w:szCs w:val="24"/>
          <w:lang w:eastAsia="es-ES"/>
        </w:rPr>
      </w:pPr>
    </w:p>
    <w:p w14:paraId="0DB3501F" w14:textId="77777777" w:rsidR="00C82A96" w:rsidRPr="00C82A96" w:rsidRDefault="00C82A96" w:rsidP="00C82A96">
      <w:pPr>
        <w:spacing w:before="0" w:after="0"/>
        <w:ind w:firstLine="0"/>
        <w:rPr>
          <w:rFonts w:ascii="Times New Roman" w:eastAsia="Times New Roman" w:hAnsi="Times New Roman" w:cs="Times New Roman"/>
          <w:b/>
          <w:color w:val="0070C0"/>
          <w:sz w:val="24"/>
          <w:szCs w:val="24"/>
          <w:lang w:eastAsia="es-ES"/>
        </w:rPr>
      </w:pPr>
      <w:r w:rsidRPr="00C82A96">
        <w:rPr>
          <w:rFonts w:ascii="Times New Roman" w:eastAsia="Times New Roman" w:hAnsi="Times New Roman" w:cs="Times New Roman"/>
          <w:b/>
          <w:color w:val="0070C0"/>
          <w:sz w:val="24"/>
          <w:szCs w:val="24"/>
          <w:lang w:eastAsia="es-ES"/>
        </w:rPr>
        <w:t>LIQUIDACIÓN DE TÍTULOS ILÍQUIDOS</w:t>
      </w:r>
    </w:p>
    <w:p w14:paraId="33155AF4"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Se procederá a la liquidación de un título cuando se trate de una prestación no dineraria, cuando tengan que ejecutarse daños y perjuicios, o frutos, rentas o utilidades de cualquier clase, o cuando haya de determinarse el saldo de la rendición de cuentas de una administración.</w:t>
      </w:r>
    </w:p>
    <w:p w14:paraId="554F0421"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535E3663"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El ejecutante junto al escrito solicitando la liquidación acompaña una resolución detallada de los daños y perjuicios </w:t>
      </w:r>
      <w:r w:rsidRPr="00C82A96">
        <w:rPr>
          <w:rFonts w:ascii="Times New Roman" w:eastAsia="Times New Roman" w:hAnsi="Times New Roman" w:cs="Times New Roman"/>
          <w:sz w:val="20"/>
          <w:szCs w:val="20"/>
          <w:lang w:eastAsia="es-ES"/>
        </w:rPr>
        <w:t>(con su valoración y los documentos que considere necesarios).</w:t>
      </w:r>
    </w:p>
    <w:p w14:paraId="605949FB"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5C78101A"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El letrado de la Administración de Justicia da traslado al ejecutado que puede:</w:t>
      </w:r>
    </w:p>
    <w:p w14:paraId="050EA132" w14:textId="77777777" w:rsidR="00C82A96" w:rsidRPr="00C82A96" w:rsidRDefault="00C82A96">
      <w:pPr>
        <w:numPr>
          <w:ilvl w:val="0"/>
          <w:numId w:val="134"/>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Conformarse:</w:t>
      </w:r>
    </w:p>
    <w:p w14:paraId="1D4AB649" w14:textId="77777777" w:rsidR="00C82A96" w:rsidRPr="00C82A96" w:rsidRDefault="00C82A96">
      <w:pPr>
        <w:numPr>
          <w:ilvl w:val="1"/>
          <w:numId w:val="134"/>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Expresamente.</w:t>
      </w:r>
    </w:p>
    <w:p w14:paraId="563FCE0F" w14:textId="77777777" w:rsidR="00C82A96" w:rsidRPr="00C82A96" w:rsidRDefault="00C82A96">
      <w:pPr>
        <w:numPr>
          <w:ilvl w:val="1"/>
          <w:numId w:val="134"/>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Tácitamente: el secretario aprueba la liquidación que presentó el acreedor.</w:t>
      </w:r>
    </w:p>
    <w:p w14:paraId="68D0F07C" w14:textId="77777777" w:rsidR="00C82A96" w:rsidRPr="00C82A96" w:rsidRDefault="00C82A96">
      <w:pPr>
        <w:numPr>
          <w:ilvl w:val="0"/>
          <w:numId w:val="134"/>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lastRenderedPageBreak/>
        <w:t>Oponerse: a las partidas o a la valoración de los daños; se siguen los trámites del juicio verbal, siendo posible que un perito emita un informe tras lo que el juez dicta un auto fijando la cantidad (apelación).</w:t>
      </w:r>
    </w:p>
    <w:p w14:paraId="32A6B97D"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4126AE3A" w14:textId="44F5FDDE" w:rsidR="00C82A96" w:rsidRPr="00C82A96" w:rsidRDefault="00C82A96" w:rsidP="00C82A96">
      <w:pPr>
        <w:spacing w:before="0" w:after="0"/>
        <w:ind w:firstLine="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Leer los trámites en </w:t>
      </w:r>
      <w:r w:rsidR="00CC1133">
        <w:rPr>
          <w:rFonts w:ascii="Times New Roman" w:eastAsia="Times New Roman" w:hAnsi="Times New Roman" w:cs="Times New Roman"/>
          <w:sz w:val="24"/>
          <w:szCs w:val="24"/>
          <w:lang w:eastAsia="es-ES"/>
        </w:rPr>
        <w:t>la LEC o en un manual</w:t>
      </w:r>
      <w:r w:rsidRPr="00C82A96">
        <w:rPr>
          <w:rFonts w:ascii="Times New Roman" w:eastAsia="Times New Roman" w:hAnsi="Times New Roman" w:cs="Times New Roman"/>
          <w:sz w:val="24"/>
          <w:szCs w:val="24"/>
          <w:lang w:eastAsia="es-ES"/>
        </w:rPr>
        <w:t xml:space="preserve"> </w:t>
      </w:r>
      <w:r w:rsidRPr="00C82A96">
        <w:rPr>
          <w:rFonts w:ascii="Times New Roman" w:eastAsia="Times New Roman" w:hAnsi="Times New Roman" w:cs="Times New Roman"/>
          <w:sz w:val="20"/>
          <w:szCs w:val="20"/>
          <w:lang w:eastAsia="es-ES"/>
        </w:rPr>
        <w:t>(la mayoría de las veces se remite a la liquidación de daños y perjuicios)</w:t>
      </w:r>
    </w:p>
    <w:p w14:paraId="03F6BB4B" w14:textId="77777777" w:rsidR="00C82A96" w:rsidRPr="00C82A96" w:rsidRDefault="00C82A96" w:rsidP="00C82A96">
      <w:pPr>
        <w:spacing w:before="0" w:after="0"/>
        <w:ind w:firstLine="0"/>
        <w:rPr>
          <w:rFonts w:ascii="Times New Roman" w:eastAsia="Times New Roman" w:hAnsi="Times New Roman" w:cs="Times New Roman"/>
          <w:b/>
          <w:sz w:val="24"/>
          <w:szCs w:val="24"/>
          <w:lang w:eastAsia="es-ES"/>
        </w:rPr>
      </w:pPr>
    </w:p>
    <w:p w14:paraId="2B7BE604" w14:textId="77777777" w:rsidR="00C82A96" w:rsidRPr="00C82A96" w:rsidRDefault="00C82A96" w:rsidP="00C82A96">
      <w:pPr>
        <w:spacing w:before="0" w:after="0"/>
        <w:ind w:firstLine="0"/>
        <w:rPr>
          <w:rFonts w:ascii="Times New Roman" w:eastAsia="Times New Roman" w:hAnsi="Times New Roman" w:cs="Times New Roman"/>
          <w:b/>
          <w:color w:val="0070C0"/>
          <w:sz w:val="24"/>
          <w:szCs w:val="24"/>
          <w:lang w:eastAsia="es-ES"/>
        </w:rPr>
      </w:pPr>
      <w:r w:rsidRPr="00C82A96">
        <w:rPr>
          <w:rFonts w:ascii="Times New Roman" w:eastAsia="Times New Roman" w:hAnsi="Times New Roman" w:cs="Times New Roman"/>
          <w:b/>
          <w:color w:val="0070C0"/>
          <w:sz w:val="24"/>
          <w:szCs w:val="24"/>
          <w:lang w:eastAsia="es-ES"/>
        </w:rPr>
        <w:t>REQUERIMIENTO DE PAGO</w:t>
      </w:r>
    </w:p>
    <w:p w14:paraId="4B340304"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Se determina en el decreto de concreción del letrado de la Administración de Justicia.</w:t>
      </w:r>
    </w:p>
    <w:p w14:paraId="256488F2"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El requerimiento no es necesario si se ejecuta una resolución del letrado de la Administración de Justicia o una resolución judicial o arbitral o que apruebe una transacción o convenio realizado en el proceso obligando a la entrega de dinero; se requiere al ejecutado la cantidad reclamada con los intereses devengados hasta la demanda </w:t>
      </w:r>
    </w:p>
    <w:p w14:paraId="1CE67340"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Es necesario requerir de pago cuando sea un título diferente de los anteriores.</w:t>
      </w:r>
    </w:p>
    <w:p w14:paraId="4FE00EBA"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61A1E36A"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Tras el requerimiento, </w:t>
      </w:r>
      <w:r w:rsidRPr="00C82A96">
        <w:rPr>
          <w:rFonts w:ascii="Times New Roman" w:eastAsia="Times New Roman" w:hAnsi="Times New Roman" w:cs="Times New Roman"/>
          <w:b/>
          <w:sz w:val="24"/>
          <w:szCs w:val="24"/>
          <w:lang w:eastAsia="es-ES"/>
        </w:rPr>
        <w:t>ejecutado</w:t>
      </w:r>
      <w:r w:rsidRPr="00C82A96">
        <w:rPr>
          <w:rFonts w:ascii="Times New Roman" w:eastAsia="Times New Roman" w:hAnsi="Times New Roman" w:cs="Times New Roman"/>
          <w:sz w:val="24"/>
          <w:szCs w:val="24"/>
          <w:lang w:eastAsia="es-ES"/>
        </w:rPr>
        <w:t xml:space="preserve"> puede:</w:t>
      </w:r>
    </w:p>
    <w:p w14:paraId="1A9E3E4A"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i/>
          <w:sz w:val="24"/>
          <w:szCs w:val="24"/>
          <w:lang w:eastAsia="es-ES"/>
        </w:rPr>
        <w:t>Pagar</w:t>
      </w:r>
      <w:r w:rsidRPr="00C82A96">
        <w:rPr>
          <w:rFonts w:ascii="Times New Roman" w:eastAsia="Times New Roman" w:hAnsi="Times New Roman" w:cs="Times New Roman"/>
          <w:sz w:val="24"/>
          <w:szCs w:val="24"/>
          <w:lang w:eastAsia="es-ES"/>
        </w:rPr>
        <w:t>: el letrado de la Administración de Justicia entrega justificante de pago y pone a disposición del ejecutante la cantidad, dando por concluida la ejecución con costas al ejecutado.</w:t>
      </w:r>
    </w:p>
    <w:p w14:paraId="43C85C1F"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i/>
          <w:sz w:val="24"/>
          <w:szCs w:val="24"/>
          <w:lang w:eastAsia="es-ES"/>
        </w:rPr>
        <w:t>No pagar</w:t>
      </w:r>
      <w:r w:rsidRPr="00C82A96">
        <w:rPr>
          <w:rFonts w:ascii="Times New Roman" w:eastAsia="Times New Roman" w:hAnsi="Times New Roman" w:cs="Times New Roman"/>
          <w:sz w:val="24"/>
          <w:szCs w:val="24"/>
          <w:lang w:eastAsia="es-ES"/>
        </w:rPr>
        <w:t>: se embargan bienes suficientes del ejecutado para responder por la cantidad de la ejecución y las costas causadas.</w:t>
      </w:r>
    </w:p>
    <w:p w14:paraId="7882F6C9" w14:textId="77777777" w:rsidR="00C82A96" w:rsidRPr="00C82A96" w:rsidRDefault="00C82A96" w:rsidP="00C82A96">
      <w:pPr>
        <w:spacing w:before="0" w:after="0"/>
        <w:ind w:firstLine="0"/>
        <w:rPr>
          <w:rFonts w:ascii="Times New Roman" w:eastAsia="Times New Roman" w:hAnsi="Times New Roman" w:cs="Times New Roman"/>
          <w:b/>
          <w:sz w:val="24"/>
          <w:szCs w:val="24"/>
          <w:lang w:eastAsia="es-ES"/>
        </w:rPr>
      </w:pPr>
    </w:p>
    <w:p w14:paraId="534281F1" w14:textId="77777777" w:rsidR="00C82A96" w:rsidRPr="00C82A96" w:rsidRDefault="00C82A96" w:rsidP="00C82A96">
      <w:pPr>
        <w:spacing w:before="0" w:after="0"/>
        <w:ind w:firstLine="0"/>
        <w:rPr>
          <w:rFonts w:ascii="Times New Roman" w:eastAsia="Times New Roman" w:hAnsi="Times New Roman" w:cs="Times New Roman"/>
          <w:b/>
          <w:sz w:val="24"/>
          <w:szCs w:val="24"/>
          <w:lang w:eastAsia="es-ES"/>
        </w:rPr>
      </w:pPr>
      <w:r w:rsidRPr="00C82A96">
        <w:rPr>
          <w:rFonts w:ascii="Times New Roman" w:eastAsia="Times New Roman" w:hAnsi="Times New Roman" w:cs="Times New Roman"/>
          <w:b/>
          <w:sz w:val="24"/>
          <w:szCs w:val="24"/>
          <w:lang w:eastAsia="es-ES"/>
        </w:rPr>
        <w:t>EL EMBARGO EJECUTIVO</w:t>
      </w:r>
    </w:p>
    <w:p w14:paraId="397FDD62"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Es la afección de los bienes del ejecutado al proceso de ejecución, iniciándose desde que el letrado de la Administración de Justicia, en el acta de diligencia de embargo, decreta la existencia del bien o bienes del ejecutado.</w:t>
      </w:r>
    </w:p>
    <w:p w14:paraId="795CC27A"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769DC644"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El embargo se suspende si el ejecutado consigna la cantidad antes de que el embargo se haga efectivo. Si el ejecutado se opone a la ejecución, la cantidad consignada queda en depósito, suspendiéndose el embargo. Si no se opone, se entrega al ejecutante.</w:t>
      </w:r>
    </w:p>
    <w:p w14:paraId="1DCC19F6"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3A0CC490"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Si consigna la cantidad tras el embargo y la oposición, pero antes de que ésta concluya, el embargo se alza. Si se desestima la oposición, la cantidad se entrega al ejecutante.</w:t>
      </w:r>
    </w:p>
    <w:p w14:paraId="16DDAC1F"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5120D2A4"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b/>
          <w:sz w:val="24"/>
          <w:szCs w:val="24"/>
          <w:lang w:eastAsia="es-ES"/>
        </w:rPr>
        <w:t>Objeto del embargo</w:t>
      </w:r>
      <w:r w:rsidRPr="00C82A96">
        <w:rPr>
          <w:rFonts w:ascii="Times New Roman" w:eastAsia="Times New Roman" w:hAnsi="Times New Roman" w:cs="Times New Roman"/>
          <w:sz w:val="24"/>
          <w:szCs w:val="24"/>
          <w:lang w:eastAsia="es-ES"/>
        </w:rPr>
        <w:t xml:space="preserve"> son todos los bienes presentes y futuros del patrimonio del deudor.</w:t>
      </w:r>
    </w:p>
    <w:p w14:paraId="733DABF3" w14:textId="77777777" w:rsidR="00C82A96" w:rsidRPr="00C82A96" w:rsidRDefault="00C82A96" w:rsidP="00C82A96">
      <w:pPr>
        <w:spacing w:before="0" w:after="0"/>
        <w:rPr>
          <w:rFonts w:ascii="Times New Roman" w:eastAsia="Times New Roman" w:hAnsi="Times New Roman" w:cs="Times New Roman"/>
          <w:sz w:val="24"/>
          <w:szCs w:val="24"/>
          <w:u w:val="single"/>
          <w:lang w:eastAsia="es-ES"/>
        </w:rPr>
      </w:pPr>
      <w:r w:rsidRPr="00C82A96">
        <w:rPr>
          <w:rFonts w:ascii="Times New Roman" w:eastAsia="Times New Roman" w:hAnsi="Times New Roman" w:cs="Times New Roman"/>
          <w:i/>
          <w:sz w:val="24"/>
          <w:szCs w:val="24"/>
          <w:u w:val="single"/>
          <w:lang w:eastAsia="es-ES"/>
        </w:rPr>
        <w:t>Son absolutamente inembargables</w:t>
      </w:r>
      <w:r w:rsidRPr="00C82A96">
        <w:rPr>
          <w:rFonts w:ascii="Times New Roman" w:eastAsia="Times New Roman" w:hAnsi="Times New Roman" w:cs="Times New Roman"/>
          <w:sz w:val="24"/>
          <w:szCs w:val="24"/>
          <w:u w:val="single"/>
          <w:lang w:eastAsia="es-ES"/>
        </w:rPr>
        <w:t xml:space="preserve">: </w:t>
      </w:r>
    </w:p>
    <w:p w14:paraId="1FFA8955" w14:textId="77777777" w:rsidR="00C82A96" w:rsidRPr="00C82A96" w:rsidRDefault="00C82A96">
      <w:pPr>
        <w:numPr>
          <w:ilvl w:val="0"/>
          <w:numId w:val="134"/>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Los bienes inalienables, es decir, los que no pueden venderse.</w:t>
      </w:r>
    </w:p>
    <w:p w14:paraId="697345B0" w14:textId="77777777" w:rsidR="00C82A96" w:rsidRPr="00C82A96" w:rsidRDefault="00C82A96">
      <w:pPr>
        <w:numPr>
          <w:ilvl w:val="0"/>
          <w:numId w:val="134"/>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los derechos accesorios que no dependan del principal,</w:t>
      </w:r>
    </w:p>
    <w:p w14:paraId="0645598B" w14:textId="77777777" w:rsidR="00C82A96" w:rsidRPr="00C82A96" w:rsidRDefault="00C82A96">
      <w:pPr>
        <w:numPr>
          <w:ilvl w:val="0"/>
          <w:numId w:val="134"/>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los bienes que carezcan de contenido patrimonial y </w:t>
      </w:r>
    </w:p>
    <w:p w14:paraId="2D88CC7D" w14:textId="77777777" w:rsidR="00C82A96" w:rsidRPr="00C82A96" w:rsidRDefault="00C82A96">
      <w:pPr>
        <w:numPr>
          <w:ilvl w:val="0"/>
          <w:numId w:val="134"/>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los declarados inembargables por una disposición legal.</w:t>
      </w:r>
    </w:p>
    <w:p w14:paraId="7419AA94" w14:textId="77777777" w:rsidR="00C82A96" w:rsidRPr="00C82A96" w:rsidRDefault="00C82A96" w:rsidP="00C82A96">
      <w:pPr>
        <w:spacing w:before="0" w:after="0"/>
        <w:rPr>
          <w:rFonts w:ascii="Times New Roman" w:eastAsia="Times New Roman" w:hAnsi="Times New Roman" w:cs="Times New Roman"/>
          <w:sz w:val="24"/>
          <w:szCs w:val="24"/>
          <w:u w:val="single"/>
          <w:lang w:eastAsia="es-ES"/>
        </w:rPr>
      </w:pPr>
      <w:r w:rsidRPr="00C82A96">
        <w:rPr>
          <w:rFonts w:ascii="Times New Roman" w:eastAsia="Times New Roman" w:hAnsi="Times New Roman" w:cs="Times New Roman"/>
          <w:i/>
          <w:sz w:val="24"/>
          <w:szCs w:val="24"/>
          <w:u w:val="single"/>
          <w:lang w:eastAsia="es-ES"/>
        </w:rPr>
        <w:t>Son bienes inembargables relativamente</w:t>
      </w:r>
      <w:r w:rsidRPr="00C82A96">
        <w:rPr>
          <w:rFonts w:ascii="Times New Roman" w:eastAsia="Times New Roman" w:hAnsi="Times New Roman" w:cs="Times New Roman"/>
          <w:sz w:val="24"/>
          <w:szCs w:val="24"/>
          <w:u w:val="single"/>
          <w:lang w:eastAsia="es-ES"/>
        </w:rPr>
        <w:t xml:space="preserve">: </w:t>
      </w:r>
    </w:p>
    <w:p w14:paraId="17B1E16F" w14:textId="77777777" w:rsidR="00C82A96" w:rsidRPr="00C82A96" w:rsidRDefault="00C82A96">
      <w:pPr>
        <w:numPr>
          <w:ilvl w:val="0"/>
          <w:numId w:val="134"/>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El mobiliario, menaje de la casa, ropas del ejecutado y su familia; </w:t>
      </w:r>
    </w:p>
    <w:p w14:paraId="1E2227EF" w14:textId="77777777" w:rsidR="00C82A96" w:rsidRPr="00C82A96" w:rsidRDefault="00C82A96">
      <w:pPr>
        <w:numPr>
          <w:ilvl w:val="0"/>
          <w:numId w:val="134"/>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libros e instrumentos para el desarrollo de la profesión, arte u oficio del ejecutado; </w:t>
      </w:r>
    </w:p>
    <w:p w14:paraId="1F62AFAD" w14:textId="77777777" w:rsidR="00C82A96" w:rsidRPr="00C82A96" w:rsidRDefault="00C82A96">
      <w:pPr>
        <w:numPr>
          <w:ilvl w:val="0"/>
          <w:numId w:val="134"/>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bienes dedicados al culto; </w:t>
      </w:r>
    </w:p>
    <w:p w14:paraId="27FA4E00" w14:textId="77777777" w:rsidR="00C82A96" w:rsidRPr="00C82A96" w:rsidRDefault="00C82A96">
      <w:pPr>
        <w:numPr>
          <w:ilvl w:val="0"/>
          <w:numId w:val="134"/>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los declarados así por tratados ratificados por España. </w:t>
      </w:r>
    </w:p>
    <w:p w14:paraId="488F1AC9"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3503611E"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No se embargarán los sueldos, salarios o pensiones en la cuantía del salario mínimo interprofesional. </w:t>
      </w:r>
    </w:p>
    <w:p w14:paraId="5DB19C68"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Lo que exceda podrá embargarse, pero teniendo en cuenta que se fija la cantidad real percibida </w:t>
      </w:r>
      <w:r w:rsidRPr="00C82A96">
        <w:rPr>
          <w:rFonts w:ascii="Times New Roman" w:eastAsia="Times New Roman" w:hAnsi="Times New Roman" w:cs="Times New Roman"/>
          <w:sz w:val="20"/>
          <w:szCs w:val="20"/>
          <w:lang w:eastAsia="es-ES"/>
        </w:rPr>
        <w:t>(es decir, descontando los impuestos y seguridad social).</w:t>
      </w:r>
    </w:p>
    <w:p w14:paraId="01CA19D3"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El embargo de bienes inembargables es nulo de pleno derecho.</w:t>
      </w:r>
    </w:p>
    <w:p w14:paraId="414D778A"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53EFB257" w14:textId="77777777" w:rsidR="00C82A96" w:rsidRPr="00C82A96" w:rsidRDefault="00C82A96" w:rsidP="00C82A96">
      <w:pPr>
        <w:spacing w:before="0" w:after="0"/>
        <w:rPr>
          <w:rFonts w:ascii="Times New Roman" w:eastAsia="Times New Roman" w:hAnsi="Times New Roman" w:cs="Times New Roman"/>
          <w:sz w:val="20"/>
          <w:szCs w:val="20"/>
          <w:lang w:eastAsia="es-ES"/>
        </w:rPr>
      </w:pPr>
      <w:r w:rsidRPr="00C82A96">
        <w:rPr>
          <w:rFonts w:ascii="Times New Roman" w:eastAsia="Times New Roman" w:hAnsi="Times New Roman" w:cs="Times New Roman"/>
          <w:sz w:val="24"/>
          <w:szCs w:val="24"/>
          <w:lang w:eastAsia="es-ES"/>
        </w:rPr>
        <w:t xml:space="preserve">Antes de elegir los bienes del ejecutado que quedan afectos a la ejecución debe procederse a su </w:t>
      </w:r>
      <w:r w:rsidRPr="00C82A96">
        <w:rPr>
          <w:rFonts w:ascii="Times New Roman" w:eastAsia="Times New Roman" w:hAnsi="Times New Roman" w:cs="Times New Roman"/>
          <w:b/>
          <w:sz w:val="24"/>
          <w:szCs w:val="24"/>
          <w:lang w:eastAsia="es-ES"/>
        </w:rPr>
        <w:t>localización</w:t>
      </w:r>
      <w:r w:rsidRPr="00C82A96">
        <w:rPr>
          <w:rFonts w:ascii="Times New Roman" w:eastAsia="Times New Roman" w:hAnsi="Times New Roman" w:cs="Times New Roman"/>
          <w:sz w:val="24"/>
          <w:szCs w:val="24"/>
          <w:lang w:eastAsia="es-ES"/>
        </w:rPr>
        <w:t>, que realiza el ejecutante en la demanda ejecutiva, indicando aquellos de los que tenga conocimiento, tanto su enumeración como las medidas de localización, con la declaración de ser suficientes para satisfacer la deuda.</w:t>
      </w:r>
      <w:r w:rsidRPr="00C82A96">
        <w:rPr>
          <w:rFonts w:ascii="Times New Roman" w:eastAsia="Times New Roman" w:hAnsi="Times New Roman" w:cs="Times New Roman"/>
          <w:sz w:val="20"/>
          <w:szCs w:val="20"/>
          <w:lang w:eastAsia="es-ES"/>
        </w:rPr>
        <w:t xml:space="preserve"> </w:t>
      </w:r>
    </w:p>
    <w:p w14:paraId="2D998FD8" w14:textId="77777777" w:rsidR="00C82A96" w:rsidRPr="00C82A96" w:rsidRDefault="00C82A96" w:rsidP="00C82A96">
      <w:pPr>
        <w:spacing w:before="0" w:after="0"/>
        <w:rPr>
          <w:rFonts w:ascii="Times New Roman" w:eastAsia="Times New Roman" w:hAnsi="Times New Roman" w:cs="Times New Roman"/>
          <w:sz w:val="20"/>
          <w:szCs w:val="20"/>
          <w:lang w:eastAsia="es-ES"/>
        </w:rPr>
      </w:pPr>
    </w:p>
    <w:p w14:paraId="77301BF2" w14:textId="77777777" w:rsidR="00C82A96" w:rsidRPr="00C82A96" w:rsidRDefault="00C82A96" w:rsidP="00C82A96">
      <w:pPr>
        <w:spacing w:before="0" w:after="0"/>
        <w:rPr>
          <w:rFonts w:ascii="Times New Roman" w:eastAsia="Times New Roman" w:hAnsi="Times New Roman" w:cs="Times New Roman"/>
          <w:sz w:val="20"/>
          <w:szCs w:val="20"/>
          <w:lang w:eastAsia="es-ES"/>
        </w:rPr>
      </w:pPr>
      <w:r w:rsidRPr="00C82A96">
        <w:rPr>
          <w:rFonts w:ascii="Times New Roman" w:eastAsia="Times New Roman" w:hAnsi="Times New Roman" w:cs="Times New Roman"/>
          <w:sz w:val="24"/>
          <w:szCs w:val="24"/>
          <w:lang w:eastAsia="es-ES"/>
        </w:rPr>
        <w:t>Si no encontrase bienes, en el decreto de concreción del letrado de la Administración de Justicia se solicitará al ejecutado que informe de los bienes suficientes para cubrir la deuda con imposición de sanciones de no hacerlo, pudiendo investigar judicialmente el patrimonio del ejecutado.</w:t>
      </w:r>
    </w:p>
    <w:p w14:paraId="0BAD01E3"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072E1565"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Si con las actividades anteriores no se encuentran bienes, o son insuficientes, se procede a la </w:t>
      </w:r>
      <w:r w:rsidRPr="00C82A96">
        <w:rPr>
          <w:rFonts w:ascii="Times New Roman" w:eastAsia="Times New Roman" w:hAnsi="Times New Roman" w:cs="Times New Roman"/>
          <w:b/>
          <w:sz w:val="24"/>
          <w:szCs w:val="24"/>
          <w:lang w:eastAsia="es-ES"/>
        </w:rPr>
        <w:t>integración del patrimonio del ejecutado</w:t>
      </w:r>
      <w:r w:rsidRPr="00C82A96">
        <w:rPr>
          <w:rFonts w:ascii="Times New Roman" w:eastAsia="Times New Roman" w:hAnsi="Times New Roman" w:cs="Times New Roman"/>
          <w:sz w:val="24"/>
          <w:szCs w:val="24"/>
          <w:lang w:eastAsia="es-ES"/>
        </w:rPr>
        <w:t>; así, en aplicación del art. 1.111 del Código Civil, podrán ejercitarse las acciones del ejecutado, es decir, la acción subrogatoria; o impugnar las transmisiones fraudulentas, es decir, la acción revocatoria o pauliana.</w:t>
      </w:r>
    </w:p>
    <w:p w14:paraId="0DF77273"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68EE6670"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Localizados los bienes del ejecutado debe determinarse el </w:t>
      </w:r>
      <w:r w:rsidRPr="00C82A96">
        <w:rPr>
          <w:rFonts w:ascii="Times New Roman" w:eastAsia="Times New Roman" w:hAnsi="Times New Roman" w:cs="Times New Roman"/>
          <w:b/>
          <w:sz w:val="24"/>
          <w:szCs w:val="24"/>
          <w:lang w:eastAsia="es-ES"/>
        </w:rPr>
        <w:t>orden de los bienes a embargar</w:t>
      </w:r>
      <w:r w:rsidRPr="00C82A96">
        <w:rPr>
          <w:rFonts w:ascii="Times New Roman" w:eastAsia="Times New Roman" w:hAnsi="Times New Roman" w:cs="Times New Roman"/>
          <w:sz w:val="24"/>
          <w:szCs w:val="24"/>
          <w:lang w:eastAsia="es-ES"/>
        </w:rPr>
        <w:t xml:space="preserve">. </w:t>
      </w:r>
    </w:p>
    <w:p w14:paraId="1CDCCD87"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En general, se embargarán los bienes pactados. </w:t>
      </w:r>
    </w:p>
    <w:p w14:paraId="5DC56AAA"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Si no hubo pacto, el letrado de la Administración de Justicia tendrá en cuenta la facilidad de su venta y menor perjuicio para el ejecutado </w:t>
      </w:r>
      <w:r w:rsidRPr="00C82A96">
        <w:rPr>
          <w:rFonts w:ascii="Times New Roman" w:eastAsia="Times New Roman" w:hAnsi="Times New Roman" w:cs="Times New Roman"/>
          <w:sz w:val="20"/>
          <w:szCs w:val="20"/>
          <w:lang w:eastAsia="es-ES"/>
        </w:rPr>
        <w:t>(antes o durante la ejecución).</w:t>
      </w:r>
    </w:p>
    <w:p w14:paraId="7999E58E"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200864B6"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Si no pueden aplicarse estos criterios se estará al orden legal del art. 592.2º y 3º, aunque son posibles modificaciones y sustituciones: </w:t>
      </w:r>
    </w:p>
    <w:p w14:paraId="7D0C51C9" w14:textId="77777777" w:rsidR="00C82A96" w:rsidRPr="00C82A96" w:rsidRDefault="00C82A96">
      <w:pPr>
        <w:numPr>
          <w:ilvl w:val="0"/>
          <w:numId w:val="134"/>
        </w:numPr>
        <w:spacing w:before="0" w:after="0"/>
        <w:ind w:left="924"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dinero en efectivo y cuentas corrientes; </w:t>
      </w:r>
    </w:p>
    <w:p w14:paraId="5CAA8AA6" w14:textId="77777777" w:rsidR="00C82A96" w:rsidRPr="00C82A96" w:rsidRDefault="00C82A96">
      <w:pPr>
        <w:numPr>
          <w:ilvl w:val="0"/>
          <w:numId w:val="134"/>
        </w:numPr>
        <w:spacing w:before="0" w:after="0"/>
        <w:ind w:left="924"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créditos y derechos realizables en el acto o a corto plazo; </w:t>
      </w:r>
    </w:p>
    <w:p w14:paraId="1595DB3F" w14:textId="77777777" w:rsidR="00C82A96" w:rsidRPr="00C82A96" w:rsidRDefault="00C82A96">
      <w:pPr>
        <w:numPr>
          <w:ilvl w:val="0"/>
          <w:numId w:val="134"/>
        </w:numPr>
        <w:spacing w:before="0" w:after="0"/>
        <w:ind w:left="924"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títulos valores admitidos a cotización en un mercado secundario oficial de valores; </w:t>
      </w:r>
    </w:p>
    <w:p w14:paraId="3108CAAB" w14:textId="77777777" w:rsidR="00C82A96" w:rsidRPr="00C82A96" w:rsidRDefault="00C82A96">
      <w:pPr>
        <w:numPr>
          <w:ilvl w:val="0"/>
          <w:numId w:val="134"/>
        </w:numPr>
        <w:spacing w:before="0" w:after="0"/>
        <w:ind w:left="924"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joyas y objetos de arte, rentas en dinero; </w:t>
      </w:r>
    </w:p>
    <w:p w14:paraId="3953C03D" w14:textId="77777777" w:rsidR="00C82A96" w:rsidRPr="00C82A96" w:rsidRDefault="00C82A96">
      <w:pPr>
        <w:numPr>
          <w:ilvl w:val="0"/>
          <w:numId w:val="134"/>
        </w:numPr>
        <w:spacing w:before="0" w:after="0"/>
        <w:ind w:left="924"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intereses, rentas y frutos </w:t>
      </w:r>
    </w:p>
    <w:p w14:paraId="5D02ADE3" w14:textId="77777777" w:rsidR="00C82A96" w:rsidRPr="00C82A96" w:rsidRDefault="00C82A96">
      <w:pPr>
        <w:numPr>
          <w:ilvl w:val="1"/>
          <w:numId w:val="134"/>
        </w:numPr>
        <w:spacing w:before="0" w:after="0"/>
        <w:ind w:left="1491"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productos de bienes como las cosechas; o</w:t>
      </w:r>
    </w:p>
    <w:p w14:paraId="4AD5D37A" w14:textId="77777777" w:rsidR="00C82A96" w:rsidRPr="00C82A96" w:rsidRDefault="00C82A96">
      <w:pPr>
        <w:numPr>
          <w:ilvl w:val="1"/>
          <w:numId w:val="134"/>
        </w:numPr>
        <w:spacing w:before="0" w:after="0"/>
        <w:ind w:left="1491"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productos procedentes de animales, como las crías, leche, carne; </w:t>
      </w:r>
    </w:p>
    <w:p w14:paraId="081ECC63" w14:textId="77777777" w:rsidR="00C82A96" w:rsidRPr="00C82A96" w:rsidRDefault="00C82A96">
      <w:pPr>
        <w:numPr>
          <w:ilvl w:val="0"/>
          <w:numId w:val="134"/>
        </w:numPr>
        <w:spacing w:before="0" w:after="0"/>
        <w:ind w:left="924"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bienes muebles o semovientes (animales); </w:t>
      </w:r>
    </w:p>
    <w:p w14:paraId="20939602" w14:textId="77777777" w:rsidR="00C82A96" w:rsidRPr="00C82A96" w:rsidRDefault="00C82A96">
      <w:pPr>
        <w:numPr>
          <w:ilvl w:val="0"/>
          <w:numId w:val="134"/>
        </w:numPr>
        <w:spacing w:before="0" w:after="0"/>
        <w:ind w:left="924"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títulos o acciones no admitidos a cotización oficial y participaciones sociales; </w:t>
      </w:r>
    </w:p>
    <w:p w14:paraId="58EE8C5D" w14:textId="77777777" w:rsidR="00C82A96" w:rsidRPr="00C82A96" w:rsidRDefault="00C82A96">
      <w:pPr>
        <w:numPr>
          <w:ilvl w:val="0"/>
          <w:numId w:val="134"/>
        </w:numPr>
        <w:spacing w:before="0" w:after="0"/>
        <w:ind w:left="924"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bienes inmuebles; </w:t>
      </w:r>
    </w:p>
    <w:p w14:paraId="528BAA1E" w14:textId="77777777" w:rsidR="00C82A96" w:rsidRPr="00C82A96" w:rsidRDefault="00C82A96">
      <w:pPr>
        <w:numPr>
          <w:ilvl w:val="0"/>
          <w:numId w:val="134"/>
        </w:numPr>
        <w:spacing w:before="0" w:after="0"/>
        <w:ind w:left="924"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sueldos, salarios e ingresos de actividades autónomas; </w:t>
      </w:r>
    </w:p>
    <w:p w14:paraId="530A3509" w14:textId="77777777" w:rsidR="00C82A96" w:rsidRPr="00C82A96" w:rsidRDefault="00C82A96">
      <w:pPr>
        <w:numPr>
          <w:ilvl w:val="0"/>
          <w:numId w:val="134"/>
        </w:numPr>
        <w:spacing w:before="0" w:after="0"/>
        <w:ind w:left="924"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créditos, derechos y valores realizables a medio y largo plazo; </w:t>
      </w:r>
    </w:p>
    <w:p w14:paraId="49A188F0" w14:textId="77777777" w:rsidR="00C82A96" w:rsidRPr="00C82A96" w:rsidRDefault="00C82A96">
      <w:pPr>
        <w:numPr>
          <w:ilvl w:val="0"/>
          <w:numId w:val="134"/>
        </w:numPr>
        <w:spacing w:before="0" w:after="0"/>
        <w:ind w:left="924"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y empresas cuando sea preferible el embargo de sus elementos patrimoniales.</w:t>
      </w:r>
    </w:p>
    <w:p w14:paraId="550F43E4"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45AC6076"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No se embarga todo el patrimonio del ejecutado. </w:t>
      </w:r>
    </w:p>
    <w:p w14:paraId="00FD7885"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Sólo bienes concretos y suficientes para cubrir la cantidad de la ejecución y las costas. </w:t>
      </w:r>
    </w:p>
    <w:p w14:paraId="17053E24"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También pueden surgir circunstancias que hagan: </w:t>
      </w:r>
    </w:p>
    <w:p w14:paraId="3F2DAAEB"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mejorar el embargo </w:t>
      </w:r>
      <w:r w:rsidRPr="00C82A96">
        <w:rPr>
          <w:rFonts w:ascii="Times New Roman" w:eastAsia="Times New Roman" w:hAnsi="Times New Roman" w:cs="Times New Roman"/>
          <w:sz w:val="20"/>
          <w:szCs w:val="20"/>
          <w:lang w:eastAsia="es-ES"/>
        </w:rPr>
        <w:t>(a petición del ejecutante, cuando los bienes embargados sean insuficientes, o por haberse estimado una tercería de dominio, o aumente la cantidad en aplicación de los intereses)</w:t>
      </w:r>
      <w:r w:rsidRPr="00C82A96">
        <w:rPr>
          <w:rFonts w:ascii="Times New Roman" w:eastAsia="Times New Roman" w:hAnsi="Times New Roman" w:cs="Times New Roman"/>
          <w:sz w:val="24"/>
          <w:szCs w:val="24"/>
          <w:lang w:eastAsia="es-ES"/>
        </w:rPr>
        <w:t xml:space="preserve"> o </w:t>
      </w:r>
    </w:p>
    <w:p w14:paraId="5602D56B"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reducirlo </w:t>
      </w:r>
      <w:r w:rsidRPr="00C82A96">
        <w:rPr>
          <w:rFonts w:ascii="Times New Roman" w:eastAsia="Times New Roman" w:hAnsi="Times New Roman" w:cs="Times New Roman"/>
          <w:sz w:val="20"/>
          <w:szCs w:val="20"/>
          <w:lang w:eastAsia="es-ES"/>
        </w:rPr>
        <w:t>(a petición del ejecutado, por considerar que el embargo de bienes ha sido excesivo teniendo en cuanta el principal, intereses y costas)</w:t>
      </w:r>
      <w:r w:rsidRPr="00C82A96">
        <w:rPr>
          <w:rFonts w:ascii="Times New Roman" w:eastAsia="Times New Roman" w:hAnsi="Times New Roman" w:cs="Times New Roman"/>
          <w:sz w:val="24"/>
          <w:szCs w:val="24"/>
          <w:lang w:eastAsia="es-ES"/>
        </w:rPr>
        <w:t>.</w:t>
      </w:r>
    </w:p>
    <w:p w14:paraId="45C25C83"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4C63E3FB"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La afección es una declaración de voluntad del letrado de la Administración de Justicia que tiene su origen en el auto que despacha la ejecución vinculando un bien a la ejecución,  que puede ser:</w:t>
      </w:r>
    </w:p>
    <w:p w14:paraId="2F2DFE95"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Explícita: mediante decreto.</w:t>
      </w:r>
    </w:p>
    <w:p w14:paraId="128C7146"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Implícita: describiendo un bien en el acta de diligencia de embargo.</w:t>
      </w:r>
    </w:p>
    <w:p w14:paraId="30E2476C"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73DACE87"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lastRenderedPageBreak/>
        <w:t xml:space="preserve">Cuando el letrado de la Administración de Justicia dicta el </w:t>
      </w:r>
      <w:r w:rsidRPr="00C82A96">
        <w:rPr>
          <w:rFonts w:ascii="Times New Roman" w:eastAsia="Times New Roman" w:hAnsi="Times New Roman" w:cs="Times New Roman"/>
          <w:b/>
          <w:sz w:val="24"/>
          <w:szCs w:val="24"/>
          <w:lang w:eastAsia="es-ES"/>
        </w:rPr>
        <w:t>decreto de concreción</w:t>
      </w:r>
      <w:r w:rsidRPr="00C82A96">
        <w:rPr>
          <w:rFonts w:ascii="Times New Roman" w:eastAsia="Times New Roman" w:hAnsi="Times New Roman" w:cs="Times New Roman"/>
          <w:sz w:val="24"/>
          <w:szCs w:val="24"/>
          <w:lang w:eastAsia="es-ES"/>
        </w:rPr>
        <w:t>, debe controlar que los bienes afectos a la ejecución sean embargables, que se haya respetado el orden legal, que no sean excesivos y que pertenezcan al ejecutado.</w:t>
      </w:r>
    </w:p>
    <w:p w14:paraId="2C31F825"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14097AE3"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La pertenencia del bien al señorío del ejecutado presenta complicaciones en cuanto a determinar la propiedad, la posesión de aquél, o la pertenencia a un tercero.</w:t>
      </w:r>
    </w:p>
    <w:p w14:paraId="4ABC08F7"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2AB0D5E8"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b/>
          <w:sz w:val="24"/>
          <w:szCs w:val="24"/>
          <w:lang w:eastAsia="es-ES"/>
        </w:rPr>
        <w:t>La afección de un bien a la ejecución</w:t>
      </w:r>
      <w:r w:rsidRPr="00C82A96">
        <w:rPr>
          <w:rFonts w:ascii="Times New Roman" w:eastAsia="Times New Roman" w:hAnsi="Times New Roman" w:cs="Times New Roman"/>
          <w:sz w:val="24"/>
          <w:szCs w:val="24"/>
          <w:lang w:eastAsia="es-ES"/>
        </w:rPr>
        <w:t xml:space="preserve"> garantiza la existencia de la traba respecto al ejecutado y respecto a terceros.</w:t>
      </w:r>
    </w:p>
    <w:p w14:paraId="5D0AE784"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0660A2AD"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Las garantías de la afección dependen del tipo de bien embargado: </w:t>
      </w:r>
    </w:p>
    <w:p w14:paraId="444D73A8"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anotación preventiva en registro público: </w:t>
      </w:r>
    </w:p>
    <w:p w14:paraId="6A5ABF55" w14:textId="77777777" w:rsidR="00C82A96" w:rsidRPr="00C82A96" w:rsidRDefault="00C82A96" w:rsidP="00C82A96">
      <w:pPr>
        <w:spacing w:before="0" w:after="0"/>
        <w:ind w:left="929"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0"/>
          <w:szCs w:val="20"/>
          <w:lang w:eastAsia="es-ES"/>
        </w:rPr>
        <w:t>para bienes o derechos susceptibles de inscripción registral, como los bienes inmuebles en el Registro de la Propiedad y los muebles en le Registro de Hipoteca Mobiliaria y Prenda sin Desplazamiento de la Posesión; debe dictarse una resolución decretando el embargo, la cantidad y la finca; también se registran los vehículos a motor en el Registro de las Jefaturas de tráfico y que se complementa con el depósito</w:t>
      </w:r>
      <w:r w:rsidRPr="00C82A96">
        <w:rPr>
          <w:rFonts w:ascii="Times New Roman" w:eastAsia="Times New Roman" w:hAnsi="Times New Roman" w:cs="Times New Roman"/>
          <w:sz w:val="24"/>
          <w:szCs w:val="24"/>
          <w:lang w:eastAsia="es-ES"/>
        </w:rPr>
        <w:t xml:space="preserve">; </w:t>
      </w:r>
    </w:p>
    <w:p w14:paraId="366B0EC6"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depósito judicial: </w:t>
      </w:r>
    </w:p>
    <w:p w14:paraId="4422952D" w14:textId="77777777" w:rsidR="00C82A96" w:rsidRPr="00C82A96" w:rsidRDefault="00C82A96" w:rsidP="00C82A96">
      <w:pPr>
        <w:spacing w:before="0" w:after="0"/>
        <w:ind w:left="929"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0"/>
          <w:szCs w:val="20"/>
          <w:lang w:eastAsia="es-ES"/>
        </w:rPr>
        <w:t>aprehensión física del dinero, divisas, valores, objetos valiosos, muebles y semovientes</w:t>
      </w:r>
      <w:r w:rsidRPr="00C82A96">
        <w:rPr>
          <w:rFonts w:ascii="Times New Roman" w:eastAsia="Times New Roman" w:hAnsi="Times New Roman" w:cs="Times New Roman"/>
          <w:sz w:val="24"/>
          <w:szCs w:val="24"/>
          <w:lang w:eastAsia="es-ES"/>
        </w:rPr>
        <w:t xml:space="preserve">; </w:t>
      </w:r>
    </w:p>
    <w:p w14:paraId="7DC1B19E"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retención sin desapoderamiento:</w:t>
      </w:r>
      <w:r w:rsidRPr="00C82A96">
        <w:rPr>
          <w:rFonts w:ascii="Times New Roman" w:eastAsia="Times New Roman" w:hAnsi="Times New Roman" w:cs="Times New Roman"/>
          <w:sz w:val="20"/>
          <w:szCs w:val="20"/>
          <w:lang w:eastAsia="es-ES"/>
        </w:rPr>
        <w:t xml:space="preserve"> </w:t>
      </w:r>
    </w:p>
    <w:p w14:paraId="0AC7E52D" w14:textId="77777777" w:rsidR="00C82A96" w:rsidRPr="00C82A96" w:rsidRDefault="00C82A96" w:rsidP="00C82A96">
      <w:pPr>
        <w:spacing w:before="0" w:after="0"/>
        <w:ind w:left="929"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0"/>
          <w:szCs w:val="20"/>
          <w:lang w:eastAsia="es-ES"/>
        </w:rPr>
        <w:t>saldos favorables de cuentas, sueldos, pensiones, intereses, rentas o frutos, no pagando al ejecutado, sino ingresándolo en la Cuenta General de Depósitos y Consignaciones</w:t>
      </w:r>
      <w:r w:rsidRPr="00C82A96">
        <w:rPr>
          <w:rFonts w:ascii="Times New Roman" w:eastAsia="Times New Roman" w:hAnsi="Times New Roman" w:cs="Times New Roman"/>
          <w:sz w:val="24"/>
          <w:szCs w:val="24"/>
          <w:lang w:eastAsia="es-ES"/>
        </w:rPr>
        <w:t xml:space="preserve">; </w:t>
      </w:r>
    </w:p>
    <w:p w14:paraId="31AF9CAE" w14:textId="77777777" w:rsidR="00C82A96" w:rsidRPr="00C82A96" w:rsidRDefault="00C82A96">
      <w:pPr>
        <w:numPr>
          <w:ilvl w:val="0"/>
          <w:numId w:val="129"/>
        </w:numPr>
        <w:spacing w:before="0" w:after="0"/>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administración judicial: </w:t>
      </w:r>
    </w:p>
    <w:p w14:paraId="391A94EE" w14:textId="77777777" w:rsidR="00C82A96" w:rsidRPr="00C82A96" w:rsidRDefault="00C82A96" w:rsidP="00C82A96">
      <w:pPr>
        <w:spacing w:before="0" w:after="0"/>
        <w:ind w:left="929"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0"/>
          <w:szCs w:val="20"/>
          <w:lang w:eastAsia="es-ES"/>
        </w:rPr>
        <w:t xml:space="preserve">cuando no es suficiente el depósito con la obligación de conservarlo </w:t>
      </w:r>
      <w:r w:rsidRPr="00C82A96">
        <w:rPr>
          <w:rFonts w:ascii="Times New Roman" w:eastAsia="Times New Roman" w:hAnsi="Times New Roman" w:cs="Times New Roman"/>
          <w:sz w:val="16"/>
          <w:szCs w:val="16"/>
          <w:lang w:eastAsia="es-ES"/>
        </w:rPr>
        <w:t>(como el embargo de frutos, rentas, empresas o acciones),</w:t>
      </w:r>
      <w:r w:rsidRPr="00C82A96">
        <w:rPr>
          <w:rFonts w:ascii="Times New Roman" w:eastAsia="Times New Roman" w:hAnsi="Times New Roman" w:cs="Times New Roman"/>
          <w:sz w:val="20"/>
          <w:szCs w:val="20"/>
          <w:lang w:eastAsia="es-ES"/>
        </w:rPr>
        <w:t xml:space="preserve"> se solicita una administración o una administración judicial en el que se nombra un administrador judicial y un interventor, inscribiéndose en el Registro Mercantil o, en su caso, en el de Propiedad, rindiendo cuentas.</w:t>
      </w:r>
    </w:p>
    <w:p w14:paraId="4BD04082"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0F479119"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Cabe la posibilidad de que sobre un mismo bien recaigan varias ejecuciones. Así surge el concepto del </w:t>
      </w:r>
      <w:r w:rsidRPr="00C82A96">
        <w:rPr>
          <w:rFonts w:ascii="Times New Roman" w:eastAsia="Times New Roman" w:hAnsi="Times New Roman" w:cs="Times New Roman"/>
          <w:b/>
          <w:sz w:val="24"/>
          <w:szCs w:val="24"/>
          <w:lang w:eastAsia="es-ES"/>
        </w:rPr>
        <w:t>reembargo</w:t>
      </w:r>
      <w:r w:rsidRPr="00C82A96">
        <w:rPr>
          <w:rFonts w:ascii="Times New Roman" w:eastAsia="Times New Roman" w:hAnsi="Times New Roman" w:cs="Times New Roman"/>
          <w:sz w:val="24"/>
          <w:szCs w:val="24"/>
          <w:lang w:eastAsia="es-ES"/>
        </w:rPr>
        <w:t xml:space="preserve"> que es la afección de un bien embargado en un proceso de ejecución anterior a una segunda o posteriores ejecuciones. </w:t>
      </w:r>
    </w:p>
    <w:p w14:paraId="479625B4"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66313804"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El reembargante podrá percibir lo obtenido de la realización de los bienes reembargados, una vez satisfechos los créditos o derechos de los ejecutantes de los embargos anteriores.</w:t>
      </w:r>
    </w:p>
    <w:p w14:paraId="093ED230"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4A124205"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El </w:t>
      </w:r>
      <w:r w:rsidRPr="00C82A96">
        <w:rPr>
          <w:rFonts w:ascii="Times New Roman" w:eastAsia="Times New Roman" w:hAnsi="Times New Roman" w:cs="Times New Roman"/>
          <w:b/>
          <w:sz w:val="24"/>
          <w:szCs w:val="24"/>
          <w:lang w:eastAsia="es-ES"/>
        </w:rPr>
        <w:t>embargo de sobrante</w:t>
      </w:r>
      <w:r w:rsidRPr="00C82A96">
        <w:rPr>
          <w:rFonts w:ascii="Times New Roman" w:eastAsia="Times New Roman" w:hAnsi="Times New Roman" w:cs="Times New Roman"/>
          <w:sz w:val="24"/>
          <w:szCs w:val="24"/>
          <w:lang w:eastAsia="es-ES"/>
        </w:rPr>
        <w:t xml:space="preserve"> es el que se realiza sobre algo inmaterial y futuro que consiste en embargar lo que sobre tras la enajenación forzosa del bien y el pago al primer ejecutante.</w:t>
      </w:r>
    </w:p>
    <w:p w14:paraId="397B97B4" w14:textId="77777777" w:rsidR="00C82A96" w:rsidRPr="00C82A96" w:rsidRDefault="00C82A96" w:rsidP="00C82A96">
      <w:pPr>
        <w:spacing w:before="0" w:after="0"/>
        <w:ind w:firstLine="0"/>
        <w:rPr>
          <w:rFonts w:ascii="Times New Roman" w:eastAsia="Times New Roman" w:hAnsi="Times New Roman" w:cs="Times New Roman"/>
          <w:b/>
          <w:sz w:val="24"/>
          <w:szCs w:val="24"/>
          <w:lang w:eastAsia="es-ES"/>
        </w:rPr>
      </w:pPr>
    </w:p>
    <w:p w14:paraId="55779EB8" w14:textId="77777777" w:rsidR="00C82A96" w:rsidRPr="00C82A96" w:rsidRDefault="00C82A96" w:rsidP="00C82A96">
      <w:pPr>
        <w:spacing w:before="0" w:after="0"/>
        <w:ind w:firstLine="0"/>
        <w:rPr>
          <w:rFonts w:ascii="Times New Roman" w:eastAsia="Times New Roman" w:hAnsi="Times New Roman" w:cs="Times New Roman"/>
          <w:b/>
          <w:color w:val="0070C0"/>
          <w:sz w:val="24"/>
          <w:szCs w:val="24"/>
          <w:lang w:eastAsia="es-ES"/>
        </w:rPr>
      </w:pPr>
      <w:r w:rsidRPr="00C82A96">
        <w:rPr>
          <w:rFonts w:ascii="Times New Roman" w:eastAsia="Times New Roman" w:hAnsi="Times New Roman" w:cs="Times New Roman"/>
          <w:b/>
          <w:color w:val="0070C0"/>
          <w:sz w:val="24"/>
          <w:szCs w:val="24"/>
          <w:lang w:eastAsia="es-ES"/>
        </w:rPr>
        <w:t>LA REALIZACIÓN FORZOSA o procedimiento de apremio según la LEC</w:t>
      </w:r>
    </w:p>
    <w:p w14:paraId="6910D9E0"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Es la conversión en dinero del bien embargado para pagar al ejecutante.</w:t>
      </w:r>
    </w:p>
    <w:p w14:paraId="468348D5"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No será necesaria la realización forzosa cuando se embargue dinero, saldos de cuentas corrientes, bienes por su valor nominal, saldos de cuentas con vencimiento diferido; o se ejecuten sentencias condenatorias al pago de una cantidad por incumplir un contrato de venta a plazos de bienes muebles.</w:t>
      </w:r>
    </w:p>
    <w:p w14:paraId="358DE0C8"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1EF5247C"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Siendo necesario realizar el bien embargado, es decir, convertirlo a dinero, puede hacerse mediante tres formas: enajenación forzosa, adjudicación forzosa, y administración forzosa.</w:t>
      </w:r>
    </w:p>
    <w:p w14:paraId="3D857BFE"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44F29C09"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2A58DA2A"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2DB64F61" w14:textId="77777777" w:rsidR="00C82A96" w:rsidRPr="00C82A96" w:rsidRDefault="00C82A96" w:rsidP="00C82A96">
      <w:pPr>
        <w:spacing w:before="0" w:after="0"/>
        <w:ind w:firstLine="0"/>
        <w:rPr>
          <w:rFonts w:ascii="Times New Roman" w:eastAsia="Times New Roman" w:hAnsi="Times New Roman" w:cs="Times New Roman"/>
          <w:sz w:val="24"/>
          <w:szCs w:val="24"/>
          <w:lang w:eastAsia="es-ES"/>
        </w:rPr>
      </w:pPr>
    </w:p>
    <w:p w14:paraId="46101913" w14:textId="2C18FC79" w:rsidR="00C82A96" w:rsidRDefault="00C82A96" w:rsidP="00C82A96">
      <w:pPr>
        <w:spacing w:before="0" w:after="0"/>
        <w:ind w:firstLine="0"/>
        <w:rPr>
          <w:rFonts w:ascii="Times New Roman" w:eastAsia="Times New Roman" w:hAnsi="Times New Roman" w:cs="Times New Roman"/>
          <w:sz w:val="24"/>
          <w:szCs w:val="24"/>
          <w:lang w:eastAsia="es-ES"/>
        </w:rPr>
      </w:pPr>
    </w:p>
    <w:p w14:paraId="559A8B18" w14:textId="24D6E918" w:rsidR="00CC1133" w:rsidRDefault="00CC1133" w:rsidP="00C82A96">
      <w:pPr>
        <w:spacing w:before="0" w:after="0"/>
        <w:ind w:firstLine="0"/>
        <w:rPr>
          <w:rFonts w:ascii="Times New Roman" w:eastAsia="Times New Roman" w:hAnsi="Times New Roman" w:cs="Times New Roman"/>
          <w:sz w:val="24"/>
          <w:szCs w:val="24"/>
          <w:lang w:eastAsia="es-ES"/>
        </w:rPr>
      </w:pPr>
    </w:p>
    <w:p w14:paraId="63B8FB3C" w14:textId="77777777" w:rsidR="00CC1133" w:rsidRPr="00C82A96" w:rsidRDefault="00CC1133" w:rsidP="00C82A96">
      <w:pPr>
        <w:spacing w:before="0" w:after="0"/>
        <w:ind w:firstLine="0"/>
        <w:rPr>
          <w:rFonts w:ascii="Times New Roman" w:eastAsia="Times New Roman" w:hAnsi="Times New Roman" w:cs="Times New Roman"/>
          <w:sz w:val="24"/>
          <w:szCs w:val="24"/>
          <w:lang w:eastAsia="es-ES"/>
        </w:rPr>
      </w:pPr>
    </w:p>
    <w:p w14:paraId="729EC9C3" w14:textId="77777777" w:rsidR="00C82A96" w:rsidRPr="00C82A96" w:rsidRDefault="00C82A96" w:rsidP="00C82A96">
      <w:pPr>
        <w:spacing w:before="0" w:after="0"/>
        <w:ind w:firstLine="0"/>
        <w:rPr>
          <w:rFonts w:ascii="Times New Roman" w:eastAsia="Times New Roman" w:hAnsi="Times New Roman" w:cs="Times New Roman"/>
          <w:sz w:val="24"/>
          <w:szCs w:val="24"/>
          <w:lang w:eastAsia="es-ES"/>
        </w:rPr>
      </w:pPr>
    </w:p>
    <w:p w14:paraId="50AF3234" w14:textId="77777777" w:rsidR="00C82A96" w:rsidRPr="00C82A96" w:rsidRDefault="00C82A96">
      <w:pPr>
        <w:numPr>
          <w:ilvl w:val="0"/>
          <w:numId w:val="133"/>
        </w:numPr>
        <w:spacing w:before="0" w:after="0"/>
        <w:ind w:left="357" w:hanging="357"/>
        <w:contextualSpacing/>
        <w:jc w:val="left"/>
        <w:rPr>
          <w:rFonts w:ascii="Times New Roman" w:eastAsia="Times New Roman" w:hAnsi="Times New Roman" w:cs="Times New Roman"/>
          <w:b/>
          <w:sz w:val="24"/>
          <w:szCs w:val="24"/>
          <w:lang w:eastAsia="es-ES"/>
        </w:rPr>
      </w:pPr>
      <w:r w:rsidRPr="00C82A96">
        <w:rPr>
          <w:rFonts w:ascii="Times New Roman" w:eastAsia="Times New Roman" w:hAnsi="Times New Roman" w:cs="Times New Roman"/>
          <w:b/>
          <w:sz w:val="24"/>
          <w:szCs w:val="24"/>
          <w:lang w:eastAsia="es-ES"/>
        </w:rPr>
        <w:lastRenderedPageBreak/>
        <w:t>La enajenación forzosa</w:t>
      </w:r>
    </w:p>
    <w:p w14:paraId="6C25D22D" w14:textId="77777777" w:rsidR="00C82A96" w:rsidRPr="00C82A96" w:rsidRDefault="00C82A96" w:rsidP="00C82A96">
      <w:pPr>
        <w:spacing w:before="0" w:after="0"/>
        <w:ind w:left="284"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Es el sistema más importante de realización forzosa.</w:t>
      </w:r>
    </w:p>
    <w:p w14:paraId="5E4FF3AB" w14:textId="77777777" w:rsidR="00C82A96" w:rsidRPr="00C82A96" w:rsidRDefault="00C82A96" w:rsidP="00C82A96">
      <w:pPr>
        <w:spacing w:before="0" w:after="0"/>
        <w:ind w:left="284"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La LEC regula varias </w:t>
      </w:r>
      <w:r w:rsidRPr="00C82A96">
        <w:rPr>
          <w:rFonts w:ascii="Times New Roman" w:eastAsia="Times New Roman" w:hAnsi="Times New Roman" w:cs="Times New Roman"/>
          <w:b/>
          <w:sz w:val="24"/>
          <w:szCs w:val="24"/>
          <w:lang w:eastAsia="es-ES"/>
        </w:rPr>
        <w:t>modalidades</w:t>
      </w:r>
      <w:r w:rsidRPr="00C82A96">
        <w:rPr>
          <w:rFonts w:ascii="Times New Roman" w:eastAsia="Times New Roman" w:hAnsi="Times New Roman" w:cs="Times New Roman"/>
          <w:sz w:val="24"/>
          <w:szCs w:val="24"/>
          <w:lang w:eastAsia="es-ES"/>
        </w:rPr>
        <w:t>:</w:t>
      </w:r>
    </w:p>
    <w:p w14:paraId="3C43C695" w14:textId="77777777" w:rsidR="00C82A96" w:rsidRPr="00C82A96" w:rsidRDefault="00C82A96">
      <w:pPr>
        <w:numPr>
          <w:ilvl w:val="0"/>
          <w:numId w:val="135"/>
        </w:numPr>
        <w:spacing w:before="0" w:after="0"/>
        <w:ind w:left="924"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Los </w:t>
      </w:r>
      <w:r w:rsidRPr="00C82A96">
        <w:rPr>
          <w:rFonts w:ascii="Times New Roman" w:eastAsia="Times New Roman" w:hAnsi="Times New Roman" w:cs="Times New Roman"/>
          <w:i/>
          <w:sz w:val="24"/>
          <w:szCs w:val="24"/>
          <w:lang w:eastAsia="es-ES"/>
        </w:rPr>
        <w:t>valores admitidos a negociación en mercado secundario</w:t>
      </w:r>
      <w:r w:rsidRPr="00C82A96">
        <w:rPr>
          <w:rFonts w:ascii="Times New Roman" w:eastAsia="Times New Roman" w:hAnsi="Times New Roman" w:cs="Times New Roman"/>
          <w:sz w:val="24"/>
          <w:szCs w:val="24"/>
          <w:lang w:eastAsia="es-ES"/>
        </w:rPr>
        <w:t xml:space="preserve"> </w:t>
      </w:r>
      <w:r w:rsidRPr="00C82A96">
        <w:rPr>
          <w:rFonts w:ascii="Times New Roman" w:eastAsia="Times New Roman" w:hAnsi="Times New Roman" w:cs="Times New Roman"/>
          <w:sz w:val="20"/>
          <w:szCs w:val="20"/>
          <w:lang w:eastAsia="es-ES"/>
        </w:rPr>
        <w:t>(bolsas de valores, mercado de deuda pública en anotaciones, mercador de futuro y opciones o mercado de renta fija)</w:t>
      </w:r>
      <w:r w:rsidRPr="00C82A96">
        <w:rPr>
          <w:rFonts w:ascii="Times New Roman" w:eastAsia="Times New Roman" w:hAnsi="Times New Roman" w:cs="Times New Roman"/>
          <w:sz w:val="24"/>
          <w:szCs w:val="24"/>
          <w:lang w:eastAsia="es-ES"/>
        </w:rPr>
        <w:t xml:space="preserve"> se venderán conforme a las leyes de estos mercados; </w:t>
      </w:r>
    </w:p>
    <w:p w14:paraId="0F261C59" w14:textId="77777777" w:rsidR="00C82A96" w:rsidRPr="00C82A96" w:rsidRDefault="00C82A96">
      <w:pPr>
        <w:numPr>
          <w:ilvl w:val="0"/>
          <w:numId w:val="135"/>
        </w:numPr>
        <w:spacing w:before="0" w:after="0"/>
        <w:ind w:left="924"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y las de </w:t>
      </w:r>
      <w:r w:rsidRPr="00C82A96">
        <w:rPr>
          <w:rFonts w:ascii="Times New Roman" w:eastAsia="Times New Roman" w:hAnsi="Times New Roman" w:cs="Times New Roman"/>
          <w:i/>
          <w:sz w:val="24"/>
          <w:szCs w:val="24"/>
          <w:lang w:eastAsia="es-ES"/>
        </w:rPr>
        <w:t xml:space="preserve">acciones o participaciones societarias que no coticen en bolsa </w:t>
      </w:r>
      <w:r w:rsidRPr="00C82A96">
        <w:rPr>
          <w:rFonts w:ascii="Times New Roman" w:eastAsia="Times New Roman" w:hAnsi="Times New Roman" w:cs="Times New Roman"/>
          <w:sz w:val="24"/>
          <w:szCs w:val="24"/>
          <w:lang w:eastAsia="es-ES"/>
        </w:rPr>
        <w:t>se venderán mediante notario.</w:t>
      </w:r>
    </w:p>
    <w:p w14:paraId="441A2A1E" w14:textId="77777777" w:rsidR="00C82A96" w:rsidRPr="00C82A96" w:rsidRDefault="00C82A96">
      <w:pPr>
        <w:numPr>
          <w:ilvl w:val="0"/>
          <w:numId w:val="135"/>
        </w:numPr>
        <w:spacing w:before="0" w:after="0"/>
        <w:ind w:left="924"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La enajenación de</w:t>
      </w:r>
      <w:r w:rsidRPr="00C82A96">
        <w:rPr>
          <w:rFonts w:ascii="Times New Roman" w:eastAsia="Times New Roman" w:hAnsi="Times New Roman" w:cs="Times New Roman"/>
          <w:i/>
          <w:sz w:val="24"/>
          <w:szCs w:val="24"/>
          <w:lang w:eastAsia="es-ES"/>
        </w:rPr>
        <w:t xml:space="preserve"> bienes diferentes a los anteriores</w:t>
      </w:r>
      <w:r w:rsidRPr="00C82A96">
        <w:rPr>
          <w:rFonts w:ascii="Times New Roman" w:eastAsia="Times New Roman" w:hAnsi="Times New Roman" w:cs="Times New Roman"/>
          <w:sz w:val="24"/>
          <w:szCs w:val="24"/>
          <w:lang w:eastAsia="es-ES"/>
        </w:rPr>
        <w:t xml:space="preserve">, para los que la LEC establece que debe </w:t>
      </w:r>
      <w:r w:rsidRPr="00C82A96">
        <w:rPr>
          <w:rFonts w:ascii="Times New Roman" w:eastAsia="Times New Roman" w:hAnsi="Times New Roman" w:cs="Times New Roman"/>
          <w:b/>
          <w:i/>
          <w:sz w:val="24"/>
          <w:szCs w:val="24"/>
          <w:lang w:eastAsia="es-ES"/>
        </w:rPr>
        <w:t>determinarse el valor de los bienes embargados</w:t>
      </w:r>
      <w:r w:rsidRPr="00C82A96">
        <w:rPr>
          <w:rFonts w:ascii="Times New Roman" w:eastAsia="Times New Roman" w:hAnsi="Times New Roman" w:cs="Times New Roman"/>
          <w:sz w:val="24"/>
          <w:szCs w:val="24"/>
          <w:lang w:eastAsia="es-ES"/>
        </w:rPr>
        <w:t>, que podrá hacerse por acuerdo entre las partes o a través de un perito tasador.</w:t>
      </w:r>
    </w:p>
    <w:p w14:paraId="3ACEAC0C" w14:textId="77777777" w:rsidR="00C82A96" w:rsidRPr="00C82A96" w:rsidRDefault="00C82A96" w:rsidP="00C82A96">
      <w:pPr>
        <w:spacing w:before="0" w:after="0"/>
        <w:ind w:left="852" w:firstLine="0"/>
        <w:rPr>
          <w:rFonts w:ascii="Times New Roman" w:eastAsia="Times New Roman" w:hAnsi="Times New Roman" w:cs="Times New Roman"/>
          <w:sz w:val="20"/>
          <w:szCs w:val="20"/>
          <w:lang w:eastAsia="es-ES"/>
        </w:rPr>
      </w:pPr>
      <w:r w:rsidRPr="00C82A96">
        <w:rPr>
          <w:rFonts w:ascii="Times New Roman" w:eastAsia="Times New Roman" w:hAnsi="Times New Roman" w:cs="Times New Roman"/>
          <w:sz w:val="24"/>
          <w:szCs w:val="24"/>
          <w:lang w:eastAsia="es-ES"/>
        </w:rPr>
        <w:t>Debe fijarse el valor de mercado del bien: el perito emitirá un informe previa aceptación del cargo que es trasladado a las partes y a los acreedores interesados.</w:t>
      </w:r>
    </w:p>
    <w:p w14:paraId="25AB1876" w14:textId="77777777" w:rsidR="00C82A96" w:rsidRPr="00C82A96" w:rsidRDefault="00C82A96" w:rsidP="00C82A96">
      <w:pPr>
        <w:spacing w:before="0" w:after="0"/>
        <w:ind w:left="1134" w:firstLine="0"/>
        <w:rPr>
          <w:rFonts w:ascii="Times New Roman" w:eastAsia="Times New Roman" w:hAnsi="Times New Roman" w:cs="Times New Roman"/>
          <w:sz w:val="24"/>
          <w:szCs w:val="24"/>
          <w:lang w:eastAsia="es-ES"/>
        </w:rPr>
      </w:pPr>
    </w:p>
    <w:p w14:paraId="2FD62103"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La LEC determina varias posibilidades para su realización:</w:t>
      </w:r>
    </w:p>
    <w:p w14:paraId="44BD4821" w14:textId="77777777" w:rsidR="00C82A96" w:rsidRPr="00C82A96" w:rsidRDefault="00C82A96">
      <w:pPr>
        <w:numPr>
          <w:ilvl w:val="1"/>
          <w:numId w:val="135"/>
        </w:numPr>
        <w:spacing w:before="0" w:after="0"/>
        <w:ind w:left="924" w:hanging="357"/>
        <w:contextualSpacing/>
        <w:jc w:val="left"/>
        <w:rPr>
          <w:rFonts w:ascii="Times New Roman" w:eastAsia="Times New Roman" w:hAnsi="Times New Roman" w:cs="Times New Roman"/>
          <w:sz w:val="24"/>
          <w:szCs w:val="24"/>
          <w:u w:val="single"/>
          <w:lang w:eastAsia="es-ES"/>
        </w:rPr>
      </w:pPr>
      <w:r w:rsidRPr="00C82A96">
        <w:rPr>
          <w:rFonts w:ascii="Times New Roman" w:eastAsia="Times New Roman" w:hAnsi="Times New Roman" w:cs="Times New Roman"/>
          <w:sz w:val="24"/>
          <w:szCs w:val="24"/>
          <w:u w:val="single"/>
          <w:lang w:eastAsia="es-ES"/>
        </w:rPr>
        <w:t>Convenio entre las partes aprobado por el letrado de la Administración de Justicia:</w:t>
      </w:r>
    </w:p>
    <w:p w14:paraId="2C85043D" w14:textId="77777777" w:rsidR="00C82A96" w:rsidRPr="00C82A96" w:rsidRDefault="00C82A96" w:rsidP="00C82A96">
      <w:pPr>
        <w:spacing w:before="0" w:after="0"/>
        <w:ind w:left="851"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Las partes pueden solicitar al letrado de la Administración de Justicia la convocatoria de una comparecencia en cualquier momento de la ejecución tras el embargo logrando un convenio para realizar los bienes embargados o alguna manera de satisfacer al ejecutante.</w:t>
      </w:r>
    </w:p>
    <w:p w14:paraId="0600615E" w14:textId="77777777" w:rsidR="00C82A96" w:rsidRPr="00C82A96" w:rsidRDefault="00C82A96" w:rsidP="00C82A96">
      <w:pPr>
        <w:spacing w:before="0" w:after="0"/>
        <w:ind w:left="851"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Si no se consigue el acuerdo puede repetirse la comparecencia. De lograrse el acuerdo la ejecución se sobresee. Si el acuerdo no se cumple o no se logra la satisfacción del ejecutante según lo convenido, el ejecutante pedirá el alzamiento de la suspensión de la ejecución y que se proceda a la subasta.</w:t>
      </w:r>
    </w:p>
    <w:p w14:paraId="57A41862" w14:textId="77777777" w:rsidR="00C82A96" w:rsidRPr="00C82A96" w:rsidRDefault="00C82A96" w:rsidP="00C82A96">
      <w:pPr>
        <w:spacing w:before="0" w:after="0"/>
        <w:ind w:left="1531" w:firstLine="0"/>
        <w:rPr>
          <w:rFonts w:ascii="Times New Roman" w:eastAsia="Times New Roman" w:hAnsi="Times New Roman" w:cs="Times New Roman"/>
          <w:sz w:val="24"/>
          <w:szCs w:val="24"/>
          <w:lang w:eastAsia="es-ES"/>
        </w:rPr>
      </w:pPr>
    </w:p>
    <w:p w14:paraId="4D483B25" w14:textId="77777777" w:rsidR="00C82A96" w:rsidRPr="00C82A96" w:rsidRDefault="00C82A96">
      <w:pPr>
        <w:numPr>
          <w:ilvl w:val="1"/>
          <w:numId w:val="135"/>
        </w:numPr>
        <w:spacing w:before="0" w:after="0"/>
        <w:ind w:left="924" w:hanging="357"/>
        <w:contextualSpacing/>
        <w:jc w:val="left"/>
        <w:rPr>
          <w:rFonts w:ascii="Times New Roman" w:eastAsia="Times New Roman" w:hAnsi="Times New Roman" w:cs="Times New Roman"/>
          <w:sz w:val="24"/>
          <w:szCs w:val="24"/>
          <w:u w:val="single"/>
          <w:lang w:eastAsia="es-ES"/>
        </w:rPr>
      </w:pPr>
      <w:r w:rsidRPr="00C82A96">
        <w:rPr>
          <w:rFonts w:ascii="Times New Roman" w:eastAsia="Times New Roman" w:hAnsi="Times New Roman" w:cs="Times New Roman"/>
          <w:sz w:val="24"/>
          <w:szCs w:val="24"/>
          <w:u w:val="single"/>
          <w:lang w:eastAsia="es-ES"/>
        </w:rPr>
        <w:t>A falta de convenio la realización se efectúa:</w:t>
      </w:r>
    </w:p>
    <w:p w14:paraId="6711E895" w14:textId="77777777" w:rsidR="00C82A96" w:rsidRPr="00C82A96" w:rsidRDefault="00C82A96">
      <w:pPr>
        <w:numPr>
          <w:ilvl w:val="0"/>
          <w:numId w:val="136"/>
        </w:numPr>
        <w:spacing w:before="0" w:after="0"/>
        <w:ind w:left="1208" w:hanging="357"/>
        <w:contextualSpacing/>
        <w:jc w:val="left"/>
        <w:rPr>
          <w:rFonts w:ascii="Times New Roman" w:eastAsia="Times New Roman" w:hAnsi="Times New Roman" w:cs="Times New Roman"/>
          <w:b/>
          <w:i/>
          <w:sz w:val="24"/>
          <w:szCs w:val="24"/>
          <w:lang w:eastAsia="es-ES"/>
        </w:rPr>
      </w:pPr>
      <w:r w:rsidRPr="00C82A96">
        <w:rPr>
          <w:rFonts w:ascii="Times New Roman" w:eastAsia="Times New Roman" w:hAnsi="Times New Roman" w:cs="Times New Roman"/>
          <w:b/>
          <w:i/>
          <w:sz w:val="24"/>
          <w:szCs w:val="24"/>
          <w:lang w:eastAsia="es-ES"/>
        </w:rPr>
        <w:t>Por persona o entidad especializada:</w:t>
      </w:r>
    </w:p>
    <w:p w14:paraId="35149CC8"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Acordado por el letrado de la Administración de Justicia, previa petición del ejecutante o del ejecutado.</w:t>
      </w:r>
    </w:p>
    <w:p w14:paraId="72CF79C6"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Se conceden seis meses para que el bien sea realizado.</w:t>
      </w:r>
    </w:p>
    <w:p w14:paraId="1C7F87F5"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Si no se consigue la realización, el letrado de la Administración de Justicia revoca el encargo al especialista.</w:t>
      </w:r>
    </w:p>
    <w:p w14:paraId="638F928D" w14:textId="77777777" w:rsidR="00C82A96" w:rsidRPr="00C82A96" w:rsidRDefault="00C82A96" w:rsidP="00C82A96">
      <w:pPr>
        <w:spacing w:before="0" w:after="0"/>
        <w:ind w:left="851" w:firstLine="0"/>
        <w:rPr>
          <w:rFonts w:ascii="Times New Roman" w:eastAsia="Times New Roman" w:hAnsi="Times New Roman" w:cs="Times New Roman"/>
          <w:b/>
          <w:i/>
          <w:sz w:val="24"/>
          <w:szCs w:val="24"/>
          <w:lang w:eastAsia="es-ES"/>
        </w:rPr>
      </w:pPr>
    </w:p>
    <w:p w14:paraId="15F60F2E" w14:textId="77777777" w:rsidR="00C82A96" w:rsidRPr="00C82A96" w:rsidRDefault="00C82A96" w:rsidP="00C82A96">
      <w:pPr>
        <w:spacing w:before="0" w:after="0"/>
        <w:ind w:left="851" w:firstLine="0"/>
        <w:rPr>
          <w:rFonts w:ascii="Times New Roman" w:eastAsia="Times New Roman" w:hAnsi="Times New Roman" w:cs="Times New Roman"/>
          <w:sz w:val="24"/>
          <w:szCs w:val="24"/>
          <w:lang w:eastAsia="es-ES"/>
        </w:rPr>
      </w:pPr>
      <w:r w:rsidRPr="00C82A96">
        <w:rPr>
          <w:rFonts w:ascii="Times New Roman" w:eastAsia="Times New Roman" w:hAnsi="Times New Roman" w:cs="Times New Roman"/>
          <w:b/>
          <w:i/>
          <w:sz w:val="24"/>
          <w:szCs w:val="24"/>
          <w:lang w:eastAsia="es-ES"/>
        </w:rPr>
        <w:t>2º) Por subasta judicial</w:t>
      </w:r>
      <w:r w:rsidRPr="00C82A96">
        <w:rPr>
          <w:rFonts w:ascii="Times New Roman" w:eastAsia="Times New Roman" w:hAnsi="Times New Roman" w:cs="Times New Roman"/>
          <w:sz w:val="24"/>
          <w:szCs w:val="24"/>
          <w:lang w:eastAsia="es-ES"/>
        </w:rPr>
        <w:t xml:space="preserve"> </w:t>
      </w:r>
      <w:r w:rsidRPr="00C82A96">
        <w:rPr>
          <w:rFonts w:ascii="Times New Roman" w:eastAsia="Times New Roman" w:hAnsi="Times New Roman" w:cs="Times New Roman"/>
          <w:sz w:val="20"/>
          <w:szCs w:val="20"/>
          <w:lang w:eastAsia="es-ES"/>
        </w:rPr>
        <w:t>(es el procedimiento ordinario)</w:t>
      </w:r>
    </w:p>
    <w:p w14:paraId="1BB11707"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La subasta es </w:t>
      </w:r>
      <w:r w:rsidRPr="00C82A96">
        <w:rPr>
          <w:rFonts w:ascii="Times New Roman" w:eastAsia="Times New Roman" w:hAnsi="Times New Roman" w:cs="Times New Roman"/>
          <w:i/>
          <w:sz w:val="24"/>
          <w:szCs w:val="24"/>
          <w:lang w:eastAsia="es-ES"/>
        </w:rPr>
        <w:t>imposible</w:t>
      </w:r>
      <w:r w:rsidRPr="00C82A96">
        <w:rPr>
          <w:rFonts w:ascii="Times New Roman" w:eastAsia="Times New Roman" w:hAnsi="Times New Roman" w:cs="Times New Roman"/>
          <w:sz w:val="24"/>
          <w:szCs w:val="24"/>
          <w:lang w:eastAsia="es-ES"/>
        </w:rPr>
        <w:t xml:space="preserve">: </w:t>
      </w:r>
    </w:p>
    <w:p w14:paraId="73CD2DAC" w14:textId="77777777" w:rsidR="00C82A96" w:rsidRPr="00C82A96" w:rsidRDefault="00C82A96">
      <w:pPr>
        <w:numPr>
          <w:ilvl w:val="0"/>
          <w:numId w:val="129"/>
        </w:numPr>
        <w:spacing w:before="0" w:after="0"/>
        <w:ind w:left="1775"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cuando se trate de bienes muebles agrupados o no en lotes por estimar que no se va a obtener una cantidad de dinero suficiente; o </w:t>
      </w:r>
    </w:p>
    <w:p w14:paraId="215E204A" w14:textId="77777777" w:rsidR="00C82A96" w:rsidRPr="00C82A96" w:rsidRDefault="00C82A96">
      <w:pPr>
        <w:numPr>
          <w:ilvl w:val="0"/>
          <w:numId w:val="129"/>
        </w:numPr>
        <w:spacing w:before="0" w:after="0"/>
        <w:ind w:left="1775"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siendo bienes inmuebles el valor de las cargas supera el precio de mercado </w:t>
      </w:r>
      <w:r w:rsidRPr="00C82A96">
        <w:rPr>
          <w:rFonts w:ascii="Times New Roman" w:eastAsia="Times New Roman" w:hAnsi="Times New Roman" w:cs="Times New Roman"/>
          <w:sz w:val="20"/>
          <w:szCs w:val="20"/>
          <w:lang w:eastAsia="es-ES"/>
        </w:rPr>
        <w:t>(es problemático porque al no subastarse, se suspende la ejecución manteniéndose la afección y las medidas de seguridad, pero la LEC no dice hasta cuándo o cómo debe procederse entonces).</w:t>
      </w:r>
    </w:p>
    <w:p w14:paraId="330973A7"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p>
    <w:p w14:paraId="0CA68D10"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Siendo </w:t>
      </w:r>
      <w:r w:rsidRPr="00C82A96">
        <w:rPr>
          <w:rFonts w:ascii="Times New Roman" w:eastAsia="Times New Roman" w:hAnsi="Times New Roman" w:cs="Times New Roman"/>
          <w:i/>
          <w:sz w:val="24"/>
          <w:szCs w:val="24"/>
          <w:lang w:eastAsia="es-ES"/>
        </w:rPr>
        <w:t>posible</w:t>
      </w:r>
      <w:r w:rsidRPr="00C82A96">
        <w:rPr>
          <w:rFonts w:ascii="Times New Roman" w:eastAsia="Times New Roman" w:hAnsi="Times New Roman" w:cs="Times New Roman"/>
          <w:sz w:val="24"/>
          <w:szCs w:val="24"/>
          <w:lang w:eastAsia="es-ES"/>
        </w:rPr>
        <w:t xml:space="preserve"> la subasta, y tratándose de un bien inmueble, debe determinarse su situación jurídica </w:t>
      </w:r>
      <w:r w:rsidRPr="00C82A96">
        <w:rPr>
          <w:rFonts w:ascii="Times New Roman" w:eastAsia="Times New Roman" w:hAnsi="Times New Roman" w:cs="Times New Roman"/>
          <w:sz w:val="20"/>
          <w:szCs w:val="20"/>
          <w:lang w:eastAsia="es-ES"/>
        </w:rPr>
        <w:t>(titularidad del dominio y cargas)</w:t>
      </w:r>
      <w:r w:rsidRPr="00C82A96">
        <w:rPr>
          <w:rFonts w:ascii="Times New Roman" w:eastAsia="Times New Roman" w:hAnsi="Times New Roman" w:cs="Times New Roman"/>
          <w:sz w:val="24"/>
          <w:szCs w:val="24"/>
          <w:lang w:eastAsia="es-ES"/>
        </w:rPr>
        <w:t>, así:</w:t>
      </w:r>
    </w:p>
    <w:p w14:paraId="6C7E458C" w14:textId="77777777" w:rsidR="00C82A96" w:rsidRPr="00C82A96" w:rsidRDefault="00C82A96">
      <w:pPr>
        <w:numPr>
          <w:ilvl w:val="3"/>
          <w:numId w:val="129"/>
        </w:numPr>
        <w:spacing w:before="0" w:after="0"/>
        <w:ind w:left="1775"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puede requerirse al ejecutado para que presente los títulos de propiedad que posea. </w:t>
      </w:r>
    </w:p>
    <w:p w14:paraId="433F088A" w14:textId="77777777" w:rsidR="00C82A96" w:rsidRPr="00C82A96" w:rsidRDefault="00C82A96">
      <w:pPr>
        <w:numPr>
          <w:ilvl w:val="3"/>
          <w:numId w:val="129"/>
        </w:numPr>
        <w:spacing w:before="0" w:after="0"/>
        <w:ind w:left="1775"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también se notifica la existencia de la ejecución a los arrendatarios y ocupantes de hecho para que presenten los títulos que justifiquen su situación.</w:t>
      </w:r>
    </w:p>
    <w:p w14:paraId="3F3F6493"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p>
    <w:p w14:paraId="7E023E61"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Determinada la situación jurídica del bien inmueble y habiendo procedido a la valoración del bien, se procede a </w:t>
      </w:r>
      <w:r w:rsidRPr="00C82A96">
        <w:rPr>
          <w:rFonts w:ascii="Times New Roman" w:eastAsia="Times New Roman" w:hAnsi="Times New Roman" w:cs="Times New Roman"/>
          <w:i/>
          <w:sz w:val="24"/>
          <w:szCs w:val="24"/>
          <w:u w:val="single"/>
          <w:lang w:eastAsia="es-ES"/>
        </w:rPr>
        <w:t>celebrar la subasta</w:t>
      </w:r>
      <w:r w:rsidRPr="00C82A96">
        <w:rPr>
          <w:rFonts w:ascii="Times New Roman" w:eastAsia="Times New Roman" w:hAnsi="Times New Roman" w:cs="Times New Roman"/>
          <w:sz w:val="24"/>
          <w:szCs w:val="24"/>
          <w:u w:val="single"/>
          <w:lang w:eastAsia="es-ES"/>
        </w:rPr>
        <w:t>.</w:t>
      </w:r>
    </w:p>
    <w:p w14:paraId="37200D6B" w14:textId="77777777" w:rsidR="00C82A96" w:rsidRPr="00C82A96" w:rsidRDefault="00C82A96" w:rsidP="00C82A96">
      <w:pPr>
        <w:spacing w:before="0" w:after="0"/>
        <w:ind w:left="1418" w:firstLine="0"/>
        <w:contextualSpacing/>
        <w:rPr>
          <w:rFonts w:ascii="Times New Roman" w:eastAsia="Times New Roman" w:hAnsi="Times New Roman" w:cs="Times New Roman"/>
          <w:lang w:eastAsia="es-ES"/>
        </w:rPr>
      </w:pPr>
      <w:r w:rsidRPr="00C82A96">
        <w:rPr>
          <w:rFonts w:ascii="Times New Roman" w:eastAsia="Times New Roman" w:hAnsi="Times New Roman" w:cs="Times New Roman"/>
          <w:lang w:eastAsia="es-ES"/>
        </w:rPr>
        <w:t xml:space="preserve">Subastándose un </w:t>
      </w:r>
      <w:r w:rsidRPr="00C82A96">
        <w:rPr>
          <w:rFonts w:ascii="Times New Roman" w:eastAsia="Times New Roman" w:hAnsi="Times New Roman" w:cs="Times New Roman"/>
          <w:i/>
          <w:lang w:eastAsia="es-ES"/>
        </w:rPr>
        <w:t>bien mueble</w:t>
      </w:r>
      <w:r w:rsidRPr="00C82A96">
        <w:rPr>
          <w:rFonts w:ascii="Times New Roman" w:eastAsia="Times New Roman" w:hAnsi="Times New Roman" w:cs="Times New Roman"/>
          <w:lang w:eastAsia="es-ES"/>
        </w:rPr>
        <w:t xml:space="preserve"> el tipo de la subasta es el precio fijado por las partes o por la valoración pericial. En el caso de la subasta de un</w:t>
      </w:r>
      <w:r w:rsidRPr="00C82A96">
        <w:rPr>
          <w:rFonts w:ascii="Times New Roman" w:eastAsia="Times New Roman" w:hAnsi="Times New Roman" w:cs="Times New Roman"/>
          <w:i/>
          <w:lang w:eastAsia="es-ES"/>
        </w:rPr>
        <w:t xml:space="preserve"> inmueble</w:t>
      </w:r>
      <w:r w:rsidRPr="00C82A96">
        <w:rPr>
          <w:rFonts w:ascii="Times New Roman" w:eastAsia="Times New Roman" w:hAnsi="Times New Roman" w:cs="Times New Roman"/>
          <w:lang w:eastAsia="es-ES"/>
        </w:rPr>
        <w:t>, el adquirente-rematante se subroga en todas las cargas anteriores o preferentes que subsisten tras la ejecución; las cargas y derechos no preferentes se extinguen.</w:t>
      </w:r>
    </w:p>
    <w:p w14:paraId="63AF9736" w14:textId="77777777" w:rsidR="00C82A96" w:rsidRPr="00C82A96" w:rsidRDefault="00C82A96" w:rsidP="00C82A96">
      <w:pPr>
        <w:spacing w:before="0" w:after="0"/>
        <w:ind w:left="1134" w:firstLine="0"/>
        <w:rPr>
          <w:rFonts w:ascii="Times New Roman" w:eastAsia="Times New Roman" w:hAnsi="Times New Roman" w:cs="Times New Roman"/>
          <w:sz w:val="24"/>
          <w:szCs w:val="24"/>
          <w:lang w:eastAsia="es-ES"/>
        </w:rPr>
      </w:pPr>
    </w:p>
    <w:p w14:paraId="6248EE8C" w14:textId="77777777" w:rsidR="00C82A96" w:rsidRPr="00C82A96" w:rsidRDefault="00C82A96" w:rsidP="00C82A96">
      <w:pPr>
        <w:spacing w:before="0" w:after="0"/>
        <w:ind w:left="1134" w:firstLine="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Actualmente la subasta se celebra de forma telemática a través del Portal de subastas (con el número de identificación de la subasta)</w:t>
      </w:r>
    </w:p>
    <w:p w14:paraId="22F45B56" w14:textId="77777777" w:rsidR="00C82A96" w:rsidRPr="00C82A96" w:rsidRDefault="00C82A96" w:rsidP="00C82A96">
      <w:pPr>
        <w:spacing w:before="0" w:after="0"/>
        <w:ind w:left="1134" w:firstLine="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La subasta queda abierta tras 24 horas desde publicación en BOE</w:t>
      </w:r>
    </w:p>
    <w:p w14:paraId="1360A9FE" w14:textId="77777777" w:rsidR="00C82A96" w:rsidRPr="00C82A96" w:rsidRDefault="00C82A96" w:rsidP="00C82A96">
      <w:pPr>
        <w:spacing w:before="0" w:after="0"/>
        <w:ind w:left="1134" w:firstLine="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Las pujas son electrónicas (los licitadores son dados de alta como usuarios del sistema; se firma electrónicamente; el portal de subastas devuelve acuse técnico con sello de tiempo, momento de recepción de la postura y su cuantía; plazo de posturas se mantiene durante 20 días naturales desde la apertura de la subasta)</w:t>
      </w:r>
    </w:p>
    <w:p w14:paraId="7E662E24" w14:textId="77777777" w:rsidR="00C82A96" w:rsidRPr="00C82A96" w:rsidRDefault="00C82A96" w:rsidP="00C82A96">
      <w:pPr>
        <w:spacing w:before="0" w:after="0"/>
        <w:ind w:left="1134" w:firstLine="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Para pujar se establece la condición de haber realizado un depósito previo del 5% del valor de los bienes.</w:t>
      </w:r>
    </w:p>
    <w:p w14:paraId="3105161D" w14:textId="77777777" w:rsidR="00C82A96" w:rsidRPr="00C82A96" w:rsidRDefault="00C82A96" w:rsidP="00C82A96">
      <w:pPr>
        <w:spacing w:before="0" w:after="0"/>
        <w:ind w:left="1134" w:firstLine="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Subasta sin postor: acreedor-ejecutante puede solicitar adjudicación del bien por 70% del valor si es vivienda habitual o 50% del valor si no lo es.</w:t>
      </w:r>
    </w:p>
    <w:p w14:paraId="2B2E13E7" w14:textId="77777777" w:rsidR="00C82A96" w:rsidRPr="00C82A96" w:rsidRDefault="00C82A96" w:rsidP="00C82A96">
      <w:pPr>
        <w:spacing w:before="0" w:after="0"/>
        <w:ind w:left="1134" w:firstLine="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Aprobación del remate: decreto LAJ transmitiendo la propiedad</w:t>
      </w:r>
    </w:p>
    <w:p w14:paraId="21BE55B1"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p>
    <w:p w14:paraId="1DEA39CD"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Si </w:t>
      </w:r>
      <w:r w:rsidRPr="00C82A96">
        <w:rPr>
          <w:rFonts w:ascii="Times New Roman" w:eastAsia="Times New Roman" w:hAnsi="Times New Roman" w:cs="Times New Roman"/>
          <w:i/>
          <w:sz w:val="24"/>
          <w:szCs w:val="24"/>
          <w:u w:val="single"/>
          <w:lang w:eastAsia="es-ES"/>
        </w:rPr>
        <w:t>no concurre ningún postor a la subasta</w:t>
      </w:r>
      <w:r w:rsidRPr="00C82A96">
        <w:rPr>
          <w:rFonts w:ascii="Times New Roman" w:eastAsia="Times New Roman" w:hAnsi="Times New Roman" w:cs="Times New Roman"/>
          <w:sz w:val="24"/>
          <w:szCs w:val="24"/>
          <w:lang w:eastAsia="es-ES"/>
        </w:rPr>
        <w:t xml:space="preserve">, el ejecutante puede solicitar la </w:t>
      </w:r>
      <w:r w:rsidRPr="00C82A96">
        <w:rPr>
          <w:rFonts w:ascii="Times New Roman" w:eastAsia="Times New Roman" w:hAnsi="Times New Roman" w:cs="Times New Roman"/>
          <w:i/>
          <w:sz w:val="24"/>
          <w:szCs w:val="24"/>
          <w:lang w:eastAsia="es-ES"/>
        </w:rPr>
        <w:t>adjudicación</w:t>
      </w:r>
      <w:r w:rsidRPr="00C82A96">
        <w:rPr>
          <w:rFonts w:ascii="Times New Roman" w:eastAsia="Times New Roman" w:hAnsi="Times New Roman" w:cs="Times New Roman"/>
          <w:sz w:val="24"/>
          <w:szCs w:val="24"/>
          <w:lang w:eastAsia="es-ES"/>
        </w:rPr>
        <w:t xml:space="preserve"> de los bienes por el 30% del tipo siendo bienes muebles o del 60% siendo inmuebles </w:t>
      </w:r>
      <w:r w:rsidRPr="00C82A96">
        <w:rPr>
          <w:rFonts w:ascii="Times New Roman" w:eastAsia="Times New Roman" w:hAnsi="Times New Roman" w:cs="Times New Roman"/>
          <w:sz w:val="20"/>
          <w:szCs w:val="20"/>
          <w:lang w:eastAsia="es-ES"/>
        </w:rPr>
        <w:t>(o por el total de la cantidad debida).</w:t>
      </w:r>
    </w:p>
    <w:p w14:paraId="3DB8206D"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Si no lo solicita en 20 días, el letrado de la Administración de Justicia alza el embargo a petición del ejecutado.</w:t>
      </w:r>
    </w:p>
    <w:p w14:paraId="5BC0BCDA"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p>
    <w:p w14:paraId="0C19ED70"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El letrado de la Administración de Justicia dicta un </w:t>
      </w:r>
      <w:r w:rsidRPr="00C82A96">
        <w:rPr>
          <w:rFonts w:ascii="Times New Roman" w:eastAsia="Times New Roman" w:hAnsi="Times New Roman" w:cs="Times New Roman"/>
          <w:i/>
          <w:sz w:val="24"/>
          <w:szCs w:val="24"/>
          <w:u w:val="single"/>
          <w:lang w:eastAsia="es-ES"/>
        </w:rPr>
        <w:t>decreto aprobando el remate</w:t>
      </w:r>
      <w:r w:rsidRPr="00C82A96">
        <w:rPr>
          <w:rFonts w:ascii="Times New Roman" w:eastAsia="Times New Roman" w:hAnsi="Times New Roman" w:cs="Times New Roman"/>
          <w:sz w:val="24"/>
          <w:szCs w:val="24"/>
          <w:u w:val="single"/>
          <w:lang w:eastAsia="es-ES"/>
        </w:rPr>
        <w:t xml:space="preserve"> </w:t>
      </w:r>
      <w:r w:rsidRPr="00C82A96">
        <w:rPr>
          <w:rFonts w:ascii="Times New Roman" w:eastAsia="Times New Roman" w:hAnsi="Times New Roman" w:cs="Times New Roman"/>
          <w:sz w:val="24"/>
          <w:szCs w:val="24"/>
          <w:lang w:eastAsia="es-ES"/>
        </w:rPr>
        <w:t>y transmitiendo la propiedad del bien subastado.</w:t>
      </w:r>
    </w:p>
    <w:p w14:paraId="59B686ED"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p>
    <w:p w14:paraId="4A631680" w14:textId="77777777" w:rsidR="00C82A96" w:rsidRPr="00C82A96" w:rsidRDefault="00C82A96" w:rsidP="00C82A96">
      <w:pPr>
        <w:spacing w:before="0" w:after="0"/>
        <w:ind w:left="1134"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Caben varias situaciones, en función de si la mejor postura:</w:t>
      </w:r>
    </w:p>
    <w:p w14:paraId="566315A0" w14:textId="77777777" w:rsidR="00C82A96" w:rsidRPr="00C82A96" w:rsidRDefault="00C82A96">
      <w:pPr>
        <w:numPr>
          <w:ilvl w:val="0"/>
          <w:numId w:val="131"/>
        </w:numPr>
        <w:spacing w:before="0" w:after="0"/>
        <w:ind w:left="2058"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i/>
          <w:sz w:val="24"/>
          <w:szCs w:val="24"/>
          <w:lang w:eastAsia="es-ES"/>
        </w:rPr>
        <w:t xml:space="preserve">Es igual o superior al 50% </w:t>
      </w:r>
      <w:r w:rsidRPr="00C82A96">
        <w:rPr>
          <w:rFonts w:ascii="Times New Roman" w:eastAsia="Times New Roman" w:hAnsi="Times New Roman" w:cs="Times New Roman"/>
          <w:i/>
          <w:sz w:val="20"/>
          <w:szCs w:val="20"/>
          <w:lang w:eastAsia="es-ES"/>
        </w:rPr>
        <w:t xml:space="preserve">(muebles) </w:t>
      </w:r>
      <w:r w:rsidRPr="00C82A96">
        <w:rPr>
          <w:rFonts w:ascii="Times New Roman" w:eastAsia="Times New Roman" w:hAnsi="Times New Roman" w:cs="Times New Roman"/>
          <w:i/>
          <w:sz w:val="24"/>
          <w:szCs w:val="24"/>
          <w:lang w:eastAsia="es-ES"/>
        </w:rPr>
        <w:t xml:space="preserve">o al 70% </w:t>
      </w:r>
      <w:r w:rsidRPr="00C82A96">
        <w:rPr>
          <w:rFonts w:ascii="Times New Roman" w:eastAsia="Times New Roman" w:hAnsi="Times New Roman" w:cs="Times New Roman"/>
          <w:i/>
          <w:sz w:val="20"/>
          <w:szCs w:val="20"/>
          <w:lang w:eastAsia="es-ES"/>
        </w:rPr>
        <w:t>(inmuebles)</w:t>
      </w:r>
      <w:r w:rsidRPr="00C82A96">
        <w:rPr>
          <w:rFonts w:ascii="Times New Roman" w:eastAsia="Times New Roman" w:hAnsi="Times New Roman" w:cs="Times New Roman"/>
          <w:i/>
          <w:sz w:val="24"/>
          <w:szCs w:val="24"/>
          <w:lang w:eastAsia="es-ES"/>
        </w:rPr>
        <w:t xml:space="preserve"> del valor de subasta:</w:t>
      </w:r>
      <w:r w:rsidRPr="00C82A96">
        <w:rPr>
          <w:rFonts w:ascii="Times New Roman" w:eastAsia="Times New Roman" w:hAnsi="Times New Roman" w:cs="Times New Roman"/>
          <w:sz w:val="24"/>
          <w:szCs w:val="24"/>
          <w:lang w:eastAsia="es-ES"/>
        </w:rPr>
        <w:t xml:space="preserve"> se aprueba el remate a favor del mejor postor.</w:t>
      </w:r>
    </w:p>
    <w:p w14:paraId="32416EE5" w14:textId="77777777" w:rsidR="00C82A96" w:rsidRPr="00C82A96" w:rsidRDefault="00C82A96">
      <w:pPr>
        <w:numPr>
          <w:ilvl w:val="0"/>
          <w:numId w:val="131"/>
        </w:numPr>
        <w:spacing w:before="0" w:after="0"/>
        <w:ind w:left="2058"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i/>
          <w:sz w:val="24"/>
          <w:szCs w:val="24"/>
          <w:lang w:eastAsia="es-ES"/>
        </w:rPr>
        <w:t>Superior al 50% o 70% pero ofrece pagar a plazos</w:t>
      </w:r>
      <w:r w:rsidRPr="00C82A96">
        <w:rPr>
          <w:rFonts w:ascii="Times New Roman" w:eastAsia="Times New Roman" w:hAnsi="Times New Roman" w:cs="Times New Roman"/>
          <w:sz w:val="24"/>
          <w:szCs w:val="24"/>
          <w:lang w:eastAsia="es-ES"/>
        </w:rPr>
        <w:t xml:space="preserve">: se informa al ejecutante que puede solicitar la adjudicación del bien por el 50 o 70 por ciento del valor de salida </w:t>
      </w:r>
      <w:r w:rsidRPr="00C82A96">
        <w:rPr>
          <w:rFonts w:ascii="Times New Roman" w:eastAsia="Times New Roman" w:hAnsi="Times New Roman" w:cs="Times New Roman"/>
          <w:sz w:val="20"/>
          <w:szCs w:val="20"/>
          <w:lang w:eastAsia="es-ES"/>
        </w:rPr>
        <w:t>(si no, se aprueba el remate a favor del mejor postor con las condiciones de pago aplazadas ofrecidas).</w:t>
      </w:r>
    </w:p>
    <w:p w14:paraId="134823E1" w14:textId="77777777" w:rsidR="00C82A96" w:rsidRPr="00C82A96" w:rsidRDefault="00C82A96">
      <w:pPr>
        <w:numPr>
          <w:ilvl w:val="0"/>
          <w:numId w:val="131"/>
        </w:numPr>
        <w:spacing w:before="0" w:after="0"/>
        <w:ind w:left="2058"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i/>
          <w:sz w:val="24"/>
          <w:szCs w:val="24"/>
          <w:lang w:eastAsia="es-ES"/>
        </w:rPr>
        <w:t>Inferior al 50% o 70% del valor de tasación:</w:t>
      </w:r>
      <w:r w:rsidRPr="00C82A96">
        <w:rPr>
          <w:rFonts w:ascii="Times New Roman" w:eastAsia="Times New Roman" w:hAnsi="Times New Roman" w:cs="Times New Roman"/>
          <w:sz w:val="24"/>
          <w:szCs w:val="24"/>
          <w:lang w:eastAsia="es-ES"/>
        </w:rPr>
        <w:t xml:space="preserve"> el ejecutado puede ofrecer un tercero que mejore la postura ofreciendo una cantidad superior al porcentaje o que, siendo inferior, sea suficiente para satisfacer el derecho del ejecutante.</w:t>
      </w:r>
    </w:p>
    <w:p w14:paraId="51953CAA" w14:textId="77777777" w:rsidR="00C82A96" w:rsidRPr="00C82A96" w:rsidRDefault="00C82A96">
      <w:pPr>
        <w:numPr>
          <w:ilvl w:val="0"/>
          <w:numId w:val="131"/>
        </w:numPr>
        <w:spacing w:before="0" w:after="0"/>
        <w:ind w:left="2058"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i/>
          <w:sz w:val="24"/>
          <w:szCs w:val="24"/>
          <w:lang w:eastAsia="es-ES"/>
        </w:rPr>
        <w:t>Si la mejor postura no alcanza este mínimo,</w:t>
      </w:r>
      <w:r w:rsidRPr="00C82A96">
        <w:rPr>
          <w:rFonts w:ascii="Times New Roman" w:eastAsia="Times New Roman" w:hAnsi="Times New Roman" w:cs="Times New Roman"/>
          <w:sz w:val="24"/>
          <w:szCs w:val="24"/>
          <w:lang w:eastAsia="es-ES"/>
        </w:rPr>
        <w:t xml:space="preserve"> el letrado de la Administración de Justicia resuelve sobre la aprobación del remate o su denegación.</w:t>
      </w:r>
    </w:p>
    <w:p w14:paraId="65451C00" w14:textId="77777777" w:rsidR="00C82A96" w:rsidRPr="00C82A96" w:rsidRDefault="00C82A96">
      <w:pPr>
        <w:numPr>
          <w:ilvl w:val="0"/>
          <w:numId w:val="131"/>
        </w:numPr>
        <w:spacing w:before="0" w:after="0"/>
        <w:ind w:left="2058"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En cualquier momento previo a la aprobación del remate o a la adjudicación al ejecutante, </w:t>
      </w:r>
      <w:r w:rsidRPr="00C82A96">
        <w:rPr>
          <w:rFonts w:ascii="Times New Roman" w:eastAsia="Times New Roman" w:hAnsi="Times New Roman" w:cs="Times New Roman"/>
          <w:i/>
          <w:sz w:val="24"/>
          <w:szCs w:val="24"/>
          <w:lang w:eastAsia="es-ES"/>
        </w:rPr>
        <w:t xml:space="preserve">el deudor-ejecutado puede liberar sus bienes de la subasta </w:t>
      </w:r>
      <w:r w:rsidRPr="00C82A96">
        <w:rPr>
          <w:rFonts w:ascii="Times New Roman" w:eastAsia="Times New Roman" w:hAnsi="Times New Roman" w:cs="Times New Roman"/>
          <w:sz w:val="24"/>
          <w:szCs w:val="24"/>
          <w:lang w:eastAsia="es-ES"/>
        </w:rPr>
        <w:t xml:space="preserve">pagando íntegramente lo debido al acreedor </w:t>
      </w:r>
      <w:r w:rsidRPr="00C82A96">
        <w:rPr>
          <w:rFonts w:ascii="Times New Roman" w:eastAsia="Times New Roman" w:hAnsi="Times New Roman" w:cs="Times New Roman"/>
          <w:sz w:val="20"/>
          <w:szCs w:val="20"/>
          <w:lang w:eastAsia="es-ES"/>
        </w:rPr>
        <w:t>(deuda principal, intereses y costas).</w:t>
      </w:r>
    </w:p>
    <w:p w14:paraId="27500877" w14:textId="77777777" w:rsidR="00C82A96" w:rsidRPr="00C82A96" w:rsidRDefault="00C82A96" w:rsidP="00C82A96">
      <w:pPr>
        <w:spacing w:before="0" w:after="0"/>
        <w:ind w:left="2840"/>
        <w:rPr>
          <w:rFonts w:ascii="Times New Roman" w:eastAsia="Times New Roman" w:hAnsi="Times New Roman" w:cs="Times New Roman"/>
          <w:sz w:val="24"/>
          <w:szCs w:val="24"/>
          <w:lang w:eastAsia="es-ES"/>
        </w:rPr>
      </w:pPr>
    </w:p>
    <w:p w14:paraId="44617640" w14:textId="77777777" w:rsidR="00C82A96" w:rsidRPr="00C82A96" w:rsidRDefault="00C82A96" w:rsidP="00C82A96">
      <w:pPr>
        <w:spacing w:before="0" w:after="0"/>
        <w:ind w:left="1134" w:firstLine="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En el decreto de aprobación del remate se fija un plazo de 10 o 40 días </w:t>
      </w:r>
      <w:r w:rsidRPr="00C82A96">
        <w:rPr>
          <w:rFonts w:ascii="Times New Roman" w:eastAsia="Times New Roman" w:hAnsi="Times New Roman" w:cs="Times New Roman"/>
          <w:sz w:val="20"/>
          <w:szCs w:val="20"/>
          <w:lang w:eastAsia="es-ES"/>
        </w:rPr>
        <w:t>(muebles o inmuebles)</w:t>
      </w:r>
      <w:r w:rsidRPr="00C82A96">
        <w:rPr>
          <w:rFonts w:ascii="Times New Roman" w:eastAsia="Times New Roman" w:hAnsi="Times New Roman" w:cs="Times New Roman"/>
          <w:sz w:val="24"/>
          <w:szCs w:val="24"/>
          <w:lang w:eastAsia="es-ES"/>
        </w:rPr>
        <w:t xml:space="preserve"> para consignar el importe de la puja ofrecida </w:t>
      </w:r>
      <w:r w:rsidRPr="00C82A96">
        <w:rPr>
          <w:rFonts w:ascii="Times New Roman" w:eastAsia="Times New Roman" w:hAnsi="Times New Roman" w:cs="Times New Roman"/>
          <w:sz w:val="20"/>
          <w:szCs w:val="20"/>
          <w:lang w:eastAsia="es-ES"/>
        </w:rPr>
        <w:t>(descontando el depósito)</w:t>
      </w:r>
      <w:r w:rsidRPr="00C82A96">
        <w:rPr>
          <w:rFonts w:ascii="Times New Roman" w:eastAsia="Times New Roman" w:hAnsi="Times New Roman" w:cs="Times New Roman"/>
          <w:sz w:val="24"/>
          <w:szCs w:val="24"/>
          <w:lang w:eastAsia="es-ES"/>
        </w:rPr>
        <w:t xml:space="preserve"> en la Cuenta de Depósitos y Consignaciones. </w:t>
      </w:r>
    </w:p>
    <w:p w14:paraId="6A0257DA" w14:textId="77777777" w:rsidR="00C82A96" w:rsidRPr="00C82A96" w:rsidRDefault="00C82A96" w:rsidP="00C82A96">
      <w:pPr>
        <w:spacing w:before="0" w:after="0"/>
        <w:ind w:firstLine="0"/>
        <w:rPr>
          <w:rFonts w:ascii="Times New Roman" w:eastAsia="Times New Roman" w:hAnsi="Times New Roman" w:cs="Times New Roman"/>
          <w:i/>
          <w:sz w:val="24"/>
          <w:szCs w:val="24"/>
          <w:u w:val="single"/>
          <w:lang w:eastAsia="es-ES"/>
        </w:rPr>
      </w:pPr>
    </w:p>
    <w:p w14:paraId="76F147E5" w14:textId="77777777" w:rsidR="00C82A96" w:rsidRPr="00C82A96" w:rsidRDefault="00C82A96" w:rsidP="00C82A96">
      <w:pPr>
        <w:spacing w:before="0" w:after="0"/>
        <w:ind w:left="1134" w:firstLine="0"/>
        <w:rPr>
          <w:rFonts w:ascii="Times New Roman" w:eastAsia="Times New Roman" w:hAnsi="Times New Roman" w:cs="Times New Roman"/>
          <w:i/>
          <w:sz w:val="24"/>
          <w:szCs w:val="24"/>
          <w:u w:val="single"/>
          <w:lang w:eastAsia="es-ES"/>
        </w:rPr>
      </w:pPr>
    </w:p>
    <w:p w14:paraId="21600624" w14:textId="4A8B0B82" w:rsidR="00C82A96" w:rsidRDefault="00C82A96" w:rsidP="00C82A96">
      <w:pPr>
        <w:spacing w:before="0" w:after="0"/>
        <w:ind w:left="1134" w:firstLine="0"/>
        <w:rPr>
          <w:rFonts w:ascii="Times New Roman" w:eastAsia="Times New Roman" w:hAnsi="Times New Roman" w:cs="Times New Roman"/>
          <w:i/>
          <w:sz w:val="24"/>
          <w:szCs w:val="24"/>
          <w:u w:val="single"/>
          <w:lang w:eastAsia="es-ES"/>
        </w:rPr>
      </w:pPr>
    </w:p>
    <w:p w14:paraId="5345447B" w14:textId="77777777" w:rsidR="00CC1133" w:rsidRPr="00C82A96" w:rsidRDefault="00CC1133" w:rsidP="00C82A96">
      <w:pPr>
        <w:spacing w:before="0" w:after="0"/>
        <w:ind w:left="1134" w:firstLine="0"/>
        <w:rPr>
          <w:rFonts w:ascii="Times New Roman" w:eastAsia="Times New Roman" w:hAnsi="Times New Roman" w:cs="Times New Roman"/>
          <w:i/>
          <w:sz w:val="24"/>
          <w:szCs w:val="24"/>
          <w:u w:val="single"/>
          <w:lang w:eastAsia="es-ES"/>
        </w:rPr>
      </w:pPr>
    </w:p>
    <w:p w14:paraId="7BD866EB" w14:textId="77777777" w:rsidR="00C82A96" w:rsidRPr="00C82A96" w:rsidRDefault="00C82A96" w:rsidP="00C82A96">
      <w:pPr>
        <w:spacing w:before="0" w:after="0"/>
        <w:ind w:left="1134" w:firstLine="0"/>
        <w:rPr>
          <w:rFonts w:ascii="Times New Roman" w:eastAsia="Times New Roman" w:hAnsi="Times New Roman" w:cs="Times New Roman"/>
          <w:i/>
          <w:sz w:val="24"/>
          <w:szCs w:val="24"/>
          <w:u w:val="single"/>
          <w:lang w:eastAsia="es-ES"/>
        </w:rPr>
      </w:pPr>
    </w:p>
    <w:p w14:paraId="37F14F64" w14:textId="77777777" w:rsidR="00C82A96" w:rsidRPr="00C82A96" w:rsidRDefault="00C82A96" w:rsidP="00C82A96">
      <w:pPr>
        <w:spacing w:before="0" w:after="0"/>
        <w:ind w:left="1134" w:firstLine="0"/>
        <w:rPr>
          <w:rFonts w:ascii="Times New Roman" w:eastAsia="Times New Roman" w:hAnsi="Times New Roman" w:cs="Times New Roman"/>
          <w:sz w:val="24"/>
          <w:szCs w:val="24"/>
          <w:u w:val="single"/>
          <w:lang w:eastAsia="es-ES"/>
        </w:rPr>
      </w:pPr>
      <w:r w:rsidRPr="00C82A96">
        <w:rPr>
          <w:rFonts w:ascii="Times New Roman" w:eastAsia="Times New Roman" w:hAnsi="Times New Roman" w:cs="Times New Roman"/>
          <w:i/>
          <w:sz w:val="24"/>
          <w:szCs w:val="24"/>
          <w:u w:val="single"/>
          <w:lang w:eastAsia="es-ES"/>
        </w:rPr>
        <w:t>Realizada la consignación de la puja ofrecida</w:t>
      </w:r>
      <w:r w:rsidRPr="00C82A96">
        <w:rPr>
          <w:rFonts w:ascii="Times New Roman" w:eastAsia="Times New Roman" w:hAnsi="Times New Roman" w:cs="Times New Roman"/>
          <w:sz w:val="24"/>
          <w:szCs w:val="24"/>
          <w:u w:val="single"/>
          <w:lang w:eastAsia="es-ES"/>
        </w:rPr>
        <w:t>:</w:t>
      </w:r>
    </w:p>
    <w:p w14:paraId="3F7F7948" w14:textId="77777777" w:rsidR="00C82A96" w:rsidRPr="00C82A96" w:rsidRDefault="00C82A96">
      <w:pPr>
        <w:numPr>
          <w:ilvl w:val="0"/>
          <w:numId w:val="132"/>
        </w:numPr>
        <w:spacing w:before="0" w:after="0"/>
        <w:ind w:left="1701"/>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i/>
          <w:sz w:val="24"/>
          <w:szCs w:val="24"/>
          <w:lang w:eastAsia="es-ES"/>
        </w:rPr>
        <w:t>Muebles</w:t>
      </w:r>
      <w:r w:rsidRPr="00C82A96">
        <w:rPr>
          <w:rFonts w:ascii="Times New Roman" w:eastAsia="Times New Roman" w:hAnsi="Times New Roman" w:cs="Times New Roman"/>
          <w:sz w:val="24"/>
          <w:szCs w:val="24"/>
          <w:lang w:eastAsia="es-ES"/>
        </w:rPr>
        <w:t xml:space="preserve">: </w:t>
      </w:r>
    </w:p>
    <w:p w14:paraId="185CA3B6" w14:textId="77777777" w:rsidR="00C82A96" w:rsidRPr="00C82A96" w:rsidRDefault="00C82A96" w:rsidP="00C82A96">
      <w:pPr>
        <w:spacing w:before="0" w:after="0"/>
        <w:ind w:left="1701"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Se pone al rematante en su posesión.</w:t>
      </w:r>
    </w:p>
    <w:p w14:paraId="35014DD1" w14:textId="77777777" w:rsidR="00C82A96" w:rsidRPr="00C82A96" w:rsidRDefault="00C82A96">
      <w:pPr>
        <w:numPr>
          <w:ilvl w:val="0"/>
          <w:numId w:val="132"/>
        </w:numPr>
        <w:spacing w:before="0" w:after="0"/>
        <w:ind w:left="1701"/>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i/>
          <w:sz w:val="24"/>
          <w:szCs w:val="24"/>
          <w:lang w:eastAsia="es-ES"/>
        </w:rPr>
        <w:t>Inmuebles</w:t>
      </w:r>
      <w:r w:rsidRPr="00C82A96">
        <w:rPr>
          <w:rFonts w:ascii="Times New Roman" w:eastAsia="Times New Roman" w:hAnsi="Times New Roman" w:cs="Times New Roman"/>
          <w:sz w:val="24"/>
          <w:szCs w:val="24"/>
          <w:lang w:eastAsia="es-ES"/>
        </w:rPr>
        <w:t xml:space="preserve">: es más complejo. </w:t>
      </w:r>
    </w:p>
    <w:p w14:paraId="0E131675" w14:textId="77777777" w:rsidR="00C82A96" w:rsidRPr="00C82A96" w:rsidRDefault="00C82A96" w:rsidP="00C82A96">
      <w:pPr>
        <w:spacing w:before="0" w:after="0"/>
        <w:ind w:left="1701" w:firstLine="0"/>
        <w:contextualSpacing/>
        <w:rPr>
          <w:rFonts w:ascii="Times New Roman" w:eastAsia="Times New Roman" w:hAnsi="Times New Roman" w:cs="Times New Roman"/>
          <w:sz w:val="24"/>
          <w:szCs w:val="24"/>
          <w:lang w:eastAsia="es-ES"/>
        </w:rPr>
      </w:pPr>
    </w:p>
    <w:p w14:paraId="0D513D94" w14:textId="77777777" w:rsidR="00C82A96" w:rsidRPr="00C82A96" w:rsidRDefault="00C82A96" w:rsidP="00C82A96">
      <w:pPr>
        <w:spacing w:before="0" w:after="0"/>
        <w:ind w:left="1701"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lastRenderedPageBreak/>
        <w:t xml:space="preserve">Se distingue: </w:t>
      </w:r>
    </w:p>
    <w:p w14:paraId="00B41DA7" w14:textId="77777777" w:rsidR="00C82A96" w:rsidRPr="00C82A96" w:rsidRDefault="00C82A96">
      <w:pPr>
        <w:numPr>
          <w:ilvl w:val="0"/>
          <w:numId w:val="134"/>
        </w:numPr>
        <w:spacing w:before="0" w:after="0"/>
        <w:ind w:left="2342"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El decreto de adjudicación </w:t>
      </w:r>
      <w:r w:rsidRPr="00C82A96">
        <w:rPr>
          <w:rFonts w:ascii="Times New Roman" w:eastAsia="Times New Roman" w:hAnsi="Times New Roman" w:cs="Times New Roman"/>
          <w:sz w:val="20"/>
          <w:szCs w:val="20"/>
          <w:lang w:eastAsia="es-ES"/>
        </w:rPr>
        <w:t>(dictado por el letrado de la Administración de Justicia, manifestando que se ha consignado el precio y lo necesario para realizar la inscripción correctamente);</w:t>
      </w:r>
      <w:r w:rsidRPr="00C82A96">
        <w:rPr>
          <w:rFonts w:ascii="Times New Roman" w:eastAsia="Times New Roman" w:hAnsi="Times New Roman" w:cs="Times New Roman"/>
          <w:sz w:val="24"/>
          <w:szCs w:val="24"/>
          <w:lang w:eastAsia="es-ES"/>
        </w:rPr>
        <w:t xml:space="preserve"> </w:t>
      </w:r>
    </w:p>
    <w:p w14:paraId="18E23CB4" w14:textId="77777777" w:rsidR="00C82A96" w:rsidRPr="00C82A96" w:rsidRDefault="00C82A96">
      <w:pPr>
        <w:numPr>
          <w:ilvl w:val="0"/>
          <w:numId w:val="134"/>
        </w:numPr>
        <w:spacing w:before="0" w:after="0"/>
        <w:ind w:left="2342"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La inscripción de la adquisición </w:t>
      </w:r>
      <w:r w:rsidRPr="00C82A96">
        <w:rPr>
          <w:rFonts w:ascii="Times New Roman" w:eastAsia="Times New Roman" w:hAnsi="Times New Roman" w:cs="Times New Roman"/>
          <w:sz w:val="20"/>
          <w:szCs w:val="20"/>
          <w:lang w:eastAsia="es-ES"/>
        </w:rPr>
        <w:t xml:space="preserve">(el testimonio del decreto es suficiente para inscribir el bien en el Registro de la Propiedad); </w:t>
      </w:r>
      <w:r w:rsidRPr="00C82A96">
        <w:rPr>
          <w:rFonts w:ascii="Times New Roman" w:eastAsia="Times New Roman" w:hAnsi="Times New Roman" w:cs="Times New Roman"/>
          <w:sz w:val="24"/>
          <w:szCs w:val="24"/>
          <w:lang w:eastAsia="es-ES"/>
        </w:rPr>
        <w:t>y</w:t>
      </w:r>
    </w:p>
    <w:p w14:paraId="3A3F7F3D" w14:textId="77777777" w:rsidR="00C82A96" w:rsidRPr="00C82A96" w:rsidRDefault="00C82A96">
      <w:pPr>
        <w:numPr>
          <w:ilvl w:val="0"/>
          <w:numId w:val="134"/>
        </w:numPr>
        <w:spacing w:before="0" w:after="0"/>
        <w:ind w:left="2342"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La entrega de la posesión </w:t>
      </w:r>
      <w:r w:rsidRPr="00C82A96">
        <w:rPr>
          <w:rFonts w:ascii="Times New Roman" w:eastAsia="Times New Roman" w:hAnsi="Times New Roman" w:cs="Times New Roman"/>
          <w:sz w:val="20"/>
          <w:szCs w:val="20"/>
          <w:lang w:eastAsia="es-ES"/>
        </w:rPr>
        <w:t>(si el bien está desocupado se pone al adquirente en su posesión –si estuviera ocupado podrá solicitarse el lanzamiento si la persona no tiene derecho a permanecer en él, pudiendo el ocupante ejercer los derechos que le correspondan-).</w:t>
      </w:r>
    </w:p>
    <w:p w14:paraId="31010ED5" w14:textId="77777777" w:rsidR="00C82A96" w:rsidRPr="00C82A96" w:rsidRDefault="00C82A96" w:rsidP="00C82A96">
      <w:pPr>
        <w:spacing w:before="0" w:after="0"/>
        <w:ind w:left="2840"/>
        <w:rPr>
          <w:rFonts w:ascii="Times New Roman" w:eastAsia="Times New Roman" w:hAnsi="Times New Roman" w:cs="Times New Roman"/>
          <w:sz w:val="24"/>
          <w:szCs w:val="24"/>
          <w:lang w:eastAsia="es-ES"/>
        </w:rPr>
      </w:pPr>
    </w:p>
    <w:p w14:paraId="10A2BE13" w14:textId="77777777" w:rsidR="00C82A96" w:rsidRPr="00C82A96" w:rsidRDefault="00C82A96" w:rsidP="00C82A96">
      <w:pPr>
        <w:spacing w:before="0" w:after="0"/>
        <w:ind w:left="1134" w:firstLine="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Si el rematante no consigna el precio estaremos ante una situación de </w:t>
      </w:r>
      <w:r w:rsidRPr="00C82A96">
        <w:rPr>
          <w:rFonts w:ascii="Times New Roman" w:eastAsia="Times New Roman" w:hAnsi="Times New Roman" w:cs="Times New Roman"/>
          <w:i/>
          <w:sz w:val="24"/>
          <w:szCs w:val="24"/>
          <w:u w:val="single"/>
          <w:lang w:eastAsia="es-ES"/>
        </w:rPr>
        <w:t>subasta en quiebra</w:t>
      </w:r>
      <w:r w:rsidRPr="00C82A96">
        <w:rPr>
          <w:rFonts w:ascii="Times New Roman" w:eastAsia="Times New Roman" w:hAnsi="Times New Roman" w:cs="Times New Roman"/>
          <w:sz w:val="24"/>
          <w:szCs w:val="24"/>
          <w:u w:val="single"/>
          <w:lang w:eastAsia="es-ES"/>
        </w:rPr>
        <w:t>.</w:t>
      </w:r>
    </w:p>
    <w:p w14:paraId="4E629753" w14:textId="77777777" w:rsidR="00C82A96" w:rsidRPr="00C82A96" w:rsidRDefault="00C82A96" w:rsidP="00C82A96">
      <w:pPr>
        <w:spacing w:before="0" w:after="0"/>
        <w:ind w:left="1134"/>
        <w:rPr>
          <w:rFonts w:ascii="Times New Roman" w:eastAsia="Times New Roman" w:hAnsi="Times New Roman" w:cs="Times New Roman"/>
          <w:sz w:val="24"/>
          <w:szCs w:val="24"/>
          <w:lang w:eastAsia="es-ES"/>
        </w:rPr>
      </w:pPr>
    </w:p>
    <w:p w14:paraId="37541C60" w14:textId="77777777" w:rsidR="00C82A96" w:rsidRPr="00C82A96" w:rsidRDefault="00C82A96" w:rsidP="00C82A96">
      <w:pPr>
        <w:spacing w:before="0" w:after="0"/>
        <w:ind w:left="1134" w:firstLine="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Realizándose correctamente la subasta, se obtiene una cantidad de dinero. En esta cantidad están interesados el ejecutante, el ejecutado y los titulares de cargas no preferentes.</w:t>
      </w:r>
    </w:p>
    <w:p w14:paraId="30D164D2" w14:textId="77777777" w:rsidR="00C82A96" w:rsidRPr="00C82A96" w:rsidRDefault="00C82A96" w:rsidP="00C82A96">
      <w:pPr>
        <w:spacing w:before="0" w:after="0"/>
        <w:ind w:left="1134" w:firstLine="0"/>
        <w:rPr>
          <w:rFonts w:ascii="Times New Roman" w:eastAsia="Times New Roman" w:hAnsi="Times New Roman" w:cs="Times New Roman"/>
          <w:i/>
          <w:sz w:val="24"/>
          <w:szCs w:val="24"/>
          <w:u w:val="single"/>
          <w:lang w:eastAsia="es-ES"/>
        </w:rPr>
      </w:pPr>
    </w:p>
    <w:p w14:paraId="6C158CE0" w14:textId="77777777" w:rsidR="00C82A96" w:rsidRPr="00C82A96" w:rsidRDefault="00C82A96" w:rsidP="00C82A96">
      <w:pPr>
        <w:spacing w:before="0" w:after="0"/>
        <w:ind w:left="850"/>
        <w:rPr>
          <w:rFonts w:ascii="Times New Roman" w:eastAsia="Times New Roman" w:hAnsi="Times New Roman" w:cs="Times New Roman"/>
          <w:sz w:val="24"/>
          <w:szCs w:val="24"/>
          <w:lang w:eastAsia="es-ES"/>
        </w:rPr>
      </w:pPr>
      <w:r w:rsidRPr="00C82A96">
        <w:rPr>
          <w:rFonts w:ascii="Times New Roman" w:eastAsia="Times New Roman" w:hAnsi="Times New Roman" w:cs="Times New Roman"/>
          <w:i/>
          <w:sz w:val="24"/>
          <w:szCs w:val="24"/>
          <w:u w:val="single"/>
          <w:lang w:eastAsia="es-ES"/>
        </w:rPr>
        <w:t>Si queda remanente:</w:t>
      </w:r>
      <w:r w:rsidRPr="00C82A96">
        <w:rPr>
          <w:rFonts w:ascii="Times New Roman" w:eastAsia="Times New Roman" w:hAnsi="Times New Roman" w:cs="Times New Roman"/>
          <w:sz w:val="24"/>
          <w:szCs w:val="24"/>
          <w:lang w:eastAsia="es-ES"/>
        </w:rPr>
        <w:t xml:space="preserve"> </w:t>
      </w:r>
    </w:p>
    <w:p w14:paraId="11CA5D3F" w14:textId="77777777" w:rsidR="00C82A96" w:rsidRPr="00C82A96" w:rsidRDefault="00C82A96">
      <w:pPr>
        <w:numPr>
          <w:ilvl w:val="0"/>
          <w:numId w:val="134"/>
        </w:numPr>
        <w:spacing w:before="0" w:after="0"/>
        <w:ind w:left="1775"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en caso de </w:t>
      </w:r>
      <w:r w:rsidRPr="00C82A96">
        <w:rPr>
          <w:rFonts w:ascii="Times New Roman" w:eastAsia="Times New Roman" w:hAnsi="Times New Roman" w:cs="Times New Roman"/>
          <w:i/>
          <w:sz w:val="24"/>
          <w:szCs w:val="24"/>
          <w:lang w:eastAsia="es-ES"/>
        </w:rPr>
        <w:t>bienes muebles,</w:t>
      </w:r>
      <w:r w:rsidRPr="00C82A96">
        <w:rPr>
          <w:rFonts w:ascii="Times New Roman" w:eastAsia="Times New Roman" w:hAnsi="Times New Roman" w:cs="Times New Roman"/>
          <w:sz w:val="24"/>
          <w:szCs w:val="24"/>
          <w:lang w:eastAsia="es-ES"/>
        </w:rPr>
        <w:t xml:space="preserve"> se aplicará a los reembargos, embargos de sobrante y, finalmente, entrega al ejecutado; </w:t>
      </w:r>
    </w:p>
    <w:p w14:paraId="1B67F4B5" w14:textId="77777777" w:rsidR="00C82A96" w:rsidRPr="00C82A96" w:rsidRDefault="00C82A96">
      <w:pPr>
        <w:numPr>
          <w:ilvl w:val="0"/>
          <w:numId w:val="134"/>
        </w:numPr>
        <w:spacing w:before="0" w:after="0"/>
        <w:ind w:left="1775" w:hanging="357"/>
        <w:contextualSpacing/>
        <w:jc w:val="left"/>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siendo </w:t>
      </w:r>
      <w:r w:rsidRPr="00C82A96">
        <w:rPr>
          <w:rFonts w:ascii="Times New Roman" w:eastAsia="Times New Roman" w:hAnsi="Times New Roman" w:cs="Times New Roman"/>
          <w:i/>
          <w:sz w:val="24"/>
          <w:szCs w:val="24"/>
          <w:lang w:eastAsia="es-ES"/>
        </w:rPr>
        <w:t>bienes inmuebles</w:t>
      </w:r>
      <w:r w:rsidRPr="00C82A96">
        <w:rPr>
          <w:rFonts w:ascii="Times New Roman" w:eastAsia="Times New Roman" w:hAnsi="Times New Roman" w:cs="Times New Roman"/>
          <w:sz w:val="24"/>
          <w:szCs w:val="24"/>
          <w:lang w:eastAsia="es-ES"/>
        </w:rPr>
        <w:t>: se pagan los derechos inscritos o anotados con posterioridad al del ejecutante; lo que sobre se entregará al ejecutado.</w:t>
      </w:r>
    </w:p>
    <w:p w14:paraId="7E238DC8" w14:textId="77777777" w:rsidR="00C82A96" w:rsidRPr="00C82A96" w:rsidRDefault="00C82A96" w:rsidP="00C82A96">
      <w:pPr>
        <w:spacing w:before="0" w:after="0"/>
        <w:ind w:firstLine="0"/>
        <w:rPr>
          <w:rFonts w:ascii="Times New Roman" w:eastAsia="Times New Roman" w:hAnsi="Times New Roman" w:cs="Times New Roman"/>
          <w:sz w:val="24"/>
          <w:szCs w:val="24"/>
          <w:lang w:eastAsia="es-ES"/>
        </w:rPr>
      </w:pPr>
    </w:p>
    <w:p w14:paraId="35031D2E" w14:textId="77777777" w:rsidR="00C82A96" w:rsidRPr="00C82A96" w:rsidRDefault="00C82A96" w:rsidP="00C82A96">
      <w:pPr>
        <w:spacing w:before="0" w:after="0"/>
        <w:ind w:left="1134" w:firstLine="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A instancia del adquirente, habiendo cumplido con los pasos previos y mediante mandamiento judicial, se podrá solicitar la </w:t>
      </w:r>
      <w:r w:rsidRPr="00C82A96">
        <w:rPr>
          <w:rFonts w:ascii="Times New Roman" w:eastAsia="Times New Roman" w:hAnsi="Times New Roman" w:cs="Times New Roman"/>
          <w:i/>
          <w:sz w:val="24"/>
          <w:szCs w:val="24"/>
          <w:u w:val="single"/>
          <w:lang w:eastAsia="es-ES"/>
        </w:rPr>
        <w:t>cancelación</w:t>
      </w:r>
      <w:r w:rsidRPr="00C82A96">
        <w:rPr>
          <w:rFonts w:ascii="Times New Roman" w:eastAsia="Times New Roman" w:hAnsi="Times New Roman" w:cs="Times New Roman"/>
          <w:sz w:val="24"/>
          <w:szCs w:val="24"/>
          <w:lang w:eastAsia="es-ES"/>
        </w:rPr>
        <w:t xml:space="preserve"> de la inscripción o anotación del gravamen que figuraba en el Registro por el que se inició la ejecución y de todas las inscripciones y anotaciones posteriores.</w:t>
      </w:r>
    </w:p>
    <w:p w14:paraId="53833A5D" w14:textId="77777777" w:rsidR="00C82A96" w:rsidRPr="00C82A96" w:rsidRDefault="00C82A96" w:rsidP="00C82A96">
      <w:pPr>
        <w:spacing w:before="0" w:after="0"/>
        <w:ind w:firstLine="0"/>
        <w:rPr>
          <w:rFonts w:ascii="Times New Roman" w:eastAsia="Times New Roman" w:hAnsi="Times New Roman" w:cs="Times New Roman"/>
          <w:sz w:val="24"/>
          <w:szCs w:val="24"/>
          <w:lang w:eastAsia="es-ES"/>
        </w:rPr>
      </w:pPr>
    </w:p>
    <w:p w14:paraId="6C62D4A7" w14:textId="77777777" w:rsidR="00C82A96" w:rsidRPr="00C82A96" w:rsidRDefault="00C82A96" w:rsidP="00C82A96">
      <w:pPr>
        <w:spacing w:before="0" w:after="0"/>
        <w:ind w:firstLine="0"/>
        <w:rPr>
          <w:rFonts w:ascii="Times New Roman" w:eastAsia="Times New Roman" w:hAnsi="Times New Roman" w:cs="Times New Roman"/>
          <w:b/>
          <w:sz w:val="24"/>
          <w:szCs w:val="24"/>
          <w:u w:val="single"/>
          <w:lang w:eastAsia="es-ES"/>
        </w:rPr>
      </w:pPr>
      <w:r w:rsidRPr="00C82A96">
        <w:rPr>
          <w:rFonts w:ascii="Times New Roman" w:eastAsia="Times New Roman" w:hAnsi="Times New Roman" w:cs="Times New Roman"/>
          <w:b/>
          <w:sz w:val="24"/>
          <w:szCs w:val="24"/>
          <w:u w:val="single"/>
          <w:lang w:eastAsia="es-ES"/>
        </w:rPr>
        <w:t>2. La adjudicación forzosa</w:t>
      </w:r>
    </w:p>
    <w:p w14:paraId="268506D3"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Podemos hablar de dos casos:</w:t>
      </w:r>
    </w:p>
    <w:p w14:paraId="5863A5BE" w14:textId="77777777" w:rsidR="00C82A96" w:rsidRPr="00C82A96" w:rsidRDefault="00C82A96" w:rsidP="00C82A96">
      <w:pPr>
        <w:spacing w:before="0" w:after="0"/>
        <w:rPr>
          <w:rFonts w:ascii="Times New Roman" w:eastAsia="Times New Roman" w:hAnsi="Times New Roman" w:cs="Times New Roman"/>
          <w:sz w:val="24"/>
          <w:szCs w:val="24"/>
          <w:lang w:eastAsia="es-ES"/>
        </w:rPr>
      </w:pPr>
    </w:p>
    <w:p w14:paraId="01DA42BE" w14:textId="77777777" w:rsidR="00C82A96" w:rsidRPr="00C82A96" w:rsidRDefault="00C82A96">
      <w:pPr>
        <w:numPr>
          <w:ilvl w:val="0"/>
          <w:numId w:val="130"/>
        </w:numPr>
        <w:spacing w:before="0" w:after="0"/>
        <w:ind w:left="851"/>
        <w:contextualSpacing/>
        <w:jc w:val="left"/>
        <w:rPr>
          <w:rFonts w:ascii="Times New Roman" w:eastAsia="Times New Roman" w:hAnsi="Times New Roman" w:cs="Times New Roman"/>
          <w:i/>
          <w:sz w:val="24"/>
          <w:szCs w:val="24"/>
          <w:u w:val="single"/>
          <w:lang w:eastAsia="es-ES"/>
        </w:rPr>
      </w:pPr>
      <w:r w:rsidRPr="00C82A96">
        <w:rPr>
          <w:rFonts w:ascii="Times New Roman" w:eastAsia="Times New Roman" w:hAnsi="Times New Roman" w:cs="Times New Roman"/>
          <w:i/>
          <w:sz w:val="24"/>
          <w:szCs w:val="24"/>
          <w:u w:val="single"/>
          <w:lang w:eastAsia="es-ES"/>
        </w:rPr>
        <w:t>Adjudicación para pago:</w:t>
      </w:r>
    </w:p>
    <w:p w14:paraId="2D3F28E6" w14:textId="77777777" w:rsidR="00C82A96" w:rsidRPr="00C82A96" w:rsidRDefault="00C82A96" w:rsidP="00C82A96">
      <w:pPr>
        <w:spacing w:before="0" w:after="0"/>
        <w:ind w:left="851" w:firstLine="0"/>
        <w:contextualSpacing/>
        <w:rPr>
          <w:rFonts w:ascii="Times New Roman" w:eastAsia="Times New Roman" w:hAnsi="Times New Roman" w:cs="Times New Roman"/>
          <w:sz w:val="20"/>
          <w:szCs w:val="20"/>
          <w:lang w:eastAsia="es-ES"/>
        </w:rPr>
      </w:pPr>
      <w:r w:rsidRPr="00C82A96">
        <w:rPr>
          <w:rFonts w:ascii="Times New Roman" w:eastAsia="Times New Roman" w:hAnsi="Times New Roman" w:cs="Times New Roman"/>
          <w:sz w:val="24"/>
          <w:szCs w:val="24"/>
          <w:lang w:eastAsia="es-ES"/>
        </w:rPr>
        <w:t>De embargarse sueldos, pensiones, cualquier tipo de prestación periódica o créditos realizables en el acto, no puede entregarse ese dinero automáticamente al ejecutante, sino que se trata de una adjudicación para pago</w:t>
      </w:r>
      <w:r w:rsidRPr="00C82A96">
        <w:rPr>
          <w:rFonts w:ascii="Times New Roman" w:eastAsia="Times New Roman" w:hAnsi="Times New Roman" w:cs="Times New Roman"/>
          <w:sz w:val="20"/>
          <w:szCs w:val="20"/>
          <w:lang w:eastAsia="es-ES"/>
        </w:rPr>
        <w:t>.</w:t>
      </w:r>
    </w:p>
    <w:p w14:paraId="6B10CA09" w14:textId="77777777" w:rsidR="00C82A96" w:rsidRPr="00C82A96" w:rsidRDefault="00C82A96" w:rsidP="00C82A96">
      <w:pPr>
        <w:spacing w:before="0" w:after="0"/>
        <w:ind w:firstLine="0"/>
        <w:rPr>
          <w:rFonts w:ascii="Times New Roman" w:eastAsia="Times New Roman" w:hAnsi="Times New Roman" w:cs="Times New Roman"/>
          <w:sz w:val="24"/>
          <w:szCs w:val="24"/>
          <w:lang w:eastAsia="es-ES"/>
        </w:rPr>
      </w:pPr>
    </w:p>
    <w:p w14:paraId="7E239AE0" w14:textId="77777777" w:rsidR="00C82A96" w:rsidRPr="00C82A96" w:rsidRDefault="00C82A96">
      <w:pPr>
        <w:numPr>
          <w:ilvl w:val="0"/>
          <w:numId w:val="130"/>
        </w:numPr>
        <w:spacing w:before="0" w:after="0"/>
        <w:ind w:left="851"/>
        <w:contextualSpacing/>
        <w:jc w:val="left"/>
        <w:rPr>
          <w:rFonts w:ascii="Times New Roman" w:eastAsia="Times New Roman" w:hAnsi="Times New Roman" w:cs="Times New Roman"/>
          <w:i/>
          <w:sz w:val="24"/>
          <w:szCs w:val="24"/>
          <w:u w:val="single"/>
          <w:lang w:eastAsia="es-ES"/>
        </w:rPr>
      </w:pPr>
      <w:r w:rsidRPr="00C82A96">
        <w:rPr>
          <w:rFonts w:ascii="Times New Roman" w:eastAsia="Times New Roman" w:hAnsi="Times New Roman" w:cs="Times New Roman"/>
          <w:i/>
          <w:sz w:val="24"/>
          <w:szCs w:val="24"/>
          <w:u w:val="single"/>
          <w:lang w:eastAsia="es-ES"/>
        </w:rPr>
        <w:t>Adjudicación en pago:</w:t>
      </w:r>
    </w:p>
    <w:p w14:paraId="36F97AE3" w14:textId="77777777" w:rsidR="00C82A96" w:rsidRPr="00C82A96" w:rsidRDefault="00C82A96" w:rsidP="00C82A96">
      <w:pPr>
        <w:spacing w:before="0" w:after="0"/>
        <w:ind w:left="851" w:firstLine="0"/>
        <w:contextualSpacing/>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Si fracasa la enajenación forzosa, el ejecutante puede solicitar que se le entregue el bien embargado no enajenado en cuanto ejecutante para lograr la satisfacción de su deuda. Se transmite la propiedad del bien y se mantienen las cargas anteriores, extinguiéndose las posteriores.</w:t>
      </w:r>
    </w:p>
    <w:p w14:paraId="1BEC2584" w14:textId="77777777" w:rsidR="00C82A96" w:rsidRPr="00C82A96" w:rsidRDefault="00C82A96" w:rsidP="00C82A96">
      <w:pPr>
        <w:spacing w:before="0" w:after="0"/>
        <w:ind w:left="851" w:firstLine="0"/>
        <w:contextualSpacing/>
        <w:rPr>
          <w:rFonts w:ascii="Times New Roman" w:eastAsia="Times New Roman" w:hAnsi="Times New Roman" w:cs="Times New Roman"/>
          <w:sz w:val="24"/>
          <w:szCs w:val="24"/>
          <w:lang w:eastAsia="es-ES"/>
        </w:rPr>
      </w:pPr>
    </w:p>
    <w:p w14:paraId="4D6804A1" w14:textId="77777777" w:rsidR="00C82A96" w:rsidRPr="00C82A96" w:rsidRDefault="00C82A96" w:rsidP="00C82A96">
      <w:pPr>
        <w:spacing w:before="0" w:after="0"/>
        <w:ind w:left="851" w:firstLine="0"/>
        <w:contextualSpacing/>
        <w:rPr>
          <w:rFonts w:ascii="Times New Roman" w:eastAsia="Times New Roman" w:hAnsi="Times New Roman" w:cs="Times New Roman"/>
          <w:sz w:val="24"/>
          <w:szCs w:val="24"/>
          <w:lang w:eastAsia="es-ES"/>
        </w:rPr>
      </w:pPr>
    </w:p>
    <w:p w14:paraId="2A867FDD" w14:textId="77777777" w:rsidR="00C82A96" w:rsidRPr="00C82A96" w:rsidRDefault="00C82A96" w:rsidP="00C82A96">
      <w:pPr>
        <w:spacing w:before="0" w:after="0"/>
        <w:ind w:left="851" w:firstLine="0"/>
        <w:contextualSpacing/>
        <w:rPr>
          <w:rFonts w:ascii="Times New Roman" w:eastAsia="Times New Roman" w:hAnsi="Times New Roman" w:cs="Times New Roman"/>
          <w:sz w:val="24"/>
          <w:szCs w:val="24"/>
          <w:lang w:eastAsia="es-ES"/>
        </w:rPr>
      </w:pPr>
    </w:p>
    <w:p w14:paraId="04E3FFEE" w14:textId="77777777" w:rsidR="00C82A96" w:rsidRPr="00C82A96" w:rsidRDefault="00C82A96" w:rsidP="00C82A96">
      <w:pPr>
        <w:spacing w:before="0" w:after="0"/>
        <w:ind w:left="851" w:firstLine="0"/>
        <w:contextualSpacing/>
        <w:rPr>
          <w:rFonts w:ascii="Times New Roman" w:eastAsia="Times New Roman" w:hAnsi="Times New Roman" w:cs="Times New Roman"/>
          <w:sz w:val="24"/>
          <w:szCs w:val="24"/>
          <w:lang w:eastAsia="es-ES"/>
        </w:rPr>
      </w:pPr>
    </w:p>
    <w:p w14:paraId="39DDFB3E" w14:textId="2360FCC0" w:rsidR="00CC1133" w:rsidRDefault="00CC1133">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type="page"/>
      </w:r>
    </w:p>
    <w:p w14:paraId="5ACD11F6" w14:textId="77777777" w:rsidR="00C82A96" w:rsidRPr="00C82A96" w:rsidRDefault="00C82A96" w:rsidP="00C82A96">
      <w:pPr>
        <w:spacing w:before="0" w:after="0"/>
        <w:ind w:left="851" w:firstLine="0"/>
        <w:contextualSpacing/>
        <w:rPr>
          <w:rFonts w:ascii="Times New Roman" w:eastAsia="Times New Roman" w:hAnsi="Times New Roman" w:cs="Times New Roman"/>
          <w:sz w:val="24"/>
          <w:szCs w:val="24"/>
          <w:lang w:eastAsia="es-ES"/>
        </w:rPr>
      </w:pPr>
    </w:p>
    <w:p w14:paraId="13FC52B1" w14:textId="77777777" w:rsidR="00C82A96" w:rsidRPr="00C82A96" w:rsidRDefault="00C82A96">
      <w:pPr>
        <w:numPr>
          <w:ilvl w:val="0"/>
          <w:numId w:val="135"/>
        </w:numPr>
        <w:spacing w:before="0" w:after="0"/>
        <w:ind w:left="357" w:hanging="357"/>
        <w:contextualSpacing/>
        <w:jc w:val="left"/>
        <w:rPr>
          <w:rFonts w:ascii="Times New Roman" w:eastAsia="Times New Roman" w:hAnsi="Times New Roman" w:cs="Times New Roman"/>
          <w:b/>
          <w:sz w:val="24"/>
          <w:szCs w:val="24"/>
          <w:u w:val="single"/>
          <w:lang w:eastAsia="es-ES"/>
        </w:rPr>
      </w:pPr>
      <w:r w:rsidRPr="00C82A96">
        <w:rPr>
          <w:rFonts w:ascii="Times New Roman" w:eastAsia="Times New Roman" w:hAnsi="Times New Roman" w:cs="Times New Roman"/>
          <w:b/>
          <w:sz w:val="24"/>
          <w:szCs w:val="24"/>
          <w:u w:val="single"/>
          <w:lang w:eastAsia="es-ES"/>
        </w:rPr>
        <w:t>La administración forzosa</w:t>
      </w:r>
    </w:p>
    <w:p w14:paraId="51FD099F" w14:textId="77777777" w:rsidR="00C82A96" w:rsidRPr="00C82A96" w:rsidRDefault="00C82A96" w:rsidP="00C82A96">
      <w:pPr>
        <w:spacing w:before="0" w:after="0"/>
        <w:ind w:left="397" w:firstLine="13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El ejecutante solicita, y el letrado de la Administración de Justicia acuerda</w:t>
      </w:r>
      <w:r w:rsidRPr="00C82A96">
        <w:rPr>
          <w:rFonts w:ascii="Times New Roman" w:eastAsia="Times New Roman" w:hAnsi="Times New Roman" w:cs="Times New Roman"/>
          <w:sz w:val="24"/>
          <w:szCs w:val="24"/>
          <w:lang w:eastAsia="es-ES"/>
        </w:rPr>
        <w:tab/>
      </w:r>
      <w:r w:rsidRPr="00C82A96">
        <w:rPr>
          <w:rFonts w:ascii="Times New Roman" w:eastAsia="Times New Roman" w:hAnsi="Times New Roman" w:cs="Times New Roman"/>
          <w:sz w:val="20"/>
          <w:szCs w:val="20"/>
          <w:lang w:eastAsia="es-ES"/>
        </w:rPr>
        <w:t xml:space="preserve"> </w:t>
      </w:r>
      <w:r w:rsidRPr="00C82A96">
        <w:rPr>
          <w:rFonts w:ascii="Times New Roman" w:eastAsia="Times New Roman" w:hAnsi="Times New Roman" w:cs="Times New Roman"/>
          <w:sz w:val="24"/>
          <w:szCs w:val="24"/>
          <w:lang w:eastAsia="es-ES"/>
        </w:rPr>
        <w:t>la</w:t>
      </w:r>
    </w:p>
    <w:p w14:paraId="7366F0E0" w14:textId="77777777" w:rsidR="00C82A96" w:rsidRPr="00C82A96" w:rsidRDefault="00C82A96" w:rsidP="00C82A96">
      <w:pPr>
        <w:spacing w:before="0" w:after="0"/>
        <w:ind w:left="397" w:firstLine="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entrega de los bienes embargados, que tienen que ser productivos, satisfaciendo con sus rendimientos el pago del principal, intereses y costas. </w:t>
      </w:r>
    </w:p>
    <w:p w14:paraId="4F33B297" w14:textId="77777777" w:rsidR="00C82A96" w:rsidRPr="00C82A96" w:rsidRDefault="00C82A96" w:rsidP="00C82A96">
      <w:pPr>
        <w:spacing w:before="0" w:after="0"/>
        <w:ind w:left="397" w:firstLine="130"/>
        <w:rPr>
          <w:rFonts w:ascii="Times New Roman" w:eastAsia="Times New Roman" w:hAnsi="Times New Roman" w:cs="Times New Roman"/>
          <w:sz w:val="24"/>
          <w:szCs w:val="24"/>
          <w:lang w:eastAsia="es-ES"/>
        </w:rPr>
      </w:pPr>
    </w:p>
    <w:p w14:paraId="0D573662" w14:textId="77777777" w:rsidR="00C82A96" w:rsidRPr="00C82A96" w:rsidRDefault="00C82A96" w:rsidP="00C82A96">
      <w:pPr>
        <w:spacing w:before="0" w:after="0"/>
        <w:ind w:left="397" w:firstLine="13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Los bienes se utilizan por su valor en uso, es decir, por sus frutos. </w:t>
      </w:r>
    </w:p>
    <w:p w14:paraId="65CDF3D0" w14:textId="77777777" w:rsidR="00C82A96" w:rsidRPr="00C82A96" w:rsidRDefault="00C82A96" w:rsidP="00C82A96">
      <w:pPr>
        <w:spacing w:before="0" w:after="0"/>
        <w:ind w:left="397" w:firstLine="130"/>
        <w:rPr>
          <w:rFonts w:ascii="Times New Roman" w:eastAsia="Times New Roman" w:hAnsi="Times New Roman" w:cs="Times New Roman"/>
          <w:sz w:val="24"/>
          <w:szCs w:val="24"/>
          <w:lang w:eastAsia="es-ES"/>
        </w:rPr>
      </w:pPr>
    </w:p>
    <w:p w14:paraId="290F64D4" w14:textId="77777777" w:rsidR="00C82A96" w:rsidRPr="00C82A96" w:rsidRDefault="00C82A96" w:rsidP="00C82A96">
      <w:pPr>
        <w:spacing w:before="0" w:after="0"/>
        <w:ind w:left="397" w:firstLine="13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Y no afecta a su propiedad, sólo a la posesión del bien, percibiendo el ejecutante directamente los frutos o productos del bien embargado objeto de administración forzosa. </w:t>
      </w:r>
    </w:p>
    <w:p w14:paraId="4E9BF2EE" w14:textId="77777777" w:rsidR="00C82A96" w:rsidRPr="00C82A96" w:rsidRDefault="00C82A96" w:rsidP="00C82A96">
      <w:pPr>
        <w:spacing w:before="0" w:after="0"/>
        <w:ind w:left="397" w:firstLine="130"/>
        <w:rPr>
          <w:rFonts w:ascii="Times New Roman" w:eastAsia="Times New Roman" w:hAnsi="Times New Roman" w:cs="Times New Roman"/>
          <w:sz w:val="24"/>
          <w:szCs w:val="24"/>
          <w:lang w:eastAsia="es-ES"/>
        </w:rPr>
      </w:pPr>
    </w:p>
    <w:p w14:paraId="4FC36D1A" w14:textId="77777777" w:rsidR="00C82A96" w:rsidRPr="00C82A96" w:rsidRDefault="00C82A96" w:rsidP="00C82A96">
      <w:pPr>
        <w:spacing w:before="0" w:after="0"/>
        <w:ind w:left="397" w:firstLine="13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El administrador es el propio ejecutante, no un tercero nombrado por el juez, que tiene el derecho de hacer suyos los productos de la finca para satisfacer su pretensión</w:t>
      </w:r>
      <w:r w:rsidRPr="00C82A96">
        <w:rPr>
          <w:rFonts w:ascii="Times New Roman" w:eastAsia="Times New Roman" w:hAnsi="Times New Roman" w:cs="Times New Roman"/>
          <w:sz w:val="20"/>
          <w:szCs w:val="20"/>
          <w:lang w:eastAsia="es-ES"/>
        </w:rPr>
        <w:t xml:space="preserve"> </w:t>
      </w:r>
      <w:r w:rsidRPr="00C82A96">
        <w:rPr>
          <w:rFonts w:ascii="Times New Roman" w:eastAsia="Times New Roman" w:hAnsi="Times New Roman" w:cs="Times New Roman"/>
          <w:sz w:val="24"/>
          <w:szCs w:val="24"/>
          <w:lang w:eastAsia="es-ES"/>
        </w:rPr>
        <w:t xml:space="preserve">y dos obligaciones: </w:t>
      </w:r>
    </w:p>
    <w:p w14:paraId="173D53B7" w14:textId="77777777" w:rsidR="00C82A96" w:rsidRPr="00C82A96" w:rsidRDefault="00C82A96">
      <w:pPr>
        <w:numPr>
          <w:ilvl w:val="0"/>
          <w:numId w:val="137"/>
        </w:numPr>
        <w:spacing w:before="0" w:after="0"/>
        <w:ind w:left="1208" w:hanging="357"/>
        <w:contextualSpacing/>
        <w:jc w:val="left"/>
        <w:rPr>
          <w:rFonts w:ascii="Times New Roman" w:eastAsia="Times New Roman" w:hAnsi="Times New Roman" w:cs="Times New Roman"/>
          <w:sz w:val="20"/>
          <w:szCs w:val="20"/>
          <w:lang w:eastAsia="es-ES"/>
        </w:rPr>
      </w:pPr>
      <w:r w:rsidRPr="00C82A96">
        <w:rPr>
          <w:rFonts w:ascii="Times New Roman" w:eastAsia="Times New Roman" w:hAnsi="Times New Roman" w:cs="Times New Roman"/>
          <w:sz w:val="24"/>
          <w:szCs w:val="24"/>
          <w:lang w:eastAsia="es-ES"/>
        </w:rPr>
        <w:t xml:space="preserve">por un lado, el mantenimiento de la finca en el estado en que se le entregó, pagando los gastos de conservación y reparación a cuenta de los frutos obtenidos y, </w:t>
      </w:r>
    </w:p>
    <w:p w14:paraId="26C16215" w14:textId="77777777" w:rsidR="00C82A96" w:rsidRPr="00C82A96" w:rsidRDefault="00C82A96">
      <w:pPr>
        <w:numPr>
          <w:ilvl w:val="0"/>
          <w:numId w:val="137"/>
        </w:numPr>
        <w:spacing w:before="0" w:after="0"/>
        <w:ind w:left="1208" w:hanging="357"/>
        <w:contextualSpacing/>
        <w:jc w:val="left"/>
        <w:rPr>
          <w:rFonts w:ascii="Times New Roman" w:eastAsia="Times New Roman" w:hAnsi="Times New Roman" w:cs="Times New Roman"/>
          <w:sz w:val="20"/>
          <w:szCs w:val="20"/>
          <w:lang w:eastAsia="es-ES"/>
        </w:rPr>
      </w:pPr>
      <w:r w:rsidRPr="00C82A96">
        <w:rPr>
          <w:rFonts w:ascii="Times New Roman" w:eastAsia="Times New Roman" w:hAnsi="Times New Roman" w:cs="Times New Roman"/>
          <w:sz w:val="24"/>
          <w:szCs w:val="24"/>
          <w:lang w:eastAsia="es-ES"/>
        </w:rPr>
        <w:t>por otro, la rendición de cuentas anual</w:t>
      </w:r>
    </w:p>
    <w:p w14:paraId="63DC87DC" w14:textId="77777777" w:rsidR="00C82A96" w:rsidRPr="00C82A96" w:rsidRDefault="00C82A96" w:rsidP="00C82A96">
      <w:pPr>
        <w:spacing w:before="0" w:after="0"/>
        <w:ind w:left="397" w:firstLine="130"/>
        <w:rPr>
          <w:rFonts w:ascii="Times New Roman" w:eastAsia="Times New Roman" w:hAnsi="Times New Roman" w:cs="Times New Roman"/>
          <w:sz w:val="24"/>
          <w:szCs w:val="24"/>
          <w:lang w:eastAsia="es-ES"/>
        </w:rPr>
      </w:pPr>
    </w:p>
    <w:p w14:paraId="1E54E0A9" w14:textId="77777777" w:rsidR="00C82A96" w:rsidRPr="00C82A96" w:rsidRDefault="00C82A96" w:rsidP="00C82A96">
      <w:pPr>
        <w:spacing w:before="0" w:after="0"/>
        <w:ind w:left="397" w:firstLine="13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La administración puede terminar: </w:t>
      </w:r>
    </w:p>
    <w:p w14:paraId="393B6FCA" w14:textId="77777777" w:rsidR="00C82A96" w:rsidRPr="00C82A96" w:rsidRDefault="00C82A96">
      <w:pPr>
        <w:numPr>
          <w:ilvl w:val="0"/>
          <w:numId w:val="134"/>
        </w:numPr>
        <w:spacing w:before="0" w:after="0"/>
        <w:ind w:left="1208" w:hanging="357"/>
        <w:contextualSpacing/>
        <w:jc w:val="left"/>
        <w:rPr>
          <w:rFonts w:ascii="Times New Roman" w:eastAsia="Times New Roman" w:hAnsi="Times New Roman" w:cs="Times New Roman"/>
          <w:sz w:val="20"/>
          <w:szCs w:val="20"/>
          <w:lang w:eastAsia="es-ES"/>
        </w:rPr>
      </w:pPr>
      <w:r w:rsidRPr="00C82A96">
        <w:rPr>
          <w:rFonts w:ascii="Times New Roman" w:eastAsia="Times New Roman" w:hAnsi="Times New Roman" w:cs="Times New Roman"/>
          <w:sz w:val="24"/>
          <w:szCs w:val="24"/>
          <w:lang w:eastAsia="es-ES"/>
        </w:rPr>
        <w:t xml:space="preserve">cuando el ejecutante haya satisfecho la deuda totalmente con los productos del bien embargado; </w:t>
      </w:r>
    </w:p>
    <w:p w14:paraId="383C5B4B" w14:textId="77777777" w:rsidR="00C82A96" w:rsidRPr="00C82A96" w:rsidRDefault="00C82A96">
      <w:pPr>
        <w:numPr>
          <w:ilvl w:val="0"/>
          <w:numId w:val="134"/>
        </w:numPr>
        <w:spacing w:before="0" w:after="0"/>
        <w:ind w:left="1208" w:hanging="357"/>
        <w:contextualSpacing/>
        <w:jc w:val="left"/>
        <w:rPr>
          <w:rFonts w:ascii="Times New Roman" w:eastAsia="Times New Roman" w:hAnsi="Times New Roman" w:cs="Times New Roman"/>
          <w:sz w:val="20"/>
          <w:szCs w:val="20"/>
          <w:lang w:eastAsia="es-ES"/>
        </w:rPr>
      </w:pPr>
      <w:r w:rsidRPr="00C82A96">
        <w:rPr>
          <w:rFonts w:ascii="Times New Roman" w:eastAsia="Times New Roman" w:hAnsi="Times New Roman" w:cs="Times New Roman"/>
          <w:sz w:val="24"/>
          <w:szCs w:val="24"/>
          <w:lang w:eastAsia="es-ES"/>
        </w:rPr>
        <w:t xml:space="preserve">a petición del ejecutado por pagar el resto de la deuda según la última rendición de cuentas; </w:t>
      </w:r>
    </w:p>
    <w:p w14:paraId="7E872DF3" w14:textId="77777777" w:rsidR="00C82A96" w:rsidRPr="00C82A96" w:rsidRDefault="00C82A96">
      <w:pPr>
        <w:numPr>
          <w:ilvl w:val="0"/>
          <w:numId w:val="134"/>
        </w:numPr>
        <w:spacing w:before="0" w:after="0"/>
        <w:ind w:left="1208" w:hanging="357"/>
        <w:contextualSpacing/>
        <w:jc w:val="left"/>
        <w:rPr>
          <w:rFonts w:ascii="Times New Roman" w:eastAsia="Times New Roman" w:hAnsi="Times New Roman" w:cs="Times New Roman"/>
          <w:sz w:val="20"/>
          <w:szCs w:val="20"/>
          <w:lang w:eastAsia="es-ES"/>
        </w:rPr>
      </w:pPr>
      <w:r w:rsidRPr="00C82A96">
        <w:rPr>
          <w:rFonts w:ascii="Times New Roman" w:eastAsia="Times New Roman" w:hAnsi="Times New Roman" w:cs="Times New Roman"/>
          <w:sz w:val="24"/>
          <w:szCs w:val="24"/>
          <w:lang w:eastAsia="es-ES"/>
        </w:rPr>
        <w:t>a petición del ejecutante por acudir a otro medio de realización forzosa.</w:t>
      </w:r>
    </w:p>
    <w:p w14:paraId="22FABE16" w14:textId="77777777" w:rsidR="00C82A96" w:rsidRPr="00C82A96" w:rsidRDefault="00C82A96" w:rsidP="00C82A96">
      <w:pPr>
        <w:spacing w:before="0" w:after="0"/>
        <w:ind w:left="720" w:firstLine="0"/>
        <w:rPr>
          <w:rFonts w:ascii="Times New Roman" w:eastAsia="Times New Roman" w:hAnsi="Times New Roman" w:cs="Times New Roman"/>
          <w:sz w:val="24"/>
          <w:szCs w:val="24"/>
          <w:lang w:eastAsia="es-ES"/>
        </w:rPr>
      </w:pPr>
    </w:p>
    <w:p w14:paraId="085B20BF" w14:textId="77777777" w:rsidR="00C82A96" w:rsidRPr="00C82A96" w:rsidRDefault="00C82A96" w:rsidP="00C82A96">
      <w:pPr>
        <w:spacing w:before="0" w:after="0"/>
        <w:ind w:firstLine="0"/>
        <w:rPr>
          <w:rFonts w:ascii="Times New Roman" w:eastAsia="Times New Roman" w:hAnsi="Times New Roman" w:cs="Times New Roman"/>
          <w:b/>
          <w:color w:val="0070C0"/>
          <w:sz w:val="24"/>
          <w:szCs w:val="24"/>
          <w:lang w:eastAsia="es-ES"/>
        </w:rPr>
      </w:pPr>
      <w:r w:rsidRPr="00C82A96">
        <w:rPr>
          <w:rFonts w:ascii="Times New Roman" w:eastAsia="Times New Roman" w:hAnsi="Times New Roman" w:cs="Times New Roman"/>
          <w:b/>
          <w:color w:val="0070C0"/>
          <w:sz w:val="24"/>
          <w:szCs w:val="24"/>
          <w:lang w:eastAsia="es-ES"/>
        </w:rPr>
        <w:t xml:space="preserve">LA TERCERÍA DE MEJOR DERECHO </w:t>
      </w:r>
    </w:p>
    <w:p w14:paraId="2B03EF31" w14:textId="77777777" w:rsidR="00C82A96" w:rsidRPr="00C82A96" w:rsidRDefault="00C82A96" w:rsidP="00C82A96">
      <w:pPr>
        <w:spacing w:before="0" w:after="0"/>
        <w:rPr>
          <w:rFonts w:ascii="Times New Roman" w:eastAsia="Times New Roman" w:hAnsi="Times New Roman" w:cs="Times New Roman"/>
          <w:sz w:val="24"/>
          <w:szCs w:val="24"/>
          <w:lang w:eastAsia="es-ES"/>
        </w:rPr>
      </w:pPr>
      <w:r w:rsidRPr="00C82A96">
        <w:rPr>
          <w:rFonts w:ascii="Times New Roman" w:eastAsia="Times New Roman" w:hAnsi="Times New Roman" w:cs="Times New Roman"/>
          <w:sz w:val="24"/>
          <w:szCs w:val="24"/>
          <w:lang w:eastAsia="es-ES"/>
        </w:rPr>
        <w:t xml:space="preserve">Es la posibilidad planteada por un tercero, mediante una demanda, pretendiendo: </w:t>
      </w:r>
    </w:p>
    <w:p w14:paraId="50FC004B" w14:textId="77777777" w:rsidR="00C82A96" w:rsidRPr="00C82A96" w:rsidRDefault="00C82A96">
      <w:pPr>
        <w:numPr>
          <w:ilvl w:val="1"/>
          <w:numId w:val="134"/>
        </w:numPr>
        <w:spacing w:before="0" w:after="0"/>
        <w:contextualSpacing/>
        <w:jc w:val="left"/>
        <w:rPr>
          <w:rFonts w:ascii="Times New Roman" w:eastAsia="Times New Roman" w:hAnsi="Times New Roman" w:cs="Times New Roman"/>
          <w:b/>
          <w:sz w:val="24"/>
          <w:szCs w:val="24"/>
          <w:lang w:eastAsia="es-ES"/>
        </w:rPr>
      </w:pPr>
      <w:r w:rsidRPr="00C82A96">
        <w:rPr>
          <w:rFonts w:ascii="Times New Roman" w:eastAsia="Times New Roman" w:hAnsi="Times New Roman" w:cs="Times New Roman"/>
          <w:sz w:val="24"/>
          <w:szCs w:val="24"/>
          <w:lang w:eastAsia="es-ES"/>
        </w:rPr>
        <w:t xml:space="preserve">que su crédito sea declarado preferente respecto del crédito del ejecutante; o </w:t>
      </w:r>
    </w:p>
    <w:p w14:paraId="6EA420C0" w14:textId="77777777" w:rsidR="00C82A96" w:rsidRPr="00C82A96" w:rsidRDefault="00C82A96">
      <w:pPr>
        <w:numPr>
          <w:ilvl w:val="1"/>
          <w:numId w:val="134"/>
        </w:numPr>
        <w:spacing w:before="0" w:after="0"/>
        <w:contextualSpacing/>
        <w:jc w:val="left"/>
        <w:rPr>
          <w:rFonts w:ascii="Times New Roman" w:eastAsia="Times New Roman" w:hAnsi="Times New Roman" w:cs="Times New Roman"/>
          <w:b/>
          <w:sz w:val="24"/>
          <w:szCs w:val="24"/>
          <w:lang w:eastAsia="es-ES"/>
        </w:rPr>
      </w:pPr>
      <w:r w:rsidRPr="00C82A96">
        <w:rPr>
          <w:rFonts w:ascii="Times New Roman" w:eastAsia="Times New Roman" w:hAnsi="Times New Roman" w:cs="Times New Roman"/>
          <w:sz w:val="24"/>
          <w:szCs w:val="24"/>
          <w:lang w:eastAsia="es-ES"/>
        </w:rPr>
        <w:t>que se declare la existencia del crédito condenando al ejecutado a su pago.</w:t>
      </w:r>
    </w:p>
    <w:p w14:paraId="298947FC" w14:textId="77777777" w:rsidR="00C82A96" w:rsidRPr="00C82A96" w:rsidRDefault="00C82A96" w:rsidP="00C82A96">
      <w:pPr>
        <w:spacing w:before="0" w:after="0"/>
        <w:ind w:firstLine="0"/>
        <w:rPr>
          <w:rFonts w:ascii="Times New Roman" w:eastAsia="Times New Roman" w:hAnsi="Times New Roman" w:cs="Times New Roman"/>
          <w:b/>
          <w:sz w:val="24"/>
          <w:szCs w:val="24"/>
          <w:lang w:eastAsia="es-ES"/>
        </w:rPr>
      </w:pPr>
    </w:p>
    <w:p w14:paraId="129B471F" w14:textId="77777777" w:rsidR="00C82A96" w:rsidRPr="00C82A96" w:rsidRDefault="00C82A96" w:rsidP="00C82A96">
      <w:pPr>
        <w:ind w:firstLine="0"/>
        <w:rPr>
          <w:rFonts w:ascii="Times New Roman" w:eastAsia="Times New Roman" w:hAnsi="Times New Roman" w:cs="Times New Roman"/>
          <w:sz w:val="24"/>
          <w:szCs w:val="24"/>
          <w:lang w:eastAsia="es-ES"/>
        </w:rPr>
      </w:pPr>
    </w:p>
    <w:p w14:paraId="1666E292" w14:textId="77777777" w:rsidR="000245C0" w:rsidRPr="004817C5" w:rsidRDefault="000245C0" w:rsidP="000245C0">
      <w:pPr>
        <w:spacing w:before="0" w:after="0"/>
        <w:rPr>
          <w:rFonts w:ascii="Times New Roman" w:hAnsi="Times New Roman" w:cs="Times New Roman"/>
          <w:sz w:val="24"/>
          <w:szCs w:val="24"/>
        </w:rPr>
      </w:pPr>
    </w:p>
    <w:p w14:paraId="45D9C156" w14:textId="77777777" w:rsidR="000429A1" w:rsidRPr="000429A1" w:rsidRDefault="000429A1" w:rsidP="000429A1">
      <w:pPr>
        <w:spacing w:before="0" w:after="0"/>
        <w:jc w:val="left"/>
        <w:rPr>
          <w:rFonts w:ascii="Times New Roman" w:eastAsia="Times New Roman" w:hAnsi="Times New Roman" w:cs="Times New Roman"/>
          <w:sz w:val="24"/>
          <w:szCs w:val="24"/>
          <w:lang w:eastAsia="es-ES"/>
        </w:rPr>
      </w:pPr>
    </w:p>
    <w:p w14:paraId="3880702D" w14:textId="37E23BE1" w:rsidR="000429A1" w:rsidRDefault="000429A1">
      <w:pPr>
        <w:rPr>
          <w:rFonts w:ascii="Times New Roman" w:eastAsia="Times New Roman" w:hAnsi="Times New Roman" w:cs="Times New Roman"/>
          <w:szCs w:val="24"/>
        </w:rPr>
      </w:pPr>
      <w:r>
        <w:rPr>
          <w:rFonts w:ascii="Times New Roman" w:eastAsia="Times New Roman" w:hAnsi="Times New Roman" w:cs="Times New Roman"/>
          <w:szCs w:val="24"/>
        </w:rPr>
        <w:br w:type="page"/>
      </w:r>
    </w:p>
    <w:p w14:paraId="7D1FE6E0" w14:textId="4BE90BCC" w:rsidR="000429A1" w:rsidRDefault="000429A1" w:rsidP="000429A1">
      <w:pPr>
        <w:widowControl w:val="0"/>
        <w:autoSpaceDE w:val="0"/>
        <w:autoSpaceDN w:val="0"/>
        <w:spacing w:before="1" w:after="0"/>
        <w:ind w:firstLine="0"/>
        <w:rPr>
          <w:rFonts w:ascii="Times New Roman" w:eastAsia="Times New Roman" w:hAnsi="Times New Roman" w:cs="Times New Roman"/>
          <w:szCs w:val="24"/>
        </w:rPr>
      </w:pPr>
    </w:p>
    <w:p w14:paraId="467664A8" w14:textId="470048D0" w:rsidR="000429A1" w:rsidRDefault="000429A1" w:rsidP="000429A1">
      <w:pPr>
        <w:widowControl w:val="0"/>
        <w:autoSpaceDE w:val="0"/>
        <w:autoSpaceDN w:val="0"/>
        <w:spacing w:before="1" w:after="0"/>
        <w:ind w:firstLine="0"/>
        <w:rPr>
          <w:rFonts w:ascii="Times New Roman" w:eastAsia="Times New Roman" w:hAnsi="Times New Roman" w:cs="Times New Roman"/>
          <w:szCs w:val="24"/>
        </w:rPr>
      </w:pPr>
    </w:p>
    <w:p w14:paraId="70F62DD9" w14:textId="77777777" w:rsidR="000429A1" w:rsidRPr="000429A1" w:rsidRDefault="000429A1" w:rsidP="000429A1">
      <w:pPr>
        <w:widowControl w:val="0"/>
        <w:autoSpaceDE w:val="0"/>
        <w:autoSpaceDN w:val="0"/>
        <w:spacing w:before="1" w:after="0"/>
        <w:ind w:firstLine="0"/>
        <w:rPr>
          <w:rFonts w:ascii="Times New Roman" w:eastAsia="Times New Roman" w:hAnsi="Times New Roman" w:cs="Times New Roman"/>
          <w:szCs w:val="24"/>
        </w:rPr>
      </w:pPr>
    </w:p>
    <w:p w14:paraId="325C3C46" w14:textId="77777777" w:rsidR="000429A1" w:rsidRPr="000429A1" w:rsidRDefault="000429A1" w:rsidP="000429A1">
      <w:pPr>
        <w:widowControl w:val="0"/>
        <w:pBdr>
          <w:top w:val="single" w:sz="4" w:space="1" w:color="auto"/>
          <w:left w:val="single" w:sz="4" w:space="4" w:color="auto"/>
          <w:bottom w:val="single" w:sz="4" w:space="1" w:color="auto"/>
          <w:right w:val="single" w:sz="4" w:space="4" w:color="auto"/>
        </w:pBdr>
        <w:shd w:val="clear" w:color="auto" w:fill="FBD4B4"/>
        <w:autoSpaceDE w:val="0"/>
        <w:autoSpaceDN w:val="0"/>
        <w:spacing w:before="2" w:after="0"/>
        <w:ind w:firstLine="0"/>
        <w:jc w:val="center"/>
        <w:rPr>
          <w:rFonts w:ascii="Arial Black" w:eastAsia="Times New Roman" w:hAnsi="Arial Black" w:cs="Times New Roman"/>
          <w:b/>
          <w:bCs/>
          <w:sz w:val="27"/>
          <w:szCs w:val="24"/>
        </w:rPr>
      </w:pPr>
      <w:r w:rsidRPr="000429A1">
        <w:rPr>
          <w:rFonts w:ascii="Arial Black" w:eastAsia="Times New Roman" w:hAnsi="Arial Black" w:cs="Times New Roman"/>
          <w:b/>
          <w:bCs/>
          <w:sz w:val="27"/>
          <w:szCs w:val="24"/>
        </w:rPr>
        <w:t>TEMA 28</w:t>
      </w:r>
    </w:p>
    <w:p w14:paraId="17811FAD" w14:textId="77777777" w:rsidR="000429A1" w:rsidRPr="000429A1" w:rsidRDefault="000429A1" w:rsidP="000429A1">
      <w:pPr>
        <w:widowControl w:val="0"/>
        <w:pBdr>
          <w:top w:val="single" w:sz="4" w:space="1" w:color="auto"/>
          <w:left w:val="single" w:sz="4" w:space="4" w:color="auto"/>
          <w:bottom w:val="single" w:sz="4" w:space="1" w:color="auto"/>
          <w:right w:val="single" w:sz="4" w:space="4" w:color="auto"/>
        </w:pBdr>
        <w:shd w:val="clear" w:color="auto" w:fill="FBD4B4"/>
        <w:autoSpaceDE w:val="0"/>
        <w:autoSpaceDN w:val="0"/>
        <w:spacing w:before="2" w:after="0"/>
        <w:ind w:firstLine="0"/>
        <w:jc w:val="center"/>
        <w:rPr>
          <w:rFonts w:ascii="Times New Roman" w:eastAsia="Times New Roman" w:hAnsi="Times New Roman" w:cs="Times New Roman"/>
          <w:b/>
          <w:bCs/>
          <w:sz w:val="27"/>
          <w:szCs w:val="24"/>
        </w:rPr>
      </w:pPr>
      <w:r w:rsidRPr="000429A1">
        <w:rPr>
          <w:rFonts w:ascii="Times New Roman" w:eastAsia="Times New Roman" w:hAnsi="Times New Roman" w:cs="Times New Roman"/>
          <w:b/>
          <w:bCs/>
          <w:sz w:val="27"/>
          <w:szCs w:val="24"/>
        </w:rPr>
        <w:t>EL PROCESO CAUTELAR. CUESTIONES GENERALES</w:t>
      </w:r>
    </w:p>
    <w:p w14:paraId="4FA8E5F2" w14:textId="77777777" w:rsidR="000429A1" w:rsidRPr="000429A1" w:rsidRDefault="000429A1" w:rsidP="000429A1">
      <w:pPr>
        <w:widowControl w:val="0"/>
        <w:pBdr>
          <w:top w:val="single" w:sz="4" w:space="1" w:color="auto"/>
          <w:left w:val="single" w:sz="4" w:space="4" w:color="auto"/>
          <w:bottom w:val="single" w:sz="4" w:space="1" w:color="auto"/>
          <w:right w:val="single" w:sz="4" w:space="4" w:color="auto"/>
        </w:pBdr>
        <w:shd w:val="clear" w:color="auto" w:fill="FBD4B4"/>
        <w:autoSpaceDE w:val="0"/>
        <w:autoSpaceDN w:val="0"/>
        <w:spacing w:before="2" w:after="0"/>
        <w:ind w:firstLine="0"/>
        <w:jc w:val="center"/>
        <w:rPr>
          <w:rFonts w:ascii="Times New Roman" w:eastAsia="Times New Roman" w:hAnsi="Times New Roman" w:cs="Times New Roman"/>
          <w:b/>
          <w:bCs/>
          <w:sz w:val="27"/>
          <w:szCs w:val="24"/>
        </w:rPr>
      </w:pPr>
      <w:r w:rsidRPr="000429A1">
        <w:rPr>
          <w:rFonts w:ascii="Times New Roman" w:eastAsia="Times New Roman" w:hAnsi="Times New Roman" w:cs="Times New Roman"/>
          <w:b/>
          <w:bCs/>
          <w:sz w:val="27"/>
          <w:szCs w:val="24"/>
        </w:rPr>
        <w:t>Arts. 721 a 729 LEC</w:t>
      </w:r>
    </w:p>
    <w:p w14:paraId="1D8A544D" w14:textId="77777777" w:rsidR="000429A1" w:rsidRPr="000429A1" w:rsidRDefault="000429A1" w:rsidP="000429A1">
      <w:pPr>
        <w:widowControl w:val="0"/>
        <w:autoSpaceDE w:val="0"/>
        <w:autoSpaceDN w:val="0"/>
        <w:spacing w:before="2" w:after="0"/>
        <w:ind w:firstLine="0"/>
        <w:rPr>
          <w:rFonts w:ascii="Times New Roman" w:eastAsia="Times New Roman" w:hAnsi="Times New Roman" w:cs="Times New Roman"/>
          <w:sz w:val="27"/>
          <w:szCs w:val="24"/>
        </w:rPr>
      </w:pPr>
    </w:p>
    <w:p w14:paraId="5ED0CA37" w14:textId="77777777" w:rsidR="000429A1" w:rsidRPr="000429A1" w:rsidRDefault="000429A1">
      <w:pPr>
        <w:widowControl w:val="0"/>
        <w:numPr>
          <w:ilvl w:val="0"/>
          <w:numId w:val="102"/>
        </w:numPr>
        <w:tabs>
          <w:tab w:val="left" w:pos="503"/>
        </w:tabs>
        <w:autoSpaceDE w:val="0"/>
        <w:autoSpaceDN w:val="0"/>
        <w:spacing w:before="90" w:after="0"/>
        <w:ind w:hanging="285"/>
        <w:jc w:val="left"/>
        <w:outlineLvl w:val="0"/>
        <w:rPr>
          <w:rFonts w:ascii="Times New Roman" w:eastAsia="Times New Roman" w:hAnsi="Times New Roman" w:cs="Times New Roman"/>
          <w:b/>
          <w:bCs/>
          <w:sz w:val="24"/>
          <w:szCs w:val="24"/>
        </w:rPr>
      </w:pPr>
      <w:r w:rsidRPr="000429A1">
        <w:rPr>
          <w:rFonts w:ascii="Times New Roman" w:eastAsia="Times New Roman" w:hAnsi="Times New Roman" w:cs="Times New Roman"/>
          <w:b/>
          <w:bCs/>
          <w:sz w:val="24"/>
          <w:szCs w:val="24"/>
        </w:rPr>
        <w:t>CONCEPTO</w:t>
      </w:r>
    </w:p>
    <w:p w14:paraId="0AEA7B52" w14:textId="77777777" w:rsidR="000429A1" w:rsidRPr="000429A1" w:rsidRDefault="000429A1" w:rsidP="000429A1">
      <w:pPr>
        <w:widowControl w:val="0"/>
        <w:autoSpaceDE w:val="0"/>
        <w:autoSpaceDN w:val="0"/>
        <w:spacing w:after="0"/>
        <w:ind w:left="502" w:right="213" w:firstLine="0"/>
        <w:rPr>
          <w:rFonts w:ascii="Times New Roman" w:eastAsia="Times New Roman" w:hAnsi="Times New Roman" w:cs="Times New Roman"/>
          <w:sz w:val="24"/>
          <w:szCs w:val="24"/>
        </w:rPr>
      </w:pPr>
      <w:r w:rsidRPr="000429A1">
        <w:rPr>
          <w:rFonts w:ascii="Times New Roman" w:eastAsia="Times New Roman" w:hAnsi="Times New Roman" w:cs="Times New Roman"/>
          <w:sz w:val="24"/>
          <w:szCs w:val="24"/>
        </w:rPr>
        <w:t>La función jurisdiccional consiste en juzgar y, en su caso, hacer ejecutar lo</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juzgado; actividades que se identifican con el proceso de declaración y de ejecución,</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respectivamente.</w:t>
      </w:r>
    </w:p>
    <w:p w14:paraId="6089BC5F" w14:textId="77777777" w:rsidR="000429A1" w:rsidRPr="000429A1" w:rsidRDefault="000429A1" w:rsidP="000429A1">
      <w:pPr>
        <w:widowControl w:val="0"/>
        <w:autoSpaceDE w:val="0"/>
        <w:autoSpaceDN w:val="0"/>
        <w:spacing w:after="0"/>
        <w:ind w:left="502" w:right="211" w:firstLine="0"/>
        <w:rPr>
          <w:rFonts w:ascii="Times New Roman" w:eastAsia="Times New Roman" w:hAnsi="Times New Roman" w:cs="Times New Roman"/>
          <w:sz w:val="20"/>
        </w:rPr>
      </w:pPr>
      <w:r w:rsidRPr="000429A1">
        <w:rPr>
          <w:rFonts w:ascii="Times New Roman" w:eastAsia="Times New Roman" w:hAnsi="Times New Roman" w:cs="Times New Roman"/>
          <w:sz w:val="24"/>
        </w:rPr>
        <w:t>La duración en el tiempo de cualquiera de estas dos fases permite utilizar el proceso cautelar</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para garantizar su cumplimiento; así, la actividad cautelar dependerá siempre de la pendencia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 xml:space="preserve">de un proceso principal, bien de declaración o bien de ejecución </w:t>
      </w:r>
      <w:r w:rsidRPr="000429A1">
        <w:rPr>
          <w:rFonts w:ascii="Times New Roman" w:eastAsia="Times New Roman" w:hAnsi="Times New Roman" w:cs="Times New Roman"/>
          <w:sz w:val="20"/>
        </w:rPr>
        <w:t>(teniendo en cuenta que en la fase</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declarativa</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hemos</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de incluir los</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posibles</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recursos</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que</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puedan</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interponerse).</w:t>
      </w:r>
    </w:p>
    <w:p w14:paraId="1F0C8292" w14:textId="77777777" w:rsidR="000429A1" w:rsidRPr="000429A1" w:rsidRDefault="000429A1" w:rsidP="000429A1">
      <w:pPr>
        <w:widowControl w:val="0"/>
        <w:autoSpaceDE w:val="0"/>
        <w:autoSpaceDN w:val="0"/>
        <w:spacing w:before="0" w:after="0"/>
        <w:ind w:firstLine="0"/>
        <w:rPr>
          <w:rFonts w:ascii="Times New Roman" w:eastAsia="Times New Roman" w:hAnsi="Times New Roman" w:cs="Times New Roman"/>
          <w:szCs w:val="24"/>
        </w:rPr>
      </w:pPr>
    </w:p>
    <w:p w14:paraId="3DF9F0C2" w14:textId="77777777" w:rsidR="000429A1" w:rsidRPr="000429A1" w:rsidRDefault="000429A1" w:rsidP="000429A1">
      <w:pPr>
        <w:widowControl w:val="0"/>
        <w:autoSpaceDE w:val="0"/>
        <w:autoSpaceDN w:val="0"/>
        <w:spacing w:before="8" w:after="0"/>
        <w:ind w:firstLine="0"/>
        <w:rPr>
          <w:rFonts w:ascii="Times New Roman" w:eastAsia="Times New Roman" w:hAnsi="Times New Roman" w:cs="Times New Roman"/>
          <w:szCs w:val="24"/>
        </w:rPr>
      </w:pPr>
    </w:p>
    <w:p w14:paraId="38961486" w14:textId="77777777" w:rsidR="000429A1" w:rsidRPr="000429A1" w:rsidRDefault="000429A1">
      <w:pPr>
        <w:widowControl w:val="0"/>
        <w:numPr>
          <w:ilvl w:val="0"/>
          <w:numId w:val="102"/>
        </w:numPr>
        <w:tabs>
          <w:tab w:val="left" w:pos="503"/>
        </w:tabs>
        <w:autoSpaceDE w:val="0"/>
        <w:autoSpaceDN w:val="0"/>
        <w:spacing w:before="0" w:after="0"/>
        <w:ind w:hanging="285"/>
        <w:jc w:val="left"/>
        <w:outlineLvl w:val="0"/>
        <w:rPr>
          <w:rFonts w:ascii="Times New Roman" w:eastAsia="Times New Roman" w:hAnsi="Times New Roman" w:cs="Times New Roman"/>
          <w:b/>
          <w:bCs/>
          <w:sz w:val="24"/>
          <w:szCs w:val="24"/>
        </w:rPr>
      </w:pPr>
      <w:r w:rsidRPr="000429A1">
        <w:rPr>
          <w:rFonts w:ascii="Times New Roman" w:eastAsia="Times New Roman" w:hAnsi="Times New Roman" w:cs="Times New Roman"/>
          <w:b/>
          <w:bCs/>
          <w:sz w:val="24"/>
          <w:szCs w:val="24"/>
        </w:rPr>
        <w:t>ELEMENTOS</w:t>
      </w:r>
      <w:r w:rsidRPr="000429A1">
        <w:rPr>
          <w:rFonts w:ascii="Times New Roman" w:eastAsia="Times New Roman" w:hAnsi="Times New Roman" w:cs="Times New Roman"/>
          <w:b/>
          <w:bCs/>
          <w:spacing w:val="-4"/>
          <w:sz w:val="24"/>
          <w:szCs w:val="24"/>
        </w:rPr>
        <w:t xml:space="preserve"> </w:t>
      </w:r>
      <w:r w:rsidRPr="000429A1">
        <w:rPr>
          <w:rFonts w:ascii="Times New Roman" w:eastAsia="Times New Roman" w:hAnsi="Times New Roman" w:cs="Times New Roman"/>
          <w:b/>
          <w:bCs/>
          <w:sz w:val="24"/>
          <w:szCs w:val="24"/>
        </w:rPr>
        <w:t>PERSONALES</w:t>
      </w:r>
    </w:p>
    <w:p w14:paraId="709E2E8B" w14:textId="77777777" w:rsidR="000429A1" w:rsidRPr="000429A1" w:rsidRDefault="000429A1">
      <w:pPr>
        <w:widowControl w:val="0"/>
        <w:numPr>
          <w:ilvl w:val="1"/>
          <w:numId w:val="102"/>
        </w:numPr>
        <w:tabs>
          <w:tab w:val="left" w:pos="787"/>
          <w:tab w:val="left" w:pos="788"/>
        </w:tabs>
        <w:autoSpaceDE w:val="0"/>
        <w:autoSpaceDN w:val="0"/>
        <w:spacing w:before="0" w:after="0"/>
        <w:jc w:val="left"/>
        <w:outlineLvl w:val="2"/>
        <w:rPr>
          <w:rFonts w:ascii="Times New Roman" w:eastAsia="Times New Roman" w:hAnsi="Times New Roman" w:cs="Times New Roman"/>
          <w:b/>
          <w:bCs/>
          <w:i/>
          <w:iCs/>
          <w:sz w:val="24"/>
          <w:szCs w:val="24"/>
        </w:rPr>
      </w:pPr>
      <w:r w:rsidRPr="000429A1">
        <w:rPr>
          <w:rFonts w:ascii="Times New Roman" w:eastAsia="Times New Roman" w:hAnsi="Times New Roman" w:cs="Times New Roman"/>
          <w:b/>
          <w:bCs/>
          <w:i/>
          <w:iCs/>
          <w:sz w:val="24"/>
          <w:szCs w:val="24"/>
        </w:rPr>
        <w:t>Órgano</w:t>
      </w:r>
      <w:r w:rsidRPr="000429A1">
        <w:rPr>
          <w:rFonts w:ascii="Times New Roman" w:eastAsia="Times New Roman" w:hAnsi="Times New Roman" w:cs="Times New Roman"/>
          <w:b/>
          <w:bCs/>
          <w:i/>
          <w:iCs/>
          <w:spacing w:val="-1"/>
          <w:sz w:val="24"/>
          <w:szCs w:val="24"/>
        </w:rPr>
        <w:t xml:space="preserve"> </w:t>
      </w:r>
      <w:r w:rsidRPr="000429A1">
        <w:rPr>
          <w:rFonts w:ascii="Times New Roman" w:eastAsia="Times New Roman" w:hAnsi="Times New Roman" w:cs="Times New Roman"/>
          <w:b/>
          <w:bCs/>
          <w:i/>
          <w:iCs/>
          <w:sz w:val="24"/>
          <w:szCs w:val="24"/>
        </w:rPr>
        <w:t>jurisdiccional:</w:t>
      </w:r>
    </w:p>
    <w:p w14:paraId="7F6C90D7" w14:textId="77777777" w:rsidR="000429A1" w:rsidRPr="000429A1" w:rsidRDefault="000429A1">
      <w:pPr>
        <w:widowControl w:val="0"/>
        <w:numPr>
          <w:ilvl w:val="2"/>
          <w:numId w:val="102"/>
        </w:numPr>
        <w:tabs>
          <w:tab w:val="left" w:pos="1582"/>
        </w:tabs>
        <w:autoSpaceDE w:val="0"/>
        <w:autoSpaceDN w:val="0"/>
        <w:spacing w:before="0" w:after="0"/>
        <w:ind w:hanging="361"/>
        <w:jc w:val="left"/>
        <w:rPr>
          <w:rFonts w:ascii="Times New Roman" w:eastAsia="Times New Roman" w:hAnsi="Times New Roman" w:cs="Times New Roman"/>
          <w:sz w:val="24"/>
        </w:rPr>
      </w:pPr>
      <w:r w:rsidRPr="000429A1">
        <w:rPr>
          <w:rFonts w:ascii="Times New Roman" w:eastAsia="Times New Roman" w:hAnsi="Times New Roman" w:cs="Times New Roman"/>
          <w:sz w:val="24"/>
        </w:rPr>
        <w:t>Determinación</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la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i/>
          <w:iCs/>
          <w:sz w:val="24"/>
        </w:rPr>
        <w:t>jurisdicción</w:t>
      </w:r>
      <w:r w:rsidRPr="000429A1">
        <w:rPr>
          <w:rFonts w:ascii="Times New Roman" w:eastAsia="Times New Roman" w:hAnsi="Times New Roman" w:cs="Times New Roman"/>
          <w:i/>
          <w:iCs/>
          <w:spacing w:val="-2"/>
          <w:sz w:val="24"/>
        </w:rPr>
        <w:t xml:space="preserve"> </w:t>
      </w:r>
      <w:r w:rsidRPr="000429A1">
        <w:rPr>
          <w:rFonts w:ascii="Times New Roman" w:eastAsia="Times New Roman" w:hAnsi="Times New Roman" w:cs="Times New Roman"/>
          <w:i/>
          <w:iCs/>
          <w:sz w:val="24"/>
        </w:rPr>
        <w:t>española</w:t>
      </w:r>
      <w:r w:rsidRPr="000429A1">
        <w:rPr>
          <w:rFonts w:ascii="Times New Roman" w:eastAsia="Times New Roman" w:hAnsi="Times New Roman" w:cs="Times New Roman"/>
          <w:sz w:val="24"/>
        </w:rPr>
        <w:t>.</w:t>
      </w:r>
    </w:p>
    <w:p w14:paraId="02FD7C2C" w14:textId="77777777" w:rsidR="000429A1" w:rsidRPr="000429A1" w:rsidRDefault="000429A1">
      <w:pPr>
        <w:widowControl w:val="0"/>
        <w:numPr>
          <w:ilvl w:val="2"/>
          <w:numId w:val="102"/>
        </w:numPr>
        <w:tabs>
          <w:tab w:val="left" w:pos="1582"/>
        </w:tabs>
        <w:autoSpaceDE w:val="0"/>
        <w:autoSpaceDN w:val="0"/>
        <w:spacing w:before="115" w:after="0" w:line="223" w:lineRule="auto"/>
        <w:ind w:right="214"/>
        <w:jc w:val="left"/>
        <w:rPr>
          <w:rFonts w:ascii="Times New Roman" w:eastAsia="Times New Roman" w:hAnsi="Times New Roman" w:cs="Times New Roman"/>
          <w:sz w:val="20"/>
        </w:rPr>
      </w:pPr>
      <w:r w:rsidRPr="000429A1">
        <w:rPr>
          <w:rFonts w:ascii="Times New Roman" w:eastAsia="Times New Roman" w:hAnsi="Times New Roman" w:cs="Times New Roman"/>
          <w:sz w:val="24"/>
        </w:rPr>
        <w:t>La</w:t>
      </w:r>
      <w:r w:rsidRPr="000429A1">
        <w:rPr>
          <w:rFonts w:ascii="Times New Roman" w:eastAsia="Times New Roman" w:hAnsi="Times New Roman" w:cs="Times New Roman"/>
          <w:spacing w:val="6"/>
          <w:sz w:val="24"/>
        </w:rPr>
        <w:t xml:space="preserve"> </w:t>
      </w:r>
      <w:r w:rsidRPr="000429A1">
        <w:rPr>
          <w:rFonts w:ascii="Times New Roman" w:eastAsia="Times New Roman" w:hAnsi="Times New Roman" w:cs="Times New Roman"/>
          <w:sz w:val="24"/>
        </w:rPr>
        <w:t>competencia</w:t>
      </w:r>
      <w:r w:rsidRPr="000429A1">
        <w:rPr>
          <w:rFonts w:ascii="Times New Roman" w:eastAsia="Times New Roman" w:hAnsi="Times New Roman" w:cs="Times New Roman"/>
          <w:spacing w:val="6"/>
          <w:sz w:val="24"/>
        </w:rPr>
        <w:t xml:space="preserve"> </w:t>
      </w:r>
      <w:r w:rsidRPr="000429A1">
        <w:rPr>
          <w:rFonts w:ascii="Times New Roman" w:eastAsia="Times New Roman" w:hAnsi="Times New Roman" w:cs="Times New Roman"/>
          <w:sz w:val="24"/>
        </w:rPr>
        <w:t>genérica</w:t>
      </w:r>
      <w:r w:rsidRPr="000429A1">
        <w:rPr>
          <w:rFonts w:ascii="Times New Roman" w:eastAsia="Times New Roman" w:hAnsi="Times New Roman" w:cs="Times New Roman"/>
          <w:spacing w:val="8"/>
          <w:sz w:val="24"/>
        </w:rPr>
        <w:t xml:space="preserve"> </w:t>
      </w:r>
      <w:r w:rsidRPr="000429A1">
        <w:rPr>
          <w:rFonts w:ascii="Times New Roman" w:eastAsia="Times New Roman" w:hAnsi="Times New Roman" w:cs="Times New Roman"/>
          <w:sz w:val="24"/>
        </w:rPr>
        <w:t>recae</w:t>
      </w:r>
      <w:r w:rsidRPr="000429A1">
        <w:rPr>
          <w:rFonts w:ascii="Times New Roman" w:eastAsia="Times New Roman" w:hAnsi="Times New Roman" w:cs="Times New Roman"/>
          <w:spacing w:val="6"/>
          <w:sz w:val="24"/>
        </w:rPr>
        <w:t xml:space="preserve"> </w:t>
      </w:r>
      <w:r w:rsidRPr="000429A1">
        <w:rPr>
          <w:rFonts w:ascii="Times New Roman" w:eastAsia="Times New Roman" w:hAnsi="Times New Roman" w:cs="Times New Roman"/>
          <w:sz w:val="24"/>
        </w:rPr>
        <w:t>en</w:t>
      </w:r>
      <w:r w:rsidRPr="000429A1">
        <w:rPr>
          <w:rFonts w:ascii="Times New Roman" w:eastAsia="Times New Roman" w:hAnsi="Times New Roman" w:cs="Times New Roman"/>
          <w:spacing w:val="7"/>
          <w:sz w:val="24"/>
        </w:rPr>
        <w:t xml:space="preserve"> </w:t>
      </w:r>
      <w:r w:rsidRPr="000429A1">
        <w:rPr>
          <w:rFonts w:ascii="Times New Roman" w:eastAsia="Times New Roman" w:hAnsi="Times New Roman" w:cs="Times New Roman"/>
          <w:sz w:val="24"/>
        </w:rPr>
        <w:t>el</w:t>
      </w:r>
      <w:r w:rsidRPr="000429A1">
        <w:rPr>
          <w:rFonts w:ascii="Times New Roman" w:eastAsia="Times New Roman" w:hAnsi="Times New Roman" w:cs="Times New Roman"/>
          <w:spacing w:val="7"/>
          <w:sz w:val="24"/>
        </w:rPr>
        <w:t xml:space="preserve"> </w:t>
      </w:r>
      <w:r w:rsidRPr="000429A1">
        <w:rPr>
          <w:rFonts w:ascii="Times New Roman" w:eastAsia="Times New Roman" w:hAnsi="Times New Roman" w:cs="Times New Roman"/>
          <w:i/>
          <w:iCs/>
          <w:sz w:val="24"/>
        </w:rPr>
        <w:t>orden</w:t>
      </w:r>
      <w:r w:rsidRPr="000429A1">
        <w:rPr>
          <w:rFonts w:ascii="Times New Roman" w:eastAsia="Times New Roman" w:hAnsi="Times New Roman" w:cs="Times New Roman"/>
          <w:i/>
          <w:iCs/>
          <w:spacing w:val="7"/>
          <w:sz w:val="24"/>
        </w:rPr>
        <w:t xml:space="preserve"> </w:t>
      </w:r>
      <w:r w:rsidRPr="000429A1">
        <w:rPr>
          <w:rFonts w:ascii="Times New Roman" w:eastAsia="Times New Roman" w:hAnsi="Times New Roman" w:cs="Times New Roman"/>
          <w:i/>
          <w:iCs/>
          <w:sz w:val="24"/>
        </w:rPr>
        <w:t>civil</w:t>
      </w:r>
      <w:r w:rsidRPr="000429A1">
        <w:rPr>
          <w:rFonts w:ascii="Times New Roman" w:eastAsia="Times New Roman" w:hAnsi="Times New Roman" w:cs="Times New Roman"/>
          <w:spacing w:val="12"/>
          <w:sz w:val="24"/>
        </w:rPr>
        <w:t xml:space="preserve"> </w:t>
      </w:r>
      <w:r w:rsidRPr="000429A1">
        <w:rPr>
          <w:rFonts w:ascii="Times New Roman" w:eastAsia="Times New Roman" w:hAnsi="Times New Roman" w:cs="Times New Roman"/>
          <w:sz w:val="20"/>
        </w:rPr>
        <w:t>(si</w:t>
      </w:r>
      <w:r w:rsidRPr="000429A1">
        <w:rPr>
          <w:rFonts w:ascii="Times New Roman" w:eastAsia="Times New Roman" w:hAnsi="Times New Roman" w:cs="Times New Roman"/>
          <w:spacing w:val="7"/>
          <w:sz w:val="20"/>
        </w:rPr>
        <w:t xml:space="preserve"> </w:t>
      </w:r>
      <w:r w:rsidRPr="000429A1">
        <w:rPr>
          <w:rFonts w:ascii="Times New Roman" w:eastAsia="Times New Roman" w:hAnsi="Times New Roman" w:cs="Times New Roman"/>
          <w:sz w:val="20"/>
        </w:rPr>
        <w:t>se</w:t>
      </w:r>
      <w:r w:rsidRPr="000429A1">
        <w:rPr>
          <w:rFonts w:ascii="Times New Roman" w:eastAsia="Times New Roman" w:hAnsi="Times New Roman" w:cs="Times New Roman"/>
          <w:spacing w:val="8"/>
          <w:sz w:val="20"/>
        </w:rPr>
        <w:t xml:space="preserve"> </w:t>
      </w:r>
      <w:r w:rsidRPr="000429A1">
        <w:rPr>
          <w:rFonts w:ascii="Times New Roman" w:eastAsia="Times New Roman" w:hAnsi="Times New Roman" w:cs="Times New Roman"/>
          <w:sz w:val="20"/>
        </w:rPr>
        <w:t>adoptan</w:t>
      </w:r>
      <w:r w:rsidRPr="000429A1">
        <w:rPr>
          <w:rFonts w:ascii="Times New Roman" w:eastAsia="Times New Roman" w:hAnsi="Times New Roman" w:cs="Times New Roman"/>
          <w:spacing w:val="8"/>
          <w:sz w:val="20"/>
        </w:rPr>
        <w:t xml:space="preserve"> </w:t>
      </w:r>
      <w:r w:rsidRPr="000429A1">
        <w:rPr>
          <w:rFonts w:ascii="Times New Roman" w:eastAsia="Times New Roman" w:hAnsi="Times New Roman" w:cs="Times New Roman"/>
          <w:sz w:val="20"/>
        </w:rPr>
        <w:t>medidas</w:t>
      </w:r>
      <w:r w:rsidRPr="000429A1">
        <w:rPr>
          <w:rFonts w:ascii="Times New Roman" w:eastAsia="Times New Roman" w:hAnsi="Times New Roman" w:cs="Times New Roman"/>
          <w:spacing w:val="8"/>
          <w:sz w:val="20"/>
        </w:rPr>
        <w:t xml:space="preserve"> </w:t>
      </w:r>
      <w:r w:rsidRPr="000429A1">
        <w:rPr>
          <w:rFonts w:ascii="Times New Roman" w:eastAsia="Times New Roman" w:hAnsi="Times New Roman" w:cs="Times New Roman"/>
          <w:sz w:val="20"/>
        </w:rPr>
        <w:t>cautelares</w:t>
      </w:r>
      <w:r w:rsidRPr="000429A1">
        <w:rPr>
          <w:rFonts w:ascii="Times New Roman" w:eastAsia="Times New Roman" w:hAnsi="Times New Roman" w:cs="Times New Roman"/>
          <w:spacing w:val="7"/>
          <w:sz w:val="20"/>
        </w:rPr>
        <w:t xml:space="preserve"> </w:t>
      </w:r>
      <w:r w:rsidRPr="000429A1">
        <w:rPr>
          <w:rFonts w:ascii="Times New Roman" w:eastAsia="Times New Roman" w:hAnsi="Times New Roman" w:cs="Times New Roman"/>
          <w:sz w:val="20"/>
        </w:rPr>
        <w:t>civiles</w:t>
      </w:r>
      <w:r w:rsidRPr="000429A1">
        <w:rPr>
          <w:rFonts w:ascii="Times New Roman" w:eastAsia="Times New Roman" w:hAnsi="Times New Roman" w:cs="Times New Roman"/>
          <w:spacing w:val="-47"/>
          <w:sz w:val="20"/>
        </w:rPr>
        <w:t xml:space="preserve"> </w:t>
      </w:r>
      <w:r w:rsidRPr="000429A1">
        <w:rPr>
          <w:rFonts w:ascii="Times New Roman" w:eastAsia="Times New Roman" w:hAnsi="Times New Roman" w:cs="Times New Roman"/>
          <w:sz w:val="20"/>
        </w:rPr>
        <w:t>en un</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proceso</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penal es</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competente el orden</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penal).</w:t>
      </w:r>
    </w:p>
    <w:p w14:paraId="51916565" w14:textId="77777777" w:rsidR="000429A1" w:rsidRPr="000429A1" w:rsidRDefault="000429A1">
      <w:pPr>
        <w:widowControl w:val="0"/>
        <w:numPr>
          <w:ilvl w:val="2"/>
          <w:numId w:val="102"/>
        </w:numPr>
        <w:tabs>
          <w:tab w:val="left" w:pos="1582"/>
        </w:tabs>
        <w:autoSpaceDE w:val="0"/>
        <w:autoSpaceDN w:val="0"/>
        <w:spacing w:before="135" w:after="0" w:line="223" w:lineRule="auto"/>
        <w:ind w:right="209"/>
        <w:jc w:val="left"/>
        <w:rPr>
          <w:rFonts w:ascii="Times New Roman" w:eastAsia="Times New Roman" w:hAnsi="Times New Roman" w:cs="Times New Roman"/>
          <w:sz w:val="24"/>
        </w:rPr>
      </w:pPr>
      <w:r w:rsidRPr="000429A1">
        <w:rPr>
          <w:rFonts w:ascii="Times New Roman" w:eastAsia="Times New Roman" w:hAnsi="Times New Roman" w:cs="Times New Roman"/>
          <w:sz w:val="24"/>
        </w:rPr>
        <w:t>Los</w:t>
      </w:r>
      <w:r w:rsidRPr="000429A1">
        <w:rPr>
          <w:rFonts w:ascii="Times New Roman" w:eastAsia="Times New Roman" w:hAnsi="Times New Roman" w:cs="Times New Roman"/>
          <w:spacing w:val="6"/>
          <w:sz w:val="24"/>
        </w:rPr>
        <w:t xml:space="preserve"> </w:t>
      </w:r>
      <w:r w:rsidRPr="000429A1">
        <w:rPr>
          <w:rFonts w:ascii="Times New Roman" w:eastAsia="Times New Roman" w:hAnsi="Times New Roman" w:cs="Times New Roman"/>
          <w:i/>
          <w:iCs/>
          <w:sz w:val="24"/>
        </w:rPr>
        <w:t>criterios</w:t>
      </w:r>
      <w:r w:rsidRPr="000429A1">
        <w:rPr>
          <w:rFonts w:ascii="Times New Roman" w:eastAsia="Times New Roman" w:hAnsi="Times New Roman" w:cs="Times New Roman"/>
          <w:i/>
          <w:iCs/>
          <w:spacing w:val="9"/>
          <w:sz w:val="24"/>
        </w:rPr>
        <w:t xml:space="preserve"> </w:t>
      </w:r>
      <w:r w:rsidRPr="000429A1">
        <w:rPr>
          <w:rFonts w:ascii="Times New Roman" w:eastAsia="Times New Roman" w:hAnsi="Times New Roman" w:cs="Times New Roman"/>
          <w:i/>
          <w:iCs/>
          <w:sz w:val="24"/>
        </w:rPr>
        <w:t>de</w:t>
      </w:r>
      <w:r w:rsidRPr="000429A1">
        <w:rPr>
          <w:rFonts w:ascii="Times New Roman" w:eastAsia="Times New Roman" w:hAnsi="Times New Roman" w:cs="Times New Roman"/>
          <w:i/>
          <w:iCs/>
          <w:spacing w:val="8"/>
          <w:sz w:val="24"/>
        </w:rPr>
        <w:t xml:space="preserve"> </w:t>
      </w:r>
      <w:r w:rsidRPr="000429A1">
        <w:rPr>
          <w:rFonts w:ascii="Times New Roman" w:eastAsia="Times New Roman" w:hAnsi="Times New Roman" w:cs="Times New Roman"/>
          <w:i/>
          <w:iCs/>
          <w:sz w:val="24"/>
        </w:rPr>
        <w:t>atribución</w:t>
      </w:r>
      <w:r w:rsidRPr="000429A1">
        <w:rPr>
          <w:rFonts w:ascii="Times New Roman" w:eastAsia="Times New Roman" w:hAnsi="Times New Roman" w:cs="Times New Roman"/>
          <w:i/>
          <w:iCs/>
          <w:spacing w:val="5"/>
          <w:sz w:val="24"/>
        </w:rPr>
        <w:t xml:space="preserve"> </w:t>
      </w:r>
      <w:r w:rsidRPr="000429A1">
        <w:rPr>
          <w:rFonts w:ascii="Times New Roman" w:eastAsia="Times New Roman" w:hAnsi="Times New Roman" w:cs="Times New Roman"/>
          <w:i/>
          <w:iCs/>
          <w:sz w:val="24"/>
        </w:rPr>
        <w:t>de</w:t>
      </w:r>
      <w:r w:rsidRPr="000429A1">
        <w:rPr>
          <w:rFonts w:ascii="Times New Roman" w:eastAsia="Times New Roman" w:hAnsi="Times New Roman" w:cs="Times New Roman"/>
          <w:i/>
          <w:iCs/>
          <w:spacing w:val="6"/>
          <w:sz w:val="24"/>
        </w:rPr>
        <w:t xml:space="preserve"> </w:t>
      </w:r>
      <w:r w:rsidRPr="000429A1">
        <w:rPr>
          <w:rFonts w:ascii="Times New Roman" w:eastAsia="Times New Roman" w:hAnsi="Times New Roman" w:cs="Times New Roman"/>
          <w:i/>
          <w:iCs/>
          <w:sz w:val="24"/>
        </w:rPr>
        <w:t>la</w:t>
      </w:r>
      <w:r w:rsidRPr="000429A1">
        <w:rPr>
          <w:rFonts w:ascii="Times New Roman" w:eastAsia="Times New Roman" w:hAnsi="Times New Roman" w:cs="Times New Roman"/>
          <w:i/>
          <w:iCs/>
          <w:spacing w:val="8"/>
          <w:sz w:val="24"/>
        </w:rPr>
        <w:t xml:space="preserve"> </w:t>
      </w:r>
      <w:r w:rsidRPr="000429A1">
        <w:rPr>
          <w:rFonts w:ascii="Times New Roman" w:eastAsia="Times New Roman" w:hAnsi="Times New Roman" w:cs="Times New Roman"/>
          <w:i/>
          <w:iCs/>
          <w:sz w:val="24"/>
        </w:rPr>
        <w:t>competencia</w:t>
      </w:r>
      <w:r w:rsidRPr="000429A1">
        <w:rPr>
          <w:rFonts w:ascii="Times New Roman" w:eastAsia="Times New Roman" w:hAnsi="Times New Roman" w:cs="Times New Roman"/>
          <w:spacing w:val="7"/>
          <w:sz w:val="24"/>
        </w:rPr>
        <w:t xml:space="preserve"> </w:t>
      </w:r>
      <w:r w:rsidRPr="000429A1">
        <w:rPr>
          <w:rFonts w:ascii="Times New Roman" w:eastAsia="Times New Roman" w:hAnsi="Times New Roman" w:cs="Times New Roman"/>
          <w:sz w:val="24"/>
        </w:rPr>
        <w:t>se</w:t>
      </w:r>
      <w:r w:rsidRPr="000429A1">
        <w:rPr>
          <w:rFonts w:ascii="Times New Roman" w:eastAsia="Times New Roman" w:hAnsi="Times New Roman" w:cs="Times New Roman"/>
          <w:spacing w:val="6"/>
          <w:sz w:val="24"/>
        </w:rPr>
        <w:t xml:space="preserve"> </w:t>
      </w:r>
      <w:r w:rsidRPr="000429A1">
        <w:rPr>
          <w:rFonts w:ascii="Times New Roman" w:eastAsia="Times New Roman" w:hAnsi="Times New Roman" w:cs="Times New Roman"/>
          <w:sz w:val="24"/>
        </w:rPr>
        <w:t>terminan</w:t>
      </w:r>
      <w:r w:rsidRPr="000429A1">
        <w:rPr>
          <w:rFonts w:ascii="Times New Roman" w:eastAsia="Times New Roman" w:hAnsi="Times New Roman" w:cs="Times New Roman"/>
          <w:spacing w:val="6"/>
          <w:sz w:val="24"/>
        </w:rPr>
        <w:t xml:space="preserve"> </w:t>
      </w:r>
      <w:r w:rsidRPr="000429A1">
        <w:rPr>
          <w:rFonts w:ascii="Times New Roman" w:eastAsia="Times New Roman" w:hAnsi="Times New Roman" w:cs="Times New Roman"/>
          <w:sz w:val="24"/>
        </w:rPr>
        <w:t>en</w:t>
      </w:r>
      <w:r w:rsidRPr="000429A1">
        <w:rPr>
          <w:rFonts w:ascii="Times New Roman" w:eastAsia="Times New Roman" w:hAnsi="Times New Roman" w:cs="Times New Roman"/>
          <w:spacing w:val="8"/>
          <w:sz w:val="24"/>
        </w:rPr>
        <w:t xml:space="preserve"> </w:t>
      </w:r>
      <w:r w:rsidRPr="000429A1">
        <w:rPr>
          <w:rFonts w:ascii="Times New Roman" w:eastAsia="Times New Roman" w:hAnsi="Times New Roman" w:cs="Times New Roman"/>
          <w:sz w:val="24"/>
        </w:rPr>
        <w:t>función</w:t>
      </w:r>
      <w:r w:rsidRPr="000429A1">
        <w:rPr>
          <w:rFonts w:ascii="Times New Roman" w:eastAsia="Times New Roman" w:hAnsi="Times New Roman" w:cs="Times New Roman"/>
          <w:spacing w:val="9"/>
          <w:sz w:val="24"/>
        </w:rPr>
        <w:t xml:space="preserve"> </w:t>
      </w:r>
      <w:r w:rsidRPr="000429A1">
        <w:rPr>
          <w:rFonts w:ascii="Times New Roman" w:eastAsia="Times New Roman" w:hAnsi="Times New Roman" w:cs="Times New Roman"/>
          <w:sz w:val="24"/>
        </w:rPr>
        <w:t>del</w:t>
      </w:r>
      <w:r w:rsidRPr="000429A1">
        <w:rPr>
          <w:rFonts w:ascii="Times New Roman" w:eastAsia="Times New Roman" w:hAnsi="Times New Roman" w:cs="Times New Roman"/>
          <w:spacing w:val="13"/>
          <w:sz w:val="24"/>
        </w:rPr>
        <w:t xml:space="preserve"> </w:t>
      </w:r>
      <w:r w:rsidRPr="000429A1">
        <w:rPr>
          <w:rFonts w:ascii="Times New Roman" w:eastAsia="Times New Roman" w:hAnsi="Times New Roman" w:cs="Times New Roman"/>
          <w:sz w:val="24"/>
        </w:rPr>
        <w:t>momento</w:t>
      </w:r>
      <w:r w:rsidRPr="000429A1">
        <w:rPr>
          <w:rFonts w:ascii="Times New Roman" w:eastAsia="Times New Roman" w:hAnsi="Times New Roman" w:cs="Times New Roman"/>
          <w:spacing w:val="-57"/>
          <w:sz w:val="24"/>
        </w:rPr>
        <w:t xml:space="preserve"> </w:t>
      </w:r>
      <w:r w:rsidRPr="000429A1">
        <w:rPr>
          <w:rFonts w:ascii="Times New Roman" w:eastAsia="Times New Roman" w:hAnsi="Times New Roman" w:cs="Times New Roman"/>
          <w:sz w:val="24"/>
        </w:rPr>
        <w:t>en</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que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solicitan las medidas cautelares:</w:t>
      </w:r>
    </w:p>
    <w:p w14:paraId="51EBC37C" w14:textId="77777777" w:rsidR="000429A1" w:rsidRPr="000429A1" w:rsidRDefault="000429A1">
      <w:pPr>
        <w:widowControl w:val="0"/>
        <w:numPr>
          <w:ilvl w:val="3"/>
          <w:numId w:val="102"/>
        </w:numPr>
        <w:tabs>
          <w:tab w:val="left" w:pos="2206"/>
        </w:tabs>
        <w:autoSpaceDE w:val="0"/>
        <w:autoSpaceDN w:val="0"/>
        <w:spacing w:before="125" w:after="0"/>
        <w:ind w:right="209"/>
        <w:jc w:val="left"/>
        <w:rPr>
          <w:rFonts w:ascii="Times New Roman" w:eastAsia="Times New Roman" w:hAnsi="Times New Roman" w:cs="Times New Roman"/>
          <w:sz w:val="24"/>
        </w:rPr>
      </w:pPr>
      <w:r w:rsidRPr="000429A1">
        <w:rPr>
          <w:rFonts w:ascii="Times New Roman" w:eastAsia="Times New Roman" w:hAnsi="Times New Roman" w:cs="Times New Roman"/>
          <w:sz w:val="24"/>
          <w:u w:val="single"/>
        </w:rPr>
        <w:t>Antes</w:t>
      </w:r>
      <w:r w:rsidRPr="000429A1">
        <w:rPr>
          <w:rFonts w:ascii="Times New Roman" w:eastAsia="Times New Roman" w:hAnsi="Times New Roman" w:cs="Times New Roman"/>
          <w:spacing w:val="8"/>
          <w:sz w:val="24"/>
          <w:u w:val="single"/>
        </w:rPr>
        <w:t xml:space="preserve"> </w:t>
      </w:r>
      <w:r w:rsidRPr="000429A1">
        <w:rPr>
          <w:rFonts w:ascii="Times New Roman" w:eastAsia="Times New Roman" w:hAnsi="Times New Roman" w:cs="Times New Roman"/>
          <w:sz w:val="24"/>
          <w:u w:val="single"/>
        </w:rPr>
        <w:t>de</w:t>
      </w:r>
      <w:r w:rsidRPr="000429A1">
        <w:rPr>
          <w:rFonts w:ascii="Times New Roman" w:eastAsia="Times New Roman" w:hAnsi="Times New Roman" w:cs="Times New Roman"/>
          <w:spacing w:val="7"/>
          <w:sz w:val="24"/>
          <w:u w:val="single"/>
        </w:rPr>
        <w:t xml:space="preserve"> </w:t>
      </w:r>
      <w:r w:rsidRPr="000429A1">
        <w:rPr>
          <w:rFonts w:ascii="Times New Roman" w:eastAsia="Times New Roman" w:hAnsi="Times New Roman" w:cs="Times New Roman"/>
          <w:sz w:val="24"/>
          <w:u w:val="single"/>
        </w:rPr>
        <w:t>iniciar</w:t>
      </w:r>
      <w:r w:rsidRPr="000429A1">
        <w:rPr>
          <w:rFonts w:ascii="Times New Roman" w:eastAsia="Times New Roman" w:hAnsi="Times New Roman" w:cs="Times New Roman"/>
          <w:spacing w:val="7"/>
          <w:sz w:val="24"/>
          <w:u w:val="single"/>
        </w:rPr>
        <w:t xml:space="preserve"> </w:t>
      </w:r>
      <w:r w:rsidRPr="000429A1">
        <w:rPr>
          <w:rFonts w:ascii="Times New Roman" w:eastAsia="Times New Roman" w:hAnsi="Times New Roman" w:cs="Times New Roman"/>
          <w:sz w:val="24"/>
          <w:u w:val="single"/>
        </w:rPr>
        <w:t>el</w:t>
      </w:r>
      <w:r w:rsidRPr="000429A1">
        <w:rPr>
          <w:rFonts w:ascii="Times New Roman" w:eastAsia="Times New Roman" w:hAnsi="Times New Roman" w:cs="Times New Roman"/>
          <w:spacing w:val="8"/>
          <w:sz w:val="24"/>
          <w:u w:val="single"/>
        </w:rPr>
        <w:t xml:space="preserve"> </w:t>
      </w:r>
      <w:r w:rsidRPr="000429A1">
        <w:rPr>
          <w:rFonts w:ascii="Times New Roman" w:eastAsia="Times New Roman" w:hAnsi="Times New Roman" w:cs="Times New Roman"/>
          <w:sz w:val="24"/>
          <w:u w:val="single"/>
        </w:rPr>
        <w:t>proceso</w:t>
      </w:r>
      <w:r w:rsidRPr="000429A1">
        <w:rPr>
          <w:rFonts w:ascii="Times New Roman" w:eastAsia="Times New Roman" w:hAnsi="Times New Roman" w:cs="Times New Roman"/>
          <w:spacing w:val="8"/>
          <w:sz w:val="24"/>
          <w:u w:val="single"/>
        </w:rPr>
        <w:t xml:space="preserve"> </w:t>
      </w:r>
      <w:r w:rsidRPr="000429A1">
        <w:rPr>
          <w:rFonts w:ascii="Times New Roman" w:eastAsia="Times New Roman" w:hAnsi="Times New Roman" w:cs="Times New Roman"/>
          <w:sz w:val="24"/>
          <w:u w:val="single"/>
        </w:rPr>
        <w:t>principal</w:t>
      </w:r>
      <w:r w:rsidRPr="000429A1">
        <w:rPr>
          <w:rFonts w:ascii="Times New Roman" w:eastAsia="Times New Roman" w:hAnsi="Times New Roman" w:cs="Times New Roman"/>
          <w:sz w:val="24"/>
        </w:rPr>
        <w:t>:</w:t>
      </w:r>
      <w:r w:rsidRPr="000429A1">
        <w:rPr>
          <w:rFonts w:ascii="Times New Roman" w:eastAsia="Times New Roman" w:hAnsi="Times New Roman" w:cs="Times New Roman"/>
          <w:spacing w:val="8"/>
          <w:sz w:val="24"/>
        </w:rPr>
        <w:t xml:space="preserve"> </w:t>
      </w:r>
      <w:r w:rsidRPr="000429A1">
        <w:rPr>
          <w:rFonts w:ascii="Times New Roman" w:eastAsia="Times New Roman" w:hAnsi="Times New Roman" w:cs="Times New Roman"/>
          <w:sz w:val="24"/>
        </w:rPr>
        <w:t>Juzgado</w:t>
      </w:r>
      <w:r w:rsidRPr="000429A1">
        <w:rPr>
          <w:rFonts w:ascii="Times New Roman" w:eastAsia="Times New Roman" w:hAnsi="Times New Roman" w:cs="Times New Roman"/>
          <w:spacing w:val="10"/>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7"/>
          <w:sz w:val="24"/>
        </w:rPr>
        <w:t xml:space="preserve"> </w:t>
      </w:r>
      <w:r w:rsidRPr="000429A1">
        <w:rPr>
          <w:rFonts w:ascii="Times New Roman" w:eastAsia="Times New Roman" w:hAnsi="Times New Roman" w:cs="Times New Roman"/>
          <w:sz w:val="24"/>
        </w:rPr>
        <w:t>1ª</w:t>
      </w:r>
      <w:r w:rsidRPr="000429A1">
        <w:rPr>
          <w:rFonts w:ascii="Times New Roman" w:eastAsia="Times New Roman" w:hAnsi="Times New Roman" w:cs="Times New Roman"/>
          <w:spacing w:val="6"/>
          <w:sz w:val="24"/>
        </w:rPr>
        <w:t xml:space="preserve"> </w:t>
      </w:r>
      <w:r w:rsidRPr="000429A1">
        <w:rPr>
          <w:rFonts w:ascii="Times New Roman" w:eastAsia="Times New Roman" w:hAnsi="Times New Roman" w:cs="Times New Roman"/>
          <w:sz w:val="24"/>
        </w:rPr>
        <w:t>instancia</w:t>
      </w:r>
      <w:r w:rsidRPr="000429A1">
        <w:rPr>
          <w:rFonts w:ascii="Times New Roman" w:eastAsia="Times New Roman" w:hAnsi="Times New Roman" w:cs="Times New Roman"/>
          <w:spacing w:val="13"/>
          <w:sz w:val="24"/>
        </w:rPr>
        <w:t xml:space="preserve"> </w:t>
      </w:r>
      <w:r w:rsidRPr="000429A1">
        <w:rPr>
          <w:rFonts w:ascii="Times New Roman" w:eastAsia="Times New Roman" w:hAnsi="Times New Roman" w:cs="Times New Roman"/>
          <w:sz w:val="24"/>
        </w:rPr>
        <w:t>o</w:t>
      </w:r>
      <w:r w:rsidRPr="000429A1">
        <w:rPr>
          <w:rFonts w:ascii="Times New Roman" w:eastAsia="Times New Roman" w:hAnsi="Times New Roman" w:cs="Times New Roman"/>
          <w:spacing w:val="8"/>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7"/>
          <w:sz w:val="24"/>
        </w:rPr>
        <w:t xml:space="preserve"> </w:t>
      </w:r>
      <w:r w:rsidRPr="000429A1">
        <w:rPr>
          <w:rFonts w:ascii="Times New Roman" w:eastAsia="Times New Roman" w:hAnsi="Times New Roman" w:cs="Times New Roman"/>
          <w:sz w:val="24"/>
        </w:rPr>
        <w:t>lo</w:t>
      </w:r>
      <w:r w:rsidRPr="000429A1">
        <w:rPr>
          <w:rFonts w:ascii="Times New Roman" w:eastAsia="Times New Roman" w:hAnsi="Times New Roman" w:cs="Times New Roman"/>
          <w:spacing w:val="-57"/>
          <w:sz w:val="24"/>
        </w:rPr>
        <w:t xml:space="preserve"> </w:t>
      </w:r>
      <w:r w:rsidRPr="000429A1">
        <w:rPr>
          <w:rFonts w:ascii="Times New Roman" w:eastAsia="Times New Roman" w:hAnsi="Times New Roman" w:cs="Times New Roman"/>
          <w:sz w:val="24"/>
        </w:rPr>
        <w:t>Mercantil que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sea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competente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para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conocer del</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futuro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proceso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principal.</w:t>
      </w:r>
    </w:p>
    <w:p w14:paraId="5CB75D30" w14:textId="77777777" w:rsidR="000429A1" w:rsidRPr="000429A1" w:rsidRDefault="000429A1">
      <w:pPr>
        <w:widowControl w:val="0"/>
        <w:numPr>
          <w:ilvl w:val="3"/>
          <w:numId w:val="102"/>
        </w:numPr>
        <w:tabs>
          <w:tab w:val="left" w:pos="2206"/>
        </w:tabs>
        <w:autoSpaceDE w:val="0"/>
        <w:autoSpaceDN w:val="0"/>
        <w:spacing w:before="0" w:after="0"/>
        <w:ind w:right="209"/>
        <w:jc w:val="left"/>
        <w:rPr>
          <w:rFonts w:ascii="Times New Roman" w:eastAsia="Times New Roman" w:hAnsi="Times New Roman" w:cs="Times New Roman"/>
          <w:sz w:val="24"/>
        </w:rPr>
      </w:pPr>
      <w:r w:rsidRPr="000429A1">
        <w:rPr>
          <w:rFonts w:ascii="Times New Roman" w:eastAsia="Times New Roman" w:hAnsi="Times New Roman" w:cs="Times New Roman"/>
          <w:sz w:val="24"/>
          <w:u w:val="single"/>
        </w:rPr>
        <w:t>Con</w:t>
      </w:r>
      <w:r w:rsidRPr="000429A1">
        <w:rPr>
          <w:rFonts w:ascii="Times New Roman" w:eastAsia="Times New Roman" w:hAnsi="Times New Roman" w:cs="Times New Roman"/>
          <w:spacing w:val="58"/>
          <w:sz w:val="24"/>
          <w:u w:val="single"/>
        </w:rPr>
        <w:t xml:space="preserve"> </w:t>
      </w:r>
      <w:r w:rsidRPr="000429A1">
        <w:rPr>
          <w:rFonts w:ascii="Times New Roman" w:eastAsia="Times New Roman" w:hAnsi="Times New Roman" w:cs="Times New Roman"/>
          <w:sz w:val="24"/>
          <w:u w:val="single"/>
        </w:rPr>
        <w:t>la</w:t>
      </w:r>
      <w:r w:rsidRPr="000429A1">
        <w:rPr>
          <w:rFonts w:ascii="Times New Roman" w:eastAsia="Times New Roman" w:hAnsi="Times New Roman" w:cs="Times New Roman"/>
          <w:spacing w:val="58"/>
          <w:sz w:val="24"/>
          <w:u w:val="single"/>
        </w:rPr>
        <w:t xml:space="preserve"> </w:t>
      </w:r>
      <w:r w:rsidRPr="000429A1">
        <w:rPr>
          <w:rFonts w:ascii="Times New Roman" w:eastAsia="Times New Roman" w:hAnsi="Times New Roman" w:cs="Times New Roman"/>
          <w:sz w:val="24"/>
          <w:u w:val="single"/>
        </w:rPr>
        <w:t>demanda</w:t>
      </w:r>
      <w:r w:rsidRPr="000429A1">
        <w:rPr>
          <w:rFonts w:ascii="Times New Roman" w:eastAsia="Times New Roman" w:hAnsi="Times New Roman" w:cs="Times New Roman"/>
          <w:spacing w:val="58"/>
          <w:sz w:val="24"/>
          <w:u w:val="single"/>
        </w:rPr>
        <w:t xml:space="preserve"> </w:t>
      </w:r>
      <w:r w:rsidRPr="000429A1">
        <w:rPr>
          <w:rFonts w:ascii="Times New Roman" w:eastAsia="Times New Roman" w:hAnsi="Times New Roman" w:cs="Times New Roman"/>
          <w:sz w:val="24"/>
          <w:u w:val="single"/>
        </w:rPr>
        <w:t>o</w:t>
      </w:r>
      <w:r w:rsidRPr="000429A1">
        <w:rPr>
          <w:rFonts w:ascii="Times New Roman" w:eastAsia="Times New Roman" w:hAnsi="Times New Roman" w:cs="Times New Roman"/>
          <w:spacing w:val="58"/>
          <w:sz w:val="24"/>
          <w:u w:val="single"/>
        </w:rPr>
        <w:t xml:space="preserve"> </w:t>
      </w:r>
      <w:r w:rsidRPr="000429A1">
        <w:rPr>
          <w:rFonts w:ascii="Times New Roman" w:eastAsia="Times New Roman" w:hAnsi="Times New Roman" w:cs="Times New Roman"/>
          <w:sz w:val="24"/>
          <w:u w:val="single"/>
        </w:rPr>
        <w:t>posteriormente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0"/>
        </w:rPr>
        <w:t>(pero</w:t>
      </w:r>
      <w:r w:rsidRPr="000429A1">
        <w:rPr>
          <w:rFonts w:ascii="Times New Roman" w:eastAsia="Times New Roman" w:hAnsi="Times New Roman" w:cs="Times New Roman"/>
          <w:spacing w:val="11"/>
          <w:sz w:val="20"/>
        </w:rPr>
        <w:t xml:space="preserve"> </w:t>
      </w:r>
      <w:r w:rsidRPr="000429A1">
        <w:rPr>
          <w:rFonts w:ascii="Times New Roman" w:eastAsia="Times New Roman" w:hAnsi="Times New Roman" w:cs="Times New Roman"/>
          <w:sz w:val="20"/>
        </w:rPr>
        <w:t>antes</w:t>
      </w:r>
      <w:r w:rsidRPr="000429A1">
        <w:rPr>
          <w:rFonts w:ascii="Times New Roman" w:eastAsia="Times New Roman" w:hAnsi="Times New Roman" w:cs="Times New Roman"/>
          <w:spacing w:val="9"/>
          <w:sz w:val="20"/>
        </w:rPr>
        <w:t xml:space="preserve"> </w:t>
      </w:r>
      <w:r w:rsidRPr="000429A1">
        <w:rPr>
          <w:rFonts w:ascii="Times New Roman" w:eastAsia="Times New Roman" w:hAnsi="Times New Roman" w:cs="Times New Roman"/>
          <w:sz w:val="20"/>
        </w:rPr>
        <w:t>de</w:t>
      </w:r>
      <w:r w:rsidRPr="000429A1">
        <w:rPr>
          <w:rFonts w:ascii="Times New Roman" w:eastAsia="Times New Roman" w:hAnsi="Times New Roman" w:cs="Times New Roman"/>
          <w:spacing w:val="8"/>
          <w:sz w:val="20"/>
        </w:rPr>
        <w:t xml:space="preserve"> </w:t>
      </w:r>
      <w:r w:rsidRPr="000429A1">
        <w:rPr>
          <w:rFonts w:ascii="Times New Roman" w:eastAsia="Times New Roman" w:hAnsi="Times New Roman" w:cs="Times New Roman"/>
          <w:sz w:val="20"/>
        </w:rPr>
        <w:t>que</w:t>
      </w:r>
      <w:r w:rsidRPr="000429A1">
        <w:rPr>
          <w:rFonts w:ascii="Times New Roman" w:eastAsia="Times New Roman" w:hAnsi="Times New Roman" w:cs="Times New Roman"/>
          <w:spacing w:val="10"/>
          <w:sz w:val="20"/>
        </w:rPr>
        <w:t xml:space="preserve"> </w:t>
      </w:r>
      <w:r w:rsidRPr="000429A1">
        <w:rPr>
          <w:rFonts w:ascii="Times New Roman" w:eastAsia="Times New Roman" w:hAnsi="Times New Roman" w:cs="Times New Roman"/>
          <w:sz w:val="20"/>
        </w:rPr>
        <w:t>termine</w:t>
      </w:r>
      <w:r w:rsidRPr="000429A1">
        <w:rPr>
          <w:rFonts w:ascii="Times New Roman" w:eastAsia="Times New Roman" w:hAnsi="Times New Roman" w:cs="Times New Roman"/>
          <w:spacing w:val="10"/>
          <w:sz w:val="20"/>
        </w:rPr>
        <w:t xml:space="preserve"> </w:t>
      </w:r>
      <w:r w:rsidRPr="000429A1">
        <w:rPr>
          <w:rFonts w:ascii="Times New Roman" w:eastAsia="Times New Roman" w:hAnsi="Times New Roman" w:cs="Times New Roman"/>
          <w:sz w:val="20"/>
        </w:rPr>
        <w:t>el</w:t>
      </w:r>
      <w:r w:rsidRPr="000429A1">
        <w:rPr>
          <w:rFonts w:ascii="Times New Roman" w:eastAsia="Times New Roman" w:hAnsi="Times New Roman" w:cs="Times New Roman"/>
          <w:spacing w:val="7"/>
          <w:sz w:val="20"/>
        </w:rPr>
        <w:t xml:space="preserve"> </w:t>
      </w:r>
      <w:r w:rsidRPr="000429A1">
        <w:rPr>
          <w:rFonts w:ascii="Times New Roman" w:eastAsia="Times New Roman" w:hAnsi="Times New Roman" w:cs="Times New Roman"/>
          <w:sz w:val="20"/>
        </w:rPr>
        <w:t>proceso)</w:t>
      </w:r>
      <w:r w:rsidRPr="000429A1">
        <w:rPr>
          <w:rFonts w:ascii="Times New Roman" w:eastAsia="Times New Roman" w:hAnsi="Times New Roman" w:cs="Times New Roman"/>
          <w:sz w:val="24"/>
        </w:rPr>
        <w:t>:</w:t>
      </w:r>
      <w:r w:rsidRPr="000429A1">
        <w:rPr>
          <w:rFonts w:ascii="Times New Roman" w:eastAsia="Times New Roman" w:hAnsi="Times New Roman" w:cs="Times New Roman"/>
          <w:spacing w:val="56"/>
          <w:sz w:val="24"/>
        </w:rPr>
        <w:t xml:space="preserve"> </w:t>
      </w:r>
      <w:r w:rsidRPr="000429A1">
        <w:rPr>
          <w:rFonts w:ascii="Times New Roman" w:eastAsia="Times New Roman" w:hAnsi="Times New Roman" w:cs="Times New Roman"/>
          <w:sz w:val="24"/>
        </w:rPr>
        <w:t>el</w:t>
      </w:r>
      <w:r w:rsidRPr="000429A1">
        <w:rPr>
          <w:rFonts w:ascii="Times New Roman" w:eastAsia="Times New Roman" w:hAnsi="Times New Roman" w:cs="Times New Roman"/>
          <w:spacing w:val="-57"/>
          <w:sz w:val="24"/>
        </w:rPr>
        <w:t xml:space="preserve"> </w:t>
      </w:r>
      <w:r w:rsidRPr="000429A1">
        <w:rPr>
          <w:rFonts w:ascii="Times New Roman" w:eastAsia="Times New Roman" w:hAnsi="Times New Roman" w:cs="Times New Roman"/>
          <w:sz w:val="24"/>
        </w:rPr>
        <w:t>juzgado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que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conoce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del asunto en primera</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instancia.</w:t>
      </w:r>
    </w:p>
    <w:p w14:paraId="017EDEEC" w14:textId="77777777" w:rsidR="000429A1" w:rsidRPr="000429A1" w:rsidRDefault="000429A1">
      <w:pPr>
        <w:widowControl w:val="0"/>
        <w:numPr>
          <w:ilvl w:val="3"/>
          <w:numId w:val="102"/>
        </w:numPr>
        <w:tabs>
          <w:tab w:val="left" w:pos="2206"/>
          <w:tab w:val="left" w:pos="3549"/>
          <w:tab w:val="left" w:pos="4841"/>
          <w:tab w:val="left" w:pos="8861"/>
        </w:tabs>
        <w:autoSpaceDE w:val="0"/>
        <w:autoSpaceDN w:val="0"/>
        <w:spacing w:before="0" w:after="0"/>
        <w:ind w:right="215"/>
        <w:jc w:val="left"/>
        <w:rPr>
          <w:rFonts w:ascii="Times New Roman" w:eastAsia="Times New Roman" w:hAnsi="Times New Roman" w:cs="Times New Roman"/>
          <w:sz w:val="24"/>
        </w:rPr>
      </w:pPr>
      <w:r w:rsidRPr="000429A1">
        <w:rPr>
          <w:rFonts w:ascii="Times New Roman" w:eastAsia="Times New Roman" w:hAnsi="Times New Roman" w:cs="Times New Roman"/>
          <w:sz w:val="24"/>
          <w:u w:val="single"/>
        </w:rPr>
        <w:t xml:space="preserve">Durante  </w:t>
      </w:r>
      <w:r w:rsidRPr="000429A1">
        <w:rPr>
          <w:rFonts w:ascii="Times New Roman" w:eastAsia="Times New Roman" w:hAnsi="Times New Roman" w:cs="Times New Roman"/>
          <w:spacing w:val="16"/>
          <w:sz w:val="24"/>
          <w:u w:val="single"/>
        </w:rPr>
        <w:t xml:space="preserve"> </w:t>
      </w:r>
      <w:r w:rsidRPr="000429A1">
        <w:rPr>
          <w:rFonts w:ascii="Times New Roman" w:eastAsia="Times New Roman" w:hAnsi="Times New Roman" w:cs="Times New Roman"/>
          <w:sz w:val="24"/>
          <w:u w:val="single"/>
        </w:rPr>
        <w:t>la</w:t>
      </w:r>
      <w:r w:rsidRPr="000429A1">
        <w:rPr>
          <w:rFonts w:ascii="Times New Roman" w:eastAsia="Times New Roman" w:hAnsi="Times New Roman" w:cs="Times New Roman"/>
          <w:sz w:val="24"/>
          <w:u w:val="single"/>
        </w:rPr>
        <w:tab/>
        <w:t>tramitación</w:t>
      </w:r>
      <w:r w:rsidRPr="000429A1">
        <w:rPr>
          <w:rFonts w:ascii="Times New Roman" w:eastAsia="Times New Roman" w:hAnsi="Times New Roman" w:cs="Times New Roman"/>
          <w:sz w:val="24"/>
          <w:u w:val="single"/>
        </w:rPr>
        <w:tab/>
        <w:t xml:space="preserve">de  </w:t>
      </w:r>
      <w:r w:rsidRPr="000429A1">
        <w:rPr>
          <w:rFonts w:ascii="Times New Roman" w:eastAsia="Times New Roman" w:hAnsi="Times New Roman" w:cs="Times New Roman"/>
          <w:spacing w:val="18"/>
          <w:sz w:val="24"/>
          <w:u w:val="single"/>
        </w:rPr>
        <w:t xml:space="preserve"> </w:t>
      </w:r>
      <w:r w:rsidRPr="000429A1">
        <w:rPr>
          <w:rFonts w:ascii="Times New Roman" w:eastAsia="Times New Roman" w:hAnsi="Times New Roman" w:cs="Times New Roman"/>
          <w:sz w:val="24"/>
          <w:u w:val="single"/>
        </w:rPr>
        <w:t xml:space="preserve">la  </w:t>
      </w:r>
      <w:r w:rsidRPr="000429A1">
        <w:rPr>
          <w:rFonts w:ascii="Times New Roman" w:eastAsia="Times New Roman" w:hAnsi="Times New Roman" w:cs="Times New Roman"/>
          <w:spacing w:val="18"/>
          <w:sz w:val="24"/>
          <w:u w:val="single"/>
        </w:rPr>
        <w:t xml:space="preserve"> </w:t>
      </w:r>
      <w:r w:rsidRPr="000429A1">
        <w:rPr>
          <w:rFonts w:ascii="Times New Roman" w:eastAsia="Times New Roman" w:hAnsi="Times New Roman" w:cs="Times New Roman"/>
          <w:sz w:val="24"/>
          <w:u w:val="single"/>
        </w:rPr>
        <w:t xml:space="preserve">segunda  </w:t>
      </w:r>
      <w:r w:rsidRPr="000429A1">
        <w:rPr>
          <w:rFonts w:ascii="Times New Roman" w:eastAsia="Times New Roman" w:hAnsi="Times New Roman" w:cs="Times New Roman"/>
          <w:spacing w:val="18"/>
          <w:sz w:val="24"/>
          <w:u w:val="single"/>
        </w:rPr>
        <w:t xml:space="preserve"> </w:t>
      </w:r>
      <w:r w:rsidRPr="000429A1">
        <w:rPr>
          <w:rFonts w:ascii="Times New Roman" w:eastAsia="Times New Roman" w:hAnsi="Times New Roman" w:cs="Times New Roman"/>
          <w:sz w:val="24"/>
          <w:u w:val="single"/>
        </w:rPr>
        <w:t xml:space="preserve">instancia  </w:t>
      </w:r>
      <w:r w:rsidRPr="000429A1">
        <w:rPr>
          <w:rFonts w:ascii="Times New Roman" w:eastAsia="Times New Roman" w:hAnsi="Times New Roman" w:cs="Times New Roman"/>
          <w:spacing w:val="18"/>
          <w:sz w:val="24"/>
          <w:u w:val="single"/>
        </w:rPr>
        <w:t xml:space="preserve"> </w:t>
      </w:r>
      <w:r w:rsidRPr="000429A1">
        <w:rPr>
          <w:rFonts w:ascii="Times New Roman" w:eastAsia="Times New Roman" w:hAnsi="Times New Roman" w:cs="Times New Roman"/>
          <w:sz w:val="24"/>
          <w:u w:val="single"/>
        </w:rPr>
        <w:t xml:space="preserve">o  </w:t>
      </w:r>
      <w:r w:rsidRPr="000429A1">
        <w:rPr>
          <w:rFonts w:ascii="Times New Roman" w:eastAsia="Times New Roman" w:hAnsi="Times New Roman" w:cs="Times New Roman"/>
          <w:spacing w:val="18"/>
          <w:sz w:val="24"/>
          <w:u w:val="single"/>
        </w:rPr>
        <w:t xml:space="preserve"> </w:t>
      </w:r>
      <w:r w:rsidRPr="000429A1">
        <w:rPr>
          <w:rFonts w:ascii="Times New Roman" w:eastAsia="Times New Roman" w:hAnsi="Times New Roman" w:cs="Times New Roman"/>
          <w:sz w:val="24"/>
          <w:u w:val="single"/>
        </w:rPr>
        <w:t xml:space="preserve">de  </w:t>
      </w:r>
      <w:r w:rsidRPr="000429A1">
        <w:rPr>
          <w:rFonts w:ascii="Times New Roman" w:eastAsia="Times New Roman" w:hAnsi="Times New Roman" w:cs="Times New Roman"/>
          <w:spacing w:val="19"/>
          <w:sz w:val="24"/>
          <w:u w:val="single"/>
        </w:rPr>
        <w:t xml:space="preserve"> </w:t>
      </w:r>
      <w:r w:rsidRPr="000429A1">
        <w:rPr>
          <w:rFonts w:ascii="Times New Roman" w:eastAsia="Times New Roman" w:hAnsi="Times New Roman" w:cs="Times New Roman"/>
          <w:sz w:val="24"/>
          <w:u w:val="single"/>
        </w:rPr>
        <w:t>un</w:t>
      </w:r>
      <w:r w:rsidRPr="000429A1">
        <w:rPr>
          <w:rFonts w:ascii="Times New Roman" w:eastAsia="Times New Roman" w:hAnsi="Times New Roman" w:cs="Times New Roman"/>
          <w:sz w:val="24"/>
          <w:u w:val="single"/>
        </w:rPr>
        <w:tab/>
      </w:r>
      <w:r w:rsidRPr="000429A1">
        <w:rPr>
          <w:rFonts w:ascii="Times New Roman" w:eastAsia="Times New Roman" w:hAnsi="Times New Roman" w:cs="Times New Roman"/>
          <w:spacing w:val="-1"/>
          <w:sz w:val="24"/>
          <w:u w:val="single"/>
        </w:rPr>
        <w:t>recurso</w:t>
      </w:r>
      <w:r w:rsidRPr="000429A1">
        <w:rPr>
          <w:rFonts w:ascii="Times New Roman" w:eastAsia="Times New Roman" w:hAnsi="Times New Roman" w:cs="Times New Roman"/>
          <w:spacing w:val="-57"/>
          <w:sz w:val="24"/>
          <w:u w:val="single"/>
        </w:rPr>
        <w:t xml:space="preserve"> </w:t>
      </w:r>
      <w:r w:rsidRPr="000429A1">
        <w:rPr>
          <w:rFonts w:ascii="Times New Roman" w:eastAsia="Times New Roman" w:hAnsi="Times New Roman" w:cs="Times New Roman"/>
          <w:sz w:val="24"/>
          <w:u w:val="single"/>
        </w:rPr>
        <w:t>extraordinario</w:t>
      </w:r>
      <w:r w:rsidRPr="000429A1">
        <w:rPr>
          <w:rFonts w:ascii="Times New Roman" w:eastAsia="Times New Roman" w:hAnsi="Times New Roman" w:cs="Times New Roman"/>
          <w:sz w:val="24"/>
        </w:rPr>
        <w:t>:</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el tribunal</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que conozca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del</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recurso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interpuesto.</w:t>
      </w:r>
    </w:p>
    <w:p w14:paraId="7B3AA719" w14:textId="77777777" w:rsidR="000429A1" w:rsidRPr="000429A1" w:rsidRDefault="000429A1">
      <w:pPr>
        <w:widowControl w:val="0"/>
        <w:numPr>
          <w:ilvl w:val="3"/>
          <w:numId w:val="102"/>
        </w:numPr>
        <w:tabs>
          <w:tab w:val="left" w:pos="2206"/>
        </w:tabs>
        <w:autoSpaceDE w:val="0"/>
        <w:autoSpaceDN w:val="0"/>
        <w:spacing w:before="0" w:after="0"/>
        <w:ind w:left="2206"/>
        <w:jc w:val="left"/>
        <w:rPr>
          <w:rFonts w:ascii="Times New Roman" w:eastAsia="Times New Roman" w:hAnsi="Times New Roman" w:cs="Times New Roman"/>
          <w:sz w:val="24"/>
        </w:rPr>
      </w:pPr>
      <w:r w:rsidRPr="000429A1">
        <w:rPr>
          <w:rFonts w:ascii="Times New Roman" w:eastAsia="Times New Roman" w:hAnsi="Times New Roman" w:cs="Times New Roman"/>
          <w:sz w:val="24"/>
          <w:u w:val="single"/>
        </w:rPr>
        <w:t>Tras</w:t>
      </w:r>
      <w:r w:rsidRPr="000429A1">
        <w:rPr>
          <w:rFonts w:ascii="Times New Roman" w:eastAsia="Times New Roman" w:hAnsi="Times New Roman" w:cs="Times New Roman"/>
          <w:spacing w:val="-1"/>
          <w:sz w:val="24"/>
          <w:u w:val="single"/>
        </w:rPr>
        <w:t xml:space="preserve"> </w:t>
      </w:r>
      <w:r w:rsidRPr="000429A1">
        <w:rPr>
          <w:rFonts w:ascii="Times New Roman" w:eastAsia="Times New Roman" w:hAnsi="Times New Roman" w:cs="Times New Roman"/>
          <w:sz w:val="24"/>
          <w:u w:val="single"/>
        </w:rPr>
        <w:t>la firmeza</w:t>
      </w:r>
      <w:r w:rsidRPr="000429A1">
        <w:rPr>
          <w:rFonts w:ascii="Times New Roman" w:eastAsia="Times New Roman" w:hAnsi="Times New Roman" w:cs="Times New Roman"/>
          <w:spacing w:val="-1"/>
          <w:sz w:val="24"/>
          <w:u w:val="single"/>
        </w:rPr>
        <w:t xml:space="preserve"> </w:t>
      </w:r>
      <w:r w:rsidRPr="000429A1">
        <w:rPr>
          <w:rFonts w:ascii="Times New Roman" w:eastAsia="Times New Roman" w:hAnsi="Times New Roman" w:cs="Times New Roman"/>
          <w:sz w:val="24"/>
          <w:u w:val="single"/>
        </w:rPr>
        <w:t>de</w:t>
      </w:r>
      <w:r w:rsidRPr="000429A1">
        <w:rPr>
          <w:rFonts w:ascii="Times New Roman" w:eastAsia="Times New Roman" w:hAnsi="Times New Roman" w:cs="Times New Roman"/>
          <w:spacing w:val="-2"/>
          <w:sz w:val="24"/>
          <w:u w:val="single"/>
        </w:rPr>
        <w:t xml:space="preserve"> </w:t>
      </w:r>
      <w:r w:rsidRPr="000429A1">
        <w:rPr>
          <w:rFonts w:ascii="Times New Roman" w:eastAsia="Times New Roman" w:hAnsi="Times New Roman" w:cs="Times New Roman"/>
          <w:sz w:val="24"/>
          <w:u w:val="single"/>
        </w:rPr>
        <w:t>la sentencia</w:t>
      </w:r>
      <w:r w:rsidRPr="000429A1">
        <w:rPr>
          <w:rFonts w:ascii="Times New Roman" w:eastAsia="Times New Roman" w:hAnsi="Times New Roman" w:cs="Times New Roman"/>
          <w:sz w:val="24"/>
        </w:rPr>
        <w:t>: el</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tribunal que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conoció</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 la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instancia.</w:t>
      </w:r>
    </w:p>
    <w:p w14:paraId="14296019" w14:textId="77777777" w:rsidR="000429A1" w:rsidRPr="000429A1" w:rsidRDefault="000429A1">
      <w:pPr>
        <w:widowControl w:val="0"/>
        <w:numPr>
          <w:ilvl w:val="1"/>
          <w:numId w:val="102"/>
        </w:numPr>
        <w:tabs>
          <w:tab w:val="left" w:pos="787"/>
          <w:tab w:val="left" w:pos="788"/>
        </w:tabs>
        <w:autoSpaceDE w:val="0"/>
        <w:autoSpaceDN w:val="0"/>
        <w:spacing w:before="0" w:after="0"/>
        <w:jc w:val="left"/>
        <w:outlineLvl w:val="2"/>
        <w:rPr>
          <w:rFonts w:ascii="Times New Roman" w:eastAsia="Times New Roman" w:hAnsi="Times New Roman" w:cs="Times New Roman"/>
          <w:b/>
          <w:bCs/>
          <w:i/>
          <w:iCs/>
          <w:sz w:val="24"/>
          <w:szCs w:val="24"/>
        </w:rPr>
      </w:pPr>
      <w:r w:rsidRPr="000429A1">
        <w:rPr>
          <w:rFonts w:ascii="Times New Roman" w:eastAsia="Times New Roman" w:hAnsi="Times New Roman" w:cs="Times New Roman"/>
          <w:b/>
          <w:bCs/>
          <w:i/>
          <w:iCs/>
          <w:sz w:val="24"/>
          <w:szCs w:val="24"/>
        </w:rPr>
        <w:t>Partes:</w:t>
      </w:r>
    </w:p>
    <w:p w14:paraId="12586166" w14:textId="77777777" w:rsidR="000429A1" w:rsidRPr="000429A1" w:rsidRDefault="000429A1">
      <w:pPr>
        <w:widowControl w:val="0"/>
        <w:numPr>
          <w:ilvl w:val="2"/>
          <w:numId w:val="102"/>
        </w:numPr>
        <w:tabs>
          <w:tab w:val="left" w:pos="1582"/>
        </w:tabs>
        <w:autoSpaceDE w:val="0"/>
        <w:autoSpaceDN w:val="0"/>
        <w:spacing w:before="0" w:after="0"/>
        <w:ind w:hanging="361"/>
        <w:jc w:val="left"/>
        <w:rPr>
          <w:rFonts w:ascii="Times New Roman" w:eastAsia="Times New Roman" w:hAnsi="Times New Roman" w:cs="Times New Roman"/>
          <w:sz w:val="20"/>
        </w:rPr>
      </w:pPr>
      <w:r w:rsidRPr="000429A1">
        <w:rPr>
          <w:rFonts w:ascii="Times New Roman" w:eastAsia="Times New Roman" w:hAnsi="Times New Roman" w:cs="Times New Roman"/>
          <w:sz w:val="24"/>
        </w:rPr>
        <w:t>Adopción</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sólo 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instancia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 xml:space="preserve">parte </w:t>
      </w:r>
      <w:r w:rsidRPr="000429A1">
        <w:rPr>
          <w:rFonts w:ascii="Times New Roman" w:eastAsia="Times New Roman" w:hAnsi="Times New Roman" w:cs="Times New Roman"/>
          <w:sz w:val="20"/>
        </w:rPr>
        <w:t>(no cabe</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de</w:t>
      </w:r>
      <w:r w:rsidRPr="000429A1">
        <w:rPr>
          <w:rFonts w:ascii="Times New Roman" w:eastAsia="Times New Roman" w:hAnsi="Times New Roman" w:cs="Times New Roman"/>
          <w:spacing w:val="-3"/>
          <w:sz w:val="20"/>
        </w:rPr>
        <w:t xml:space="preserve"> </w:t>
      </w:r>
      <w:r w:rsidRPr="000429A1">
        <w:rPr>
          <w:rFonts w:ascii="Times New Roman" w:eastAsia="Times New Roman" w:hAnsi="Times New Roman" w:cs="Times New Roman"/>
          <w:sz w:val="20"/>
        </w:rPr>
        <w:t>oficio).</w:t>
      </w:r>
    </w:p>
    <w:p w14:paraId="639D3003" w14:textId="77777777" w:rsidR="000429A1" w:rsidRPr="000429A1" w:rsidRDefault="000429A1">
      <w:pPr>
        <w:widowControl w:val="0"/>
        <w:numPr>
          <w:ilvl w:val="2"/>
          <w:numId w:val="102"/>
        </w:numPr>
        <w:tabs>
          <w:tab w:val="left" w:pos="1582"/>
        </w:tabs>
        <w:autoSpaceDE w:val="0"/>
        <w:autoSpaceDN w:val="0"/>
        <w:spacing w:before="100" w:after="0"/>
        <w:ind w:hanging="361"/>
        <w:jc w:val="left"/>
        <w:rPr>
          <w:rFonts w:ascii="Times New Roman" w:eastAsia="Times New Roman" w:hAnsi="Times New Roman" w:cs="Times New Roman"/>
          <w:sz w:val="24"/>
        </w:rPr>
      </w:pPr>
      <w:r w:rsidRPr="000429A1">
        <w:rPr>
          <w:rFonts w:ascii="Times New Roman" w:eastAsia="Times New Roman" w:hAnsi="Times New Roman" w:cs="Times New Roman"/>
          <w:sz w:val="24"/>
        </w:rPr>
        <w:t>Mismos</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criterios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sobre</w:t>
      </w:r>
      <w:r w:rsidRPr="000429A1">
        <w:rPr>
          <w:rFonts w:ascii="Times New Roman" w:eastAsia="Times New Roman" w:hAnsi="Times New Roman" w:cs="Times New Roman"/>
          <w:spacing w:val="-3"/>
          <w:sz w:val="24"/>
        </w:rPr>
        <w:t xml:space="preserve"> </w:t>
      </w:r>
      <w:r w:rsidRPr="000429A1">
        <w:rPr>
          <w:rFonts w:ascii="Times New Roman" w:eastAsia="Times New Roman" w:hAnsi="Times New Roman" w:cs="Times New Roman"/>
          <w:sz w:val="24"/>
        </w:rPr>
        <w:t>capacidad</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y</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legitimación</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que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en</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fase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declarativa.</w:t>
      </w:r>
    </w:p>
    <w:p w14:paraId="2047D881" w14:textId="77777777" w:rsidR="000429A1" w:rsidRPr="000429A1" w:rsidRDefault="000429A1">
      <w:pPr>
        <w:widowControl w:val="0"/>
        <w:numPr>
          <w:ilvl w:val="2"/>
          <w:numId w:val="102"/>
        </w:numPr>
        <w:tabs>
          <w:tab w:val="left" w:pos="1582"/>
        </w:tabs>
        <w:autoSpaceDE w:val="0"/>
        <w:autoSpaceDN w:val="0"/>
        <w:spacing w:before="114" w:after="0" w:line="223" w:lineRule="auto"/>
        <w:ind w:right="210"/>
        <w:jc w:val="left"/>
        <w:rPr>
          <w:rFonts w:ascii="Times New Roman" w:eastAsia="Times New Roman" w:hAnsi="Times New Roman" w:cs="Times New Roman"/>
          <w:sz w:val="20"/>
        </w:rPr>
      </w:pPr>
      <w:r w:rsidRPr="000429A1">
        <w:rPr>
          <w:rFonts w:ascii="Times New Roman" w:eastAsia="Times New Roman" w:hAnsi="Times New Roman" w:cs="Times New Roman"/>
          <w:sz w:val="24"/>
        </w:rPr>
        <w:t>Postulación:</w:t>
      </w:r>
      <w:r w:rsidRPr="000429A1">
        <w:rPr>
          <w:rFonts w:ascii="Times New Roman" w:eastAsia="Times New Roman" w:hAnsi="Times New Roman" w:cs="Times New Roman"/>
          <w:spacing w:val="12"/>
          <w:sz w:val="24"/>
        </w:rPr>
        <w:t xml:space="preserve"> </w:t>
      </w:r>
      <w:r w:rsidRPr="000429A1">
        <w:rPr>
          <w:rFonts w:ascii="Times New Roman" w:eastAsia="Times New Roman" w:hAnsi="Times New Roman" w:cs="Times New Roman"/>
          <w:sz w:val="24"/>
        </w:rPr>
        <w:t>potestativa</w:t>
      </w:r>
      <w:r w:rsidRPr="000429A1">
        <w:rPr>
          <w:rFonts w:ascii="Times New Roman" w:eastAsia="Times New Roman" w:hAnsi="Times New Roman" w:cs="Times New Roman"/>
          <w:spacing w:val="12"/>
          <w:sz w:val="24"/>
        </w:rPr>
        <w:t xml:space="preserve"> </w:t>
      </w:r>
      <w:r w:rsidRPr="000429A1">
        <w:rPr>
          <w:rFonts w:ascii="Times New Roman" w:eastAsia="Times New Roman" w:hAnsi="Times New Roman" w:cs="Times New Roman"/>
          <w:sz w:val="24"/>
        </w:rPr>
        <w:t>con</w:t>
      </w:r>
      <w:r w:rsidRPr="000429A1">
        <w:rPr>
          <w:rFonts w:ascii="Times New Roman" w:eastAsia="Times New Roman" w:hAnsi="Times New Roman" w:cs="Times New Roman"/>
          <w:spacing w:val="13"/>
          <w:sz w:val="24"/>
        </w:rPr>
        <w:t xml:space="preserve"> </w:t>
      </w:r>
      <w:r w:rsidRPr="000429A1">
        <w:rPr>
          <w:rFonts w:ascii="Times New Roman" w:eastAsia="Times New Roman" w:hAnsi="Times New Roman" w:cs="Times New Roman"/>
          <w:sz w:val="24"/>
        </w:rPr>
        <w:t>solicitud</w:t>
      </w:r>
      <w:r w:rsidRPr="000429A1">
        <w:rPr>
          <w:rFonts w:ascii="Times New Roman" w:eastAsia="Times New Roman" w:hAnsi="Times New Roman" w:cs="Times New Roman"/>
          <w:spacing w:val="13"/>
          <w:sz w:val="24"/>
        </w:rPr>
        <w:t xml:space="preserve"> </w:t>
      </w:r>
      <w:r w:rsidRPr="000429A1">
        <w:rPr>
          <w:rFonts w:ascii="Times New Roman" w:eastAsia="Times New Roman" w:hAnsi="Times New Roman" w:cs="Times New Roman"/>
          <w:sz w:val="24"/>
        </w:rPr>
        <w:t>previa</w:t>
      </w:r>
      <w:r w:rsidRPr="000429A1">
        <w:rPr>
          <w:rFonts w:ascii="Times New Roman" w:eastAsia="Times New Roman" w:hAnsi="Times New Roman" w:cs="Times New Roman"/>
          <w:spacing w:val="12"/>
          <w:sz w:val="24"/>
        </w:rPr>
        <w:t xml:space="preserve"> </w:t>
      </w:r>
      <w:r w:rsidRPr="000429A1">
        <w:rPr>
          <w:rFonts w:ascii="Times New Roman" w:eastAsia="Times New Roman" w:hAnsi="Times New Roman" w:cs="Times New Roman"/>
          <w:sz w:val="24"/>
        </w:rPr>
        <w:t>a</w:t>
      </w:r>
      <w:r w:rsidRPr="000429A1">
        <w:rPr>
          <w:rFonts w:ascii="Times New Roman" w:eastAsia="Times New Roman" w:hAnsi="Times New Roman" w:cs="Times New Roman"/>
          <w:spacing w:val="12"/>
          <w:sz w:val="24"/>
        </w:rPr>
        <w:t xml:space="preserve"> </w:t>
      </w:r>
      <w:r w:rsidRPr="000429A1">
        <w:rPr>
          <w:rFonts w:ascii="Times New Roman" w:eastAsia="Times New Roman" w:hAnsi="Times New Roman" w:cs="Times New Roman"/>
          <w:sz w:val="24"/>
        </w:rPr>
        <w:t>la</w:t>
      </w:r>
      <w:r w:rsidRPr="000429A1">
        <w:rPr>
          <w:rFonts w:ascii="Times New Roman" w:eastAsia="Times New Roman" w:hAnsi="Times New Roman" w:cs="Times New Roman"/>
          <w:spacing w:val="15"/>
          <w:sz w:val="24"/>
        </w:rPr>
        <w:t xml:space="preserve"> </w:t>
      </w:r>
      <w:r w:rsidRPr="000429A1">
        <w:rPr>
          <w:rFonts w:ascii="Times New Roman" w:eastAsia="Times New Roman" w:hAnsi="Times New Roman" w:cs="Times New Roman"/>
          <w:sz w:val="24"/>
        </w:rPr>
        <w:t>demanda;</w:t>
      </w:r>
      <w:r w:rsidRPr="000429A1">
        <w:rPr>
          <w:rFonts w:ascii="Times New Roman" w:eastAsia="Times New Roman" w:hAnsi="Times New Roman" w:cs="Times New Roman"/>
          <w:spacing w:val="18"/>
          <w:sz w:val="24"/>
        </w:rPr>
        <w:t xml:space="preserve"> </w:t>
      </w:r>
      <w:r w:rsidRPr="000429A1">
        <w:rPr>
          <w:rFonts w:ascii="Times New Roman" w:eastAsia="Times New Roman" w:hAnsi="Times New Roman" w:cs="Times New Roman"/>
          <w:sz w:val="24"/>
        </w:rPr>
        <w:t>en</w:t>
      </w:r>
      <w:r w:rsidRPr="000429A1">
        <w:rPr>
          <w:rFonts w:ascii="Times New Roman" w:eastAsia="Times New Roman" w:hAnsi="Times New Roman" w:cs="Times New Roman"/>
          <w:spacing w:val="13"/>
          <w:sz w:val="24"/>
        </w:rPr>
        <w:t xml:space="preserve"> </w:t>
      </w:r>
      <w:r w:rsidRPr="000429A1">
        <w:rPr>
          <w:rFonts w:ascii="Times New Roman" w:eastAsia="Times New Roman" w:hAnsi="Times New Roman" w:cs="Times New Roman"/>
          <w:sz w:val="24"/>
        </w:rPr>
        <w:t>el</w:t>
      </w:r>
      <w:r w:rsidRPr="000429A1">
        <w:rPr>
          <w:rFonts w:ascii="Times New Roman" w:eastAsia="Times New Roman" w:hAnsi="Times New Roman" w:cs="Times New Roman"/>
          <w:spacing w:val="13"/>
          <w:sz w:val="24"/>
        </w:rPr>
        <w:t xml:space="preserve"> </w:t>
      </w:r>
      <w:r w:rsidRPr="000429A1">
        <w:rPr>
          <w:rFonts w:ascii="Times New Roman" w:eastAsia="Times New Roman" w:hAnsi="Times New Roman" w:cs="Times New Roman"/>
          <w:sz w:val="24"/>
        </w:rPr>
        <w:t>resto</w:t>
      </w:r>
      <w:r w:rsidRPr="000429A1">
        <w:rPr>
          <w:rFonts w:ascii="Times New Roman" w:eastAsia="Times New Roman" w:hAnsi="Times New Roman" w:cs="Times New Roman"/>
          <w:spacing w:val="13"/>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14"/>
          <w:sz w:val="24"/>
        </w:rPr>
        <w:t xml:space="preserve"> </w:t>
      </w:r>
      <w:r w:rsidRPr="000429A1">
        <w:rPr>
          <w:rFonts w:ascii="Times New Roman" w:eastAsia="Times New Roman" w:hAnsi="Times New Roman" w:cs="Times New Roman"/>
          <w:sz w:val="24"/>
        </w:rPr>
        <w:t>casos</w:t>
      </w:r>
      <w:r w:rsidRPr="000429A1">
        <w:rPr>
          <w:rFonts w:ascii="Times New Roman" w:eastAsia="Times New Roman" w:hAnsi="Times New Roman" w:cs="Times New Roman"/>
          <w:spacing w:val="14"/>
          <w:sz w:val="24"/>
        </w:rPr>
        <w:t xml:space="preserve"> </w:t>
      </w:r>
      <w:r w:rsidRPr="000429A1">
        <w:rPr>
          <w:rFonts w:ascii="Times New Roman" w:eastAsia="Times New Roman" w:hAnsi="Times New Roman" w:cs="Times New Roman"/>
          <w:sz w:val="24"/>
        </w:rPr>
        <w:t xml:space="preserve">se </w:t>
      </w:r>
      <w:r w:rsidRPr="000429A1">
        <w:rPr>
          <w:rFonts w:ascii="Times New Roman" w:eastAsia="Times New Roman" w:hAnsi="Times New Roman" w:cs="Times New Roman"/>
          <w:spacing w:val="-57"/>
          <w:sz w:val="24"/>
        </w:rPr>
        <w:t xml:space="preserve"> </w:t>
      </w:r>
      <w:r w:rsidRPr="000429A1">
        <w:rPr>
          <w:rFonts w:ascii="Times New Roman" w:eastAsia="Times New Roman" w:hAnsi="Times New Roman" w:cs="Times New Roman"/>
          <w:sz w:val="24"/>
        </w:rPr>
        <w:t>aplican</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las reglas generales</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0"/>
        </w:rPr>
        <w:t>(junto a la</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demanda</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o</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posterior).</w:t>
      </w:r>
    </w:p>
    <w:p w14:paraId="7F49988A" w14:textId="77777777" w:rsidR="000429A1" w:rsidRPr="000429A1" w:rsidRDefault="000429A1" w:rsidP="000429A1">
      <w:pPr>
        <w:widowControl w:val="0"/>
        <w:autoSpaceDE w:val="0"/>
        <w:autoSpaceDN w:val="0"/>
        <w:spacing w:before="0" w:after="0" w:line="223" w:lineRule="auto"/>
        <w:ind w:firstLine="0"/>
        <w:rPr>
          <w:rFonts w:ascii="Times New Roman" w:eastAsia="Times New Roman" w:hAnsi="Times New Roman" w:cs="Times New Roman"/>
          <w:sz w:val="20"/>
        </w:rPr>
        <w:sectPr w:rsidR="000429A1" w:rsidRPr="000429A1" w:rsidSect="000429A1">
          <w:headerReference w:type="default" r:id="rId14"/>
          <w:footerReference w:type="default" r:id="rId15"/>
          <w:pgSz w:w="11910" w:h="16840"/>
          <w:pgMar w:top="1520" w:right="920" w:bottom="280" w:left="1200" w:header="454" w:footer="113" w:gutter="0"/>
          <w:pgNumType w:start="1"/>
          <w:cols w:space="720"/>
          <w:docGrid w:linePitch="299"/>
        </w:sectPr>
      </w:pPr>
    </w:p>
    <w:p w14:paraId="456DD181" w14:textId="77777777" w:rsidR="000429A1" w:rsidRPr="000429A1" w:rsidRDefault="000429A1">
      <w:pPr>
        <w:widowControl w:val="0"/>
        <w:numPr>
          <w:ilvl w:val="0"/>
          <w:numId w:val="102"/>
        </w:numPr>
        <w:tabs>
          <w:tab w:val="left" w:pos="503"/>
        </w:tabs>
        <w:autoSpaceDE w:val="0"/>
        <w:autoSpaceDN w:val="0"/>
        <w:spacing w:before="80" w:after="0"/>
        <w:ind w:hanging="285"/>
        <w:jc w:val="left"/>
        <w:outlineLvl w:val="0"/>
        <w:rPr>
          <w:rFonts w:ascii="Times New Roman" w:eastAsia="Times New Roman" w:hAnsi="Times New Roman" w:cs="Times New Roman"/>
          <w:b/>
          <w:bCs/>
          <w:sz w:val="24"/>
          <w:szCs w:val="24"/>
        </w:rPr>
      </w:pPr>
      <w:r w:rsidRPr="000429A1">
        <w:rPr>
          <w:rFonts w:ascii="Times New Roman" w:eastAsia="Times New Roman" w:hAnsi="Times New Roman" w:cs="Times New Roman"/>
          <w:b/>
          <w:bCs/>
          <w:sz w:val="24"/>
          <w:szCs w:val="24"/>
        </w:rPr>
        <w:lastRenderedPageBreak/>
        <w:t>LAS</w:t>
      </w:r>
      <w:r w:rsidRPr="000429A1">
        <w:rPr>
          <w:rFonts w:ascii="Times New Roman" w:eastAsia="Times New Roman" w:hAnsi="Times New Roman" w:cs="Times New Roman"/>
          <w:b/>
          <w:bCs/>
          <w:spacing w:val="-2"/>
          <w:sz w:val="24"/>
          <w:szCs w:val="24"/>
        </w:rPr>
        <w:t xml:space="preserve"> </w:t>
      </w:r>
      <w:r w:rsidRPr="000429A1">
        <w:rPr>
          <w:rFonts w:ascii="Times New Roman" w:eastAsia="Times New Roman" w:hAnsi="Times New Roman" w:cs="Times New Roman"/>
          <w:b/>
          <w:bCs/>
          <w:sz w:val="24"/>
          <w:szCs w:val="24"/>
        </w:rPr>
        <w:t>MEDIDAS</w:t>
      </w:r>
      <w:r w:rsidRPr="000429A1">
        <w:rPr>
          <w:rFonts w:ascii="Times New Roman" w:eastAsia="Times New Roman" w:hAnsi="Times New Roman" w:cs="Times New Roman"/>
          <w:b/>
          <w:bCs/>
          <w:spacing w:val="-1"/>
          <w:sz w:val="24"/>
          <w:szCs w:val="24"/>
        </w:rPr>
        <w:t xml:space="preserve"> </w:t>
      </w:r>
      <w:r w:rsidRPr="000429A1">
        <w:rPr>
          <w:rFonts w:ascii="Times New Roman" w:eastAsia="Times New Roman" w:hAnsi="Times New Roman" w:cs="Times New Roman"/>
          <w:b/>
          <w:bCs/>
          <w:sz w:val="24"/>
          <w:szCs w:val="24"/>
        </w:rPr>
        <w:t>CAUTELARES</w:t>
      </w:r>
    </w:p>
    <w:p w14:paraId="210B26F2" w14:textId="77777777" w:rsidR="000429A1" w:rsidRPr="000429A1" w:rsidRDefault="000429A1" w:rsidP="000429A1">
      <w:pPr>
        <w:widowControl w:val="0"/>
        <w:autoSpaceDE w:val="0"/>
        <w:autoSpaceDN w:val="0"/>
        <w:spacing w:before="0" w:after="0"/>
        <w:ind w:left="505" w:firstLine="0"/>
        <w:rPr>
          <w:rFonts w:ascii="Times New Roman" w:eastAsia="Times New Roman" w:hAnsi="Times New Roman" w:cs="Times New Roman"/>
          <w:sz w:val="24"/>
          <w:szCs w:val="24"/>
        </w:rPr>
      </w:pPr>
      <w:r w:rsidRPr="000429A1">
        <w:rPr>
          <w:rFonts w:ascii="Times New Roman" w:eastAsia="Times New Roman" w:hAnsi="Times New Roman" w:cs="Times New Roman"/>
          <w:sz w:val="24"/>
          <w:szCs w:val="24"/>
        </w:rPr>
        <w:t>El</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objeto</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del proceso</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cautelar</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es la pretensión</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cautelar.</w:t>
      </w:r>
    </w:p>
    <w:p w14:paraId="43E1C6AA" w14:textId="77777777" w:rsidR="000429A1" w:rsidRPr="000429A1" w:rsidRDefault="000429A1" w:rsidP="000429A1">
      <w:pPr>
        <w:widowControl w:val="0"/>
        <w:autoSpaceDE w:val="0"/>
        <w:autoSpaceDN w:val="0"/>
        <w:spacing w:before="0" w:after="0"/>
        <w:ind w:left="505" w:right="210" w:firstLine="0"/>
        <w:rPr>
          <w:rFonts w:ascii="Times New Roman" w:eastAsia="Times New Roman" w:hAnsi="Times New Roman" w:cs="Times New Roman"/>
          <w:sz w:val="20"/>
          <w:szCs w:val="24"/>
        </w:rPr>
      </w:pPr>
      <w:r w:rsidRPr="000429A1">
        <w:rPr>
          <w:rFonts w:ascii="Times New Roman" w:eastAsia="Times New Roman" w:hAnsi="Times New Roman" w:cs="Times New Roman"/>
          <w:sz w:val="24"/>
          <w:szCs w:val="24"/>
        </w:rPr>
        <w:t>La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pretensión</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cautelar</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consiste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en</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solicitar</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la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adopción</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los</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instrumentos</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procesales</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necesarios</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que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aseguren</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la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efectividad</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la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tutela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judicial</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que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pudiera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otorgarse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en</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la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sentencia estimatoria que se dicte en el proceso principal</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0"/>
          <w:szCs w:val="24"/>
        </w:rPr>
        <w:t>(proceso</w:t>
      </w:r>
      <w:r w:rsidRPr="000429A1">
        <w:rPr>
          <w:rFonts w:ascii="Times New Roman" w:eastAsia="Times New Roman" w:hAnsi="Times New Roman" w:cs="Times New Roman"/>
          <w:spacing w:val="50"/>
          <w:sz w:val="20"/>
          <w:szCs w:val="24"/>
        </w:rPr>
        <w:t xml:space="preserve"> </w:t>
      </w:r>
      <w:r w:rsidRPr="000429A1">
        <w:rPr>
          <w:rFonts w:ascii="Times New Roman" w:eastAsia="Times New Roman" w:hAnsi="Times New Roman" w:cs="Times New Roman"/>
          <w:sz w:val="20"/>
          <w:szCs w:val="24"/>
        </w:rPr>
        <w:t>declarativo),</w:t>
      </w:r>
      <w:r w:rsidRPr="000429A1">
        <w:rPr>
          <w:rFonts w:ascii="Times New Roman" w:eastAsia="Times New Roman" w:hAnsi="Times New Roman" w:cs="Times New Roman"/>
          <w:spacing w:val="50"/>
          <w:sz w:val="20"/>
          <w:szCs w:val="24"/>
        </w:rPr>
        <w:t xml:space="preserve"> </w:t>
      </w:r>
      <w:r w:rsidRPr="000429A1">
        <w:rPr>
          <w:rFonts w:ascii="Times New Roman" w:eastAsia="Times New Roman" w:hAnsi="Times New Roman" w:cs="Times New Roman"/>
          <w:sz w:val="24"/>
          <w:szCs w:val="24"/>
        </w:rPr>
        <w:t>o mientras se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hace cumplir coactivamente lo que el obligado en el título no quiere hacer de forma voluntaria</w:t>
      </w:r>
      <w:r w:rsidRPr="000429A1">
        <w:rPr>
          <w:rFonts w:ascii="Times New Roman" w:eastAsia="Times New Roman" w:hAnsi="Times New Roman" w:cs="Times New Roman"/>
          <w:spacing w:val="-57"/>
          <w:sz w:val="24"/>
          <w:szCs w:val="24"/>
        </w:rPr>
        <w:t xml:space="preserve"> </w:t>
      </w:r>
      <w:r w:rsidRPr="000429A1">
        <w:rPr>
          <w:rFonts w:ascii="Times New Roman" w:eastAsia="Times New Roman" w:hAnsi="Times New Roman" w:cs="Times New Roman"/>
          <w:sz w:val="20"/>
          <w:szCs w:val="24"/>
        </w:rPr>
        <w:t>(proceso ejecutivo).</w:t>
      </w:r>
    </w:p>
    <w:p w14:paraId="478F3CCD" w14:textId="77777777" w:rsidR="000429A1" w:rsidRPr="000429A1" w:rsidRDefault="000429A1" w:rsidP="000429A1">
      <w:pPr>
        <w:widowControl w:val="0"/>
        <w:autoSpaceDE w:val="0"/>
        <w:autoSpaceDN w:val="0"/>
        <w:spacing w:before="0" w:after="0"/>
        <w:ind w:left="505" w:right="210" w:firstLine="0"/>
        <w:rPr>
          <w:rFonts w:ascii="Times New Roman" w:eastAsia="Times New Roman" w:hAnsi="Times New Roman" w:cs="Times New Roman"/>
          <w:sz w:val="16"/>
          <w:szCs w:val="16"/>
        </w:rPr>
      </w:pPr>
    </w:p>
    <w:p w14:paraId="5D1C6487" w14:textId="77777777" w:rsidR="000429A1" w:rsidRPr="000429A1" w:rsidRDefault="000429A1">
      <w:pPr>
        <w:widowControl w:val="0"/>
        <w:numPr>
          <w:ilvl w:val="1"/>
          <w:numId w:val="102"/>
        </w:numPr>
        <w:tabs>
          <w:tab w:val="left" w:pos="788"/>
        </w:tabs>
        <w:autoSpaceDE w:val="0"/>
        <w:autoSpaceDN w:val="0"/>
        <w:spacing w:before="0" w:after="0"/>
        <w:ind w:left="783" w:hanging="284"/>
        <w:jc w:val="left"/>
        <w:outlineLvl w:val="1"/>
        <w:rPr>
          <w:rFonts w:ascii="Times New Roman" w:eastAsia="Times New Roman" w:hAnsi="Times New Roman" w:cs="Times New Roman"/>
          <w:b/>
          <w:bCs/>
          <w:sz w:val="24"/>
          <w:szCs w:val="24"/>
        </w:rPr>
      </w:pPr>
      <w:r w:rsidRPr="000429A1">
        <w:rPr>
          <w:rFonts w:ascii="Times New Roman" w:eastAsia="Times New Roman" w:hAnsi="Times New Roman" w:cs="Times New Roman"/>
          <w:b/>
          <w:bCs/>
          <w:sz w:val="24"/>
          <w:szCs w:val="24"/>
        </w:rPr>
        <w:t>Características</w:t>
      </w:r>
      <w:r w:rsidRPr="000429A1">
        <w:rPr>
          <w:rFonts w:ascii="Times New Roman" w:eastAsia="Times New Roman" w:hAnsi="Times New Roman" w:cs="Times New Roman"/>
          <w:b/>
          <w:bCs/>
          <w:spacing w:val="-2"/>
          <w:sz w:val="24"/>
          <w:szCs w:val="24"/>
        </w:rPr>
        <w:t xml:space="preserve"> </w:t>
      </w:r>
      <w:r w:rsidRPr="000429A1">
        <w:rPr>
          <w:rFonts w:ascii="Times New Roman" w:eastAsia="Times New Roman" w:hAnsi="Times New Roman" w:cs="Times New Roman"/>
          <w:b/>
          <w:bCs/>
          <w:sz w:val="24"/>
          <w:szCs w:val="24"/>
        </w:rPr>
        <w:t>de</w:t>
      </w:r>
      <w:r w:rsidRPr="000429A1">
        <w:rPr>
          <w:rFonts w:ascii="Times New Roman" w:eastAsia="Times New Roman" w:hAnsi="Times New Roman" w:cs="Times New Roman"/>
          <w:b/>
          <w:bCs/>
          <w:spacing w:val="-2"/>
          <w:sz w:val="24"/>
          <w:szCs w:val="24"/>
        </w:rPr>
        <w:t xml:space="preserve"> </w:t>
      </w:r>
      <w:r w:rsidRPr="000429A1">
        <w:rPr>
          <w:rFonts w:ascii="Times New Roman" w:eastAsia="Times New Roman" w:hAnsi="Times New Roman" w:cs="Times New Roman"/>
          <w:b/>
          <w:bCs/>
          <w:sz w:val="24"/>
          <w:szCs w:val="24"/>
        </w:rPr>
        <w:t>las</w:t>
      </w:r>
      <w:r w:rsidRPr="000429A1">
        <w:rPr>
          <w:rFonts w:ascii="Times New Roman" w:eastAsia="Times New Roman" w:hAnsi="Times New Roman" w:cs="Times New Roman"/>
          <w:b/>
          <w:bCs/>
          <w:spacing w:val="-1"/>
          <w:sz w:val="24"/>
          <w:szCs w:val="24"/>
        </w:rPr>
        <w:t xml:space="preserve"> </w:t>
      </w:r>
      <w:r w:rsidRPr="000429A1">
        <w:rPr>
          <w:rFonts w:ascii="Times New Roman" w:eastAsia="Times New Roman" w:hAnsi="Times New Roman" w:cs="Times New Roman"/>
          <w:b/>
          <w:bCs/>
          <w:sz w:val="24"/>
          <w:szCs w:val="24"/>
        </w:rPr>
        <w:t>medidas</w:t>
      </w:r>
      <w:r w:rsidRPr="000429A1">
        <w:rPr>
          <w:rFonts w:ascii="Times New Roman" w:eastAsia="Times New Roman" w:hAnsi="Times New Roman" w:cs="Times New Roman"/>
          <w:b/>
          <w:bCs/>
          <w:spacing w:val="-1"/>
          <w:sz w:val="24"/>
          <w:szCs w:val="24"/>
        </w:rPr>
        <w:t xml:space="preserve"> </w:t>
      </w:r>
      <w:r w:rsidRPr="000429A1">
        <w:rPr>
          <w:rFonts w:ascii="Times New Roman" w:eastAsia="Times New Roman" w:hAnsi="Times New Roman" w:cs="Times New Roman"/>
          <w:b/>
          <w:bCs/>
          <w:sz w:val="24"/>
          <w:szCs w:val="24"/>
        </w:rPr>
        <w:t>cautelares:</w:t>
      </w:r>
    </w:p>
    <w:p w14:paraId="25498A01" w14:textId="77777777" w:rsidR="000429A1" w:rsidRPr="000429A1" w:rsidRDefault="000429A1" w:rsidP="000429A1">
      <w:pPr>
        <w:widowControl w:val="0"/>
        <w:autoSpaceDE w:val="0"/>
        <w:autoSpaceDN w:val="0"/>
        <w:spacing w:after="0"/>
        <w:ind w:left="898" w:firstLine="0"/>
        <w:rPr>
          <w:rFonts w:ascii="Times New Roman" w:eastAsia="Times New Roman" w:hAnsi="Times New Roman" w:cs="Times New Roman"/>
          <w:sz w:val="20"/>
        </w:rPr>
      </w:pPr>
      <w:r w:rsidRPr="000429A1">
        <w:rPr>
          <w:rFonts w:ascii="Courier New" w:eastAsia="Times New Roman" w:hAnsi="Courier New" w:cs="Times New Roman"/>
          <w:spacing w:val="-1"/>
          <w:sz w:val="24"/>
        </w:rPr>
        <w:t>o</w:t>
      </w:r>
      <w:r w:rsidRPr="000429A1">
        <w:rPr>
          <w:rFonts w:ascii="Courier New" w:eastAsia="Times New Roman" w:hAnsi="Courier New" w:cs="Times New Roman"/>
          <w:spacing w:val="-116"/>
          <w:sz w:val="24"/>
        </w:rPr>
        <w:t xml:space="preserve">    </w:t>
      </w:r>
      <w:r w:rsidRPr="000429A1">
        <w:rPr>
          <w:rFonts w:ascii="Times New Roman" w:eastAsia="Times New Roman" w:hAnsi="Times New Roman" w:cs="Times New Roman"/>
          <w:i/>
          <w:spacing w:val="-1"/>
          <w:sz w:val="24"/>
        </w:rPr>
        <w:t>Instrumentales</w:t>
      </w:r>
      <w:r w:rsidRPr="000429A1">
        <w:rPr>
          <w:rFonts w:ascii="Times New Roman" w:eastAsia="Times New Roman" w:hAnsi="Times New Roman" w:cs="Times New Roman"/>
          <w:spacing w:val="-1"/>
          <w:sz w:val="24"/>
        </w:rPr>
        <w:t>:</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dependen de un</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proceso principal</w:t>
      </w:r>
      <w:r w:rsidRPr="000429A1">
        <w:rPr>
          <w:rFonts w:ascii="Times New Roman" w:eastAsia="Times New Roman" w:hAnsi="Times New Roman" w:cs="Times New Roman"/>
          <w:spacing w:val="5"/>
          <w:sz w:val="24"/>
        </w:rPr>
        <w:t xml:space="preserve"> </w:t>
      </w:r>
      <w:r w:rsidRPr="000429A1">
        <w:rPr>
          <w:rFonts w:ascii="Times New Roman" w:eastAsia="Times New Roman" w:hAnsi="Times New Roman" w:cs="Times New Roman"/>
          <w:sz w:val="20"/>
        </w:rPr>
        <w:t>(declaración o</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ejecución).</w:t>
      </w:r>
    </w:p>
    <w:p w14:paraId="113FFE9D" w14:textId="77777777" w:rsidR="000429A1" w:rsidRPr="000429A1" w:rsidRDefault="000429A1" w:rsidP="000429A1">
      <w:pPr>
        <w:widowControl w:val="0"/>
        <w:autoSpaceDE w:val="0"/>
        <w:autoSpaceDN w:val="0"/>
        <w:spacing w:before="114" w:after="0" w:line="223" w:lineRule="auto"/>
        <w:ind w:left="1180" w:hanging="284"/>
        <w:rPr>
          <w:rFonts w:ascii="Times New Roman" w:eastAsia="Times New Roman" w:hAnsi="Times New Roman" w:cs="Times New Roman"/>
          <w:sz w:val="20"/>
        </w:rPr>
      </w:pPr>
      <w:r w:rsidRPr="000429A1">
        <w:rPr>
          <w:rFonts w:ascii="Courier New" w:eastAsia="Times New Roman" w:hAnsi="Courier New" w:cs="Times New Roman"/>
          <w:spacing w:val="-1"/>
          <w:sz w:val="24"/>
        </w:rPr>
        <w:t>o</w:t>
      </w:r>
      <w:r w:rsidRPr="000429A1">
        <w:rPr>
          <w:rFonts w:ascii="Courier New" w:eastAsia="Times New Roman" w:hAnsi="Courier New" w:cs="Times New Roman"/>
          <w:spacing w:val="-116"/>
          <w:sz w:val="24"/>
        </w:rPr>
        <w:t xml:space="preserve"> </w:t>
      </w:r>
      <w:r w:rsidRPr="000429A1">
        <w:rPr>
          <w:rFonts w:ascii="Times New Roman" w:eastAsia="Times New Roman" w:hAnsi="Times New Roman" w:cs="Times New Roman"/>
          <w:i/>
          <w:spacing w:val="-1"/>
          <w:sz w:val="24"/>
        </w:rPr>
        <w:t>Provisionales</w:t>
      </w:r>
      <w:r w:rsidRPr="000429A1">
        <w:rPr>
          <w:rFonts w:ascii="Times New Roman" w:eastAsia="Times New Roman" w:hAnsi="Times New Roman" w:cs="Times New Roman"/>
          <w:spacing w:val="-1"/>
          <w:sz w:val="24"/>
        </w:rPr>
        <w:t>:</w:t>
      </w:r>
      <w:r w:rsidRPr="000429A1">
        <w:rPr>
          <w:rFonts w:ascii="Times New Roman" w:eastAsia="Times New Roman" w:hAnsi="Times New Roman" w:cs="Times New Roman"/>
          <w:spacing w:val="17"/>
          <w:sz w:val="24"/>
        </w:rPr>
        <w:t xml:space="preserve"> </w:t>
      </w:r>
      <w:r w:rsidRPr="000429A1">
        <w:rPr>
          <w:rFonts w:ascii="Times New Roman" w:eastAsia="Times New Roman" w:hAnsi="Times New Roman" w:cs="Times New Roman"/>
          <w:sz w:val="24"/>
        </w:rPr>
        <w:t>se</w:t>
      </w:r>
      <w:r w:rsidRPr="000429A1">
        <w:rPr>
          <w:rFonts w:ascii="Times New Roman" w:eastAsia="Times New Roman" w:hAnsi="Times New Roman" w:cs="Times New Roman"/>
          <w:spacing w:val="14"/>
          <w:sz w:val="24"/>
        </w:rPr>
        <w:t xml:space="preserve"> </w:t>
      </w:r>
      <w:r w:rsidRPr="000429A1">
        <w:rPr>
          <w:rFonts w:ascii="Times New Roman" w:eastAsia="Times New Roman" w:hAnsi="Times New Roman" w:cs="Times New Roman"/>
          <w:sz w:val="24"/>
        </w:rPr>
        <w:t>alzan</w:t>
      </w:r>
      <w:r w:rsidRPr="000429A1">
        <w:rPr>
          <w:rFonts w:ascii="Times New Roman" w:eastAsia="Times New Roman" w:hAnsi="Times New Roman" w:cs="Times New Roman"/>
          <w:spacing w:val="17"/>
          <w:sz w:val="24"/>
        </w:rPr>
        <w:t xml:space="preserve"> </w:t>
      </w:r>
      <w:r w:rsidRPr="000429A1">
        <w:rPr>
          <w:rFonts w:ascii="Times New Roman" w:eastAsia="Times New Roman" w:hAnsi="Times New Roman" w:cs="Times New Roman"/>
          <w:sz w:val="24"/>
        </w:rPr>
        <w:t>cuando</w:t>
      </w:r>
      <w:r w:rsidRPr="000429A1">
        <w:rPr>
          <w:rFonts w:ascii="Times New Roman" w:eastAsia="Times New Roman" w:hAnsi="Times New Roman" w:cs="Times New Roman"/>
          <w:spacing w:val="17"/>
          <w:sz w:val="24"/>
        </w:rPr>
        <w:t xml:space="preserve"> </w:t>
      </w:r>
      <w:r w:rsidRPr="000429A1">
        <w:rPr>
          <w:rFonts w:ascii="Times New Roman" w:eastAsia="Times New Roman" w:hAnsi="Times New Roman" w:cs="Times New Roman"/>
          <w:sz w:val="24"/>
        </w:rPr>
        <w:t>se</w:t>
      </w:r>
      <w:r w:rsidRPr="000429A1">
        <w:rPr>
          <w:rFonts w:ascii="Times New Roman" w:eastAsia="Times New Roman" w:hAnsi="Times New Roman" w:cs="Times New Roman"/>
          <w:spacing w:val="16"/>
          <w:sz w:val="24"/>
        </w:rPr>
        <w:t xml:space="preserve"> </w:t>
      </w:r>
      <w:r w:rsidRPr="000429A1">
        <w:rPr>
          <w:rFonts w:ascii="Times New Roman" w:eastAsia="Times New Roman" w:hAnsi="Times New Roman" w:cs="Times New Roman"/>
          <w:sz w:val="24"/>
        </w:rPr>
        <w:t>cumpla</w:t>
      </w:r>
      <w:r w:rsidRPr="000429A1">
        <w:rPr>
          <w:rFonts w:ascii="Times New Roman" w:eastAsia="Times New Roman" w:hAnsi="Times New Roman" w:cs="Times New Roman"/>
          <w:spacing w:val="14"/>
          <w:sz w:val="24"/>
        </w:rPr>
        <w:t xml:space="preserve"> </w:t>
      </w:r>
      <w:r w:rsidRPr="000429A1">
        <w:rPr>
          <w:rFonts w:ascii="Times New Roman" w:eastAsia="Times New Roman" w:hAnsi="Times New Roman" w:cs="Times New Roman"/>
          <w:sz w:val="24"/>
        </w:rPr>
        <w:t>la</w:t>
      </w:r>
      <w:r w:rsidRPr="000429A1">
        <w:rPr>
          <w:rFonts w:ascii="Times New Roman" w:eastAsia="Times New Roman" w:hAnsi="Times New Roman" w:cs="Times New Roman"/>
          <w:spacing w:val="16"/>
          <w:sz w:val="24"/>
        </w:rPr>
        <w:t xml:space="preserve"> </w:t>
      </w:r>
      <w:r w:rsidRPr="000429A1">
        <w:rPr>
          <w:rFonts w:ascii="Times New Roman" w:eastAsia="Times New Roman" w:hAnsi="Times New Roman" w:cs="Times New Roman"/>
          <w:sz w:val="24"/>
        </w:rPr>
        <w:t>sentencia;</w:t>
      </w:r>
      <w:r w:rsidRPr="000429A1">
        <w:rPr>
          <w:rFonts w:ascii="Times New Roman" w:eastAsia="Times New Roman" w:hAnsi="Times New Roman" w:cs="Times New Roman"/>
          <w:spacing w:val="15"/>
          <w:sz w:val="24"/>
        </w:rPr>
        <w:t xml:space="preserve"> </w:t>
      </w:r>
      <w:r w:rsidRPr="000429A1">
        <w:rPr>
          <w:rFonts w:ascii="Times New Roman" w:eastAsia="Times New Roman" w:hAnsi="Times New Roman" w:cs="Times New Roman"/>
          <w:sz w:val="24"/>
        </w:rPr>
        <w:t>sin</w:t>
      </w:r>
      <w:r w:rsidRPr="000429A1">
        <w:rPr>
          <w:rFonts w:ascii="Times New Roman" w:eastAsia="Times New Roman" w:hAnsi="Times New Roman" w:cs="Times New Roman"/>
          <w:spacing w:val="18"/>
          <w:sz w:val="24"/>
        </w:rPr>
        <w:t xml:space="preserve"> </w:t>
      </w:r>
      <w:r w:rsidRPr="000429A1">
        <w:rPr>
          <w:rFonts w:ascii="Times New Roman" w:eastAsia="Times New Roman" w:hAnsi="Times New Roman" w:cs="Times New Roman"/>
          <w:sz w:val="24"/>
        </w:rPr>
        <w:t>intención</w:t>
      </w:r>
      <w:r w:rsidRPr="000429A1">
        <w:rPr>
          <w:rFonts w:ascii="Times New Roman" w:eastAsia="Times New Roman" w:hAnsi="Times New Roman" w:cs="Times New Roman"/>
          <w:spacing w:val="17"/>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14"/>
          <w:sz w:val="24"/>
        </w:rPr>
        <w:t xml:space="preserve"> </w:t>
      </w:r>
      <w:r w:rsidRPr="000429A1">
        <w:rPr>
          <w:rFonts w:ascii="Times New Roman" w:eastAsia="Times New Roman" w:hAnsi="Times New Roman" w:cs="Times New Roman"/>
          <w:sz w:val="24"/>
        </w:rPr>
        <w:t>hacerlas</w:t>
      </w:r>
      <w:r w:rsidRPr="000429A1">
        <w:rPr>
          <w:rFonts w:ascii="Times New Roman" w:eastAsia="Times New Roman" w:hAnsi="Times New Roman" w:cs="Times New Roman"/>
          <w:spacing w:val="-57"/>
          <w:sz w:val="24"/>
        </w:rPr>
        <w:t xml:space="preserve"> </w:t>
      </w:r>
      <w:r w:rsidRPr="000429A1">
        <w:rPr>
          <w:rFonts w:ascii="Times New Roman" w:eastAsia="Times New Roman" w:hAnsi="Times New Roman" w:cs="Times New Roman"/>
          <w:sz w:val="24"/>
        </w:rPr>
        <w:t>definitivas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0"/>
        </w:rPr>
        <w:t>(desaparecen</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cuando</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el</w:t>
      </w:r>
      <w:r w:rsidRPr="000429A1">
        <w:rPr>
          <w:rFonts w:ascii="Times New Roman" w:eastAsia="Times New Roman" w:hAnsi="Times New Roman" w:cs="Times New Roman"/>
          <w:spacing w:val="3"/>
          <w:sz w:val="20"/>
        </w:rPr>
        <w:t xml:space="preserve"> </w:t>
      </w:r>
      <w:r w:rsidRPr="000429A1">
        <w:rPr>
          <w:rFonts w:ascii="Times New Roman" w:eastAsia="Times New Roman" w:hAnsi="Times New Roman" w:cs="Times New Roman"/>
          <w:sz w:val="20"/>
        </w:rPr>
        <w:t>aseguramiento</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deviene</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inútil).</w:t>
      </w:r>
    </w:p>
    <w:p w14:paraId="5F1793FE" w14:textId="77777777" w:rsidR="000429A1" w:rsidRPr="000429A1" w:rsidRDefault="000429A1" w:rsidP="000429A1">
      <w:pPr>
        <w:widowControl w:val="0"/>
        <w:autoSpaceDE w:val="0"/>
        <w:autoSpaceDN w:val="0"/>
        <w:spacing w:before="124" w:after="0"/>
        <w:ind w:left="898" w:firstLine="0"/>
        <w:rPr>
          <w:rFonts w:ascii="Times New Roman" w:eastAsia="Times New Roman" w:hAnsi="Times New Roman" w:cs="Times New Roman"/>
          <w:sz w:val="20"/>
        </w:rPr>
      </w:pPr>
      <w:r w:rsidRPr="000429A1">
        <w:rPr>
          <w:rFonts w:ascii="Courier New" w:eastAsia="Times New Roman" w:hAnsi="Courier New" w:cs="Times New Roman"/>
          <w:spacing w:val="-1"/>
          <w:sz w:val="24"/>
        </w:rPr>
        <w:t>o</w:t>
      </w:r>
      <w:r w:rsidRPr="000429A1">
        <w:rPr>
          <w:rFonts w:ascii="Courier New" w:eastAsia="Times New Roman" w:hAnsi="Courier New" w:cs="Times New Roman"/>
          <w:spacing w:val="-116"/>
          <w:sz w:val="24"/>
        </w:rPr>
        <w:t xml:space="preserve">    </w:t>
      </w:r>
      <w:r w:rsidRPr="000429A1">
        <w:rPr>
          <w:rFonts w:ascii="Times New Roman" w:eastAsia="Times New Roman" w:hAnsi="Times New Roman" w:cs="Times New Roman"/>
          <w:spacing w:val="-1"/>
          <w:sz w:val="24"/>
        </w:rPr>
        <w:t>Temporales:</w:t>
      </w:r>
      <w:r w:rsidRPr="000429A1">
        <w:rPr>
          <w:rFonts w:ascii="Times New Roman" w:eastAsia="Times New Roman" w:hAnsi="Times New Roman" w:cs="Times New Roman"/>
          <w:sz w:val="24"/>
        </w:rPr>
        <w:t xml:space="preserve"> </w:t>
      </w:r>
      <w:r w:rsidRPr="000429A1">
        <w:rPr>
          <w:rFonts w:ascii="Times New Roman" w:eastAsia="Times New Roman" w:hAnsi="Times New Roman" w:cs="Times New Roman"/>
          <w:spacing w:val="-1"/>
          <w:sz w:val="24"/>
        </w:rPr>
        <w:t>duración</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pacing w:val="-1"/>
          <w:sz w:val="24"/>
        </w:rPr>
        <w:t>limitada</w:t>
      </w:r>
      <w:r w:rsidRPr="000429A1">
        <w:rPr>
          <w:rFonts w:ascii="Times New Roman" w:eastAsia="Times New Roman" w:hAnsi="Times New Roman" w:cs="Times New Roman"/>
          <w:sz w:val="24"/>
        </w:rPr>
        <w:t xml:space="preserve"> </w:t>
      </w:r>
      <w:r w:rsidRPr="000429A1">
        <w:rPr>
          <w:rFonts w:ascii="Times New Roman" w:eastAsia="Times New Roman" w:hAnsi="Times New Roman" w:cs="Times New Roman"/>
          <w:sz w:val="20"/>
        </w:rPr>
        <w:t>(dependen</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de</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la</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duración</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del proceso</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pral; nacen para extinguirse).</w:t>
      </w:r>
    </w:p>
    <w:p w14:paraId="269551A4" w14:textId="77777777" w:rsidR="000429A1" w:rsidRPr="000429A1" w:rsidRDefault="000429A1" w:rsidP="000429A1">
      <w:pPr>
        <w:widowControl w:val="0"/>
        <w:autoSpaceDE w:val="0"/>
        <w:autoSpaceDN w:val="0"/>
        <w:spacing w:before="115" w:after="0" w:line="223" w:lineRule="auto"/>
        <w:ind w:left="1255" w:right="211" w:hanging="358"/>
        <w:rPr>
          <w:rFonts w:ascii="Times New Roman" w:eastAsia="Times New Roman" w:hAnsi="Times New Roman" w:cs="Times New Roman"/>
          <w:sz w:val="24"/>
          <w:szCs w:val="24"/>
        </w:rPr>
      </w:pPr>
      <w:r w:rsidRPr="000429A1">
        <w:rPr>
          <w:rFonts w:ascii="Courier New" w:eastAsia="Times New Roman" w:hAnsi="Courier New" w:cs="Times New Roman"/>
          <w:spacing w:val="-1"/>
          <w:sz w:val="24"/>
          <w:szCs w:val="24"/>
        </w:rPr>
        <w:t xml:space="preserve">o </w:t>
      </w:r>
      <w:r w:rsidRPr="000429A1">
        <w:rPr>
          <w:rFonts w:ascii="Times New Roman" w:eastAsia="Times New Roman" w:hAnsi="Times New Roman" w:cs="Times New Roman"/>
          <w:i/>
          <w:spacing w:val="-1"/>
          <w:sz w:val="24"/>
          <w:szCs w:val="24"/>
        </w:rPr>
        <w:t>Variables</w:t>
      </w:r>
      <w:r w:rsidRPr="000429A1">
        <w:rPr>
          <w:rFonts w:ascii="Times New Roman" w:eastAsia="Times New Roman" w:hAnsi="Times New Roman" w:cs="Times New Roman"/>
          <w:spacing w:val="-1"/>
          <w:sz w:val="24"/>
          <w:szCs w:val="24"/>
        </w:rPr>
        <w:t xml:space="preserve">: se pueden </w:t>
      </w:r>
      <w:r w:rsidRPr="000429A1">
        <w:rPr>
          <w:rFonts w:ascii="Times New Roman" w:eastAsia="Times New Roman" w:hAnsi="Times New Roman" w:cs="Times New Roman"/>
          <w:sz w:val="24"/>
          <w:szCs w:val="24"/>
        </w:rPr>
        <w:t>adoptar, modificar o suprimir en función de los cambios en la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situación</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que originó su solicitud.</w:t>
      </w:r>
    </w:p>
    <w:p w14:paraId="4969B64D" w14:textId="77777777" w:rsidR="000429A1" w:rsidRPr="000429A1" w:rsidRDefault="000429A1" w:rsidP="000429A1">
      <w:pPr>
        <w:widowControl w:val="0"/>
        <w:autoSpaceDE w:val="0"/>
        <w:autoSpaceDN w:val="0"/>
        <w:spacing w:before="132" w:after="0" w:line="230" w:lineRule="auto"/>
        <w:ind w:left="1255" w:right="213" w:hanging="358"/>
        <w:rPr>
          <w:rFonts w:ascii="Times New Roman" w:eastAsia="Times New Roman" w:hAnsi="Times New Roman" w:cs="Times New Roman"/>
          <w:sz w:val="24"/>
        </w:rPr>
      </w:pPr>
      <w:r w:rsidRPr="000429A1">
        <w:rPr>
          <w:rFonts w:ascii="Courier New" w:eastAsia="Times New Roman" w:hAnsi="Times New Roman" w:cs="Times New Roman"/>
          <w:spacing w:val="-1"/>
          <w:sz w:val="24"/>
        </w:rPr>
        <w:t xml:space="preserve">o </w:t>
      </w:r>
      <w:r w:rsidRPr="000429A1">
        <w:rPr>
          <w:rFonts w:ascii="Times New Roman" w:eastAsia="Times New Roman" w:hAnsi="Times New Roman" w:cs="Times New Roman"/>
          <w:i/>
          <w:spacing w:val="-1"/>
          <w:sz w:val="24"/>
        </w:rPr>
        <w:t>Proporcionales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 xml:space="preserve">adecuada a los fines pretendidos </w:t>
      </w:r>
      <w:r w:rsidRPr="000429A1">
        <w:rPr>
          <w:rFonts w:ascii="Times New Roman" w:eastAsia="Times New Roman" w:hAnsi="Times New Roman" w:cs="Times New Roman"/>
          <w:sz w:val="20"/>
        </w:rPr>
        <w:t>(lo</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menos</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gravosa</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o</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perjudicial</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para</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el</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demandado/ejecutado)</w:t>
      </w:r>
      <w:r w:rsidRPr="000429A1">
        <w:rPr>
          <w:rFonts w:ascii="Times New Roman" w:eastAsia="Times New Roman" w:hAnsi="Times New Roman" w:cs="Times New Roman"/>
          <w:sz w:val="24"/>
        </w:rPr>
        <w:t>; debe realizarse un juicio de razonabilidad respecto a la finalidad</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pretendida</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y las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circunstancias concretas.</w:t>
      </w:r>
    </w:p>
    <w:p w14:paraId="77838AE0" w14:textId="77777777" w:rsidR="000429A1" w:rsidRPr="000429A1" w:rsidRDefault="000429A1" w:rsidP="000429A1">
      <w:pPr>
        <w:widowControl w:val="0"/>
        <w:autoSpaceDE w:val="0"/>
        <w:autoSpaceDN w:val="0"/>
        <w:spacing w:before="0" w:after="0"/>
        <w:ind w:firstLine="0"/>
        <w:rPr>
          <w:rFonts w:ascii="Times New Roman" w:eastAsia="Times New Roman" w:hAnsi="Times New Roman" w:cs="Times New Roman"/>
          <w:sz w:val="26"/>
          <w:szCs w:val="24"/>
        </w:rPr>
      </w:pPr>
    </w:p>
    <w:p w14:paraId="0C73AA97" w14:textId="77777777" w:rsidR="000429A1" w:rsidRPr="000429A1" w:rsidRDefault="000429A1">
      <w:pPr>
        <w:widowControl w:val="0"/>
        <w:numPr>
          <w:ilvl w:val="1"/>
          <w:numId w:val="102"/>
        </w:numPr>
        <w:tabs>
          <w:tab w:val="left" w:pos="788"/>
        </w:tabs>
        <w:autoSpaceDE w:val="0"/>
        <w:autoSpaceDN w:val="0"/>
        <w:spacing w:before="90" w:after="0"/>
        <w:jc w:val="left"/>
        <w:rPr>
          <w:rFonts w:ascii="Times New Roman" w:eastAsia="Times New Roman" w:hAnsi="Times New Roman" w:cs="Times New Roman"/>
          <w:i/>
          <w:sz w:val="24"/>
        </w:rPr>
      </w:pPr>
      <w:r w:rsidRPr="000429A1">
        <w:rPr>
          <w:rFonts w:ascii="Times New Roman" w:eastAsia="Times New Roman" w:hAnsi="Times New Roman" w:cs="Times New Roman"/>
          <w:b/>
          <w:sz w:val="24"/>
        </w:rPr>
        <w:t>Tipos</w:t>
      </w:r>
      <w:r w:rsidRPr="000429A1">
        <w:rPr>
          <w:rFonts w:ascii="Times New Roman" w:eastAsia="Times New Roman" w:hAnsi="Times New Roman" w:cs="Times New Roman"/>
          <w:b/>
          <w:spacing w:val="-2"/>
          <w:sz w:val="24"/>
        </w:rPr>
        <w:t xml:space="preserve"> </w:t>
      </w:r>
      <w:r w:rsidRPr="000429A1">
        <w:rPr>
          <w:rFonts w:ascii="Times New Roman" w:eastAsia="Times New Roman" w:hAnsi="Times New Roman" w:cs="Times New Roman"/>
          <w:b/>
          <w:sz w:val="24"/>
        </w:rPr>
        <w:t>de</w:t>
      </w:r>
      <w:r w:rsidRPr="000429A1">
        <w:rPr>
          <w:rFonts w:ascii="Times New Roman" w:eastAsia="Times New Roman" w:hAnsi="Times New Roman" w:cs="Times New Roman"/>
          <w:b/>
          <w:spacing w:val="-4"/>
          <w:sz w:val="24"/>
        </w:rPr>
        <w:t xml:space="preserve"> </w:t>
      </w:r>
      <w:r w:rsidRPr="000429A1">
        <w:rPr>
          <w:rFonts w:ascii="Times New Roman" w:eastAsia="Times New Roman" w:hAnsi="Times New Roman" w:cs="Times New Roman"/>
          <w:b/>
          <w:sz w:val="24"/>
        </w:rPr>
        <w:t>medidas</w:t>
      </w:r>
      <w:r w:rsidRPr="000429A1">
        <w:rPr>
          <w:rFonts w:ascii="Times New Roman" w:eastAsia="Times New Roman" w:hAnsi="Times New Roman" w:cs="Times New Roman"/>
          <w:b/>
          <w:spacing w:val="-2"/>
          <w:sz w:val="24"/>
        </w:rPr>
        <w:t xml:space="preserve"> </w:t>
      </w:r>
      <w:r w:rsidRPr="000429A1">
        <w:rPr>
          <w:rFonts w:ascii="Times New Roman" w:eastAsia="Times New Roman" w:hAnsi="Times New Roman" w:cs="Times New Roman"/>
          <w:b/>
          <w:sz w:val="24"/>
        </w:rPr>
        <w:t>cautelares</w:t>
      </w:r>
      <w:r w:rsidRPr="000429A1">
        <w:rPr>
          <w:rFonts w:ascii="Times New Roman" w:eastAsia="Times New Roman" w:hAnsi="Times New Roman" w:cs="Times New Roman"/>
          <w:sz w:val="24"/>
        </w:rPr>
        <w:t>:</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i/>
          <w:sz w:val="24"/>
        </w:rPr>
        <w:t>numerus</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i/>
          <w:sz w:val="24"/>
        </w:rPr>
        <w:t>apertus</w:t>
      </w:r>
    </w:p>
    <w:p w14:paraId="4C641608" w14:textId="77777777" w:rsidR="000429A1" w:rsidRPr="000429A1" w:rsidRDefault="000429A1">
      <w:pPr>
        <w:widowControl w:val="0"/>
        <w:numPr>
          <w:ilvl w:val="2"/>
          <w:numId w:val="102"/>
        </w:numPr>
        <w:tabs>
          <w:tab w:val="left" w:pos="1314"/>
        </w:tabs>
        <w:autoSpaceDE w:val="0"/>
        <w:autoSpaceDN w:val="0"/>
        <w:spacing w:before="0" w:after="0"/>
        <w:ind w:left="1313" w:hanging="359"/>
        <w:jc w:val="left"/>
        <w:rPr>
          <w:rFonts w:ascii="Times New Roman" w:eastAsia="Times New Roman" w:hAnsi="Times New Roman" w:cs="Times New Roman"/>
          <w:sz w:val="20"/>
        </w:rPr>
      </w:pPr>
      <w:r w:rsidRPr="000429A1">
        <w:rPr>
          <w:rFonts w:ascii="Times New Roman" w:eastAsia="Times New Roman" w:hAnsi="Times New Roman" w:cs="Times New Roman"/>
          <w:b/>
          <w:i/>
          <w:sz w:val="24"/>
        </w:rPr>
        <w:t xml:space="preserve">Clasificación </w:t>
      </w:r>
      <w:r w:rsidRPr="000429A1">
        <w:rPr>
          <w:rFonts w:ascii="Times New Roman" w:eastAsia="Times New Roman" w:hAnsi="Times New Roman" w:cs="Times New Roman"/>
          <w:sz w:val="20"/>
        </w:rPr>
        <w:t>(condicionadas x la</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pretensión</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del</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proceso</w:t>
      </w:r>
      <w:r w:rsidRPr="000429A1">
        <w:rPr>
          <w:rFonts w:ascii="Times New Roman" w:eastAsia="Times New Roman" w:hAnsi="Times New Roman" w:cs="Times New Roman"/>
          <w:spacing w:val="-3"/>
          <w:sz w:val="20"/>
        </w:rPr>
        <w:t xml:space="preserve"> </w:t>
      </w:r>
      <w:r w:rsidRPr="000429A1">
        <w:rPr>
          <w:rFonts w:ascii="Times New Roman" w:eastAsia="Times New Roman" w:hAnsi="Times New Roman" w:cs="Times New Roman"/>
          <w:sz w:val="20"/>
        </w:rPr>
        <w:t>pral</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y por</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la</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st estimatoria</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que</w:t>
      </w:r>
      <w:r w:rsidRPr="000429A1">
        <w:rPr>
          <w:rFonts w:ascii="Times New Roman" w:eastAsia="Times New Roman" w:hAnsi="Times New Roman" w:cs="Times New Roman"/>
          <w:spacing w:val="-3"/>
          <w:sz w:val="20"/>
        </w:rPr>
        <w:t xml:space="preserve"> </w:t>
      </w:r>
      <w:r w:rsidRPr="000429A1">
        <w:rPr>
          <w:rFonts w:ascii="Times New Roman" w:eastAsia="Times New Roman" w:hAnsi="Times New Roman" w:cs="Times New Roman"/>
          <w:sz w:val="20"/>
        </w:rPr>
        <w:t>se</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dicte):</w:t>
      </w:r>
    </w:p>
    <w:p w14:paraId="36AE0D12" w14:textId="77777777" w:rsidR="000429A1" w:rsidRPr="000429A1" w:rsidRDefault="000429A1">
      <w:pPr>
        <w:widowControl w:val="0"/>
        <w:numPr>
          <w:ilvl w:val="3"/>
          <w:numId w:val="102"/>
        </w:numPr>
        <w:tabs>
          <w:tab w:val="left" w:pos="1923"/>
        </w:tabs>
        <w:autoSpaceDE w:val="0"/>
        <w:autoSpaceDN w:val="0"/>
        <w:spacing w:before="99" w:after="0"/>
        <w:ind w:left="1994" w:right="210" w:hanging="358"/>
        <w:jc w:val="left"/>
        <w:rPr>
          <w:rFonts w:ascii="Times New Roman" w:eastAsia="Times New Roman" w:hAnsi="Times New Roman" w:cs="Times New Roman"/>
          <w:sz w:val="20"/>
        </w:rPr>
      </w:pPr>
      <w:r w:rsidRPr="000429A1">
        <w:rPr>
          <w:rFonts w:ascii="Times New Roman" w:eastAsia="Times New Roman" w:hAnsi="Times New Roman" w:cs="Times New Roman"/>
          <w:i/>
          <w:sz w:val="24"/>
        </w:rPr>
        <w:t>Medidas</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i/>
          <w:sz w:val="24"/>
        </w:rPr>
        <w:t>de</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i/>
          <w:sz w:val="24"/>
        </w:rPr>
        <w:t>aseguramiento:</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sz w:val="24"/>
        </w:rPr>
        <w:t>dictada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la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sentencia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del</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proceso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principal,</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se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ejecuta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la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medida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 xml:space="preserve">cautelar </w:t>
      </w:r>
      <w:r w:rsidRPr="000429A1">
        <w:rPr>
          <w:rFonts w:ascii="Times New Roman" w:eastAsia="Times New Roman" w:hAnsi="Times New Roman" w:cs="Times New Roman"/>
          <w:sz w:val="20"/>
        </w:rPr>
        <w:t>(ej.:</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embargo</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preventivo).</w:t>
      </w:r>
    </w:p>
    <w:p w14:paraId="4E382F0D" w14:textId="77777777" w:rsidR="000429A1" w:rsidRPr="000429A1" w:rsidRDefault="000429A1">
      <w:pPr>
        <w:widowControl w:val="0"/>
        <w:numPr>
          <w:ilvl w:val="3"/>
          <w:numId w:val="102"/>
        </w:numPr>
        <w:tabs>
          <w:tab w:val="left" w:pos="1923"/>
        </w:tabs>
        <w:autoSpaceDE w:val="0"/>
        <w:autoSpaceDN w:val="0"/>
        <w:spacing w:before="118" w:after="0"/>
        <w:ind w:left="1994" w:right="212" w:hanging="358"/>
        <w:jc w:val="left"/>
        <w:rPr>
          <w:rFonts w:ascii="Times New Roman" w:eastAsia="Times New Roman" w:hAnsi="Times New Roman" w:cs="Times New Roman"/>
          <w:sz w:val="20"/>
        </w:rPr>
      </w:pPr>
      <w:r w:rsidRPr="000429A1">
        <w:rPr>
          <w:rFonts w:ascii="Times New Roman" w:eastAsia="Times New Roman" w:hAnsi="Times New Roman" w:cs="Times New Roman"/>
          <w:i/>
          <w:sz w:val="24"/>
        </w:rPr>
        <w:t xml:space="preserve">Medidas conservativas: </w:t>
      </w:r>
      <w:r w:rsidRPr="000429A1">
        <w:rPr>
          <w:rFonts w:ascii="Times New Roman" w:eastAsia="Times New Roman" w:hAnsi="Times New Roman" w:cs="Times New Roman"/>
          <w:sz w:val="24"/>
        </w:rPr>
        <w:t>evitar que el demandado/ejecutado se aproveche de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actos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considerados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ilícitos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por</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el</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demandante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0"/>
        </w:rPr>
        <w:t>(ej.:</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prohibición</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temporal</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de</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interrumpir</w:t>
      </w:r>
      <w:r w:rsidRPr="000429A1">
        <w:rPr>
          <w:rFonts w:ascii="Times New Roman" w:eastAsia="Times New Roman" w:hAnsi="Times New Roman" w:cs="Times New Roman"/>
          <w:spacing w:val="-3"/>
          <w:sz w:val="20"/>
        </w:rPr>
        <w:t xml:space="preserve"> </w:t>
      </w:r>
      <w:r w:rsidRPr="000429A1">
        <w:rPr>
          <w:rFonts w:ascii="Times New Roman" w:eastAsia="Times New Roman" w:hAnsi="Times New Roman" w:cs="Times New Roman"/>
          <w:sz w:val="20"/>
        </w:rPr>
        <w:t>o</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cesar en</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la</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realización de</w:t>
      </w:r>
      <w:r w:rsidRPr="000429A1">
        <w:rPr>
          <w:rFonts w:ascii="Times New Roman" w:eastAsia="Times New Roman" w:hAnsi="Times New Roman" w:cs="Times New Roman"/>
          <w:spacing w:val="-3"/>
          <w:sz w:val="20"/>
        </w:rPr>
        <w:t xml:space="preserve"> </w:t>
      </w:r>
      <w:r w:rsidRPr="000429A1">
        <w:rPr>
          <w:rFonts w:ascii="Times New Roman" w:eastAsia="Times New Roman" w:hAnsi="Times New Roman" w:cs="Times New Roman"/>
          <w:sz w:val="20"/>
        </w:rPr>
        <w:t>una</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prestación que</w:t>
      </w:r>
      <w:r w:rsidRPr="000429A1">
        <w:rPr>
          <w:rFonts w:ascii="Times New Roman" w:eastAsia="Times New Roman" w:hAnsi="Times New Roman" w:cs="Times New Roman"/>
          <w:spacing w:val="-3"/>
          <w:sz w:val="20"/>
        </w:rPr>
        <w:t xml:space="preserve"> </w:t>
      </w:r>
      <w:r w:rsidRPr="000429A1">
        <w:rPr>
          <w:rFonts w:ascii="Times New Roman" w:eastAsia="Times New Roman" w:hAnsi="Times New Roman" w:cs="Times New Roman"/>
          <w:sz w:val="20"/>
        </w:rPr>
        <w:t>estuviera</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llevándose</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a</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cabo).</w:t>
      </w:r>
    </w:p>
    <w:p w14:paraId="5C71D273" w14:textId="77777777" w:rsidR="000429A1" w:rsidRPr="000429A1" w:rsidRDefault="000429A1">
      <w:pPr>
        <w:widowControl w:val="0"/>
        <w:numPr>
          <w:ilvl w:val="3"/>
          <w:numId w:val="102"/>
        </w:numPr>
        <w:tabs>
          <w:tab w:val="left" w:pos="1923"/>
        </w:tabs>
        <w:autoSpaceDE w:val="0"/>
        <w:autoSpaceDN w:val="0"/>
        <w:spacing w:before="0" w:after="0"/>
        <w:ind w:left="1996" w:right="210" w:hanging="357"/>
        <w:jc w:val="left"/>
        <w:rPr>
          <w:rFonts w:ascii="Times New Roman" w:eastAsia="Times New Roman" w:hAnsi="Times New Roman" w:cs="Times New Roman"/>
          <w:sz w:val="20"/>
        </w:rPr>
      </w:pPr>
      <w:r w:rsidRPr="000429A1">
        <w:rPr>
          <w:rFonts w:ascii="Times New Roman" w:eastAsia="Times New Roman" w:hAnsi="Times New Roman" w:cs="Times New Roman"/>
          <w:i/>
          <w:sz w:val="24"/>
        </w:rPr>
        <w:t>Medidas</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i/>
          <w:sz w:val="24"/>
        </w:rPr>
        <w:t>anticipatorias</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i/>
          <w:sz w:val="24"/>
        </w:rPr>
        <w:t>del</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i/>
          <w:sz w:val="24"/>
        </w:rPr>
        <w:t>resultado</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i/>
          <w:sz w:val="24"/>
        </w:rPr>
        <w:t>de</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i/>
          <w:sz w:val="24"/>
        </w:rPr>
        <w:t>la</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i/>
          <w:sz w:val="24"/>
        </w:rPr>
        <w:t>estimación</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i/>
          <w:sz w:val="24"/>
        </w:rPr>
        <w:t>de</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i/>
          <w:sz w:val="24"/>
        </w:rPr>
        <w:t>la</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i/>
          <w:sz w:val="24"/>
        </w:rPr>
        <w:t>pretensión:</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sz w:val="24"/>
        </w:rPr>
        <w:t>adelantar</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los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posibles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efectos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una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sentencia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estimatoria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0"/>
        </w:rPr>
        <w:t>(ej.:</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pensión</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provisional).</w:t>
      </w:r>
    </w:p>
    <w:p w14:paraId="15A35F9F" w14:textId="77777777" w:rsidR="000429A1" w:rsidRPr="000429A1" w:rsidRDefault="000429A1" w:rsidP="000429A1">
      <w:pPr>
        <w:widowControl w:val="0"/>
        <w:autoSpaceDE w:val="0"/>
        <w:autoSpaceDN w:val="0"/>
        <w:spacing w:before="0" w:after="0"/>
        <w:ind w:firstLine="0"/>
        <w:rPr>
          <w:rFonts w:ascii="Times New Roman" w:eastAsia="Times New Roman" w:hAnsi="Times New Roman" w:cs="Times New Roman"/>
          <w:szCs w:val="24"/>
        </w:rPr>
      </w:pPr>
    </w:p>
    <w:p w14:paraId="37980212" w14:textId="77777777" w:rsidR="000429A1" w:rsidRPr="000429A1" w:rsidRDefault="000429A1" w:rsidP="000429A1">
      <w:pPr>
        <w:widowControl w:val="0"/>
        <w:autoSpaceDE w:val="0"/>
        <w:autoSpaceDN w:val="0"/>
        <w:spacing w:before="0" w:after="0"/>
        <w:ind w:firstLine="0"/>
        <w:rPr>
          <w:rFonts w:ascii="Times New Roman" w:eastAsia="Times New Roman" w:hAnsi="Times New Roman" w:cs="Times New Roman"/>
          <w:szCs w:val="24"/>
        </w:rPr>
      </w:pPr>
    </w:p>
    <w:p w14:paraId="5D9445ED" w14:textId="77777777" w:rsidR="000429A1" w:rsidRPr="000429A1" w:rsidRDefault="000429A1">
      <w:pPr>
        <w:widowControl w:val="0"/>
        <w:numPr>
          <w:ilvl w:val="2"/>
          <w:numId w:val="102"/>
        </w:numPr>
        <w:tabs>
          <w:tab w:val="left" w:pos="1314"/>
        </w:tabs>
        <w:autoSpaceDE w:val="0"/>
        <w:autoSpaceDN w:val="0"/>
        <w:spacing w:before="0" w:after="0"/>
        <w:ind w:left="1310" w:hanging="357"/>
        <w:jc w:val="left"/>
        <w:rPr>
          <w:rFonts w:ascii="Times New Roman" w:eastAsia="Times New Roman" w:hAnsi="Times New Roman" w:cs="Times New Roman"/>
          <w:b/>
          <w:i/>
          <w:sz w:val="20"/>
        </w:rPr>
      </w:pPr>
      <w:r w:rsidRPr="000429A1">
        <w:rPr>
          <w:rFonts w:ascii="Times New Roman" w:eastAsia="Times New Roman" w:hAnsi="Times New Roman" w:cs="Times New Roman"/>
          <w:b/>
          <w:i/>
          <w:sz w:val="24"/>
        </w:rPr>
        <w:t xml:space="preserve">Enumeración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medidas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en</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la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LEC</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(art.</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727)</w:t>
      </w:r>
      <w:r w:rsidRPr="000429A1">
        <w:rPr>
          <w:rFonts w:ascii="Times New Roman" w:eastAsia="Times New Roman" w:hAnsi="Times New Roman" w:cs="Times New Roman"/>
          <w:spacing w:val="-3"/>
          <w:sz w:val="24"/>
        </w:rPr>
        <w:t xml:space="preserve"> </w:t>
      </w:r>
      <w:r w:rsidRPr="000429A1">
        <w:rPr>
          <w:rFonts w:ascii="Times New Roman" w:eastAsia="Times New Roman" w:hAnsi="Times New Roman" w:cs="Times New Roman"/>
          <w:b/>
          <w:i/>
          <w:sz w:val="20"/>
        </w:rPr>
        <w:t>(leerlas</w:t>
      </w:r>
      <w:r w:rsidRPr="000429A1">
        <w:rPr>
          <w:rFonts w:ascii="Times New Roman" w:eastAsia="Times New Roman" w:hAnsi="Times New Roman" w:cs="Times New Roman"/>
          <w:b/>
          <w:i/>
          <w:spacing w:val="-1"/>
          <w:sz w:val="20"/>
        </w:rPr>
        <w:t xml:space="preserve"> </w:t>
      </w:r>
      <w:r w:rsidRPr="000429A1">
        <w:rPr>
          <w:rFonts w:ascii="Times New Roman" w:eastAsia="Times New Roman" w:hAnsi="Times New Roman" w:cs="Times New Roman"/>
          <w:b/>
          <w:i/>
          <w:sz w:val="20"/>
        </w:rPr>
        <w:t>en la LEC o en</w:t>
      </w:r>
      <w:r w:rsidRPr="000429A1">
        <w:rPr>
          <w:rFonts w:ascii="Times New Roman" w:eastAsia="Times New Roman" w:hAnsi="Times New Roman" w:cs="Times New Roman"/>
          <w:b/>
          <w:i/>
          <w:spacing w:val="-1"/>
          <w:sz w:val="20"/>
        </w:rPr>
        <w:t xml:space="preserve"> </w:t>
      </w:r>
      <w:r w:rsidRPr="000429A1">
        <w:rPr>
          <w:rFonts w:ascii="Times New Roman" w:eastAsia="Times New Roman" w:hAnsi="Times New Roman" w:cs="Times New Roman"/>
          <w:b/>
          <w:i/>
          <w:sz w:val="20"/>
        </w:rPr>
        <w:t>un</w:t>
      </w:r>
      <w:r w:rsidRPr="000429A1">
        <w:rPr>
          <w:rFonts w:ascii="Times New Roman" w:eastAsia="Times New Roman" w:hAnsi="Times New Roman" w:cs="Times New Roman"/>
          <w:b/>
          <w:i/>
          <w:spacing w:val="-1"/>
          <w:sz w:val="20"/>
        </w:rPr>
        <w:t xml:space="preserve"> </w:t>
      </w:r>
      <w:r w:rsidRPr="000429A1">
        <w:rPr>
          <w:rFonts w:ascii="Times New Roman" w:eastAsia="Times New Roman" w:hAnsi="Times New Roman" w:cs="Times New Roman"/>
          <w:b/>
          <w:i/>
          <w:sz w:val="20"/>
        </w:rPr>
        <w:t>manual):</w:t>
      </w:r>
    </w:p>
    <w:p w14:paraId="1C4B89B0" w14:textId="77777777" w:rsidR="000429A1" w:rsidRPr="000429A1" w:rsidRDefault="000429A1">
      <w:pPr>
        <w:widowControl w:val="0"/>
        <w:numPr>
          <w:ilvl w:val="3"/>
          <w:numId w:val="102"/>
        </w:numPr>
        <w:tabs>
          <w:tab w:val="left" w:pos="1923"/>
        </w:tabs>
        <w:autoSpaceDE w:val="0"/>
        <w:autoSpaceDN w:val="0"/>
        <w:spacing w:before="100" w:after="0"/>
        <w:ind w:left="1922" w:hanging="286"/>
        <w:jc w:val="left"/>
        <w:rPr>
          <w:rFonts w:ascii="Times New Roman" w:eastAsia="Times New Roman" w:hAnsi="Times New Roman" w:cs="Times New Roman"/>
          <w:sz w:val="24"/>
        </w:rPr>
      </w:pPr>
      <w:r w:rsidRPr="000429A1">
        <w:rPr>
          <w:rFonts w:ascii="Times New Roman" w:eastAsia="Times New Roman" w:hAnsi="Times New Roman" w:cs="Times New Roman"/>
          <w:sz w:val="24"/>
        </w:rPr>
        <w:t>Embargo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preventivo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bienes</w:t>
      </w:r>
    </w:p>
    <w:p w14:paraId="18EDF0B1" w14:textId="77777777" w:rsidR="000429A1" w:rsidRPr="000429A1" w:rsidRDefault="000429A1">
      <w:pPr>
        <w:widowControl w:val="0"/>
        <w:numPr>
          <w:ilvl w:val="3"/>
          <w:numId w:val="102"/>
        </w:numPr>
        <w:tabs>
          <w:tab w:val="left" w:pos="1923"/>
        </w:tabs>
        <w:autoSpaceDE w:val="0"/>
        <w:autoSpaceDN w:val="0"/>
        <w:spacing w:before="0" w:after="0"/>
        <w:ind w:left="1922" w:hanging="286"/>
        <w:jc w:val="left"/>
        <w:rPr>
          <w:rFonts w:ascii="Times New Roman" w:eastAsia="Times New Roman" w:hAnsi="Times New Roman" w:cs="Times New Roman"/>
          <w:sz w:val="24"/>
        </w:rPr>
      </w:pPr>
      <w:r w:rsidRPr="000429A1">
        <w:rPr>
          <w:rFonts w:ascii="Times New Roman" w:eastAsia="Times New Roman" w:hAnsi="Times New Roman" w:cs="Times New Roman"/>
          <w:sz w:val="24"/>
        </w:rPr>
        <w:t>Intervención</w:t>
      </w:r>
      <w:r w:rsidRPr="000429A1">
        <w:rPr>
          <w:rFonts w:ascii="Times New Roman" w:eastAsia="Times New Roman" w:hAnsi="Times New Roman" w:cs="Times New Roman"/>
          <w:spacing w:val="-3"/>
          <w:sz w:val="24"/>
        </w:rPr>
        <w:t xml:space="preserve"> </w:t>
      </w:r>
      <w:r w:rsidRPr="000429A1">
        <w:rPr>
          <w:rFonts w:ascii="Times New Roman" w:eastAsia="Times New Roman" w:hAnsi="Times New Roman" w:cs="Times New Roman"/>
          <w:sz w:val="24"/>
        </w:rPr>
        <w:t>judicial</w:t>
      </w:r>
    </w:p>
    <w:p w14:paraId="7B378246" w14:textId="77777777" w:rsidR="000429A1" w:rsidRPr="000429A1" w:rsidRDefault="000429A1">
      <w:pPr>
        <w:widowControl w:val="0"/>
        <w:numPr>
          <w:ilvl w:val="3"/>
          <w:numId w:val="102"/>
        </w:numPr>
        <w:tabs>
          <w:tab w:val="left" w:pos="1923"/>
        </w:tabs>
        <w:autoSpaceDE w:val="0"/>
        <w:autoSpaceDN w:val="0"/>
        <w:spacing w:before="0" w:after="0"/>
        <w:ind w:left="1922" w:hanging="286"/>
        <w:jc w:val="left"/>
        <w:rPr>
          <w:rFonts w:ascii="Times New Roman" w:eastAsia="Times New Roman" w:hAnsi="Times New Roman" w:cs="Times New Roman"/>
          <w:sz w:val="24"/>
        </w:rPr>
      </w:pPr>
      <w:r w:rsidRPr="000429A1">
        <w:rPr>
          <w:rFonts w:ascii="Times New Roman" w:eastAsia="Times New Roman" w:hAnsi="Times New Roman" w:cs="Times New Roman"/>
          <w:sz w:val="24"/>
        </w:rPr>
        <w:t>Administración</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judicial</w:t>
      </w:r>
    </w:p>
    <w:p w14:paraId="1B8DBEAE" w14:textId="77777777" w:rsidR="000429A1" w:rsidRPr="000429A1" w:rsidRDefault="000429A1">
      <w:pPr>
        <w:widowControl w:val="0"/>
        <w:numPr>
          <w:ilvl w:val="3"/>
          <w:numId w:val="102"/>
        </w:numPr>
        <w:tabs>
          <w:tab w:val="left" w:pos="1923"/>
        </w:tabs>
        <w:autoSpaceDE w:val="0"/>
        <w:autoSpaceDN w:val="0"/>
        <w:spacing w:before="0" w:after="0"/>
        <w:ind w:left="1922" w:hanging="286"/>
        <w:jc w:val="left"/>
        <w:rPr>
          <w:rFonts w:ascii="Times New Roman" w:eastAsia="Times New Roman" w:hAnsi="Times New Roman" w:cs="Times New Roman"/>
          <w:sz w:val="24"/>
        </w:rPr>
      </w:pPr>
      <w:r w:rsidRPr="000429A1">
        <w:rPr>
          <w:rFonts w:ascii="Times New Roman" w:eastAsia="Times New Roman" w:hAnsi="Times New Roman" w:cs="Times New Roman"/>
          <w:sz w:val="24"/>
        </w:rPr>
        <w:t>Depósito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 cosa</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mueble</w:t>
      </w:r>
    </w:p>
    <w:p w14:paraId="27D8C772" w14:textId="77777777" w:rsidR="000429A1" w:rsidRPr="000429A1" w:rsidRDefault="000429A1">
      <w:pPr>
        <w:widowControl w:val="0"/>
        <w:numPr>
          <w:ilvl w:val="3"/>
          <w:numId w:val="102"/>
        </w:numPr>
        <w:tabs>
          <w:tab w:val="left" w:pos="1923"/>
        </w:tabs>
        <w:autoSpaceDE w:val="0"/>
        <w:autoSpaceDN w:val="0"/>
        <w:spacing w:before="0" w:after="0"/>
        <w:ind w:left="1922" w:hanging="286"/>
        <w:jc w:val="left"/>
        <w:rPr>
          <w:rFonts w:ascii="Times New Roman" w:eastAsia="Times New Roman" w:hAnsi="Times New Roman" w:cs="Times New Roman"/>
          <w:sz w:val="24"/>
        </w:rPr>
      </w:pPr>
      <w:r w:rsidRPr="000429A1">
        <w:rPr>
          <w:rFonts w:ascii="Times New Roman" w:eastAsia="Times New Roman" w:hAnsi="Times New Roman" w:cs="Times New Roman"/>
          <w:sz w:val="24"/>
        </w:rPr>
        <w:t>Formación</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inventario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bienes</w:t>
      </w:r>
    </w:p>
    <w:p w14:paraId="426816AA" w14:textId="77777777" w:rsidR="000429A1" w:rsidRPr="000429A1" w:rsidRDefault="000429A1">
      <w:pPr>
        <w:widowControl w:val="0"/>
        <w:numPr>
          <w:ilvl w:val="3"/>
          <w:numId w:val="102"/>
        </w:numPr>
        <w:tabs>
          <w:tab w:val="left" w:pos="1923"/>
        </w:tabs>
        <w:autoSpaceDE w:val="0"/>
        <w:autoSpaceDN w:val="0"/>
        <w:spacing w:before="0" w:after="0"/>
        <w:ind w:left="1922" w:hanging="286"/>
        <w:jc w:val="left"/>
        <w:rPr>
          <w:rFonts w:ascii="Times New Roman" w:eastAsia="Times New Roman" w:hAnsi="Times New Roman" w:cs="Times New Roman"/>
          <w:sz w:val="24"/>
        </w:rPr>
      </w:pPr>
      <w:r w:rsidRPr="000429A1">
        <w:rPr>
          <w:rFonts w:ascii="Times New Roman" w:eastAsia="Times New Roman" w:hAnsi="Times New Roman" w:cs="Times New Roman"/>
          <w:sz w:val="24"/>
        </w:rPr>
        <w:t>Anotación</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preventiva</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de demanda</w:t>
      </w:r>
    </w:p>
    <w:p w14:paraId="2E3A3EB7" w14:textId="77777777" w:rsidR="000429A1" w:rsidRPr="000429A1" w:rsidRDefault="000429A1">
      <w:pPr>
        <w:widowControl w:val="0"/>
        <w:numPr>
          <w:ilvl w:val="3"/>
          <w:numId w:val="102"/>
        </w:numPr>
        <w:tabs>
          <w:tab w:val="left" w:pos="1923"/>
        </w:tabs>
        <w:autoSpaceDE w:val="0"/>
        <w:autoSpaceDN w:val="0"/>
        <w:spacing w:before="0" w:after="0"/>
        <w:ind w:left="1922" w:hanging="286"/>
        <w:jc w:val="left"/>
        <w:rPr>
          <w:rFonts w:ascii="Times New Roman" w:eastAsia="Times New Roman" w:hAnsi="Times New Roman" w:cs="Times New Roman"/>
          <w:sz w:val="24"/>
        </w:rPr>
      </w:pPr>
      <w:r w:rsidRPr="000429A1">
        <w:rPr>
          <w:rFonts w:ascii="Times New Roman" w:eastAsia="Times New Roman" w:hAnsi="Times New Roman" w:cs="Times New Roman"/>
          <w:sz w:val="24"/>
        </w:rPr>
        <w:t>Otras</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anotaciones</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registrales</w:t>
      </w:r>
    </w:p>
    <w:p w14:paraId="0B84CCD9" w14:textId="77777777" w:rsidR="000429A1" w:rsidRPr="000429A1" w:rsidRDefault="000429A1">
      <w:pPr>
        <w:widowControl w:val="0"/>
        <w:numPr>
          <w:ilvl w:val="3"/>
          <w:numId w:val="102"/>
        </w:numPr>
        <w:tabs>
          <w:tab w:val="left" w:pos="1923"/>
        </w:tabs>
        <w:autoSpaceDE w:val="0"/>
        <w:autoSpaceDN w:val="0"/>
        <w:spacing w:before="0" w:after="0"/>
        <w:ind w:left="1923" w:right="210" w:hanging="284"/>
        <w:jc w:val="left"/>
        <w:rPr>
          <w:rFonts w:ascii="Times New Roman" w:eastAsia="Times New Roman" w:hAnsi="Times New Roman" w:cs="Times New Roman"/>
          <w:sz w:val="24"/>
        </w:rPr>
      </w:pPr>
      <w:r w:rsidRPr="000429A1">
        <w:rPr>
          <w:rFonts w:ascii="Times New Roman" w:eastAsia="Times New Roman" w:hAnsi="Times New Roman" w:cs="Times New Roman"/>
          <w:sz w:val="24"/>
        </w:rPr>
        <w:t>Cese</w:t>
      </w:r>
      <w:r w:rsidRPr="000429A1">
        <w:rPr>
          <w:rFonts w:ascii="Times New Roman" w:eastAsia="Times New Roman" w:hAnsi="Times New Roman" w:cs="Times New Roman"/>
          <w:spacing w:val="14"/>
          <w:sz w:val="24"/>
        </w:rPr>
        <w:t xml:space="preserve"> </w:t>
      </w:r>
      <w:r w:rsidRPr="000429A1">
        <w:rPr>
          <w:rFonts w:ascii="Times New Roman" w:eastAsia="Times New Roman" w:hAnsi="Times New Roman" w:cs="Times New Roman"/>
          <w:sz w:val="24"/>
        </w:rPr>
        <w:t>provisional,</w:t>
      </w:r>
      <w:r w:rsidRPr="000429A1">
        <w:rPr>
          <w:rFonts w:ascii="Times New Roman" w:eastAsia="Times New Roman" w:hAnsi="Times New Roman" w:cs="Times New Roman"/>
          <w:spacing w:val="15"/>
          <w:sz w:val="24"/>
        </w:rPr>
        <w:t xml:space="preserve"> </w:t>
      </w:r>
      <w:r w:rsidRPr="000429A1">
        <w:rPr>
          <w:rFonts w:ascii="Times New Roman" w:eastAsia="Times New Roman" w:hAnsi="Times New Roman" w:cs="Times New Roman"/>
          <w:sz w:val="24"/>
        </w:rPr>
        <w:t>abstención</w:t>
      </w:r>
      <w:r w:rsidRPr="000429A1">
        <w:rPr>
          <w:rFonts w:ascii="Times New Roman" w:eastAsia="Times New Roman" w:hAnsi="Times New Roman" w:cs="Times New Roman"/>
          <w:spacing w:val="16"/>
          <w:sz w:val="24"/>
        </w:rPr>
        <w:t xml:space="preserve"> </w:t>
      </w:r>
      <w:r w:rsidRPr="000429A1">
        <w:rPr>
          <w:rFonts w:ascii="Times New Roman" w:eastAsia="Times New Roman" w:hAnsi="Times New Roman" w:cs="Times New Roman"/>
          <w:sz w:val="24"/>
        </w:rPr>
        <w:t>o</w:t>
      </w:r>
      <w:r w:rsidRPr="000429A1">
        <w:rPr>
          <w:rFonts w:ascii="Times New Roman" w:eastAsia="Times New Roman" w:hAnsi="Times New Roman" w:cs="Times New Roman"/>
          <w:spacing w:val="16"/>
          <w:sz w:val="24"/>
        </w:rPr>
        <w:t xml:space="preserve"> </w:t>
      </w:r>
      <w:r w:rsidRPr="000429A1">
        <w:rPr>
          <w:rFonts w:ascii="Times New Roman" w:eastAsia="Times New Roman" w:hAnsi="Times New Roman" w:cs="Times New Roman"/>
          <w:sz w:val="24"/>
        </w:rPr>
        <w:t>prohibición</w:t>
      </w:r>
      <w:r w:rsidRPr="000429A1">
        <w:rPr>
          <w:rFonts w:ascii="Times New Roman" w:eastAsia="Times New Roman" w:hAnsi="Times New Roman" w:cs="Times New Roman"/>
          <w:spacing w:val="15"/>
          <w:sz w:val="24"/>
        </w:rPr>
        <w:t xml:space="preserve"> </w:t>
      </w:r>
      <w:r w:rsidRPr="000429A1">
        <w:rPr>
          <w:rFonts w:ascii="Times New Roman" w:eastAsia="Times New Roman" w:hAnsi="Times New Roman" w:cs="Times New Roman"/>
          <w:sz w:val="24"/>
        </w:rPr>
        <w:t>temporal</w:t>
      </w:r>
      <w:r w:rsidRPr="000429A1">
        <w:rPr>
          <w:rFonts w:ascii="Times New Roman" w:eastAsia="Times New Roman" w:hAnsi="Times New Roman" w:cs="Times New Roman"/>
          <w:spacing w:val="16"/>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14"/>
          <w:sz w:val="24"/>
        </w:rPr>
        <w:t xml:space="preserve"> </w:t>
      </w:r>
      <w:r w:rsidRPr="000429A1">
        <w:rPr>
          <w:rFonts w:ascii="Times New Roman" w:eastAsia="Times New Roman" w:hAnsi="Times New Roman" w:cs="Times New Roman"/>
          <w:sz w:val="24"/>
        </w:rPr>
        <w:t>actividades,</w:t>
      </w:r>
      <w:r w:rsidRPr="000429A1">
        <w:rPr>
          <w:rFonts w:ascii="Times New Roman" w:eastAsia="Times New Roman" w:hAnsi="Times New Roman" w:cs="Times New Roman"/>
          <w:spacing w:val="16"/>
          <w:sz w:val="24"/>
        </w:rPr>
        <w:t xml:space="preserve"> </w:t>
      </w:r>
      <w:r w:rsidRPr="000429A1">
        <w:rPr>
          <w:rFonts w:ascii="Times New Roman" w:eastAsia="Times New Roman" w:hAnsi="Times New Roman" w:cs="Times New Roman"/>
          <w:sz w:val="24"/>
        </w:rPr>
        <w:t>conductas</w:t>
      </w:r>
      <w:r w:rsidRPr="000429A1">
        <w:rPr>
          <w:rFonts w:ascii="Times New Roman" w:eastAsia="Times New Roman" w:hAnsi="Times New Roman" w:cs="Times New Roman"/>
          <w:spacing w:val="-57"/>
          <w:sz w:val="24"/>
        </w:rPr>
        <w:t xml:space="preserve"> </w:t>
      </w:r>
      <w:r w:rsidRPr="000429A1">
        <w:rPr>
          <w:rFonts w:ascii="Times New Roman" w:eastAsia="Times New Roman" w:hAnsi="Times New Roman" w:cs="Times New Roman"/>
          <w:sz w:val="24"/>
        </w:rPr>
        <w:t>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realización de prestaciones</w:t>
      </w:r>
    </w:p>
    <w:p w14:paraId="00B3568F" w14:textId="77777777" w:rsidR="000429A1" w:rsidRPr="000429A1" w:rsidRDefault="000429A1">
      <w:pPr>
        <w:widowControl w:val="0"/>
        <w:numPr>
          <w:ilvl w:val="3"/>
          <w:numId w:val="102"/>
        </w:numPr>
        <w:tabs>
          <w:tab w:val="left" w:pos="1923"/>
        </w:tabs>
        <w:autoSpaceDE w:val="0"/>
        <w:autoSpaceDN w:val="0"/>
        <w:spacing w:before="0" w:after="0"/>
        <w:ind w:left="1922" w:hanging="286"/>
        <w:jc w:val="left"/>
        <w:rPr>
          <w:rFonts w:ascii="Times New Roman" w:eastAsia="Times New Roman" w:hAnsi="Times New Roman" w:cs="Times New Roman"/>
          <w:sz w:val="24"/>
        </w:rPr>
      </w:pPr>
      <w:r w:rsidRPr="000429A1">
        <w:rPr>
          <w:rFonts w:ascii="Times New Roman" w:eastAsia="Times New Roman" w:hAnsi="Times New Roman" w:cs="Times New Roman"/>
          <w:sz w:val="24"/>
        </w:rPr>
        <w:t>Intervención</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y</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depósito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ingresos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obtenidos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mediante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actividad</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ilícita</w:t>
      </w:r>
    </w:p>
    <w:p w14:paraId="7B0C687D" w14:textId="77777777" w:rsidR="000429A1" w:rsidRPr="000429A1" w:rsidRDefault="000429A1">
      <w:pPr>
        <w:widowControl w:val="0"/>
        <w:numPr>
          <w:ilvl w:val="3"/>
          <w:numId w:val="102"/>
        </w:numPr>
        <w:tabs>
          <w:tab w:val="left" w:pos="1923"/>
        </w:tabs>
        <w:autoSpaceDE w:val="0"/>
        <w:autoSpaceDN w:val="0"/>
        <w:spacing w:before="0" w:after="0"/>
        <w:ind w:left="1923" w:right="215" w:hanging="284"/>
        <w:jc w:val="left"/>
        <w:rPr>
          <w:rFonts w:ascii="Times New Roman" w:eastAsia="Times New Roman" w:hAnsi="Times New Roman" w:cs="Times New Roman"/>
          <w:sz w:val="24"/>
        </w:rPr>
      </w:pPr>
      <w:r w:rsidRPr="000429A1">
        <w:rPr>
          <w:rFonts w:ascii="Times New Roman" w:eastAsia="Times New Roman" w:hAnsi="Times New Roman" w:cs="Times New Roman"/>
          <w:sz w:val="24"/>
        </w:rPr>
        <w:t>Consignación</w:t>
      </w:r>
      <w:r w:rsidRPr="000429A1">
        <w:rPr>
          <w:rFonts w:ascii="Times New Roman" w:eastAsia="Times New Roman" w:hAnsi="Times New Roman" w:cs="Times New Roman"/>
          <w:spacing w:val="45"/>
          <w:sz w:val="24"/>
        </w:rPr>
        <w:t xml:space="preserve"> </w:t>
      </w:r>
      <w:r w:rsidRPr="000429A1">
        <w:rPr>
          <w:rFonts w:ascii="Times New Roman" w:eastAsia="Times New Roman" w:hAnsi="Times New Roman" w:cs="Times New Roman"/>
          <w:sz w:val="24"/>
        </w:rPr>
        <w:t>o</w:t>
      </w:r>
      <w:r w:rsidRPr="000429A1">
        <w:rPr>
          <w:rFonts w:ascii="Times New Roman" w:eastAsia="Times New Roman" w:hAnsi="Times New Roman" w:cs="Times New Roman"/>
          <w:spacing w:val="45"/>
          <w:sz w:val="24"/>
        </w:rPr>
        <w:t xml:space="preserve"> </w:t>
      </w:r>
      <w:r w:rsidRPr="000429A1">
        <w:rPr>
          <w:rFonts w:ascii="Times New Roman" w:eastAsia="Times New Roman" w:hAnsi="Times New Roman" w:cs="Times New Roman"/>
          <w:sz w:val="24"/>
        </w:rPr>
        <w:t>depósito</w:t>
      </w:r>
      <w:r w:rsidRPr="000429A1">
        <w:rPr>
          <w:rFonts w:ascii="Times New Roman" w:eastAsia="Times New Roman" w:hAnsi="Times New Roman" w:cs="Times New Roman"/>
          <w:spacing w:val="45"/>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44"/>
          <w:sz w:val="24"/>
        </w:rPr>
        <w:t xml:space="preserve"> </w:t>
      </w:r>
      <w:r w:rsidRPr="000429A1">
        <w:rPr>
          <w:rFonts w:ascii="Times New Roman" w:eastAsia="Times New Roman" w:hAnsi="Times New Roman" w:cs="Times New Roman"/>
          <w:sz w:val="24"/>
        </w:rPr>
        <w:t>las</w:t>
      </w:r>
      <w:r w:rsidRPr="000429A1">
        <w:rPr>
          <w:rFonts w:ascii="Times New Roman" w:eastAsia="Times New Roman" w:hAnsi="Times New Roman" w:cs="Times New Roman"/>
          <w:spacing w:val="45"/>
          <w:sz w:val="24"/>
        </w:rPr>
        <w:t xml:space="preserve"> </w:t>
      </w:r>
      <w:r w:rsidRPr="000429A1">
        <w:rPr>
          <w:rFonts w:ascii="Times New Roman" w:eastAsia="Times New Roman" w:hAnsi="Times New Roman" w:cs="Times New Roman"/>
          <w:sz w:val="24"/>
        </w:rPr>
        <w:t>cantidades</w:t>
      </w:r>
      <w:r w:rsidRPr="000429A1">
        <w:rPr>
          <w:rFonts w:ascii="Times New Roman" w:eastAsia="Times New Roman" w:hAnsi="Times New Roman" w:cs="Times New Roman"/>
          <w:spacing w:val="45"/>
          <w:sz w:val="24"/>
        </w:rPr>
        <w:t xml:space="preserve"> </w:t>
      </w:r>
      <w:r w:rsidRPr="000429A1">
        <w:rPr>
          <w:rFonts w:ascii="Times New Roman" w:eastAsia="Times New Roman" w:hAnsi="Times New Roman" w:cs="Times New Roman"/>
          <w:sz w:val="24"/>
        </w:rPr>
        <w:t>reclamadas</w:t>
      </w:r>
      <w:r w:rsidRPr="000429A1">
        <w:rPr>
          <w:rFonts w:ascii="Times New Roman" w:eastAsia="Times New Roman" w:hAnsi="Times New Roman" w:cs="Times New Roman"/>
          <w:spacing w:val="45"/>
          <w:sz w:val="24"/>
        </w:rPr>
        <w:t xml:space="preserve"> </w:t>
      </w:r>
      <w:r w:rsidRPr="000429A1">
        <w:rPr>
          <w:rFonts w:ascii="Times New Roman" w:eastAsia="Times New Roman" w:hAnsi="Times New Roman" w:cs="Times New Roman"/>
          <w:sz w:val="24"/>
        </w:rPr>
        <w:t>en</w:t>
      </w:r>
      <w:r w:rsidRPr="000429A1">
        <w:rPr>
          <w:rFonts w:ascii="Times New Roman" w:eastAsia="Times New Roman" w:hAnsi="Times New Roman" w:cs="Times New Roman"/>
          <w:spacing w:val="45"/>
          <w:sz w:val="24"/>
        </w:rPr>
        <w:t xml:space="preserve"> </w:t>
      </w:r>
      <w:r w:rsidRPr="000429A1">
        <w:rPr>
          <w:rFonts w:ascii="Times New Roman" w:eastAsia="Times New Roman" w:hAnsi="Times New Roman" w:cs="Times New Roman"/>
          <w:sz w:val="24"/>
        </w:rPr>
        <w:t>concepto</w:t>
      </w:r>
      <w:r w:rsidRPr="000429A1">
        <w:rPr>
          <w:rFonts w:ascii="Times New Roman" w:eastAsia="Times New Roman" w:hAnsi="Times New Roman" w:cs="Times New Roman"/>
          <w:spacing w:val="48"/>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57"/>
          <w:sz w:val="24"/>
        </w:rPr>
        <w:t xml:space="preserve"> </w:t>
      </w:r>
      <w:r w:rsidRPr="000429A1">
        <w:rPr>
          <w:rFonts w:ascii="Times New Roman" w:eastAsia="Times New Roman" w:hAnsi="Times New Roman" w:cs="Times New Roman"/>
          <w:sz w:val="24"/>
        </w:rPr>
        <w:t>remuneración</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 la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propiedad intelectual</w:t>
      </w:r>
    </w:p>
    <w:p w14:paraId="26117AA0" w14:textId="77777777" w:rsidR="000429A1" w:rsidRPr="000429A1" w:rsidRDefault="000429A1">
      <w:pPr>
        <w:widowControl w:val="0"/>
        <w:numPr>
          <w:ilvl w:val="3"/>
          <w:numId w:val="102"/>
        </w:numPr>
        <w:tabs>
          <w:tab w:val="left" w:pos="1923"/>
        </w:tabs>
        <w:autoSpaceDE w:val="0"/>
        <w:autoSpaceDN w:val="0"/>
        <w:spacing w:before="0" w:after="0"/>
        <w:ind w:left="1922" w:hanging="286"/>
        <w:jc w:val="left"/>
        <w:rPr>
          <w:rFonts w:ascii="Times New Roman" w:eastAsia="Times New Roman" w:hAnsi="Times New Roman" w:cs="Times New Roman"/>
          <w:sz w:val="24"/>
        </w:rPr>
      </w:pPr>
      <w:r w:rsidRPr="000429A1">
        <w:rPr>
          <w:rFonts w:ascii="Times New Roman" w:eastAsia="Times New Roman" w:hAnsi="Times New Roman" w:cs="Times New Roman"/>
          <w:sz w:val="24"/>
        </w:rPr>
        <w:t>Depósito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ejemplares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obras,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objetos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y</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material</w:t>
      </w:r>
    </w:p>
    <w:p w14:paraId="079A0AD8" w14:textId="77777777" w:rsidR="000429A1" w:rsidRPr="000429A1" w:rsidRDefault="000429A1">
      <w:pPr>
        <w:widowControl w:val="0"/>
        <w:numPr>
          <w:ilvl w:val="3"/>
          <w:numId w:val="102"/>
        </w:numPr>
        <w:tabs>
          <w:tab w:val="left" w:pos="1923"/>
        </w:tabs>
        <w:autoSpaceDE w:val="0"/>
        <w:autoSpaceDN w:val="0"/>
        <w:spacing w:before="0" w:after="0"/>
        <w:ind w:left="1922" w:hanging="286"/>
        <w:jc w:val="left"/>
        <w:rPr>
          <w:rFonts w:ascii="Times New Roman" w:eastAsia="Times New Roman" w:hAnsi="Times New Roman" w:cs="Times New Roman"/>
          <w:sz w:val="24"/>
        </w:rPr>
      </w:pPr>
      <w:r w:rsidRPr="000429A1">
        <w:rPr>
          <w:rFonts w:ascii="Times New Roman" w:eastAsia="Times New Roman" w:hAnsi="Times New Roman" w:cs="Times New Roman"/>
          <w:sz w:val="24"/>
        </w:rPr>
        <w:t>Suspensión</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acuerdos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sociales</w:t>
      </w:r>
    </w:p>
    <w:p w14:paraId="3B9EB538" w14:textId="77777777" w:rsidR="000429A1" w:rsidRPr="000429A1" w:rsidRDefault="000429A1">
      <w:pPr>
        <w:widowControl w:val="0"/>
        <w:numPr>
          <w:ilvl w:val="3"/>
          <w:numId w:val="102"/>
        </w:numPr>
        <w:tabs>
          <w:tab w:val="left" w:pos="1923"/>
        </w:tabs>
        <w:autoSpaceDE w:val="0"/>
        <w:autoSpaceDN w:val="0"/>
        <w:spacing w:before="0" w:after="0"/>
        <w:ind w:left="1922" w:hanging="286"/>
        <w:jc w:val="left"/>
        <w:rPr>
          <w:rFonts w:ascii="Times New Roman" w:eastAsia="Times New Roman" w:hAnsi="Times New Roman" w:cs="Times New Roman"/>
          <w:sz w:val="24"/>
        </w:rPr>
      </w:pPr>
      <w:r w:rsidRPr="000429A1">
        <w:rPr>
          <w:rFonts w:ascii="Times New Roman" w:eastAsia="Times New Roman" w:hAnsi="Times New Roman" w:cs="Times New Roman"/>
          <w:sz w:val="24"/>
        </w:rPr>
        <w:t>Otras</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previstas</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legalmente</w:t>
      </w:r>
    </w:p>
    <w:p w14:paraId="529AFA63" w14:textId="77777777" w:rsidR="000429A1" w:rsidRPr="000429A1" w:rsidRDefault="000429A1" w:rsidP="000429A1">
      <w:pPr>
        <w:widowControl w:val="0"/>
        <w:tabs>
          <w:tab w:val="left" w:pos="788"/>
        </w:tabs>
        <w:autoSpaceDE w:val="0"/>
        <w:autoSpaceDN w:val="0"/>
        <w:spacing w:before="222" w:after="0"/>
        <w:ind w:left="787" w:firstLine="0"/>
        <w:outlineLvl w:val="1"/>
        <w:rPr>
          <w:rFonts w:ascii="Times New Roman" w:eastAsia="Times New Roman" w:hAnsi="Times New Roman" w:cs="Times New Roman"/>
          <w:b/>
          <w:bCs/>
          <w:sz w:val="24"/>
          <w:szCs w:val="24"/>
        </w:rPr>
      </w:pPr>
    </w:p>
    <w:p w14:paraId="1E848806" w14:textId="77777777" w:rsidR="000429A1" w:rsidRPr="000429A1" w:rsidRDefault="000429A1">
      <w:pPr>
        <w:widowControl w:val="0"/>
        <w:numPr>
          <w:ilvl w:val="0"/>
          <w:numId w:val="102"/>
        </w:numPr>
        <w:tabs>
          <w:tab w:val="left" w:pos="788"/>
        </w:tabs>
        <w:autoSpaceDE w:val="0"/>
        <w:autoSpaceDN w:val="0"/>
        <w:spacing w:before="222" w:after="0"/>
        <w:jc w:val="left"/>
        <w:outlineLvl w:val="1"/>
        <w:rPr>
          <w:rFonts w:ascii="Times New Roman" w:eastAsia="Times New Roman" w:hAnsi="Times New Roman" w:cs="Times New Roman"/>
          <w:b/>
          <w:bCs/>
          <w:sz w:val="24"/>
          <w:szCs w:val="24"/>
        </w:rPr>
      </w:pPr>
      <w:r w:rsidRPr="000429A1">
        <w:rPr>
          <w:rFonts w:ascii="Times New Roman" w:eastAsia="Times New Roman" w:hAnsi="Times New Roman" w:cs="Times New Roman"/>
          <w:b/>
          <w:bCs/>
          <w:sz w:val="24"/>
          <w:szCs w:val="24"/>
        </w:rPr>
        <w:t>PRESUPUESTOS</w:t>
      </w:r>
      <w:r w:rsidRPr="000429A1">
        <w:rPr>
          <w:rFonts w:ascii="Times New Roman" w:eastAsia="Times New Roman" w:hAnsi="Times New Roman" w:cs="Times New Roman"/>
          <w:b/>
          <w:bCs/>
          <w:spacing w:val="-2"/>
          <w:sz w:val="24"/>
          <w:szCs w:val="24"/>
        </w:rPr>
        <w:t xml:space="preserve"> </w:t>
      </w:r>
      <w:r w:rsidRPr="000429A1">
        <w:rPr>
          <w:rFonts w:ascii="Times New Roman" w:eastAsia="Times New Roman" w:hAnsi="Times New Roman" w:cs="Times New Roman"/>
          <w:b/>
          <w:bCs/>
          <w:sz w:val="24"/>
          <w:szCs w:val="24"/>
        </w:rPr>
        <w:t>DE</w:t>
      </w:r>
      <w:r w:rsidRPr="000429A1">
        <w:rPr>
          <w:rFonts w:ascii="Times New Roman" w:eastAsia="Times New Roman" w:hAnsi="Times New Roman" w:cs="Times New Roman"/>
          <w:b/>
          <w:bCs/>
          <w:spacing w:val="-2"/>
          <w:sz w:val="24"/>
          <w:szCs w:val="24"/>
        </w:rPr>
        <w:t xml:space="preserve"> </w:t>
      </w:r>
      <w:r w:rsidRPr="000429A1">
        <w:rPr>
          <w:rFonts w:ascii="Times New Roman" w:eastAsia="Times New Roman" w:hAnsi="Times New Roman" w:cs="Times New Roman"/>
          <w:b/>
          <w:bCs/>
          <w:sz w:val="24"/>
          <w:szCs w:val="24"/>
        </w:rPr>
        <w:t>LAS</w:t>
      </w:r>
      <w:r w:rsidRPr="000429A1">
        <w:rPr>
          <w:rFonts w:ascii="Times New Roman" w:eastAsia="Times New Roman" w:hAnsi="Times New Roman" w:cs="Times New Roman"/>
          <w:b/>
          <w:bCs/>
          <w:spacing w:val="-2"/>
          <w:sz w:val="24"/>
          <w:szCs w:val="24"/>
        </w:rPr>
        <w:t xml:space="preserve"> </w:t>
      </w:r>
      <w:r w:rsidRPr="000429A1">
        <w:rPr>
          <w:rFonts w:ascii="Times New Roman" w:eastAsia="Times New Roman" w:hAnsi="Times New Roman" w:cs="Times New Roman"/>
          <w:b/>
          <w:bCs/>
          <w:sz w:val="24"/>
          <w:szCs w:val="24"/>
        </w:rPr>
        <w:t>MEDIDAS</w:t>
      </w:r>
      <w:r w:rsidRPr="000429A1">
        <w:rPr>
          <w:rFonts w:ascii="Times New Roman" w:eastAsia="Times New Roman" w:hAnsi="Times New Roman" w:cs="Times New Roman"/>
          <w:b/>
          <w:bCs/>
          <w:spacing w:val="-1"/>
          <w:sz w:val="24"/>
          <w:szCs w:val="24"/>
        </w:rPr>
        <w:t xml:space="preserve"> </w:t>
      </w:r>
      <w:r w:rsidRPr="000429A1">
        <w:rPr>
          <w:rFonts w:ascii="Times New Roman" w:eastAsia="Times New Roman" w:hAnsi="Times New Roman" w:cs="Times New Roman"/>
          <w:b/>
          <w:bCs/>
          <w:sz w:val="24"/>
          <w:szCs w:val="24"/>
        </w:rPr>
        <w:t>CAUTELARES</w:t>
      </w:r>
      <w:r w:rsidRPr="000429A1">
        <w:rPr>
          <w:rFonts w:ascii="Times New Roman" w:eastAsia="Times New Roman" w:hAnsi="Times New Roman" w:cs="Times New Roman"/>
          <w:sz w:val="24"/>
          <w:szCs w:val="24"/>
        </w:rPr>
        <w:t xml:space="preserve"> (art. 728 LEC)</w:t>
      </w:r>
      <w:r w:rsidRPr="000429A1">
        <w:rPr>
          <w:rFonts w:ascii="Times New Roman" w:eastAsia="Times New Roman" w:hAnsi="Times New Roman" w:cs="Times New Roman"/>
          <w:b/>
          <w:bCs/>
          <w:sz w:val="24"/>
          <w:szCs w:val="24"/>
        </w:rPr>
        <w:t>:</w:t>
      </w:r>
    </w:p>
    <w:p w14:paraId="5D6322C6" w14:textId="77777777" w:rsidR="000429A1" w:rsidRPr="000429A1" w:rsidRDefault="000429A1">
      <w:pPr>
        <w:widowControl w:val="0"/>
        <w:numPr>
          <w:ilvl w:val="2"/>
          <w:numId w:val="102"/>
        </w:numPr>
        <w:tabs>
          <w:tab w:val="left" w:pos="1314"/>
        </w:tabs>
        <w:autoSpaceDE w:val="0"/>
        <w:autoSpaceDN w:val="0"/>
        <w:spacing w:before="0" w:after="0"/>
        <w:ind w:left="1313" w:hanging="359"/>
        <w:jc w:val="left"/>
        <w:outlineLvl w:val="2"/>
        <w:rPr>
          <w:rFonts w:ascii="Times New Roman" w:eastAsia="Times New Roman" w:hAnsi="Times New Roman" w:cs="Times New Roman"/>
          <w:b/>
          <w:bCs/>
          <w:i/>
          <w:iCs/>
          <w:sz w:val="24"/>
          <w:szCs w:val="24"/>
        </w:rPr>
      </w:pPr>
      <w:r w:rsidRPr="000429A1">
        <w:rPr>
          <w:rFonts w:ascii="Times New Roman" w:eastAsia="Times New Roman" w:hAnsi="Times New Roman" w:cs="Times New Roman"/>
          <w:b/>
          <w:bCs/>
          <w:i/>
          <w:iCs/>
          <w:sz w:val="24"/>
          <w:szCs w:val="24"/>
        </w:rPr>
        <w:t>Para</w:t>
      </w:r>
      <w:r w:rsidRPr="000429A1">
        <w:rPr>
          <w:rFonts w:ascii="Times New Roman" w:eastAsia="Times New Roman" w:hAnsi="Times New Roman" w:cs="Times New Roman"/>
          <w:b/>
          <w:bCs/>
          <w:i/>
          <w:iCs/>
          <w:spacing w:val="-1"/>
          <w:sz w:val="24"/>
          <w:szCs w:val="24"/>
        </w:rPr>
        <w:t xml:space="preserve"> </w:t>
      </w:r>
      <w:r w:rsidRPr="000429A1">
        <w:rPr>
          <w:rFonts w:ascii="Times New Roman" w:eastAsia="Times New Roman" w:hAnsi="Times New Roman" w:cs="Times New Roman"/>
          <w:b/>
          <w:bCs/>
          <w:i/>
          <w:iCs/>
          <w:sz w:val="24"/>
          <w:szCs w:val="24"/>
        </w:rPr>
        <w:t>su adopción:</w:t>
      </w:r>
    </w:p>
    <w:p w14:paraId="3F39E28B" w14:textId="77777777" w:rsidR="000429A1" w:rsidRPr="000429A1" w:rsidRDefault="000429A1">
      <w:pPr>
        <w:widowControl w:val="0"/>
        <w:numPr>
          <w:ilvl w:val="3"/>
          <w:numId w:val="102"/>
        </w:numPr>
        <w:tabs>
          <w:tab w:val="left" w:pos="1921"/>
        </w:tabs>
        <w:autoSpaceDE w:val="0"/>
        <w:autoSpaceDN w:val="0"/>
        <w:spacing w:before="0" w:after="0"/>
        <w:ind w:left="1920" w:hanging="361"/>
        <w:jc w:val="left"/>
        <w:rPr>
          <w:rFonts w:ascii="Times New Roman" w:eastAsia="Times New Roman" w:hAnsi="Times New Roman" w:cs="Times New Roman"/>
          <w:sz w:val="24"/>
        </w:rPr>
      </w:pPr>
      <w:r w:rsidRPr="000429A1">
        <w:rPr>
          <w:rFonts w:ascii="Times New Roman" w:eastAsia="Times New Roman" w:hAnsi="Times New Roman" w:cs="Times New Roman"/>
          <w:sz w:val="24"/>
        </w:rPr>
        <w:t>Peligro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en</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la demora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w:t>
      </w:r>
      <w:r w:rsidRPr="000429A1">
        <w:rPr>
          <w:rFonts w:ascii="Times New Roman" w:eastAsia="Times New Roman" w:hAnsi="Times New Roman" w:cs="Times New Roman"/>
          <w:i/>
          <w:sz w:val="24"/>
        </w:rPr>
        <w:t>periculum in</w:t>
      </w:r>
      <w:r w:rsidRPr="000429A1">
        <w:rPr>
          <w:rFonts w:ascii="Times New Roman" w:eastAsia="Times New Roman" w:hAnsi="Times New Roman" w:cs="Times New Roman"/>
          <w:i/>
          <w:spacing w:val="-1"/>
          <w:sz w:val="24"/>
        </w:rPr>
        <w:t xml:space="preserve"> </w:t>
      </w:r>
      <w:r w:rsidRPr="000429A1">
        <w:rPr>
          <w:rFonts w:ascii="Times New Roman" w:eastAsia="Times New Roman" w:hAnsi="Times New Roman" w:cs="Times New Roman"/>
          <w:i/>
          <w:sz w:val="24"/>
        </w:rPr>
        <w:t>mora</w:t>
      </w:r>
      <w:r w:rsidRPr="000429A1">
        <w:rPr>
          <w:rFonts w:ascii="Times New Roman" w:eastAsia="Times New Roman" w:hAnsi="Times New Roman" w:cs="Times New Roman"/>
          <w:sz w:val="24"/>
        </w:rPr>
        <w:t>)</w:t>
      </w:r>
    </w:p>
    <w:p w14:paraId="2AB4B574" w14:textId="77777777" w:rsidR="000429A1" w:rsidRPr="000429A1" w:rsidRDefault="000429A1" w:rsidP="000429A1">
      <w:pPr>
        <w:widowControl w:val="0"/>
        <w:autoSpaceDE w:val="0"/>
        <w:autoSpaceDN w:val="0"/>
        <w:spacing w:after="0"/>
        <w:ind w:left="1920" w:right="215" w:firstLine="0"/>
        <w:rPr>
          <w:rFonts w:ascii="Times New Roman" w:eastAsia="Times New Roman" w:hAnsi="Times New Roman" w:cs="Times New Roman"/>
          <w:sz w:val="24"/>
          <w:szCs w:val="24"/>
        </w:rPr>
      </w:pPr>
      <w:r w:rsidRPr="000429A1">
        <w:rPr>
          <w:rFonts w:ascii="Times New Roman" w:eastAsia="Times New Roman" w:hAnsi="Times New Roman" w:cs="Times New Roman"/>
          <w:sz w:val="24"/>
          <w:szCs w:val="24"/>
        </w:rPr>
        <w:t>Para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mitigar</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el</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peligro</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que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supone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la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duración</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los</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procesos,</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pudiendo</w:t>
      </w:r>
      <w:r w:rsidRPr="000429A1">
        <w:rPr>
          <w:rFonts w:ascii="Times New Roman" w:eastAsia="Times New Roman" w:hAnsi="Times New Roman" w:cs="Times New Roman"/>
          <w:spacing w:val="-57"/>
          <w:sz w:val="24"/>
          <w:szCs w:val="24"/>
        </w:rPr>
        <w:t xml:space="preserve"> </w:t>
      </w:r>
      <w:r w:rsidRPr="000429A1">
        <w:rPr>
          <w:rFonts w:ascii="Times New Roman" w:eastAsia="Times New Roman" w:hAnsi="Times New Roman" w:cs="Times New Roman"/>
          <w:sz w:val="24"/>
          <w:szCs w:val="24"/>
        </w:rPr>
        <w:t>suceder que la sentencia declarativa que se dicte no tenga efectividad o no</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pueda</w:t>
      </w:r>
      <w:r w:rsidRPr="000429A1">
        <w:rPr>
          <w:rFonts w:ascii="Times New Roman" w:eastAsia="Times New Roman" w:hAnsi="Times New Roman" w:cs="Times New Roman"/>
          <w:spacing w:val="-2"/>
          <w:sz w:val="24"/>
          <w:szCs w:val="24"/>
        </w:rPr>
        <w:t xml:space="preserve"> </w:t>
      </w:r>
      <w:r w:rsidRPr="000429A1">
        <w:rPr>
          <w:rFonts w:ascii="Times New Roman" w:eastAsia="Times New Roman" w:hAnsi="Times New Roman" w:cs="Times New Roman"/>
          <w:sz w:val="24"/>
          <w:szCs w:val="24"/>
        </w:rPr>
        <w:t xml:space="preserve">ejecutarse </w:t>
      </w:r>
      <w:r w:rsidRPr="000429A1">
        <w:rPr>
          <w:rFonts w:ascii="Times New Roman" w:eastAsia="Times New Roman" w:hAnsi="Times New Roman" w:cs="Times New Roman"/>
          <w:sz w:val="20"/>
          <w:szCs w:val="20"/>
        </w:rPr>
        <w:t>(justificación del peligro, no certeza).</w:t>
      </w:r>
    </w:p>
    <w:p w14:paraId="71A1FD80" w14:textId="77777777" w:rsidR="000429A1" w:rsidRPr="000429A1" w:rsidRDefault="000429A1">
      <w:pPr>
        <w:widowControl w:val="0"/>
        <w:numPr>
          <w:ilvl w:val="3"/>
          <w:numId w:val="102"/>
        </w:numPr>
        <w:tabs>
          <w:tab w:val="left" w:pos="1921"/>
        </w:tabs>
        <w:autoSpaceDE w:val="0"/>
        <w:autoSpaceDN w:val="0"/>
        <w:spacing w:before="100" w:after="0"/>
        <w:ind w:left="1920" w:hanging="361"/>
        <w:jc w:val="left"/>
        <w:rPr>
          <w:rFonts w:ascii="Times New Roman" w:eastAsia="Times New Roman" w:hAnsi="Times New Roman" w:cs="Times New Roman"/>
          <w:sz w:val="24"/>
        </w:rPr>
      </w:pPr>
      <w:r w:rsidRPr="000429A1">
        <w:rPr>
          <w:rFonts w:ascii="Times New Roman" w:eastAsia="Times New Roman" w:hAnsi="Times New Roman" w:cs="Times New Roman"/>
          <w:sz w:val="24"/>
        </w:rPr>
        <w:t>Apariencia</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buen derecho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w:t>
      </w:r>
      <w:r w:rsidRPr="000429A1">
        <w:rPr>
          <w:rFonts w:ascii="Times New Roman" w:eastAsia="Times New Roman" w:hAnsi="Times New Roman" w:cs="Times New Roman"/>
          <w:i/>
          <w:sz w:val="24"/>
        </w:rPr>
        <w:t>fumus boni iuris</w:t>
      </w:r>
      <w:r w:rsidRPr="000429A1">
        <w:rPr>
          <w:rFonts w:ascii="Times New Roman" w:eastAsia="Times New Roman" w:hAnsi="Times New Roman" w:cs="Times New Roman"/>
          <w:sz w:val="24"/>
        </w:rPr>
        <w:t>):</w:t>
      </w:r>
    </w:p>
    <w:p w14:paraId="6E8719F3" w14:textId="77777777" w:rsidR="000429A1" w:rsidRPr="000429A1" w:rsidRDefault="000429A1" w:rsidP="000429A1">
      <w:pPr>
        <w:widowControl w:val="0"/>
        <w:autoSpaceDE w:val="0"/>
        <w:autoSpaceDN w:val="0"/>
        <w:spacing w:after="0"/>
        <w:ind w:left="1920" w:right="214" w:firstLine="0"/>
        <w:rPr>
          <w:rFonts w:ascii="Times New Roman" w:eastAsia="Times New Roman" w:hAnsi="Times New Roman" w:cs="Times New Roman"/>
          <w:sz w:val="24"/>
          <w:szCs w:val="24"/>
        </w:rPr>
      </w:pPr>
      <w:r w:rsidRPr="000429A1">
        <w:rPr>
          <w:rFonts w:ascii="Times New Roman" w:eastAsia="Times New Roman" w:hAnsi="Times New Roman" w:cs="Times New Roman"/>
          <w:sz w:val="24"/>
          <w:szCs w:val="24"/>
        </w:rPr>
        <w:t>En</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fase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declarativa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deben</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acreditarse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unos</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indicios</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probabilidad</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o</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verosimilitud</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favor</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del</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demandante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sobre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el</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derecho</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que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sostiene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en</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el</w:t>
      </w:r>
      <w:r w:rsidRPr="000429A1">
        <w:rPr>
          <w:rFonts w:ascii="Times New Roman" w:eastAsia="Times New Roman" w:hAnsi="Times New Roman" w:cs="Times New Roman"/>
          <w:spacing w:val="-57"/>
          <w:sz w:val="24"/>
          <w:szCs w:val="24"/>
        </w:rPr>
        <w:t xml:space="preserve"> </w:t>
      </w:r>
      <w:r w:rsidRPr="000429A1">
        <w:rPr>
          <w:rFonts w:ascii="Times New Roman" w:eastAsia="Times New Roman" w:hAnsi="Times New Roman" w:cs="Times New Roman"/>
          <w:sz w:val="24"/>
          <w:szCs w:val="24"/>
        </w:rPr>
        <w:t>proceso</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principal (la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pretensión).</w:t>
      </w:r>
    </w:p>
    <w:p w14:paraId="4FFB6242" w14:textId="77777777" w:rsidR="000429A1" w:rsidRPr="000429A1" w:rsidRDefault="000429A1" w:rsidP="000429A1">
      <w:pPr>
        <w:widowControl w:val="0"/>
        <w:autoSpaceDE w:val="0"/>
        <w:autoSpaceDN w:val="0"/>
        <w:spacing w:before="121" w:after="0"/>
        <w:ind w:left="1920" w:firstLine="0"/>
        <w:rPr>
          <w:rFonts w:ascii="Times New Roman" w:eastAsia="Times New Roman" w:hAnsi="Times New Roman" w:cs="Times New Roman"/>
          <w:sz w:val="24"/>
          <w:szCs w:val="24"/>
        </w:rPr>
      </w:pPr>
      <w:r w:rsidRPr="000429A1">
        <w:rPr>
          <w:rFonts w:ascii="Times New Roman" w:eastAsia="Times New Roman" w:hAnsi="Times New Roman" w:cs="Times New Roman"/>
          <w:sz w:val="24"/>
          <w:szCs w:val="24"/>
        </w:rPr>
        <w:t>En</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fase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 ejecución se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basa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en la certeza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del</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título ejecutivo.</w:t>
      </w:r>
    </w:p>
    <w:p w14:paraId="79F555DD" w14:textId="77777777" w:rsidR="000429A1" w:rsidRPr="000429A1" w:rsidRDefault="000429A1">
      <w:pPr>
        <w:widowControl w:val="0"/>
        <w:numPr>
          <w:ilvl w:val="3"/>
          <w:numId w:val="102"/>
        </w:numPr>
        <w:tabs>
          <w:tab w:val="left" w:pos="1921"/>
        </w:tabs>
        <w:autoSpaceDE w:val="0"/>
        <w:autoSpaceDN w:val="0"/>
        <w:spacing w:before="0" w:after="0"/>
        <w:ind w:left="1920" w:hanging="361"/>
        <w:jc w:val="left"/>
        <w:rPr>
          <w:rFonts w:ascii="Times New Roman" w:eastAsia="Times New Roman" w:hAnsi="Times New Roman" w:cs="Times New Roman"/>
          <w:sz w:val="24"/>
        </w:rPr>
      </w:pPr>
      <w:r w:rsidRPr="000429A1">
        <w:rPr>
          <w:rFonts w:ascii="Times New Roman" w:eastAsia="Times New Roman" w:hAnsi="Times New Roman" w:cs="Times New Roman"/>
          <w:sz w:val="24"/>
        </w:rPr>
        <w:t>Ofrecimiento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caución</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suficiente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por</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quien solicita</w:t>
      </w:r>
      <w:r w:rsidRPr="000429A1">
        <w:rPr>
          <w:rFonts w:ascii="Times New Roman" w:eastAsia="Times New Roman" w:hAnsi="Times New Roman" w:cs="Times New Roman"/>
          <w:spacing w:val="-3"/>
          <w:sz w:val="24"/>
        </w:rPr>
        <w:t xml:space="preserve"> </w:t>
      </w:r>
      <w:r w:rsidRPr="000429A1">
        <w:rPr>
          <w:rFonts w:ascii="Times New Roman" w:eastAsia="Times New Roman" w:hAnsi="Times New Roman" w:cs="Times New Roman"/>
          <w:sz w:val="24"/>
        </w:rPr>
        <w:t>las medidas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cautelares.</w:t>
      </w:r>
    </w:p>
    <w:p w14:paraId="53EC01F6" w14:textId="77777777" w:rsidR="000429A1" w:rsidRPr="000429A1" w:rsidRDefault="000429A1" w:rsidP="000429A1">
      <w:pPr>
        <w:widowControl w:val="0"/>
        <w:tabs>
          <w:tab w:val="left" w:pos="1314"/>
        </w:tabs>
        <w:autoSpaceDE w:val="0"/>
        <w:autoSpaceDN w:val="0"/>
        <w:spacing w:after="0"/>
        <w:ind w:left="1313" w:firstLine="0"/>
        <w:outlineLvl w:val="2"/>
        <w:rPr>
          <w:rFonts w:ascii="Times New Roman" w:eastAsia="Times New Roman" w:hAnsi="Times New Roman" w:cs="Times New Roman"/>
          <w:b/>
          <w:bCs/>
          <w:i/>
          <w:iCs/>
          <w:sz w:val="24"/>
          <w:szCs w:val="24"/>
        </w:rPr>
      </w:pPr>
    </w:p>
    <w:p w14:paraId="20140BD1" w14:textId="77777777" w:rsidR="000429A1" w:rsidRPr="000429A1" w:rsidRDefault="000429A1">
      <w:pPr>
        <w:widowControl w:val="0"/>
        <w:numPr>
          <w:ilvl w:val="2"/>
          <w:numId w:val="102"/>
        </w:numPr>
        <w:tabs>
          <w:tab w:val="left" w:pos="1314"/>
        </w:tabs>
        <w:autoSpaceDE w:val="0"/>
        <w:autoSpaceDN w:val="0"/>
        <w:spacing w:before="0" w:after="0"/>
        <w:ind w:left="1313" w:hanging="359"/>
        <w:jc w:val="left"/>
        <w:outlineLvl w:val="2"/>
        <w:rPr>
          <w:rFonts w:ascii="Times New Roman" w:eastAsia="Times New Roman" w:hAnsi="Times New Roman" w:cs="Times New Roman"/>
          <w:b/>
          <w:bCs/>
          <w:i/>
          <w:iCs/>
          <w:sz w:val="24"/>
          <w:szCs w:val="24"/>
        </w:rPr>
      </w:pPr>
      <w:r w:rsidRPr="000429A1">
        <w:rPr>
          <w:rFonts w:ascii="Times New Roman" w:eastAsia="Times New Roman" w:hAnsi="Times New Roman" w:cs="Times New Roman"/>
          <w:b/>
          <w:bCs/>
          <w:i/>
          <w:iCs/>
          <w:sz w:val="24"/>
          <w:szCs w:val="24"/>
        </w:rPr>
        <w:t>Para</w:t>
      </w:r>
      <w:r w:rsidRPr="000429A1">
        <w:rPr>
          <w:rFonts w:ascii="Times New Roman" w:eastAsia="Times New Roman" w:hAnsi="Times New Roman" w:cs="Times New Roman"/>
          <w:b/>
          <w:bCs/>
          <w:i/>
          <w:iCs/>
          <w:spacing w:val="-1"/>
          <w:sz w:val="24"/>
          <w:szCs w:val="24"/>
        </w:rPr>
        <w:t xml:space="preserve"> </w:t>
      </w:r>
      <w:r w:rsidRPr="000429A1">
        <w:rPr>
          <w:rFonts w:ascii="Times New Roman" w:eastAsia="Times New Roman" w:hAnsi="Times New Roman" w:cs="Times New Roman"/>
          <w:b/>
          <w:bCs/>
          <w:i/>
          <w:iCs/>
          <w:sz w:val="24"/>
          <w:szCs w:val="24"/>
        </w:rPr>
        <w:t>su</w:t>
      </w:r>
      <w:r w:rsidRPr="000429A1">
        <w:rPr>
          <w:rFonts w:ascii="Times New Roman" w:eastAsia="Times New Roman" w:hAnsi="Times New Roman" w:cs="Times New Roman"/>
          <w:b/>
          <w:bCs/>
          <w:i/>
          <w:iCs/>
          <w:spacing w:val="-1"/>
          <w:sz w:val="24"/>
          <w:szCs w:val="24"/>
        </w:rPr>
        <w:t xml:space="preserve"> </w:t>
      </w:r>
      <w:r w:rsidRPr="000429A1">
        <w:rPr>
          <w:rFonts w:ascii="Times New Roman" w:eastAsia="Times New Roman" w:hAnsi="Times New Roman" w:cs="Times New Roman"/>
          <w:b/>
          <w:bCs/>
          <w:i/>
          <w:iCs/>
          <w:sz w:val="24"/>
          <w:szCs w:val="24"/>
        </w:rPr>
        <w:t>ejecución:</w:t>
      </w:r>
    </w:p>
    <w:p w14:paraId="3C161569" w14:textId="77777777" w:rsidR="000429A1" w:rsidRPr="000429A1" w:rsidRDefault="000429A1">
      <w:pPr>
        <w:widowControl w:val="0"/>
        <w:numPr>
          <w:ilvl w:val="3"/>
          <w:numId w:val="102"/>
        </w:numPr>
        <w:tabs>
          <w:tab w:val="left" w:pos="1921"/>
        </w:tabs>
        <w:autoSpaceDE w:val="0"/>
        <w:autoSpaceDN w:val="0"/>
        <w:spacing w:before="100" w:after="0"/>
        <w:ind w:left="1920" w:hanging="361"/>
        <w:jc w:val="left"/>
        <w:rPr>
          <w:rFonts w:ascii="Times New Roman" w:eastAsia="Times New Roman" w:hAnsi="Times New Roman" w:cs="Times New Roman"/>
          <w:sz w:val="24"/>
        </w:rPr>
      </w:pPr>
      <w:r w:rsidRPr="000429A1">
        <w:rPr>
          <w:rFonts w:ascii="Times New Roman" w:eastAsia="Times New Roman" w:hAnsi="Times New Roman" w:cs="Times New Roman"/>
          <w:sz w:val="24"/>
        </w:rPr>
        <w:t>Prestar</w:t>
      </w:r>
      <w:r w:rsidRPr="000429A1">
        <w:rPr>
          <w:rFonts w:ascii="Times New Roman" w:eastAsia="Times New Roman" w:hAnsi="Times New Roman" w:cs="Times New Roman"/>
          <w:spacing w:val="-3"/>
          <w:sz w:val="24"/>
        </w:rPr>
        <w:t xml:space="preserve"> </w:t>
      </w:r>
      <w:r w:rsidRPr="000429A1">
        <w:rPr>
          <w:rFonts w:ascii="Times New Roman" w:eastAsia="Times New Roman" w:hAnsi="Times New Roman" w:cs="Times New Roman"/>
          <w:sz w:val="24"/>
        </w:rPr>
        <w:t>caución</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suficiente.</w:t>
      </w:r>
    </w:p>
    <w:p w14:paraId="364037BC" w14:textId="77777777" w:rsidR="000429A1" w:rsidRPr="000429A1" w:rsidRDefault="000429A1">
      <w:pPr>
        <w:widowControl w:val="0"/>
        <w:numPr>
          <w:ilvl w:val="3"/>
          <w:numId w:val="102"/>
        </w:numPr>
        <w:tabs>
          <w:tab w:val="left" w:pos="1921"/>
        </w:tabs>
        <w:autoSpaceDE w:val="0"/>
        <w:autoSpaceDN w:val="0"/>
        <w:spacing w:before="100" w:after="0"/>
        <w:ind w:left="1920" w:hanging="361"/>
        <w:jc w:val="left"/>
        <w:rPr>
          <w:rFonts w:ascii="Times New Roman" w:eastAsia="Times New Roman" w:hAnsi="Times New Roman" w:cs="Times New Roman"/>
          <w:sz w:val="24"/>
          <w:szCs w:val="24"/>
        </w:rPr>
      </w:pPr>
      <w:r w:rsidRPr="000429A1">
        <w:rPr>
          <w:rFonts w:ascii="Times New Roman" w:eastAsia="Times New Roman" w:hAnsi="Times New Roman" w:cs="Times New Roman"/>
          <w:sz w:val="24"/>
          <w:szCs w:val="24"/>
        </w:rPr>
        <w:t>El</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demandado/ejecutado</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puede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solicitar</w:t>
      </w:r>
      <w:r w:rsidRPr="000429A1">
        <w:rPr>
          <w:rFonts w:ascii="Times New Roman" w:eastAsia="Times New Roman" w:hAnsi="Times New Roman" w:cs="Times New Roman"/>
          <w:spacing w:val="-2"/>
          <w:sz w:val="24"/>
          <w:szCs w:val="24"/>
        </w:rPr>
        <w:t xml:space="preserve"> </w:t>
      </w:r>
      <w:r w:rsidRPr="000429A1">
        <w:rPr>
          <w:rFonts w:ascii="Times New Roman" w:eastAsia="Times New Roman" w:hAnsi="Times New Roman" w:cs="Times New Roman"/>
          <w:sz w:val="24"/>
          <w:szCs w:val="24"/>
        </w:rPr>
        <w:t>que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la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medida cautelar se</w:t>
      </w:r>
      <w:r w:rsidRPr="000429A1">
        <w:rPr>
          <w:rFonts w:ascii="Times New Roman" w:eastAsia="Times New Roman" w:hAnsi="Times New Roman" w:cs="Times New Roman"/>
          <w:spacing w:val="-2"/>
          <w:sz w:val="24"/>
          <w:szCs w:val="24"/>
        </w:rPr>
        <w:t xml:space="preserve"> </w:t>
      </w:r>
      <w:r w:rsidRPr="000429A1">
        <w:rPr>
          <w:rFonts w:ascii="Times New Roman" w:eastAsia="Times New Roman" w:hAnsi="Times New Roman" w:cs="Times New Roman"/>
          <w:sz w:val="24"/>
          <w:szCs w:val="24"/>
        </w:rPr>
        <w:t>sustituya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por una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 xml:space="preserve">caución, con unas </w:t>
      </w:r>
      <w:r w:rsidRPr="000429A1">
        <w:rPr>
          <w:rFonts w:ascii="Times New Roman" w:eastAsia="Times New Roman" w:hAnsi="Times New Roman" w:cs="Times New Roman"/>
          <w:b/>
          <w:bCs/>
          <w:sz w:val="24"/>
          <w:szCs w:val="24"/>
        </w:rPr>
        <w:t>condiciones</w:t>
      </w:r>
      <w:r w:rsidRPr="000429A1">
        <w:rPr>
          <w:rFonts w:ascii="Times New Roman" w:eastAsia="Times New Roman" w:hAnsi="Times New Roman" w:cs="Times New Roman"/>
        </w:rPr>
        <w:t>:</w:t>
      </w:r>
    </w:p>
    <w:p w14:paraId="58A6F1ED" w14:textId="77777777" w:rsidR="000429A1" w:rsidRPr="000429A1" w:rsidRDefault="000429A1">
      <w:pPr>
        <w:widowControl w:val="0"/>
        <w:numPr>
          <w:ilvl w:val="4"/>
          <w:numId w:val="102"/>
        </w:numPr>
        <w:tabs>
          <w:tab w:val="left" w:pos="1071"/>
        </w:tabs>
        <w:autoSpaceDE w:val="0"/>
        <w:autoSpaceDN w:val="0"/>
        <w:spacing w:before="0" w:after="0"/>
        <w:jc w:val="left"/>
        <w:rPr>
          <w:rFonts w:ascii="Times New Roman" w:eastAsia="Times New Roman" w:hAnsi="Times New Roman" w:cs="Times New Roman"/>
          <w:sz w:val="20"/>
        </w:rPr>
      </w:pPr>
      <w:r w:rsidRPr="000429A1">
        <w:rPr>
          <w:rFonts w:ascii="Times New Roman" w:eastAsia="Times New Roman" w:hAnsi="Times New Roman" w:cs="Times New Roman"/>
          <w:i/>
          <w:sz w:val="24"/>
        </w:rPr>
        <w:t>Petición</w:t>
      </w:r>
      <w:r w:rsidRPr="000429A1">
        <w:rPr>
          <w:rFonts w:ascii="Times New Roman" w:eastAsia="Times New Roman" w:hAnsi="Times New Roman" w:cs="Times New Roman"/>
          <w:i/>
          <w:spacing w:val="-2"/>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parte</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0"/>
        </w:rPr>
        <w:t>(no</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de</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oficio).</w:t>
      </w:r>
    </w:p>
    <w:p w14:paraId="179BE7A5" w14:textId="77777777" w:rsidR="000429A1" w:rsidRPr="000429A1" w:rsidRDefault="000429A1">
      <w:pPr>
        <w:widowControl w:val="0"/>
        <w:numPr>
          <w:ilvl w:val="4"/>
          <w:numId w:val="102"/>
        </w:numPr>
        <w:tabs>
          <w:tab w:val="left" w:pos="1071"/>
        </w:tabs>
        <w:autoSpaceDE w:val="0"/>
        <w:autoSpaceDN w:val="0"/>
        <w:spacing w:before="108" w:after="0" w:line="230" w:lineRule="auto"/>
        <w:ind w:right="214"/>
        <w:jc w:val="left"/>
        <w:rPr>
          <w:rFonts w:ascii="Times New Roman" w:eastAsia="Times New Roman" w:hAnsi="Times New Roman" w:cs="Times New Roman"/>
          <w:sz w:val="20"/>
        </w:rPr>
      </w:pPr>
      <w:r w:rsidRPr="000429A1">
        <w:rPr>
          <w:rFonts w:ascii="Times New Roman" w:eastAsia="Times New Roman" w:hAnsi="Times New Roman" w:cs="Times New Roman"/>
          <w:i/>
          <w:sz w:val="24"/>
        </w:rPr>
        <w:t>La sustitución no es automática</w:t>
      </w:r>
      <w:r w:rsidRPr="000429A1">
        <w:rPr>
          <w:rFonts w:ascii="Times New Roman" w:eastAsia="Times New Roman" w:hAnsi="Times New Roman" w:cs="Times New Roman"/>
          <w:sz w:val="24"/>
        </w:rPr>
        <w:t xml:space="preserve">: condicionantes </w:t>
      </w:r>
      <w:r w:rsidRPr="000429A1">
        <w:rPr>
          <w:rFonts w:ascii="Times New Roman" w:eastAsia="Times New Roman" w:hAnsi="Times New Roman" w:cs="Times New Roman"/>
          <w:sz w:val="20"/>
        </w:rPr>
        <w:t>(que se asegure la efectividad de la tutela que</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pudiera</w:t>
      </w:r>
      <w:r w:rsidRPr="000429A1">
        <w:rPr>
          <w:rFonts w:ascii="Times New Roman" w:eastAsia="Times New Roman" w:hAnsi="Times New Roman" w:cs="Times New Roman"/>
          <w:spacing w:val="23"/>
          <w:sz w:val="20"/>
        </w:rPr>
        <w:t xml:space="preserve"> </w:t>
      </w:r>
      <w:r w:rsidRPr="000429A1">
        <w:rPr>
          <w:rFonts w:ascii="Times New Roman" w:eastAsia="Times New Roman" w:hAnsi="Times New Roman" w:cs="Times New Roman"/>
          <w:sz w:val="20"/>
        </w:rPr>
        <w:t>concederse</w:t>
      </w:r>
      <w:r w:rsidRPr="000429A1">
        <w:rPr>
          <w:rFonts w:ascii="Times New Roman" w:eastAsia="Times New Roman" w:hAnsi="Times New Roman" w:cs="Times New Roman"/>
          <w:spacing w:val="24"/>
          <w:sz w:val="20"/>
        </w:rPr>
        <w:t xml:space="preserve"> </w:t>
      </w:r>
      <w:r w:rsidRPr="000429A1">
        <w:rPr>
          <w:rFonts w:ascii="Times New Roman" w:eastAsia="Times New Roman" w:hAnsi="Times New Roman" w:cs="Times New Roman"/>
          <w:sz w:val="20"/>
        </w:rPr>
        <w:t>en</w:t>
      </w:r>
      <w:r w:rsidRPr="000429A1">
        <w:rPr>
          <w:rFonts w:ascii="Times New Roman" w:eastAsia="Times New Roman" w:hAnsi="Times New Roman" w:cs="Times New Roman"/>
          <w:spacing w:val="23"/>
          <w:sz w:val="20"/>
        </w:rPr>
        <w:t xml:space="preserve"> </w:t>
      </w:r>
      <w:r w:rsidRPr="000429A1">
        <w:rPr>
          <w:rFonts w:ascii="Times New Roman" w:eastAsia="Times New Roman" w:hAnsi="Times New Roman" w:cs="Times New Roman"/>
          <w:sz w:val="20"/>
        </w:rPr>
        <w:t>una</w:t>
      </w:r>
      <w:r w:rsidRPr="000429A1">
        <w:rPr>
          <w:rFonts w:ascii="Times New Roman" w:eastAsia="Times New Roman" w:hAnsi="Times New Roman" w:cs="Times New Roman"/>
          <w:spacing w:val="24"/>
          <w:sz w:val="20"/>
        </w:rPr>
        <w:t xml:space="preserve"> </w:t>
      </w:r>
      <w:r w:rsidRPr="000429A1">
        <w:rPr>
          <w:rFonts w:ascii="Times New Roman" w:eastAsia="Times New Roman" w:hAnsi="Times New Roman" w:cs="Times New Roman"/>
          <w:sz w:val="20"/>
        </w:rPr>
        <w:t>sentencia</w:t>
      </w:r>
      <w:r w:rsidRPr="000429A1">
        <w:rPr>
          <w:rFonts w:ascii="Times New Roman" w:eastAsia="Times New Roman" w:hAnsi="Times New Roman" w:cs="Times New Roman"/>
          <w:spacing w:val="25"/>
          <w:sz w:val="20"/>
        </w:rPr>
        <w:t xml:space="preserve"> </w:t>
      </w:r>
      <w:r w:rsidRPr="000429A1">
        <w:rPr>
          <w:rFonts w:ascii="Times New Roman" w:eastAsia="Times New Roman" w:hAnsi="Times New Roman" w:cs="Times New Roman"/>
          <w:sz w:val="20"/>
        </w:rPr>
        <w:t>estimatoria;</w:t>
      </w:r>
      <w:r w:rsidRPr="000429A1">
        <w:rPr>
          <w:rFonts w:ascii="Times New Roman" w:eastAsia="Times New Roman" w:hAnsi="Times New Roman" w:cs="Times New Roman"/>
          <w:spacing w:val="23"/>
          <w:sz w:val="20"/>
        </w:rPr>
        <w:t xml:space="preserve"> </w:t>
      </w:r>
      <w:r w:rsidRPr="000429A1">
        <w:rPr>
          <w:rFonts w:ascii="Times New Roman" w:eastAsia="Times New Roman" w:hAnsi="Times New Roman" w:cs="Times New Roman"/>
          <w:sz w:val="20"/>
        </w:rPr>
        <w:t>el</w:t>
      </w:r>
      <w:r w:rsidRPr="000429A1">
        <w:rPr>
          <w:rFonts w:ascii="Times New Roman" w:eastAsia="Times New Roman" w:hAnsi="Times New Roman" w:cs="Times New Roman"/>
          <w:spacing w:val="24"/>
          <w:sz w:val="20"/>
        </w:rPr>
        <w:t xml:space="preserve"> </w:t>
      </w:r>
      <w:r w:rsidRPr="000429A1">
        <w:rPr>
          <w:rFonts w:ascii="Times New Roman" w:eastAsia="Times New Roman" w:hAnsi="Times New Roman" w:cs="Times New Roman"/>
          <w:sz w:val="20"/>
        </w:rPr>
        <w:t>contenido</w:t>
      </w:r>
      <w:r w:rsidRPr="000429A1">
        <w:rPr>
          <w:rFonts w:ascii="Times New Roman" w:eastAsia="Times New Roman" w:hAnsi="Times New Roman" w:cs="Times New Roman"/>
          <w:spacing w:val="25"/>
          <w:sz w:val="20"/>
        </w:rPr>
        <w:t xml:space="preserve"> </w:t>
      </w:r>
      <w:r w:rsidRPr="000429A1">
        <w:rPr>
          <w:rFonts w:ascii="Times New Roman" w:eastAsia="Times New Roman" w:hAnsi="Times New Roman" w:cs="Times New Roman"/>
          <w:sz w:val="20"/>
        </w:rPr>
        <w:t>de</w:t>
      </w:r>
      <w:r w:rsidRPr="000429A1">
        <w:rPr>
          <w:rFonts w:ascii="Times New Roman" w:eastAsia="Times New Roman" w:hAnsi="Times New Roman" w:cs="Times New Roman"/>
          <w:spacing w:val="22"/>
          <w:sz w:val="20"/>
        </w:rPr>
        <w:t xml:space="preserve"> </w:t>
      </w:r>
      <w:r w:rsidRPr="000429A1">
        <w:rPr>
          <w:rFonts w:ascii="Times New Roman" w:eastAsia="Times New Roman" w:hAnsi="Times New Roman" w:cs="Times New Roman"/>
          <w:sz w:val="20"/>
        </w:rPr>
        <w:t>la</w:t>
      </w:r>
      <w:r w:rsidRPr="000429A1">
        <w:rPr>
          <w:rFonts w:ascii="Times New Roman" w:eastAsia="Times New Roman" w:hAnsi="Times New Roman" w:cs="Times New Roman"/>
          <w:spacing w:val="24"/>
          <w:sz w:val="20"/>
        </w:rPr>
        <w:t xml:space="preserve"> </w:t>
      </w:r>
      <w:r w:rsidRPr="000429A1">
        <w:rPr>
          <w:rFonts w:ascii="Times New Roman" w:eastAsia="Times New Roman" w:hAnsi="Times New Roman" w:cs="Times New Roman"/>
          <w:sz w:val="20"/>
        </w:rPr>
        <w:t>pretensión</w:t>
      </w:r>
      <w:r w:rsidRPr="000429A1">
        <w:rPr>
          <w:rFonts w:ascii="Times New Roman" w:eastAsia="Times New Roman" w:hAnsi="Times New Roman" w:cs="Times New Roman"/>
          <w:spacing w:val="24"/>
          <w:sz w:val="20"/>
        </w:rPr>
        <w:t xml:space="preserve"> </w:t>
      </w:r>
      <w:r w:rsidRPr="000429A1">
        <w:rPr>
          <w:rFonts w:ascii="Times New Roman" w:eastAsia="Times New Roman" w:hAnsi="Times New Roman" w:cs="Times New Roman"/>
          <w:sz w:val="20"/>
        </w:rPr>
        <w:t>condenatoria;</w:t>
      </w:r>
      <w:r w:rsidRPr="000429A1">
        <w:rPr>
          <w:rFonts w:ascii="Times New Roman" w:eastAsia="Times New Roman" w:hAnsi="Times New Roman" w:cs="Times New Roman"/>
          <w:spacing w:val="24"/>
          <w:sz w:val="20"/>
        </w:rPr>
        <w:t xml:space="preserve"> </w:t>
      </w:r>
      <w:r w:rsidRPr="000429A1">
        <w:rPr>
          <w:rFonts w:ascii="Times New Roman" w:eastAsia="Times New Roman" w:hAnsi="Times New Roman" w:cs="Times New Roman"/>
          <w:sz w:val="20"/>
        </w:rPr>
        <w:t>asegurar</w:t>
      </w:r>
      <w:r w:rsidRPr="000429A1">
        <w:rPr>
          <w:rFonts w:ascii="Times New Roman" w:eastAsia="Times New Roman" w:hAnsi="Times New Roman" w:cs="Times New Roman"/>
          <w:spacing w:val="-47"/>
          <w:sz w:val="20"/>
        </w:rPr>
        <w:t xml:space="preserve"> </w:t>
      </w:r>
      <w:r w:rsidRPr="000429A1">
        <w:rPr>
          <w:rFonts w:ascii="Times New Roman" w:eastAsia="Times New Roman" w:hAnsi="Times New Roman" w:cs="Times New Roman"/>
          <w:sz w:val="20"/>
        </w:rPr>
        <w:t>con la caución</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un derecho</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de</w:t>
      </w:r>
      <w:r w:rsidRPr="000429A1">
        <w:rPr>
          <w:rFonts w:ascii="Times New Roman" w:eastAsia="Times New Roman" w:hAnsi="Times New Roman" w:cs="Times New Roman"/>
          <w:spacing w:val="-4"/>
          <w:sz w:val="20"/>
        </w:rPr>
        <w:t xml:space="preserve"> </w:t>
      </w:r>
      <w:r w:rsidRPr="000429A1">
        <w:rPr>
          <w:rFonts w:ascii="Times New Roman" w:eastAsia="Times New Roman" w:hAnsi="Times New Roman" w:cs="Times New Roman"/>
          <w:sz w:val="20"/>
        </w:rPr>
        <w:t>contenido</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económico;</w:t>
      </w:r>
      <w:r w:rsidRPr="000429A1">
        <w:rPr>
          <w:rFonts w:ascii="Times New Roman" w:eastAsia="Times New Roman" w:hAnsi="Times New Roman" w:cs="Times New Roman"/>
          <w:spacing w:val="-2"/>
          <w:sz w:val="20"/>
        </w:rPr>
        <w:t xml:space="preserve"> </w:t>
      </w:r>
      <w:r w:rsidRPr="000429A1">
        <w:rPr>
          <w:rFonts w:ascii="Times New Roman" w:eastAsia="Times New Roman" w:hAnsi="Times New Roman" w:cs="Times New Roman"/>
          <w:sz w:val="20"/>
        </w:rPr>
        <w:t>que sea proporcionada).</w:t>
      </w:r>
    </w:p>
    <w:p w14:paraId="5312508D" w14:textId="77777777" w:rsidR="000429A1" w:rsidRPr="000429A1" w:rsidRDefault="000429A1">
      <w:pPr>
        <w:widowControl w:val="0"/>
        <w:numPr>
          <w:ilvl w:val="4"/>
          <w:numId w:val="102"/>
        </w:numPr>
        <w:tabs>
          <w:tab w:val="left" w:pos="1071"/>
        </w:tabs>
        <w:autoSpaceDE w:val="0"/>
        <w:autoSpaceDN w:val="0"/>
        <w:spacing w:before="128" w:after="0" w:line="230" w:lineRule="auto"/>
        <w:ind w:right="211"/>
        <w:jc w:val="left"/>
        <w:rPr>
          <w:rFonts w:ascii="Times New Roman" w:eastAsia="Times New Roman" w:hAnsi="Times New Roman" w:cs="Times New Roman"/>
          <w:sz w:val="24"/>
        </w:rPr>
      </w:pPr>
      <w:r w:rsidRPr="000429A1">
        <w:rPr>
          <w:rFonts w:ascii="Times New Roman" w:eastAsia="Times New Roman" w:hAnsi="Times New Roman" w:cs="Times New Roman"/>
          <w:i/>
          <w:sz w:val="24"/>
        </w:rPr>
        <w:t>Momento</w:t>
      </w:r>
      <w:r w:rsidRPr="000429A1">
        <w:rPr>
          <w:rFonts w:ascii="Times New Roman" w:eastAsia="Times New Roman" w:hAnsi="Times New Roman" w:cs="Times New Roman"/>
          <w:sz w:val="24"/>
        </w:rPr>
        <w:t>:</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antes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después</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que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adopte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la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medida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cautelar</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0"/>
        </w:rPr>
        <w:t>(acompañada</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de</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la</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documentación que justifique la solvencia del demandado)</w:t>
      </w:r>
      <w:r w:rsidRPr="000429A1">
        <w:rPr>
          <w:rFonts w:ascii="Times New Roman" w:eastAsia="Times New Roman" w:hAnsi="Times New Roman" w:cs="Times New Roman"/>
          <w:sz w:val="24"/>
        </w:rPr>
        <w:t>; se traslada al demandante; se celebra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una</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vista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y el juez</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resuelve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por auto irrecurrible.</w:t>
      </w:r>
    </w:p>
    <w:p w14:paraId="00A90020" w14:textId="77777777" w:rsidR="000429A1" w:rsidRPr="000429A1" w:rsidRDefault="000429A1">
      <w:pPr>
        <w:widowControl w:val="0"/>
        <w:numPr>
          <w:ilvl w:val="0"/>
          <w:numId w:val="103"/>
        </w:numPr>
        <w:autoSpaceDE w:val="0"/>
        <w:autoSpaceDN w:val="0"/>
        <w:spacing w:before="0" w:after="0"/>
        <w:ind w:left="2636" w:right="215" w:hanging="357"/>
        <w:jc w:val="left"/>
        <w:rPr>
          <w:rFonts w:ascii="Times New Roman" w:eastAsia="Times New Roman" w:hAnsi="Times New Roman" w:cs="Times New Roman"/>
          <w:sz w:val="24"/>
          <w:szCs w:val="24"/>
        </w:rPr>
      </w:pPr>
      <w:r w:rsidRPr="000429A1">
        <w:rPr>
          <w:rFonts w:ascii="Times New Roman" w:eastAsia="Times New Roman" w:hAnsi="Times New Roman" w:cs="Times New Roman"/>
          <w:i/>
          <w:iCs/>
          <w:sz w:val="24"/>
          <w:szCs w:val="24"/>
        </w:rPr>
        <w:t>Finalidad</w:t>
      </w:r>
      <w:r w:rsidRPr="000429A1">
        <w:rPr>
          <w:rFonts w:ascii="Times New Roman" w:eastAsia="Times New Roman" w:hAnsi="Times New Roman" w:cs="Times New Roman"/>
          <w:sz w:val="24"/>
          <w:szCs w:val="24"/>
        </w:rPr>
        <w:t>: responder</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los</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daños</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y</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perjuicios</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que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se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ocasionen</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al</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demandado/ejecutado si posteriormente se determina que la medida cautelar</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carecía</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de fundamento y</w:t>
      </w:r>
      <w:r w:rsidRPr="000429A1">
        <w:rPr>
          <w:rFonts w:ascii="Times New Roman" w:eastAsia="Times New Roman" w:hAnsi="Times New Roman" w:cs="Times New Roman"/>
          <w:spacing w:val="2"/>
          <w:sz w:val="24"/>
          <w:szCs w:val="24"/>
        </w:rPr>
        <w:t xml:space="preserve"> </w:t>
      </w:r>
      <w:r w:rsidRPr="000429A1">
        <w:rPr>
          <w:rFonts w:ascii="Times New Roman" w:eastAsia="Times New Roman" w:hAnsi="Times New Roman" w:cs="Times New Roman"/>
          <w:sz w:val="24"/>
          <w:szCs w:val="24"/>
        </w:rPr>
        <w:t>se</w:t>
      </w:r>
      <w:r w:rsidRPr="000429A1">
        <w:rPr>
          <w:rFonts w:ascii="Times New Roman" w:eastAsia="Times New Roman" w:hAnsi="Times New Roman" w:cs="Times New Roman"/>
          <w:spacing w:val="-1"/>
          <w:sz w:val="24"/>
          <w:szCs w:val="24"/>
        </w:rPr>
        <w:t xml:space="preserve"> </w:t>
      </w:r>
      <w:r w:rsidRPr="000429A1">
        <w:rPr>
          <w:rFonts w:ascii="Times New Roman" w:eastAsia="Times New Roman" w:hAnsi="Times New Roman" w:cs="Times New Roman"/>
          <w:sz w:val="24"/>
          <w:szCs w:val="24"/>
        </w:rPr>
        <w:t>revoca.</w:t>
      </w:r>
    </w:p>
    <w:p w14:paraId="6E76895D" w14:textId="77777777" w:rsidR="000429A1" w:rsidRPr="000429A1" w:rsidRDefault="000429A1">
      <w:pPr>
        <w:widowControl w:val="0"/>
        <w:numPr>
          <w:ilvl w:val="0"/>
          <w:numId w:val="103"/>
        </w:numPr>
        <w:autoSpaceDE w:val="0"/>
        <w:autoSpaceDN w:val="0"/>
        <w:spacing w:before="0" w:after="0"/>
        <w:ind w:left="2636" w:right="215" w:hanging="357"/>
        <w:jc w:val="left"/>
        <w:rPr>
          <w:rFonts w:ascii="Times New Roman" w:eastAsia="Times New Roman" w:hAnsi="Times New Roman" w:cs="Times New Roman"/>
          <w:sz w:val="24"/>
        </w:rPr>
      </w:pPr>
      <w:r w:rsidRPr="000429A1">
        <w:rPr>
          <w:rFonts w:ascii="Times New Roman" w:eastAsia="Times New Roman" w:hAnsi="Times New Roman" w:cs="Times New Roman"/>
          <w:sz w:val="24"/>
        </w:rPr>
        <w:t>Clase: la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fianza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puede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ser</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de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cualquier</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tipo</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0"/>
        </w:rPr>
        <w:t>(aval,</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dinero…</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lo</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importante</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es</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que</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sea</w:t>
      </w:r>
      <w:r w:rsidRPr="000429A1">
        <w:rPr>
          <w:rFonts w:ascii="Times New Roman" w:eastAsia="Times New Roman" w:hAnsi="Times New Roman" w:cs="Times New Roman"/>
          <w:spacing w:val="1"/>
          <w:sz w:val="20"/>
        </w:rPr>
        <w:t xml:space="preserve"> </w:t>
      </w:r>
      <w:r w:rsidRPr="000429A1">
        <w:rPr>
          <w:rFonts w:ascii="Times New Roman" w:eastAsia="Times New Roman" w:hAnsi="Times New Roman" w:cs="Times New Roman"/>
          <w:sz w:val="20"/>
        </w:rPr>
        <w:t>disponible)</w:t>
      </w:r>
      <w:r w:rsidRPr="000429A1">
        <w:rPr>
          <w:rFonts w:ascii="Times New Roman" w:eastAsia="Times New Roman" w:hAnsi="Times New Roman" w:cs="Times New Roman"/>
          <w:sz w:val="24"/>
        </w:rPr>
        <w:t>;</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se cuantifica</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en base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a</w:t>
      </w:r>
      <w:r w:rsidRPr="000429A1">
        <w:rPr>
          <w:rFonts w:ascii="Times New Roman" w:eastAsia="Times New Roman" w:hAnsi="Times New Roman" w:cs="Times New Roman"/>
          <w:spacing w:val="-2"/>
          <w:sz w:val="24"/>
        </w:rPr>
        <w:t xml:space="preserve"> </w:t>
      </w:r>
      <w:r w:rsidRPr="000429A1">
        <w:rPr>
          <w:rFonts w:ascii="Times New Roman" w:eastAsia="Times New Roman" w:hAnsi="Times New Roman" w:cs="Times New Roman"/>
          <w:sz w:val="24"/>
        </w:rPr>
        <w:t>lo que pretende</w:t>
      </w:r>
      <w:r w:rsidRPr="000429A1">
        <w:rPr>
          <w:rFonts w:ascii="Times New Roman" w:eastAsia="Times New Roman" w:hAnsi="Times New Roman" w:cs="Times New Roman"/>
          <w:spacing w:val="1"/>
          <w:sz w:val="24"/>
        </w:rPr>
        <w:t xml:space="preserve"> </w:t>
      </w:r>
      <w:r w:rsidRPr="000429A1">
        <w:rPr>
          <w:rFonts w:ascii="Times New Roman" w:eastAsia="Times New Roman" w:hAnsi="Times New Roman" w:cs="Times New Roman"/>
          <w:sz w:val="24"/>
        </w:rPr>
        <w:t>conseguirse.</w:t>
      </w:r>
    </w:p>
    <w:p w14:paraId="5480A866" w14:textId="77777777" w:rsidR="000429A1" w:rsidRPr="000429A1" w:rsidRDefault="000429A1" w:rsidP="000429A1">
      <w:pPr>
        <w:widowControl w:val="0"/>
        <w:autoSpaceDE w:val="0"/>
        <w:autoSpaceDN w:val="0"/>
        <w:spacing w:after="0"/>
        <w:ind w:left="1310" w:right="215" w:firstLine="0"/>
        <w:rPr>
          <w:rFonts w:ascii="Times New Roman" w:eastAsia="Times New Roman" w:hAnsi="Times New Roman" w:cs="Times New Roman"/>
          <w:sz w:val="24"/>
        </w:rPr>
      </w:pPr>
    </w:p>
    <w:p w14:paraId="66C940EC" w14:textId="77777777" w:rsidR="000429A1" w:rsidRPr="000429A1" w:rsidRDefault="000429A1">
      <w:pPr>
        <w:widowControl w:val="0"/>
        <w:numPr>
          <w:ilvl w:val="0"/>
          <w:numId w:val="104"/>
        </w:numPr>
        <w:autoSpaceDE w:val="0"/>
        <w:autoSpaceDN w:val="0"/>
        <w:spacing w:before="0" w:after="0"/>
        <w:ind w:left="1310" w:right="215" w:hanging="357"/>
        <w:jc w:val="left"/>
        <w:rPr>
          <w:rFonts w:ascii="Times New Roman" w:eastAsia="Times New Roman" w:hAnsi="Times New Roman" w:cs="Times New Roman"/>
          <w:sz w:val="24"/>
        </w:rPr>
      </w:pPr>
      <w:r w:rsidRPr="000429A1">
        <w:rPr>
          <w:rFonts w:ascii="Times New Roman" w:eastAsia="Times New Roman" w:hAnsi="Times New Roman" w:cs="Times New Roman"/>
          <w:b/>
          <w:bCs/>
          <w:sz w:val="24"/>
          <w:u w:val="single"/>
        </w:rPr>
        <w:t>Resumiendo</w:t>
      </w:r>
      <w:r w:rsidRPr="000429A1">
        <w:rPr>
          <w:rFonts w:ascii="Times New Roman" w:eastAsia="Times New Roman" w:hAnsi="Times New Roman" w:cs="Times New Roman"/>
          <w:sz w:val="24"/>
        </w:rPr>
        <w:t>:</w:t>
      </w:r>
    </w:p>
    <w:p w14:paraId="51CC7ED7" w14:textId="77777777" w:rsidR="000429A1" w:rsidRPr="000429A1" w:rsidRDefault="000429A1">
      <w:pPr>
        <w:widowControl w:val="0"/>
        <w:numPr>
          <w:ilvl w:val="2"/>
          <w:numId w:val="104"/>
        </w:numPr>
        <w:autoSpaceDE w:val="0"/>
        <w:autoSpaceDN w:val="0"/>
        <w:spacing w:before="0" w:after="0"/>
        <w:ind w:right="215"/>
        <w:jc w:val="left"/>
        <w:rPr>
          <w:rFonts w:ascii="Times New Roman" w:eastAsia="Times New Roman" w:hAnsi="Times New Roman" w:cs="Times New Roman"/>
          <w:sz w:val="24"/>
        </w:rPr>
      </w:pPr>
      <w:r w:rsidRPr="000429A1">
        <w:rPr>
          <w:rFonts w:ascii="Times New Roman" w:eastAsia="Times New Roman" w:hAnsi="Times New Roman" w:cs="Times New Roman"/>
          <w:sz w:val="24"/>
        </w:rPr>
        <w:t>El ofrecimiento de la prestación de caución es suficiente para que se pueda adoptar la medida cautelar.</w:t>
      </w:r>
    </w:p>
    <w:p w14:paraId="2D2AE788" w14:textId="77777777" w:rsidR="000429A1" w:rsidRPr="000429A1" w:rsidRDefault="000429A1">
      <w:pPr>
        <w:widowControl w:val="0"/>
        <w:numPr>
          <w:ilvl w:val="2"/>
          <w:numId w:val="104"/>
        </w:numPr>
        <w:autoSpaceDE w:val="0"/>
        <w:autoSpaceDN w:val="0"/>
        <w:spacing w:before="0" w:after="0"/>
        <w:ind w:right="215"/>
        <w:jc w:val="left"/>
        <w:rPr>
          <w:rFonts w:ascii="Times New Roman" w:eastAsia="Times New Roman" w:hAnsi="Times New Roman" w:cs="Times New Roman"/>
          <w:sz w:val="24"/>
        </w:rPr>
      </w:pPr>
      <w:r w:rsidRPr="000429A1">
        <w:rPr>
          <w:rFonts w:ascii="Times New Roman" w:eastAsia="Times New Roman" w:hAnsi="Times New Roman" w:cs="Times New Roman"/>
          <w:sz w:val="24"/>
        </w:rPr>
        <w:t>Para que la medida cautelar se ponga en práctica, debe prestarse la caución de forma efectiva (caben excepciones.</w:t>
      </w:r>
    </w:p>
    <w:p w14:paraId="620115AF" w14:textId="77777777" w:rsidR="000429A1" w:rsidRPr="000429A1" w:rsidRDefault="000429A1" w:rsidP="000429A1">
      <w:pPr>
        <w:widowControl w:val="0"/>
        <w:tabs>
          <w:tab w:val="left" w:pos="503"/>
        </w:tabs>
        <w:autoSpaceDE w:val="0"/>
        <w:autoSpaceDN w:val="0"/>
        <w:spacing w:before="0" w:after="0"/>
        <w:ind w:firstLine="0"/>
        <w:outlineLvl w:val="0"/>
        <w:rPr>
          <w:rFonts w:ascii="Times New Roman" w:eastAsia="Times New Roman" w:hAnsi="Times New Roman" w:cs="Times New Roman"/>
          <w:b/>
          <w:bCs/>
          <w:sz w:val="24"/>
          <w:szCs w:val="24"/>
        </w:rPr>
      </w:pPr>
    </w:p>
    <w:p w14:paraId="0890778F" w14:textId="192E26E9" w:rsidR="000429A1" w:rsidRDefault="000429A1">
      <w:pPr>
        <w:rPr>
          <w:rFonts w:ascii="Times New Roman" w:hAnsi="Times New Roman" w:cs="Times New Roman"/>
          <w:sz w:val="24"/>
          <w:szCs w:val="24"/>
        </w:rPr>
      </w:pPr>
      <w:r>
        <w:rPr>
          <w:rFonts w:ascii="Times New Roman" w:hAnsi="Times New Roman" w:cs="Times New Roman"/>
          <w:sz w:val="24"/>
          <w:szCs w:val="24"/>
        </w:rPr>
        <w:br w:type="page"/>
      </w:r>
    </w:p>
    <w:p w14:paraId="7AF1842E" w14:textId="77777777" w:rsidR="000429A1" w:rsidRPr="000429A1" w:rsidRDefault="000429A1" w:rsidP="000429A1">
      <w:pPr>
        <w:spacing w:before="0" w:after="0"/>
        <w:ind w:left="5964"/>
        <w:jc w:val="right"/>
        <w:rPr>
          <w:rFonts w:ascii="Times New Roman" w:eastAsia="Times New Roman" w:hAnsi="Times New Roman" w:cs="Times New Roman"/>
          <w:sz w:val="24"/>
          <w:szCs w:val="24"/>
          <w:lang w:eastAsia="es-ES"/>
        </w:rPr>
      </w:pPr>
    </w:p>
    <w:p w14:paraId="1E68D83E"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Rockwell Extra Bold" w:eastAsia="Times New Roman" w:hAnsi="Rockwell Extra Bold" w:cs="Times New Roman"/>
          <w:b/>
          <w:sz w:val="28"/>
          <w:szCs w:val="28"/>
          <w:lang w:eastAsia="es-ES"/>
        </w:rPr>
      </w:pPr>
      <w:r w:rsidRPr="000429A1">
        <w:rPr>
          <w:rFonts w:ascii="Rockwell Extra Bold" w:eastAsia="Times New Roman" w:hAnsi="Rockwell Extra Bold" w:cs="Times New Roman"/>
          <w:b/>
          <w:sz w:val="28"/>
          <w:szCs w:val="28"/>
          <w:lang w:eastAsia="es-ES"/>
        </w:rPr>
        <w:t xml:space="preserve">Tema 29: </w:t>
      </w:r>
    </w:p>
    <w:p w14:paraId="373C7BFF"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Times New Roman" w:eastAsia="Times New Roman" w:hAnsi="Times New Roman" w:cs="Times New Roman"/>
          <w:b/>
          <w:sz w:val="28"/>
          <w:szCs w:val="28"/>
          <w:lang w:eastAsia="es-ES"/>
        </w:rPr>
      </w:pPr>
      <w:r w:rsidRPr="000429A1">
        <w:rPr>
          <w:rFonts w:ascii="Times New Roman" w:eastAsia="Times New Roman" w:hAnsi="Times New Roman" w:cs="Times New Roman"/>
          <w:b/>
          <w:sz w:val="28"/>
          <w:szCs w:val="28"/>
          <w:lang w:eastAsia="es-ES"/>
        </w:rPr>
        <w:t>EL PROCEDIMIENTO CAUTELAR</w:t>
      </w:r>
    </w:p>
    <w:p w14:paraId="266DA554" w14:textId="77777777" w:rsidR="000429A1" w:rsidRPr="000429A1" w:rsidRDefault="000429A1" w:rsidP="000429A1">
      <w:pPr>
        <w:pBdr>
          <w:top w:val="single" w:sz="4" w:space="1" w:color="auto"/>
          <w:left w:val="single" w:sz="4" w:space="4" w:color="auto"/>
          <w:bottom w:val="single" w:sz="4" w:space="1" w:color="auto"/>
          <w:right w:val="single" w:sz="4" w:space="4" w:color="auto"/>
        </w:pBdr>
        <w:shd w:val="clear" w:color="auto" w:fill="F7CAAC"/>
        <w:spacing w:before="0" w:after="0"/>
        <w:ind w:firstLine="0"/>
        <w:jc w:val="center"/>
        <w:rPr>
          <w:rFonts w:ascii="Times New Roman" w:eastAsia="Times New Roman" w:hAnsi="Times New Roman" w:cs="Times New Roman"/>
          <w:b/>
          <w:sz w:val="28"/>
          <w:szCs w:val="28"/>
          <w:lang w:eastAsia="es-ES"/>
        </w:rPr>
      </w:pPr>
      <w:r w:rsidRPr="000429A1">
        <w:rPr>
          <w:rFonts w:ascii="Times New Roman" w:eastAsia="Times New Roman" w:hAnsi="Times New Roman" w:cs="Times New Roman"/>
          <w:b/>
          <w:sz w:val="28"/>
          <w:szCs w:val="28"/>
          <w:lang w:eastAsia="es-ES"/>
        </w:rPr>
        <w:t>Arts. 730 a 747 LEC</w:t>
      </w:r>
    </w:p>
    <w:p w14:paraId="576C4A20" w14:textId="77777777" w:rsidR="000429A1" w:rsidRPr="000429A1" w:rsidRDefault="000429A1" w:rsidP="000429A1">
      <w:pPr>
        <w:spacing w:before="0" w:after="0"/>
        <w:ind w:firstLine="0"/>
        <w:jc w:val="center"/>
        <w:rPr>
          <w:rFonts w:ascii="Times New Roman" w:eastAsia="Times New Roman" w:hAnsi="Times New Roman" w:cs="Times New Roman"/>
          <w:b/>
          <w:sz w:val="24"/>
          <w:szCs w:val="24"/>
          <w:lang w:eastAsia="es-ES"/>
        </w:rPr>
      </w:pPr>
    </w:p>
    <w:p w14:paraId="706499D2"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1. INICIO</w:t>
      </w:r>
    </w:p>
    <w:p w14:paraId="5E6DF237" w14:textId="77777777" w:rsidR="000429A1" w:rsidRPr="000429A1" w:rsidRDefault="000429A1" w:rsidP="000429A1">
      <w:pPr>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Cs/>
          <w:sz w:val="24"/>
          <w:szCs w:val="24"/>
          <w:lang w:eastAsia="es-ES"/>
        </w:rPr>
        <w:t>Forma</w:t>
      </w:r>
      <w:r w:rsidRPr="000429A1">
        <w:rPr>
          <w:rFonts w:ascii="Times New Roman" w:eastAsia="Times New Roman" w:hAnsi="Times New Roman" w:cs="Times New Roman"/>
          <w:sz w:val="24"/>
          <w:szCs w:val="24"/>
          <w:lang w:eastAsia="es-ES"/>
        </w:rPr>
        <w:t>: Demanda cautelar.</w:t>
      </w:r>
    </w:p>
    <w:p w14:paraId="3AF21B98" w14:textId="77777777" w:rsidR="000429A1" w:rsidRPr="000429A1" w:rsidRDefault="000429A1" w:rsidP="000429A1">
      <w:pPr>
        <w:rPr>
          <w:rFonts w:ascii="Times New Roman" w:eastAsia="Times New Roman" w:hAnsi="Times New Roman" w:cs="Times New Roman"/>
          <w:iCs/>
          <w:sz w:val="24"/>
          <w:szCs w:val="24"/>
          <w:lang w:eastAsia="es-ES"/>
        </w:rPr>
      </w:pPr>
      <w:r w:rsidRPr="000429A1">
        <w:rPr>
          <w:rFonts w:ascii="Times New Roman" w:eastAsia="Times New Roman" w:hAnsi="Times New Roman" w:cs="Times New Roman"/>
          <w:b/>
          <w:iCs/>
          <w:sz w:val="24"/>
          <w:szCs w:val="24"/>
          <w:lang w:eastAsia="es-ES"/>
        </w:rPr>
        <w:t xml:space="preserve">Momento de presentación </w:t>
      </w:r>
      <w:r w:rsidRPr="000429A1">
        <w:rPr>
          <w:rFonts w:ascii="Times New Roman" w:eastAsia="Times New Roman" w:hAnsi="Times New Roman" w:cs="Times New Roman"/>
          <w:bCs/>
          <w:iCs/>
          <w:sz w:val="24"/>
          <w:szCs w:val="24"/>
          <w:lang w:eastAsia="es-ES"/>
        </w:rPr>
        <w:t xml:space="preserve">de la demanda cautelar: </w:t>
      </w:r>
    </w:p>
    <w:p w14:paraId="75197A78" w14:textId="77777777" w:rsidR="000429A1" w:rsidRPr="000429A1" w:rsidRDefault="000429A1">
      <w:pPr>
        <w:numPr>
          <w:ilvl w:val="1"/>
          <w:numId w:val="10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iCs/>
          <w:sz w:val="24"/>
          <w:szCs w:val="24"/>
          <w:lang w:eastAsia="es-ES"/>
        </w:rPr>
        <w:t>antes</w:t>
      </w:r>
      <w:r w:rsidRPr="000429A1">
        <w:rPr>
          <w:rFonts w:ascii="Times New Roman" w:eastAsia="Times New Roman" w:hAnsi="Times New Roman" w:cs="Times New Roman"/>
          <w:i/>
          <w:iCs/>
          <w:sz w:val="24"/>
          <w:szCs w:val="24"/>
          <w:lang w:eastAsia="es-ES"/>
        </w:rPr>
        <w:t xml:space="preserve"> </w:t>
      </w:r>
      <w:r w:rsidRPr="000429A1">
        <w:rPr>
          <w:rFonts w:ascii="Times New Roman" w:eastAsia="Times New Roman" w:hAnsi="Times New Roman" w:cs="Times New Roman"/>
          <w:sz w:val="24"/>
          <w:szCs w:val="24"/>
          <w:lang w:eastAsia="es-ES"/>
        </w:rPr>
        <w:t>de la demanda del proceso principal (tribunal, determinar la medida concreta, fundamentarla respecto a los presupuestos y a la urgencia de su adopción previa a la demanda del proceso principal; no es necesaria postulación; se revoca de no presentarse la demanda del proceso principal en 20 días desde que se adoptó con la consiguiente condena en costas e indemnización por daños y perjuicios).</w:t>
      </w:r>
    </w:p>
    <w:p w14:paraId="6D7C4F24" w14:textId="77777777" w:rsidR="000429A1" w:rsidRPr="000429A1" w:rsidRDefault="000429A1">
      <w:pPr>
        <w:numPr>
          <w:ilvl w:val="1"/>
          <w:numId w:val="10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iCs/>
          <w:sz w:val="24"/>
          <w:szCs w:val="24"/>
          <w:lang w:eastAsia="es-ES"/>
        </w:rPr>
        <w:t>junto</w:t>
      </w:r>
      <w:r w:rsidRPr="000429A1">
        <w:rPr>
          <w:rFonts w:ascii="Times New Roman" w:eastAsia="Times New Roman" w:hAnsi="Times New Roman" w:cs="Times New Roman"/>
          <w:i/>
          <w:iCs/>
          <w:sz w:val="24"/>
          <w:szCs w:val="24"/>
          <w:lang w:eastAsia="es-ES"/>
        </w:rPr>
        <w:t xml:space="preserve"> </w:t>
      </w:r>
      <w:r w:rsidRPr="000429A1">
        <w:rPr>
          <w:rFonts w:ascii="Times New Roman" w:eastAsia="Times New Roman" w:hAnsi="Times New Roman" w:cs="Times New Roman"/>
          <w:sz w:val="24"/>
          <w:szCs w:val="24"/>
          <w:lang w:eastAsia="es-ES"/>
        </w:rPr>
        <w:t>con la demanda (en un mismo escrito ambas demandas).</w:t>
      </w:r>
    </w:p>
    <w:p w14:paraId="54F51A87" w14:textId="77777777" w:rsidR="000429A1" w:rsidRPr="000429A1" w:rsidRDefault="000429A1">
      <w:pPr>
        <w:numPr>
          <w:ilvl w:val="1"/>
          <w:numId w:val="10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iCs/>
          <w:sz w:val="24"/>
          <w:szCs w:val="24"/>
          <w:lang w:eastAsia="es-ES"/>
        </w:rPr>
        <w:t>después</w:t>
      </w:r>
      <w:r w:rsidRPr="000429A1">
        <w:rPr>
          <w:rFonts w:ascii="Times New Roman" w:eastAsia="Times New Roman" w:hAnsi="Times New Roman" w:cs="Times New Roman"/>
          <w:sz w:val="24"/>
          <w:szCs w:val="24"/>
          <w:lang w:eastAsia="es-ES"/>
        </w:rPr>
        <w:t xml:space="preserve"> de presentar la demanda del proceso principal (con carácter excepcional).</w:t>
      </w:r>
    </w:p>
    <w:p w14:paraId="5A079006" w14:textId="77777777" w:rsidR="000429A1" w:rsidRPr="000429A1" w:rsidRDefault="000429A1" w:rsidP="000429A1">
      <w:pPr>
        <w:ind w:left="851" w:firstLine="0"/>
        <w:rPr>
          <w:rFonts w:ascii="Times New Roman" w:eastAsia="Times New Roman" w:hAnsi="Times New Roman" w:cs="Times New Roman"/>
          <w:b/>
          <w:sz w:val="24"/>
          <w:szCs w:val="24"/>
          <w:lang w:eastAsia="es-ES"/>
        </w:rPr>
      </w:pPr>
    </w:p>
    <w:p w14:paraId="6F2D0DFE"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2. TRAMITACIÓN</w:t>
      </w:r>
    </w:p>
    <w:p w14:paraId="2E7EC4FB" w14:textId="77777777" w:rsidR="000429A1" w:rsidRPr="000429A1" w:rsidRDefault="000429A1" w:rsidP="000429A1">
      <w:pPr>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Presentada la demanda cautelar, debe cumplirse el principio de </w:t>
      </w:r>
      <w:r w:rsidRPr="000429A1">
        <w:rPr>
          <w:rFonts w:ascii="Times New Roman" w:eastAsia="Times New Roman" w:hAnsi="Times New Roman" w:cs="Times New Roman"/>
          <w:b/>
          <w:iCs/>
          <w:sz w:val="24"/>
          <w:szCs w:val="24"/>
          <w:lang w:eastAsia="es-ES"/>
        </w:rPr>
        <w:t>contradicción</w:t>
      </w:r>
      <w:r w:rsidRPr="000429A1">
        <w:rPr>
          <w:rFonts w:ascii="Times New Roman" w:eastAsia="Times New Roman" w:hAnsi="Times New Roman" w:cs="Times New Roman"/>
          <w:sz w:val="24"/>
          <w:szCs w:val="24"/>
          <w:lang w:eastAsia="es-ES"/>
        </w:rPr>
        <w:t>:</w:t>
      </w:r>
    </w:p>
    <w:p w14:paraId="5057A6D3" w14:textId="77777777" w:rsidR="000429A1" w:rsidRPr="000429A1" w:rsidRDefault="000429A1">
      <w:pPr>
        <w:numPr>
          <w:ilvl w:val="1"/>
          <w:numId w:val="10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sz w:val="24"/>
          <w:szCs w:val="24"/>
          <w:lang w:eastAsia="es-ES"/>
        </w:rPr>
        <w:t>Contradicción previa</w:t>
      </w:r>
      <w:r w:rsidRPr="000429A1">
        <w:rPr>
          <w:rFonts w:ascii="Times New Roman" w:eastAsia="Times New Roman" w:hAnsi="Times New Roman" w:cs="Times New Roman"/>
          <w:sz w:val="24"/>
          <w:szCs w:val="24"/>
          <w:lang w:eastAsia="es-ES"/>
        </w:rPr>
        <w:t xml:space="preserve"> (supuesto general; escucha al demandado antes de adoptar la medida; el letrado de la Administración de Justicia celebra vista con ambas partes, se practican las pruebas pertinentes y se determina la caución que debe prestar el demandante y la posible caución sustitutoria que puede solicitar el demandado).</w:t>
      </w:r>
    </w:p>
    <w:p w14:paraId="4DA7DE18" w14:textId="77777777" w:rsidR="000429A1" w:rsidRPr="000429A1" w:rsidRDefault="000429A1">
      <w:pPr>
        <w:numPr>
          <w:ilvl w:val="1"/>
          <w:numId w:val="10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sz w:val="24"/>
          <w:szCs w:val="24"/>
          <w:lang w:eastAsia="es-ES"/>
        </w:rPr>
        <w:t>Contradicción diferida</w:t>
      </w:r>
      <w:r w:rsidRPr="000429A1">
        <w:rPr>
          <w:rFonts w:ascii="Times New Roman" w:eastAsia="Times New Roman" w:hAnsi="Times New Roman" w:cs="Times New Roman"/>
          <w:sz w:val="24"/>
          <w:szCs w:val="24"/>
          <w:lang w:eastAsia="es-ES"/>
        </w:rPr>
        <w:t xml:space="preserve"> (sin oír al demandado por razones de urgencia, como factor sorpresa; puede oponerse el demandado una vez adoptada la medida)</w:t>
      </w:r>
    </w:p>
    <w:p w14:paraId="3C0018B5" w14:textId="77777777" w:rsidR="000429A1" w:rsidRPr="000429A1" w:rsidRDefault="000429A1" w:rsidP="000429A1">
      <w:pPr>
        <w:ind w:left="851" w:firstLine="0"/>
        <w:rPr>
          <w:rFonts w:ascii="Times New Roman" w:eastAsia="Times New Roman" w:hAnsi="Times New Roman" w:cs="Times New Roman"/>
          <w:b/>
          <w:sz w:val="24"/>
          <w:szCs w:val="24"/>
          <w:lang w:eastAsia="es-ES"/>
        </w:rPr>
      </w:pPr>
    </w:p>
    <w:p w14:paraId="6AC0B75C"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3. RESOLUCIÓN CAUTELAR</w:t>
      </w:r>
    </w:p>
    <w:p w14:paraId="7E473BEE" w14:textId="77777777" w:rsidR="000429A1" w:rsidRPr="000429A1" w:rsidRDefault="000429A1" w:rsidP="000429A1">
      <w:pPr>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Cs/>
          <w:sz w:val="24"/>
          <w:szCs w:val="24"/>
          <w:lang w:eastAsia="es-ES"/>
        </w:rPr>
        <w:t>Forma</w:t>
      </w:r>
      <w:r w:rsidRPr="000429A1">
        <w:rPr>
          <w:rFonts w:ascii="Times New Roman" w:eastAsia="Times New Roman" w:hAnsi="Times New Roman" w:cs="Times New Roman"/>
          <w:sz w:val="24"/>
          <w:szCs w:val="24"/>
          <w:lang w:eastAsia="es-ES"/>
        </w:rPr>
        <w:t>: auto (motivado).</w:t>
      </w:r>
    </w:p>
    <w:p w14:paraId="0DD30ECD" w14:textId="77777777" w:rsidR="000429A1" w:rsidRPr="000429A1" w:rsidRDefault="000429A1" w:rsidP="000429A1">
      <w:pPr>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Cs/>
          <w:sz w:val="24"/>
          <w:szCs w:val="24"/>
          <w:lang w:eastAsia="es-ES"/>
        </w:rPr>
        <w:t>Plazo para resolver</w:t>
      </w:r>
      <w:r w:rsidRPr="000429A1">
        <w:rPr>
          <w:rFonts w:ascii="Times New Roman" w:eastAsia="Times New Roman" w:hAnsi="Times New Roman" w:cs="Times New Roman"/>
          <w:sz w:val="24"/>
          <w:szCs w:val="24"/>
          <w:lang w:eastAsia="es-ES"/>
        </w:rPr>
        <w:t>: 5 días desde la finalización de la vista (con contradicción previa) o desde que se presentó la solicitud de adopción de la medida cautelar (con contradicción diferida).</w:t>
      </w:r>
    </w:p>
    <w:p w14:paraId="74EB9354" w14:textId="77777777" w:rsidR="000429A1" w:rsidRPr="000429A1" w:rsidRDefault="000429A1" w:rsidP="000429A1">
      <w:pPr>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Cs/>
          <w:sz w:val="24"/>
          <w:szCs w:val="24"/>
          <w:lang w:eastAsia="es-ES"/>
        </w:rPr>
        <w:t>Contenido</w:t>
      </w:r>
      <w:r w:rsidRPr="000429A1">
        <w:rPr>
          <w:rFonts w:ascii="Times New Roman" w:eastAsia="Times New Roman" w:hAnsi="Times New Roman" w:cs="Times New Roman"/>
          <w:sz w:val="24"/>
          <w:szCs w:val="24"/>
          <w:lang w:eastAsia="es-ES"/>
        </w:rPr>
        <w:t xml:space="preserve">: </w:t>
      </w:r>
    </w:p>
    <w:p w14:paraId="0C7FFAF3" w14:textId="77777777" w:rsidR="000429A1" w:rsidRPr="000429A1" w:rsidRDefault="000429A1">
      <w:pPr>
        <w:numPr>
          <w:ilvl w:val="0"/>
          <w:numId w:val="106"/>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sz w:val="24"/>
          <w:szCs w:val="24"/>
          <w:lang w:eastAsia="es-ES"/>
        </w:rPr>
        <w:t xml:space="preserve">Estimatoria </w:t>
      </w:r>
      <w:r w:rsidRPr="000429A1">
        <w:rPr>
          <w:rFonts w:ascii="Times New Roman" w:eastAsia="Times New Roman" w:hAnsi="Times New Roman" w:cs="Times New Roman"/>
          <w:sz w:val="24"/>
          <w:szCs w:val="24"/>
          <w:lang w:eastAsia="es-ES"/>
        </w:rPr>
        <w:t xml:space="preserve">(concretar la medida o medidas acordadas; el tribunal puede acordar medidas menos gravosas, pero con la misma finalidad pretendida; forma, cuantía y tiempo de la caución por el solicitante) o </w:t>
      </w:r>
    </w:p>
    <w:p w14:paraId="24CAF274" w14:textId="77777777" w:rsidR="000429A1" w:rsidRPr="000429A1" w:rsidRDefault="000429A1">
      <w:pPr>
        <w:numPr>
          <w:ilvl w:val="0"/>
          <w:numId w:val="106"/>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bCs/>
          <w:i/>
          <w:sz w:val="24"/>
          <w:szCs w:val="24"/>
          <w:lang w:eastAsia="es-ES"/>
        </w:rPr>
        <w:t>Desestima</w:t>
      </w:r>
      <w:r w:rsidRPr="000429A1">
        <w:rPr>
          <w:rFonts w:ascii="Times New Roman" w:eastAsia="Times New Roman" w:hAnsi="Times New Roman" w:cs="Times New Roman"/>
          <w:sz w:val="24"/>
          <w:szCs w:val="24"/>
          <w:lang w:eastAsia="es-ES"/>
        </w:rPr>
        <w:t xml:space="preserve"> la tutela cautelar (motivar las razones de su denegación; puede reiterarse la petición cuando cambien las circunstancias).</w:t>
      </w:r>
    </w:p>
    <w:p w14:paraId="18C40C22" w14:textId="77777777" w:rsidR="000429A1" w:rsidRPr="000429A1" w:rsidRDefault="000429A1" w:rsidP="000429A1">
      <w:pPr>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Las medidas cautelares adoptadas producen efectos de cosa juzgada si se mantienen los presupuestos que permitieron su solicitud (si cambian puede reiterar su petición, su alzamiento o su modificación).</w:t>
      </w:r>
    </w:p>
    <w:p w14:paraId="34122C79" w14:textId="77777777" w:rsidR="000429A1" w:rsidRPr="000429A1" w:rsidRDefault="000429A1" w:rsidP="000429A1">
      <w:pPr>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Una vez acordada la medida cautelar debe procederse a su ejecución por el órgano jurisdiccional (se remite a los instrumentos previstos para la ejecución de sentencias).</w:t>
      </w:r>
    </w:p>
    <w:p w14:paraId="3840F9AC" w14:textId="77777777" w:rsidR="000429A1" w:rsidRPr="000429A1" w:rsidRDefault="000429A1" w:rsidP="000429A1">
      <w:pPr>
        <w:ind w:left="851"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br w:type="page"/>
      </w:r>
    </w:p>
    <w:p w14:paraId="2FB6FB8D" w14:textId="77777777" w:rsidR="000429A1" w:rsidRPr="000429A1" w:rsidRDefault="000429A1" w:rsidP="000429A1">
      <w:pPr>
        <w:ind w:left="851" w:firstLine="0"/>
        <w:rPr>
          <w:rFonts w:ascii="Times New Roman" w:eastAsia="Times New Roman" w:hAnsi="Times New Roman" w:cs="Times New Roman"/>
          <w:b/>
          <w:sz w:val="24"/>
          <w:szCs w:val="24"/>
          <w:lang w:eastAsia="es-ES"/>
        </w:rPr>
      </w:pPr>
    </w:p>
    <w:p w14:paraId="19DD0F51"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4. IMPUGNACIÓN DE LA RESOLUCIÓN CAUTELAR</w:t>
      </w:r>
    </w:p>
    <w:p w14:paraId="50A147A7" w14:textId="77777777" w:rsidR="000429A1" w:rsidRPr="000429A1" w:rsidRDefault="000429A1" w:rsidP="000429A1">
      <w:pPr>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Frente a la concesión de la medida cautelar el demandado/ejecutado podrá:</w:t>
      </w:r>
    </w:p>
    <w:p w14:paraId="5646B878" w14:textId="77777777" w:rsidR="000429A1" w:rsidRPr="000429A1" w:rsidRDefault="000429A1">
      <w:pPr>
        <w:numPr>
          <w:ilvl w:val="1"/>
          <w:numId w:val="10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
          <w:sz w:val="24"/>
          <w:szCs w:val="24"/>
          <w:lang w:eastAsia="es-ES"/>
        </w:rPr>
        <w:t>Recurrir</w:t>
      </w:r>
      <w:r w:rsidRPr="000429A1">
        <w:rPr>
          <w:rFonts w:ascii="Times New Roman" w:eastAsia="Times New Roman" w:hAnsi="Times New Roman" w:cs="Times New Roman"/>
          <w:sz w:val="24"/>
          <w:szCs w:val="24"/>
          <w:lang w:eastAsia="es-ES"/>
        </w:rPr>
        <w:t xml:space="preserve"> en apelación (si se dictó con contradicción previa).</w:t>
      </w:r>
    </w:p>
    <w:p w14:paraId="721FB586" w14:textId="77777777" w:rsidR="000429A1" w:rsidRPr="000429A1" w:rsidRDefault="000429A1">
      <w:pPr>
        <w:numPr>
          <w:ilvl w:val="1"/>
          <w:numId w:val="10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
          <w:sz w:val="24"/>
          <w:szCs w:val="24"/>
          <w:lang w:eastAsia="es-ES"/>
        </w:rPr>
        <w:t>Oponerse</w:t>
      </w:r>
      <w:r w:rsidRPr="000429A1">
        <w:rPr>
          <w:rFonts w:ascii="Times New Roman" w:eastAsia="Times New Roman" w:hAnsi="Times New Roman" w:cs="Times New Roman"/>
          <w:sz w:val="24"/>
          <w:szCs w:val="24"/>
          <w:lang w:eastAsia="es-ES"/>
        </w:rPr>
        <w:t xml:space="preserve"> (si se adoptó sin contradicción previa): demanda de oposición, celebración de vista, práctica de pruebas, decisión del tribunal por auto:</w:t>
      </w:r>
    </w:p>
    <w:p w14:paraId="4583BF07" w14:textId="77777777" w:rsidR="000429A1" w:rsidRPr="000429A1" w:rsidRDefault="000429A1">
      <w:pPr>
        <w:numPr>
          <w:ilvl w:val="2"/>
          <w:numId w:val="105"/>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Desestima oposición</w:t>
      </w:r>
      <w:r w:rsidRPr="000429A1">
        <w:rPr>
          <w:rFonts w:ascii="Times New Roman" w:eastAsia="Times New Roman" w:hAnsi="Times New Roman" w:cs="Times New Roman"/>
          <w:sz w:val="24"/>
          <w:szCs w:val="24"/>
          <w:lang w:eastAsia="es-ES"/>
        </w:rPr>
        <w:t>: las medidas acordadas se mantienen (costas al opositor).</w:t>
      </w:r>
    </w:p>
    <w:p w14:paraId="6A44585E" w14:textId="77777777" w:rsidR="000429A1" w:rsidRPr="000429A1" w:rsidRDefault="000429A1">
      <w:pPr>
        <w:numPr>
          <w:ilvl w:val="2"/>
          <w:numId w:val="105"/>
        </w:numPr>
        <w:spacing w:before="0" w:after="0"/>
        <w:ind w:left="1491"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Estima oposición</w:t>
      </w:r>
      <w:r w:rsidRPr="000429A1">
        <w:rPr>
          <w:rFonts w:ascii="Times New Roman" w:eastAsia="Times New Roman" w:hAnsi="Times New Roman" w:cs="Times New Roman"/>
          <w:sz w:val="24"/>
          <w:szCs w:val="24"/>
          <w:lang w:eastAsia="es-ES"/>
        </w:rPr>
        <w:t xml:space="preserve">: </w:t>
      </w:r>
    </w:p>
    <w:p w14:paraId="5AFEEC68" w14:textId="77777777" w:rsidR="000429A1" w:rsidRPr="000429A1" w:rsidRDefault="000429A1">
      <w:pPr>
        <w:numPr>
          <w:ilvl w:val="3"/>
          <w:numId w:val="105"/>
        </w:numPr>
        <w:spacing w:before="0" w:after="0"/>
        <w:ind w:left="205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i/>
          <w:sz w:val="24"/>
          <w:szCs w:val="24"/>
          <w:lang w:eastAsia="es-ES"/>
        </w:rPr>
        <w:t xml:space="preserve"> </w:t>
      </w:r>
      <w:r w:rsidRPr="000429A1">
        <w:rPr>
          <w:rFonts w:ascii="Times New Roman" w:eastAsia="Times New Roman" w:hAnsi="Times New Roman" w:cs="Times New Roman"/>
          <w:sz w:val="24"/>
          <w:szCs w:val="24"/>
          <w:lang w:eastAsia="es-ES"/>
        </w:rPr>
        <w:t>alza o modifica las medidas, o las sustituye por caución y</w:t>
      </w:r>
    </w:p>
    <w:p w14:paraId="00C03EF5" w14:textId="77777777" w:rsidR="000429A1" w:rsidRPr="000429A1" w:rsidRDefault="000429A1">
      <w:pPr>
        <w:numPr>
          <w:ilvl w:val="3"/>
          <w:numId w:val="105"/>
        </w:numPr>
        <w:spacing w:before="0" w:after="0"/>
        <w:ind w:left="2058"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 xml:space="preserve"> se pronuncia sobre los daños y perjuicios ocasionados por la adopción de las medidas, que se determinarán por el procedimiento de liquidación de daños y perjuicios.</w:t>
      </w:r>
    </w:p>
    <w:p w14:paraId="6A3BE311" w14:textId="77777777" w:rsidR="000429A1" w:rsidRPr="000429A1" w:rsidRDefault="000429A1" w:rsidP="000429A1">
      <w:pPr>
        <w:ind w:left="2804" w:firstLine="0"/>
        <w:rPr>
          <w:rFonts w:ascii="Times New Roman" w:eastAsia="Times New Roman" w:hAnsi="Times New Roman" w:cs="Times New Roman"/>
          <w:sz w:val="24"/>
          <w:szCs w:val="24"/>
          <w:lang w:eastAsia="es-ES"/>
        </w:rPr>
      </w:pPr>
    </w:p>
    <w:p w14:paraId="1682E782" w14:textId="77777777" w:rsidR="000429A1" w:rsidRPr="000429A1" w:rsidRDefault="000429A1" w:rsidP="000429A1">
      <w:pPr>
        <w:ind w:left="2804" w:firstLine="0"/>
        <w:rPr>
          <w:rFonts w:ascii="Times New Roman" w:eastAsia="Times New Roman" w:hAnsi="Times New Roman" w:cs="Times New Roman"/>
          <w:sz w:val="24"/>
          <w:szCs w:val="24"/>
          <w:lang w:eastAsia="es-ES"/>
        </w:rPr>
      </w:pPr>
    </w:p>
    <w:p w14:paraId="36F82D7C" w14:textId="77777777" w:rsidR="000429A1" w:rsidRPr="000429A1" w:rsidRDefault="000429A1" w:rsidP="000429A1">
      <w:pPr>
        <w:ind w:firstLine="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5. VARIABILIDAD DE LA MEDIDA CAUTELAR</w:t>
      </w:r>
    </w:p>
    <w:p w14:paraId="69F5BDEB" w14:textId="77777777" w:rsidR="000429A1" w:rsidRPr="000429A1" w:rsidRDefault="000429A1" w:rsidP="000429A1">
      <w:pPr>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Cabe la posibilidad de que las medidas adoptadas se modifiquen a instancia de parte si cambian los presupuestos que permitieron su adopción.</w:t>
      </w:r>
    </w:p>
    <w:p w14:paraId="1383D257"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432911A5" w14:textId="77777777" w:rsidR="000429A1" w:rsidRPr="000429A1" w:rsidRDefault="000429A1" w:rsidP="000429A1">
      <w:pPr>
        <w:ind w:firstLine="0"/>
        <w:rPr>
          <w:rFonts w:ascii="Times New Roman" w:eastAsia="Times New Roman" w:hAnsi="Times New Roman" w:cs="Times New Roman"/>
          <w:sz w:val="24"/>
          <w:szCs w:val="24"/>
          <w:lang w:eastAsia="es-ES"/>
        </w:rPr>
      </w:pPr>
    </w:p>
    <w:p w14:paraId="1996D012" w14:textId="77777777" w:rsidR="000429A1" w:rsidRPr="000429A1" w:rsidRDefault="000429A1" w:rsidP="000429A1">
      <w:pPr>
        <w:ind w:left="340" w:hanging="340"/>
        <w:rPr>
          <w:rFonts w:ascii="Times New Roman" w:eastAsia="Times New Roman" w:hAnsi="Times New Roman" w:cs="Times New Roman"/>
          <w:b/>
          <w:sz w:val="24"/>
          <w:szCs w:val="24"/>
          <w:lang w:eastAsia="es-ES"/>
        </w:rPr>
      </w:pPr>
      <w:r w:rsidRPr="000429A1">
        <w:rPr>
          <w:rFonts w:ascii="Times New Roman" w:eastAsia="Times New Roman" w:hAnsi="Times New Roman" w:cs="Times New Roman"/>
          <w:b/>
          <w:sz w:val="24"/>
          <w:szCs w:val="24"/>
          <w:lang w:eastAsia="es-ES"/>
        </w:rPr>
        <w:t>6. RELACIÓN DE DEPENDENCIA ENTRE TUTELA CAUTELAR Y PROCESO PRINCIPAL</w:t>
      </w:r>
    </w:p>
    <w:p w14:paraId="49B8EFF2" w14:textId="77777777" w:rsidR="000429A1" w:rsidRPr="000429A1" w:rsidRDefault="000429A1" w:rsidP="000429A1">
      <w:pPr>
        <w:ind w:left="284" w:firstLine="0"/>
        <w:rPr>
          <w:rFonts w:ascii="Times New Roman" w:eastAsia="Times New Roman" w:hAnsi="Times New Roman" w:cs="Times New Roman"/>
          <w:sz w:val="24"/>
          <w:szCs w:val="24"/>
          <w:lang w:eastAsia="es-ES"/>
        </w:rPr>
      </w:pPr>
      <w:r w:rsidRPr="000429A1">
        <w:rPr>
          <w:rFonts w:ascii="Times New Roman" w:eastAsia="Times New Roman" w:hAnsi="Times New Roman" w:cs="Times New Roman"/>
          <w:sz w:val="24"/>
          <w:szCs w:val="24"/>
          <w:lang w:eastAsia="es-ES"/>
        </w:rPr>
        <w:t>Las medidas cautelares acordadas se mantendrán en función de lo que suceda en el proceso principal del que dependen.</w:t>
      </w:r>
    </w:p>
    <w:p w14:paraId="56D9F399" w14:textId="77777777" w:rsidR="000429A1" w:rsidRPr="000429A1" w:rsidRDefault="000429A1">
      <w:pPr>
        <w:numPr>
          <w:ilvl w:val="1"/>
          <w:numId w:val="10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
          <w:sz w:val="24"/>
          <w:szCs w:val="24"/>
          <w:lang w:eastAsia="es-ES"/>
        </w:rPr>
        <w:t>Medidas adoptadas antes de la demanda principal:</w:t>
      </w:r>
      <w:r w:rsidRPr="000429A1">
        <w:rPr>
          <w:rFonts w:ascii="Times New Roman" w:eastAsia="Times New Roman" w:hAnsi="Times New Roman" w:cs="Times New Roman"/>
          <w:sz w:val="24"/>
          <w:szCs w:val="24"/>
          <w:lang w:eastAsia="es-ES"/>
        </w:rPr>
        <w:t xml:space="preserve"> el proceso principal no se inicia, las medidas se revocan (condena en costas al solicitante de la medida e indemnización de daños y perjuicios al quien soportó la adopción de las medidas).</w:t>
      </w:r>
    </w:p>
    <w:p w14:paraId="026328E0" w14:textId="77777777" w:rsidR="000429A1" w:rsidRPr="000429A1" w:rsidRDefault="000429A1">
      <w:pPr>
        <w:numPr>
          <w:ilvl w:val="1"/>
          <w:numId w:val="10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
          <w:sz w:val="24"/>
          <w:szCs w:val="24"/>
          <w:lang w:eastAsia="es-ES"/>
        </w:rPr>
        <w:t>Suspensión del proceso principal:</w:t>
      </w:r>
      <w:r w:rsidRPr="000429A1">
        <w:rPr>
          <w:rFonts w:ascii="Times New Roman" w:eastAsia="Times New Roman" w:hAnsi="Times New Roman" w:cs="Times New Roman"/>
          <w:sz w:val="24"/>
          <w:szCs w:val="24"/>
          <w:lang w:eastAsia="es-ES"/>
        </w:rPr>
        <w:t xml:space="preserve"> la medida se suspende si transcurren más de 6 meses y el causante de la suspensión es el solicitante de la medida cautelar.</w:t>
      </w:r>
    </w:p>
    <w:p w14:paraId="3123C941" w14:textId="77777777" w:rsidR="000429A1" w:rsidRPr="000429A1" w:rsidRDefault="000429A1">
      <w:pPr>
        <w:numPr>
          <w:ilvl w:val="1"/>
          <w:numId w:val="10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
          <w:sz w:val="24"/>
          <w:szCs w:val="24"/>
          <w:lang w:eastAsia="es-ES"/>
        </w:rPr>
        <w:t>Terminación del proceso principal de forma anormal:</w:t>
      </w:r>
      <w:r w:rsidRPr="000429A1">
        <w:rPr>
          <w:rFonts w:ascii="Times New Roman" w:eastAsia="Times New Roman" w:hAnsi="Times New Roman" w:cs="Times New Roman"/>
          <w:sz w:val="24"/>
          <w:szCs w:val="24"/>
          <w:lang w:eastAsia="es-ES"/>
        </w:rPr>
        <w:t xml:space="preserve"> en general, se alzan las medidas.</w:t>
      </w:r>
    </w:p>
    <w:p w14:paraId="44EC9F14" w14:textId="77777777" w:rsidR="000429A1" w:rsidRPr="000429A1" w:rsidRDefault="000429A1">
      <w:pPr>
        <w:numPr>
          <w:ilvl w:val="1"/>
          <w:numId w:val="10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
          <w:sz w:val="24"/>
          <w:szCs w:val="24"/>
          <w:lang w:eastAsia="es-ES"/>
        </w:rPr>
        <w:t>Finalización del proceso principal con sentencia estimatoria de la pretensión</w:t>
      </w:r>
      <w:r w:rsidRPr="000429A1">
        <w:rPr>
          <w:rFonts w:ascii="Times New Roman" w:eastAsia="Times New Roman" w:hAnsi="Times New Roman" w:cs="Times New Roman"/>
          <w:sz w:val="24"/>
          <w:szCs w:val="24"/>
          <w:lang w:eastAsia="es-ES"/>
        </w:rPr>
        <w:t>: total (las medidas se mantienen hasta la firmeza de la sentencia; después se alzan si no se pide ejecución) o parcial (el tribunal decide si las mantiene, alza o modifica).</w:t>
      </w:r>
    </w:p>
    <w:p w14:paraId="449F924A" w14:textId="77777777" w:rsidR="000429A1" w:rsidRPr="000429A1" w:rsidRDefault="000429A1">
      <w:pPr>
        <w:numPr>
          <w:ilvl w:val="1"/>
          <w:numId w:val="105"/>
        </w:numPr>
        <w:spacing w:before="0" w:after="0"/>
        <w:ind w:left="924" w:hanging="357"/>
        <w:jc w:val="left"/>
        <w:rPr>
          <w:rFonts w:ascii="Times New Roman" w:eastAsia="Times New Roman" w:hAnsi="Times New Roman" w:cs="Times New Roman"/>
          <w:sz w:val="24"/>
          <w:szCs w:val="24"/>
          <w:lang w:eastAsia="es-ES"/>
        </w:rPr>
      </w:pPr>
      <w:r w:rsidRPr="000429A1">
        <w:rPr>
          <w:rFonts w:ascii="Times New Roman" w:eastAsia="Times New Roman" w:hAnsi="Times New Roman" w:cs="Times New Roman"/>
          <w:b/>
          <w:i/>
          <w:sz w:val="24"/>
          <w:szCs w:val="24"/>
          <w:lang w:eastAsia="es-ES"/>
        </w:rPr>
        <w:t>Finalización del proceso principal con sentencia desestimatoria de la pretensión:</w:t>
      </w:r>
      <w:r w:rsidRPr="000429A1">
        <w:rPr>
          <w:rFonts w:ascii="Times New Roman" w:eastAsia="Times New Roman" w:hAnsi="Times New Roman" w:cs="Times New Roman"/>
          <w:sz w:val="24"/>
          <w:szCs w:val="24"/>
          <w:lang w:eastAsia="es-ES"/>
        </w:rPr>
        <w:t xml:space="preserve"> inmediato alzamiento de las medidas acordadas (el recurrente puede pedir su mantenimiento, que podrá acordar el tribunal aumentando la caución; si no se recurre, deviene firme, alzándose las medidas).</w:t>
      </w:r>
    </w:p>
    <w:p w14:paraId="1A976D06" w14:textId="730451F3" w:rsidR="001A4CE0" w:rsidRDefault="001A4CE0" w:rsidP="001A4CE0">
      <w:pPr>
        <w:spacing w:before="0" w:after="0"/>
        <w:ind w:firstLine="0"/>
        <w:rPr>
          <w:rFonts w:ascii="Times New Roman" w:hAnsi="Times New Roman" w:cs="Times New Roman"/>
          <w:sz w:val="24"/>
          <w:szCs w:val="24"/>
        </w:rPr>
      </w:pPr>
    </w:p>
    <w:p w14:paraId="07C8D52A" w14:textId="1C91D91F" w:rsidR="00F8433E" w:rsidRDefault="00F8433E" w:rsidP="001A4CE0">
      <w:pPr>
        <w:spacing w:before="0" w:after="0"/>
        <w:ind w:firstLine="0"/>
        <w:rPr>
          <w:rFonts w:ascii="Times New Roman" w:hAnsi="Times New Roman" w:cs="Times New Roman"/>
          <w:sz w:val="24"/>
          <w:szCs w:val="24"/>
        </w:rPr>
      </w:pPr>
    </w:p>
    <w:p w14:paraId="22432AE4" w14:textId="05D14240" w:rsidR="00F8433E" w:rsidRDefault="00F8433E" w:rsidP="001A4CE0">
      <w:pPr>
        <w:spacing w:before="0" w:after="0"/>
        <w:ind w:firstLine="0"/>
        <w:rPr>
          <w:rFonts w:ascii="Times New Roman" w:hAnsi="Times New Roman" w:cs="Times New Roman"/>
          <w:sz w:val="24"/>
          <w:szCs w:val="24"/>
        </w:rPr>
      </w:pPr>
    </w:p>
    <w:p w14:paraId="47E7476C" w14:textId="77777777" w:rsidR="00F8433E" w:rsidRDefault="00F8433E" w:rsidP="001A4CE0">
      <w:pPr>
        <w:spacing w:before="0" w:after="0"/>
        <w:ind w:firstLine="0"/>
        <w:rPr>
          <w:rFonts w:ascii="Times New Roman" w:hAnsi="Times New Roman" w:cs="Times New Roman"/>
          <w:sz w:val="24"/>
          <w:szCs w:val="24"/>
        </w:rPr>
      </w:pPr>
    </w:p>
    <w:p w14:paraId="635A5526" w14:textId="77777777" w:rsidR="00F8433E" w:rsidRPr="00F8433E" w:rsidRDefault="00F8433E" w:rsidP="00F8433E">
      <w:pPr>
        <w:spacing w:before="0" w:after="0"/>
        <w:ind w:firstLine="0"/>
        <w:rPr>
          <w:rFonts w:ascii="Times New Roman" w:hAnsi="Times New Roman" w:cs="Times New Roman"/>
          <w:sz w:val="24"/>
          <w:szCs w:val="24"/>
        </w:rPr>
      </w:pPr>
      <w:r w:rsidRPr="00F8433E">
        <w:rPr>
          <w:rFonts w:ascii="Times New Roman" w:hAnsi="Times New Roman" w:cs="Times New Roman"/>
          <w:sz w:val="24"/>
          <w:szCs w:val="24"/>
        </w:rPr>
        <w:t xml:space="preserve">© Lidón Montón García </w:t>
      </w:r>
    </w:p>
    <w:p w14:paraId="1B817663" w14:textId="77777777" w:rsidR="00F8433E" w:rsidRPr="00F8433E" w:rsidRDefault="00F8433E" w:rsidP="00F8433E">
      <w:pPr>
        <w:spacing w:before="0" w:after="0"/>
        <w:ind w:firstLine="0"/>
        <w:rPr>
          <w:rFonts w:ascii="Times New Roman" w:hAnsi="Times New Roman" w:cs="Times New Roman"/>
          <w:sz w:val="24"/>
          <w:szCs w:val="24"/>
        </w:rPr>
      </w:pPr>
      <w:r w:rsidRPr="00F8433E">
        <w:rPr>
          <w:rFonts w:ascii="Times New Roman" w:hAnsi="Times New Roman" w:cs="Times New Roman"/>
          <w:sz w:val="24"/>
          <w:szCs w:val="24"/>
        </w:rPr>
        <w:t xml:space="preserve">Algunos derechos reservados </w:t>
      </w:r>
    </w:p>
    <w:p w14:paraId="50A776CD" w14:textId="77777777" w:rsidR="00F8433E" w:rsidRPr="00F8433E" w:rsidRDefault="00F8433E" w:rsidP="00F8433E">
      <w:pPr>
        <w:spacing w:before="0" w:after="0"/>
        <w:ind w:firstLine="0"/>
        <w:rPr>
          <w:rFonts w:ascii="Times New Roman" w:hAnsi="Times New Roman" w:cs="Times New Roman"/>
          <w:sz w:val="24"/>
          <w:szCs w:val="24"/>
        </w:rPr>
      </w:pPr>
      <w:r w:rsidRPr="00F8433E">
        <w:rPr>
          <w:rFonts w:ascii="Times New Roman" w:hAnsi="Times New Roman" w:cs="Times New Roman"/>
          <w:sz w:val="24"/>
          <w:szCs w:val="24"/>
        </w:rPr>
        <w:t xml:space="preserve">Este documento se distribuye bajo la licencia “AtribuciónCompartirIgual 4.0 Internacional” de Creative Commons, disponible en </w:t>
      </w:r>
      <w:hyperlink r:id="rId16" w:history="1">
        <w:r w:rsidRPr="00F8433E">
          <w:rPr>
            <w:rStyle w:val="Hipervnculo"/>
            <w:rFonts w:ascii="Times New Roman" w:hAnsi="Times New Roman" w:cs="Times New Roman"/>
            <w:sz w:val="24"/>
            <w:szCs w:val="24"/>
          </w:rPr>
          <w:t>https://creativecommons.org/licences/by-sa/4.0/deed.es</w:t>
        </w:r>
      </w:hyperlink>
    </w:p>
    <w:p w14:paraId="0E4F1102" w14:textId="77777777" w:rsidR="00F8433E" w:rsidRPr="001A4CE0" w:rsidRDefault="00F8433E" w:rsidP="001A4CE0">
      <w:pPr>
        <w:spacing w:before="0" w:after="0"/>
        <w:ind w:firstLine="0"/>
        <w:rPr>
          <w:rFonts w:ascii="Times New Roman" w:hAnsi="Times New Roman" w:cs="Times New Roman"/>
          <w:sz w:val="24"/>
          <w:szCs w:val="24"/>
        </w:rPr>
      </w:pPr>
    </w:p>
    <w:sectPr w:rsidR="00F8433E" w:rsidRPr="001A4CE0" w:rsidSect="003A6EDA">
      <w:headerReference w:type="default" r:id="rId17"/>
      <w:footerReference w:type="default" r:id="rId18"/>
      <w:pgSz w:w="11906" w:h="16838"/>
      <w:pgMar w:top="1418" w:right="1134"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6AD9" w14:textId="77777777" w:rsidR="00795C57" w:rsidRDefault="00795C57" w:rsidP="003D380D">
      <w:pPr>
        <w:spacing w:before="0" w:after="0"/>
      </w:pPr>
      <w:r>
        <w:separator/>
      </w:r>
    </w:p>
  </w:endnote>
  <w:endnote w:type="continuationSeparator" w:id="0">
    <w:p w14:paraId="2897703B" w14:textId="77777777" w:rsidR="00795C57" w:rsidRDefault="00795C57" w:rsidP="003D38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Bradley Hand ITC">
    <w:altName w:val="Bradley Hand"/>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Rockwell Nova Light">
    <w:altName w:val="Cambria"/>
    <w:charset w:val="00"/>
    <w:family w:val="roman"/>
    <w:pitch w:val="variable"/>
    <w:sig w:usb0="8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89CE" w14:textId="77777777" w:rsidR="000429A1" w:rsidRPr="005D3B88" w:rsidRDefault="000429A1" w:rsidP="007428D5">
    <w:pPr>
      <w:pStyle w:val="Piedepgina"/>
      <w:jc w:val="right"/>
      <w:rPr>
        <w:rFonts w:ascii="Informal Roman" w:hAnsi="Informal Roman"/>
        <w:color w:val="808080"/>
      </w:rPr>
    </w:pPr>
    <w:r w:rsidRPr="005D3B88">
      <w:rPr>
        <w:rFonts w:ascii="Informal Roman" w:hAnsi="Informal Roman" w:cs="Calibri"/>
        <w:color w:val="808080"/>
      </w:rPr>
      <w:t>©</w:t>
    </w:r>
    <w:r w:rsidRPr="005D3B88">
      <w:rPr>
        <w:rFonts w:ascii="Informal Roman" w:hAnsi="Informal Roman"/>
        <w:color w:val="808080"/>
      </w:rPr>
      <w:t>Lidón Montón</w:t>
    </w:r>
  </w:p>
  <w:p w14:paraId="74D67FD8" w14:textId="77777777" w:rsidR="000429A1" w:rsidRDefault="000429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F605" w14:textId="77777777" w:rsidR="000429A1" w:rsidRPr="005D3B88" w:rsidRDefault="000429A1" w:rsidP="0000561F">
    <w:pPr>
      <w:pStyle w:val="Piedepgina"/>
      <w:jc w:val="right"/>
      <w:rPr>
        <w:rFonts w:ascii="Informal Roman" w:hAnsi="Informal Roman"/>
        <w:color w:val="808080"/>
      </w:rPr>
    </w:pPr>
    <w:r w:rsidRPr="005D3B88">
      <w:rPr>
        <w:rFonts w:ascii="Informal Roman" w:hAnsi="Informal Roman" w:cs="Calibri"/>
        <w:color w:val="808080"/>
      </w:rPr>
      <w:t>©</w:t>
    </w:r>
    <w:r w:rsidRPr="005D3B88">
      <w:rPr>
        <w:rFonts w:ascii="Informal Roman" w:hAnsi="Informal Roman"/>
        <w:color w:val="808080"/>
      </w:rPr>
      <w:t>Lidón Montón</w:t>
    </w:r>
  </w:p>
  <w:p w14:paraId="302DF496" w14:textId="77777777" w:rsidR="000429A1" w:rsidRDefault="000429A1">
    <w:pPr>
      <w:pStyle w:val="Piedepgina"/>
    </w:pPr>
  </w:p>
  <w:p w14:paraId="6E0CDF01" w14:textId="77777777" w:rsidR="000429A1" w:rsidRDefault="000429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7DF3" w14:textId="1ABAF89A" w:rsidR="000B0BFD" w:rsidRPr="000429A1" w:rsidRDefault="000B0BFD" w:rsidP="000B0BFD">
    <w:pPr>
      <w:pStyle w:val="Piedepgina"/>
      <w:jc w:val="right"/>
      <w:rPr>
        <w:rFonts w:ascii="Informal Roman" w:hAnsi="Informal Roman"/>
        <w:color w:val="808080"/>
      </w:rPr>
    </w:pPr>
    <w:r w:rsidRPr="000429A1">
      <w:rPr>
        <w:rFonts w:ascii="Informal Roman" w:hAnsi="Informal Roman" w:cs="Calibri"/>
        <w:color w:val="808080"/>
      </w:rPr>
      <w:t>©</w:t>
    </w:r>
    <w:r w:rsidRPr="000429A1">
      <w:rPr>
        <w:rFonts w:ascii="Informal Roman" w:hAnsi="Informal Roman"/>
        <w:color w:val="808080"/>
      </w:rPr>
      <w:t>Lidón Montón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11BC" w14:textId="77777777" w:rsidR="00795C57" w:rsidRDefault="00795C57" w:rsidP="003D380D">
      <w:pPr>
        <w:spacing w:before="0" w:after="0"/>
      </w:pPr>
      <w:r>
        <w:separator/>
      </w:r>
    </w:p>
  </w:footnote>
  <w:footnote w:type="continuationSeparator" w:id="0">
    <w:p w14:paraId="7462DCD1" w14:textId="77777777" w:rsidR="00795C57" w:rsidRDefault="00795C57" w:rsidP="003D38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9747" w14:textId="09A07E12" w:rsidR="000429A1" w:rsidRDefault="000429A1" w:rsidP="00F3054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59</w:t>
    </w:r>
    <w:r>
      <w:rPr>
        <w:rStyle w:val="Nmerodepgina"/>
      </w:rPr>
      <w:fldChar w:fldCharType="end"/>
    </w:r>
  </w:p>
  <w:p w14:paraId="64D050C3" w14:textId="77777777" w:rsidR="000429A1" w:rsidRDefault="000429A1" w:rsidP="002633D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4F8C" w14:textId="77777777" w:rsidR="000429A1" w:rsidRDefault="000429A1" w:rsidP="00F3054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5EB6A179" w14:textId="0E86B015" w:rsidR="000429A1" w:rsidRDefault="004C4782" w:rsidP="002633D5">
    <w:pPr>
      <w:pStyle w:val="Encabezado"/>
      <w:ind w:right="360"/>
    </w:pPr>
    <w:r>
      <w:rPr>
        <w:noProof/>
      </w:rPr>
      <w:drawing>
        <wp:inline distT="0" distB="0" distL="0" distR="0" wp14:anchorId="46636C04" wp14:editId="360F92FC">
          <wp:extent cx="6480175" cy="4902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490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F19D" w14:textId="12669E35" w:rsidR="000429A1" w:rsidRDefault="004C4782" w:rsidP="00F60323">
    <w:pPr>
      <w:pStyle w:val="Encabezado"/>
      <w:ind w:right="360"/>
    </w:pPr>
    <w:r>
      <w:rPr>
        <w:noProof/>
      </w:rPr>
      <w:drawing>
        <wp:inline distT="0" distB="0" distL="0" distR="0" wp14:anchorId="6F339DE8" wp14:editId="04E2F892">
          <wp:extent cx="2098675"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387985"/>
                  </a:xfrm>
                  <a:prstGeom prst="rect">
                    <a:avLst/>
                  </a:prstGeom>
                  <a:noFill/>
                  <a:ln>
                    <a:noFill/>
                  </a:ln>
                </pic:spPr>
              </pic:pic>
            </a:graphicData>
          </a:graphic>
        </wp:inline>
      </w:drawing>
    </w:r>
    <w:r w:rsidR="000429A1">
      <w:rPr>
        <w:noProof/>
      </w:rPr>
      <w:tab/>
      <w:t xml:space="preserve"> </w:t>
    </w:r>
    <w:r w:rsidR="000429A1">
      <w:rPr>
        <w:noProof/>
      </w:rPr>
      <w:tab/>
    </w:r>
    <w:r w:rsidR="000429A1">
      <w:rPr>
        <w:noProof/>
      </w:rPr>
      <w:tab/>
    </w:r>
    <w:r w:rsidR="000429A1">
      <w:rPr>
        <w:noProof/>
      </w:rPr>
      <w:tab/>
      <w:t xml:space="preserve">  </w:t>
    </w:r>
    <w:r>
      <w:rPr>
        <w:rFonts w:ascii="Verdana" w:hAnsi="Verdana"/>
        <w:b/>
        <w:noProof/>
      </w:rPr>
      <w:drawing>
        <wp:inline distT="0" distB="0" distL="0" distR="0" wp14:anchorId="2A3DBFEC" wp14:editId="47FDC3E4">
          <wp:extent cx="457200" cy="387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87985"/>
                  </a:xfrm>
                  <a:prstGeom prst="rect">
                    <a:avLst/>
                  </a:prstGeom>
                  <a:noFill/>
                  <a:ln>
                    <a:noFill/>
                  </a:ln>
                </pic:spPr>
              </pic:pic>
            </a:graphicData>
          </a:graphic>
        </wp:inline>
      </w:drawing>
    </w:r>
  </w:p>
  <w:p w14:paraId="41CBCDBB" w14:textId="77777777" w:rsidR="000429A1" w:rsidRDefault="000429A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CD23" w14:textId="77777777" w:rsidR="000429A1" w:rsidRPr="0000561F" w:rsidRDefault="000429A1" w:rsidP="0000561F">
    <w:pPr>
      <w:pStyle w:val="Encabezado"/>
    </w:pPr>
    <w:r>
      <w:rPr>
        <w:noProof/>
      </w:rPr>
      <w:drawing>
        <wp:inline distT="0" distB="0" distL="0" distR="0" wp14:anchorId="28CD7992" wp14:editId="6DBD98CC">
          <wp:extent cx="6216650" cy="46736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0" cy="46736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52F9" w14:textId="58DF4EDE" w:rsidR="003D380D" w:rsidRDefault="00C31D26" w:rsidP="00C31D26">
    <w:pPr>
      <w:pStyle w:val="Encabezado"/>
      <w:ind w:right="360" w:firstLine="0"/>
    </w:pPr>
    <w:bookmarkStart w:id="0" w:name="_Hlk125745861"/>
    <w:r w:rsidRPr="009E43C3">
      <w:rPr>
        <w:noProof/>
      </w:rPr>
      <w:drawing>
        <wp:inline distT="0" distB="0" distL="0" distR="0" wp14:anchorId="19F18B40" wp14:editId="53ED3C62">
          <wp:extent cx="5939790" cy="476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7625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273"/>
    <w:multiLevelType w:val="hybridMultilevel"/>
    <w:tmpl w:val="57443410"/>
    <w:lvl w:ilvl="0" w:tplc="0C0A000D">
      <w:start w:val="1"/>
      <w:numFmt w:val="bullet"/>
      <w:lvlText w:val=""/>
      <w:lvlJc w:val="left"/>
      <w:pPr>
        <w:ind w:left="3244" w:hanging="360"/>
      </w:pPr>
      <w:rPr>
        <w:rFonts w:ascii="Wingdings" w:hAnsi="Wingdings" w:hint="default"/>
      </w:rPr>
    </w:lvl>
    <w:lvl w:ilvl="1" w:tplc="0C0A0003" w:tentative="1">
      <w:start w:val="1"/>
      <w:numFmt w:val="bullet"/>
      <w:lvlText w:val="o"/>
      <w:lvlJc w:val="left"/>
      <w:pPr>
        <w:ind w:left="3964" w:hanging="360"/>
      </w:pPr>
      <w:rPr>
        <w:rFonts w:ascii="Courier New" w:hAnsi="Courier New" w:cs="Courier New" w:hint="default"/>
      </w:rPr>
    </w:lvl>
    <w:lvl w:ilvl="2" w:tplc="0C0A0005" w:tentative="1">
      <w:start w:val="1"/>
      <w:numFmt w:val="bullet"/>
      <w:lvlText w:val=""/>
      <w:lvlJc w:val="left"/>
      <w:pPr>
        <w:ind w:left="4684" w:hanging="360"/>
      </w:pPr>
      <w:rPr>
        <w:rFonts w:ascii="Wingdings" w:hAnsi="Wingdings" w:hint="default"/>
      </w:rPr>
    </w:lvl>
    <w:lvl w:ilvl="3" w:tplc="0C0A0001" w:tentative="1">
      <w:start w:val="1"/>
      <w:numFmt w:val="bullet"/>
      <w:lvlText w:val=""/>
      <w:lvlJc w:val="left"/>
      <w:pPr>
        <w:ind w:left="5404" w:hanging="360"/>
      </w:pPr>
      <w:rPr>
        <w:rFonts w:ascii="Symbol" w:hAnsi="Symbol" w:hint="default"/>
      </w:rPr>
    </w:lvl>
    <w:lvl w:ilvl="4" w:tplc="0C0A0003" w:tentative="1">
      <w:start w:val="1"/>
      <w:numFmt w:val="bullet"/>
      <w:lvlText w:val="o"/>
      <w:lvlJc w:val="left"/>
      <w:pPr>
        <w:ind w:left="6124" w:hanging="360"/>
      </w:pPr>
      <w:rPr>
        <w:rFonts w:ascii="Courier New" w:hAnsi="Courier New" w:cs="Courier New" w:hint="default"/>
      </w:rPr>
    </w:lvl>
    <w:lvl w:ilvl="5" w:tplc="0C0A0005" w:tentative="1">
      <w:start w:val="1"/>
      <w:numFmt w:val="bullet"/>
      <w:lvlText w:val=""/>
      <w:lvlJc w:val="left"/>
      <w:pPr>
        <w:ind w:left="6844" w:hanging="360"/>
      </w:pPr>
      <w:rPr>
        <w:rFonts w:ascii="Wingdings" w:hAnsi="Wingdings" w:hint="default"/>
      </w:rPr>
    </w:lvl>
    <w:lvl w:ilvl="6" w:tplc="0C0A0001" w:tentative="1">
      <w:start w:val="1"/>
      <w:numFmt w:val="bullet"/>
      <w:lvlText w:val=""/>
      <w:lvlJc w:val="left"/>
      <w:pPr>
        <w:ind w:left="7564" w:hanging="360"/>
      </w:pPr>
      <w:rPr>
        <w:rFonts w:ascii="Symbol" w:hAnsi="Symbol" w:hint="default"/>
      </w:rPr>
    </w:lvl>
    <w:lvl w:ilvl="7" w:tplc="0C0A0003" w:tentative="1">
      <w:start w:val="1"/>
      <w:numFmt w:val="bullet"/>
      <w:lvlText w:val="o"/>
      <w:lvlJc w:val="left"/>
      <w:pPr>
        <w:ind w:left="8284" w:hanging="360"/>
      </w:pPr>
      <w:rPr>
        <w:rFonts w:ascii="Courier New" w:hAnsi="Courier New" w:cs="Courier New" w:hint="default"/>
      </w:rPr>
    </w:lvl>
    <w:lvl w:ilvl="8" w:tplc="0C0A0005" w:tentative="1">
      <w:start w:val="1"/>
      <w:numFmt w:val="bullet"/>
      <w:lvlText w:val=""/>
      <w:lvlJc w:val="left"/>
      <w:pPr>
        <w:ind w:left="9004" w:hanging="360"/>
      </w:pPr>
      <w:rPr>
        <w:rFonts w:ascii="Wingdings" w:hAnsi="Wingdings" w:hint="default"/>
      </w:rPr>
    </w:lvl>
  </w:abstractNum>
  <w:abstractNum w:abstractNumId="1" w15:restartNumberingAfterBreak="0">
    <w:nsid w:val="01D44D12"/>
    <w:multiLevelType w:val="hybridMultilevel"/>
    <w:tmpl w:val="F168C3BC"/>
    <w:lvl w:ilvl="0" w:tplc="0C0A0011">
      <w:start w:val="1"/>
      <w:numFmt w:val="decimal"/>
      <w:lvlText w:val="%1)"/>
      <w:lvlJc w:val="left"/>
      <w:pPr>
        <w:ind w:left="720" w:hanging="360"/>
      </w:pPr>
      <w:rPr>
        <w:rFonts w:hint="default"/>
      </w:rPr>
    </w:lvl>
    <w:lvl w:ilvl="1" w:tplc="0C0A0005">
      <w:start w:val="1"/>
      <w:numFmt w:val="bullet"/>
      <w:lvlText w:val=""/>
      <w:lvlJc w:val="left"/>
      <w:pPr>
        <w:ind w:left="1440" w:hanging="360"/>
      </w:pPr>
      <w:rPr>
        <w:rFonts w:ascii="Wingdings" w:hAnsi="Wingding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0A5EFD"/>
    <w:multiLevelType w:val="hybridMultilevel"/>
    <w:tmpl w:val="9B6C104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2CB5124"/>
    <w:multiLevelType w:val="hybridMultilevel"/>
    <w:tmpl w:val="1BA4E1C0"/>
    <w:lvl w:ilvl="0" w:tplc="0C0A000B">
      <w:start w:val="1"/>
      <w:numFmt w:val="bullet"/>
      <w:lvlText w:val=""/>
      <w:lvlJc w:val="left"/>
      <w:pPr>
        <w:ind w:left="1496" w:hanging="360"/>
      </w:pPr>
      <w:rPr>
        <w:rFonts w:ascii="Wingdings" w:hAnsi="Wingdings" w:hint="default"/>
      </w:rPr>
    </w:lvl>
    <w:lvl w:ilvl="1" w:tplc="0C0A0003">
      <w:start w:val="1"/>
      <w:numFmt w:val="bullet"/>
      <w:lvlText w:val="o"/>
      <w:lvlJc w:val="left"/>
      <w:pPr>
        <w:ind w:left="2216" w:hanging="360"/>
      </w:pPr>
      <w:rPr>
        <w:rFonts w:ascii="Courier New" w:hAnsi="Courier New" w:cs="Courier New" w:hint="default"/>
      </w:rPr>
    </w:lvl>
    <w:lvl w:ilvl="2" w:tplc="0C0A0005">
      <w:start w:val="1"/>
      <w:numFmt w:val="bullet"/>
      <w:lvlText w:val=""/>
      <w:lvlJc w:val="left"/>
      <w:pPr>
        <w:ind w:left="2936" w:hanging="360"/>
      </w:pPr>
      <w:rPr>
        <w:rFonts w:ascii="Wingdings" w:hAnsi="Wingdings" w:hint="default"/>
      </w:rPr>
    </w:lvl>
    <w:lvl w:ilvl="3" w:tplc="0C0A0001">
      <w:start w:val="1"/>
      <w:numFmt w:val="bullet"/>
      <w:lvlText w:val=""/>
      <w:lvlJc w:val="left"/>
      <w:pPr>
        <w:ind w:left="3656" w:hanging="360"/>
      </w:pPr>
      <w:rPr>
        <w:rFonts w:ascii="Symbol" w:hAnsi="Symbol" w:hint="default"/>
      </w:rPr>
    </w:lvl>
    <w:lvl w:ilvl="4" w:tplc="0C0A0003">
      <w:start w:val="1"/>
      <w:numFmt w:val="bullet"/>
      <w:lvlText w:val="o"/>
      <w:lvlJc w:val="left"/>
      <w:pPr>
        <w:ind w:left="4376" w:hanging="360"/>
      </w:pPr>
      <w:rPr>
        <w:rFonts w:ascii="Courier New" w:hAnsi="Courier New" w:cs="Courier New" w:hint="default"/>
      </w:rPr>
    </w:lvl>
    <w:lvl w:ilvl="5" w:tplc="0C0A0005">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4" w15:restartNumberingAfterBreak="0">
    <w:nsid w:val="047F3E1B"/>
    <w:multiLevelType w:val="hybridMultilevel"/>
    <w:tmpl w:val="9F8AF02C"/>
    <w:lvl w:ilvl="0" w:tplc="89E8FB34">
      <w:start w:val="1"/>
      <w:numFmt w:val="decimal"/>
      <w:lvlText w:val="%1)"/>
      <w:lvlJc w:val="left"/>
      <w:pPr>
        <w:ind w:left="2062" w:hanging="360"/>
      </w:pPr>
      <w:rPr>
        <w:rFonts w:hint="default"/>
      </w:rPr>
    </w:lvl>
    <w:lvl w:ilvl="1" w:tplc="0C0A0019">
      <w:start w:val="1"/>
      <w:numFmt w:val="lowerLetter"/>
      <w:lvlText w:val="%2."/>
      <w:lvlJc w:val="left"/>
      <w:pPr>
        <w:ind w:left="2782" w:hanging="360"/>
      </w:pPr>
    </w:lvl>
    <w:lvl w:ilvl="2" w:tplc="0C0A001B">
      <w:start w:val="1"/>
      <w:numFmt w:val="lowerRoman"/>
      <w:lvlText w:val="%3."/>
      <w:lvlJc w:val="right"/>
      <w:pPr>
        <w:ind w:left="3502" w:hanging="180"/>
      </w:pPr>
    </w:lvl>
    <w:lvl w:ilvl="3" w:tplc="0C0A0001">
      <w:start w:val="1"/>
      <w:numFmt w:val="bullet"/>
      <w:lvlText w:val=""/>
      <w:lvlJc w:val="left"/>
      <w:pPr>
        <w:ind w:left="4222" w:hanging="360"/>
      </w:pPr>
      <w:rPr>
        <w:rFonts w:ascii="Symbol" w:hAnsi="Symbol" w:hint="default"/>
      </w:r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5" w15:restartNumberingAfterBreak="0">
    <w:nsid w:val="05F667AE"/>
    <w:multiLevelType w:val="hybridMultilevel"/>
    <w:tmpl w:val="BBD6791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65C22D5"/>
    <w:multiLevelType w:val="hybridMultilevel"/>
    <w:tmpl w:val="FD044B8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7" w15:restartNumberingAfterBreak="0">
    <w:nsid w:val="06CC71E2"/>
    <w:multiLevelType w:val="hybridMultilevel"/>
    <w:tmpl w:val="62DCF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7236823"/>
    <w:multiLevelType w:val="hybridMultilevel"/>
    <w:tmpl w:val="ADA03E54"/>
    <w:lvl w:ilvl="0" w:tplc="0C0A0003">
      <w:start w:val="1"/>
      <w:numFmt w:val="bullet"/>
      <w:lvlText w:val="o"/>
      <w:lvlJc w:val="left"/>
      <w:pPr>
        <w:ind w:left="2008" w:hanging="360"/>
      </w:pPr>
      <w:rPr>
        <w:rFonts w:ascii="Courier New" w:hAnsi="Courier New" w:cs="Courier New" w:hint="default"/>
      </w:rPr>
    </w:lvl>
    <w:lvl w:ilvl="1" w:tplc="0C0A0003">
      <w:start w:val="1"/>
      <w:numFmt w:val="bullet"/>
      <w:lvlText w:val="o"/>
      <w:lvlJc w:val="left"/>
      <w:pPr>
        <w:ind w:left="2728" w:hanging="360"/>
      </w:pPr>
      <w:rPr>
        <w:rFonts w:ascii="Courier New" w:hAnsi="Courier New" w:cs="Courier New" w:hint="default"/>
      </w:rPr>
    </w:lvl>
    <w:lvl w:ilvl="2" w:tplc="0C0A0005" w:tentative="1">
      <w:start w:val="1"/>
      <w:numFmt w:val="bullet"/>
      <w:lvlText w:val=""/>
      <w:lvlJc w:val="left"/>
      <w:pPr>
        <w:ind w:left="3448" w:hanging="360"/>
      </w:pPr>
      <w:rPr>
        <w:rFonts w:ascii="Wingdings" w:hAnsi="Wingdings" w:hint="default"/>
      </w:rPr>
    </w:lvl>
    <w:lvl w:ilvl="3" w:tplc="0C0A0001" w:tentative="1">
      <w:start w:val="1"/>
      <w:numFmt w:val="bullet"/>
      <w:lvlText w:val=""/>
      <w:lvlJc w:val="left"/>
      <w:pPr>
        <w:ind w:left="4168" w:hanging="360"/>
      </w:pPr>
      <w:rPr>
        <w:rFonts w:ascii="Symbol" w:hAnsi="Symbol" w:hint="default"/>
      </w:rPr>
    </w:lvl>
    <w:lvl w:ilvl="4" w:tplc="0C0A0003" w:tentative="1">
      <w:start w:val="1"/>
      <w:numFmt w:val="bullet"/>
      <w:lvlText w:val="o"/>
      <w:lvlJc w:val="left"/>
      <w:pPr>
        <w:ind w:left="4888" w:hanging="360"/>
      </w:pPr>
      <w:rPr>
        <w:rFonts w:ascii="Courier New" w:hAnsi="Courier New" w:cs="Courier New" w:hint="default"/>
      </w:rPr>
    </w:lvl>
    <w:lvl w:ilvl="5" w:tplc="0C0A0005" w:tentative="1">
      <w:start w:val="1"/>
      <w:numFmt w:val="bullet"/>
      <w:lvlText w:val=""/>
      <w:lvlJc w:val="left"/>
      <w:pPr>
        <w:ind w:left="5608" w:hanging="360"/>
      </w:pPr>
      <w:rPr>
        <w:rFonts w:ascii="Wingdings" w:hAnsi="Wingdings" w:hint="default"/>
      </w:rPr>
    </w:lvl>
    <w:lvl w:ilvl="6" w:tplc="0C0A0001" w:tentative="1">
      <w:start w:val="1"/>
      <w:numFmt w:val="bullet"/>
      <w:lvlText w:val=""/>
      <w:lvlJc w:val="left"/>
      <w:pPr>
        <w:ind w:left="6328" w:hanging="360"/>
      </w:pPr>
      <w:rPr>
        <w:rFonts w:ascii="Symbol" w:hAnsi="Symbol" w:hint="default"/>
      </w:rPr>
    </w:lvl>
    <w:lvl w:ilvl="7" w:tplc="0C0A0003" w:tentative="1">
      <w:start w:val="1"/>
      <w:numFmt w:val="bullet"/>
      <w:lvlText w:val="o"/>
      <w:lvlJc w:val="left"/>
      <w:pPr>
        <w:ind w:left="7048" w:hanging="360"/>
      </w:pPr>
      <w:rPr>
        <w:rFonts w:ascii="Courier New" w:hAnsi="Courier New" w:cs="Courier New" w:hint="default"/>
      </w:rPr>
    </w:lvl>
    <w:lvl w:ilvl="8" w:tplc="0C0A0005" w:tentative="1">
      <w:start w:val="1"/>
      <w:numFmt w:val="bullet"/>
      <w:lvlText w:val=""/>
      <w:lvlJc w:val="left"/>
      <w:pPr>
        <w:ind w:left="7768" w:hanging="360"/>
      </w:pPr>
      <w:rPr>
        <w:rFonts w:ascii="Wingdings" w:hAnsi="Wingdings" w:hint="default"/>
      </w:rPr>
    </w:lvl>
  </w:abstractNum>
  <w:abstractNum w:abstractNumId="9" w15:restartNumberingAfterBreak="0">
    <w:nsid w:val="0A8B394D"/>
    <w:multiLevelType w:val="hybridMultilevel"/>
    <w:tmpl w:val="2C180846"/>
    <w:lvl w:ilvl="0" w:tplc="0C0A000B">
      <w:start w:val="1"/>
      <w:numFmt w:val="bullet"/>
      <w:lvlText w:val=""/>
      <w:lvlJc w:val="left"/>
      <w:pPr>
        <w:ind w:left="1496" w:hanging="360"/>
      </w:pPr>
      <w:rPr>
        <w:rFonts w:ascii="Wingdings" w:hAnsi="Wingdings" w:hint="default"/>
      </w:rPr>
    </w:lvl>
    <w:lvl w:ilvl="1" w:tplc="0C0A0003">
      <w:start w:val="1"/>
      <w:numFmt w:val="bullet"/>
      <w:lvlText w:val="o"/>
      <w:lvlJc w:val="left"/>
      <w:pPr>
        <w:ind w:left="2216" w:hanging="360"/>
      </w:pPr>
      <w:rPr>
        <w:rFonts w:ascii="Courier New" w:hAnsi="Courier New" w:cs="Courier New" w:hint="default"/>
      </w:rPr>
    </w:lvl>
    <w:lvl w:ilvl="2" w:tplc="0C0A0005">
      <w:start w:val="1"/>
      <w:numFmt w:val="bullet"/>
      <w:lvlText w:val=""/>
      <w:lvlJc w:val="left"/>
      <w:pPr>
        <w:ind w:left="2936" w:hanging="360"/>
      </w:pPr>
      <w:rPr>
        <w:rFonts w:ascii="Wingdings" w:hAnsi="Wingdings" w:hint="default"/>
      </w:rPr>
    </w:lvl>
    <w:lvl w:ilvl="3" w:tplc="0C0A0001">
      <w:start w:val="1"/>
      <w:numFmt w:val="bullet"/>
      <w:lvlText w:val=""/>
      <w:lvlJc w:val="left"/>
      <w:pPr>
        <w:ind w:left="3656" w:hanging="360"/>
      </w:pPr>
      <w:rPr>
        <w:rFonts w:ascii="Symbol" w:hAnsi="Symbol" w:hint="default"/>
      </w:rPr>
    </w:lvl>
    <w:lvl w:ilvl="4" w:tplc="0C0A0003">
      <w:start w:val="1"/>
      <w:numFmt w:val="bullet"/>
      <w:lvlText w:val="o"/>
      <w:lvlJc w:val="left"/>
      <w:pPr>
        <w:ind w:left="4376" w:hanging="360"/>
      </w:pPr>
      <w:rPr>
        <w:rFonts w:ascii="Courier New" w:hAnsi="Courier New" w:cs="Courier New" w:hint="default"/>
      </w:rPr>
    </w:lvl>
    <w:lvl w:ilvl="5" w:tplc="0C0A0005">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10" w15:restartNumberingAfterBreak="0">
    <w:nsid w:val="0B0D3304"/>
    <w:multiLevelType w:val="hybridMultilevel"/>
    <w:tmpl w:val="B3C062EA"/>
    <w:lvl w:ilvl="0" w:tplc="0C0A0003">
      <w:start w:val="1"/>
      <w:numFmt w:val="bullet"/>
      <w:lvlText w:val="o"/>
      <w:lvlJc w:val="left"/>
      <w:pPr>
        <w:ind w:left="1496" w:hanging="360"/>
      </w:pPr>
      <w:rPr>
        <w:rFonts w:ascii="Courier New" w:hAnsi="Courier New" w:cs="Courier New" w:hint="default"/>
      </w:rPr>
    </w:lvl>
    <w:lvl w:ilvl="1" w:tplc="0C0A0003">
      <w:start w:val="1"/>
      <w:numFmt w:val="bullet"/>
      <w:lvlText w:val="o"/>
      <w:lvlJc w:val="left"/>
      <w:pPr>
        <w:ind w:left="2216" w:hanging="360"/>
      </w:pPr>
      <w:rPr>
        <w:rFonts w:ascii="Courier New" w:hAnsi="Courier New" w:cs="Courier New" w:hint="default"/>
      </w:rPr>
    </w:lvl>
    <w:lvl w:ilvl="2" w:tplc="0C0A0005">
      <w:start w:val="1"/>
      <w:numFmt w:val="bullet"/>
      <w:lvlText w:val=""/>
      <w:lvlJc w:val="left"/>
      <w:pPr>
        <w:ind w:left="2936" w:hanging="360"/>
      </w:pPr>
      <w:rPr>
        <w:rFonts w:ascii="Wingdings" w:hAnsi="Wingdings" w:hint="default"/>
      </w:rPr>
    </w:lvl>
    <w:lvl w:ilvl="3" w:tplc="0C0A0001">
      <w:start w:val="1"/>
      <w:numFmt w:val="bullet"/>
      <w:lvlText w:val=""/>
      <w:lvlJc w:val="left"/>
      <w:pPr>
        <w:ind w:left="3656" w:hanging="360"/>
      </w:pPr>
      <w:rPr>
        <w:rFonts w:ascii="Symbol" w:hAnsi="Symbol" w:hint="default"/>
      </w:rPr>
    </w:lvl>
    <w:lvl w:ilvl="4" w:tplc="0C0A0003">
      <w:start w:val="1"/>
      <w:numFmt w:val="bullet"/>
      <w:lvlText w:val="o"/>
      <w:lvlJc w:val="left"/>
      <w:pPr>
        <w:ind w:left="4376" w:hanging="360"/>
      </w:pPr>
      <w:rPr>
        <w:rFonts w:ascii="Courier New" w:hAnsi="Courier New" w:cs="Courier New" w:hint="default"/>
      </w:rPr>
    </w:lvl>
    <w:lvl w:ilvl="5" w:tplc="0C0A0005">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11" w15:restartNumberingAfterBreak="0">
    <w:nsid w:val="0B21346C"/>
    <w:multiLevelType w:val="hybridMultilevel"/>
    <w:tmpl w:val="B43E2214"/>
    <w:lvl w:ilvl="0" w:tplc="0C0A0003">
      <w:start w:val="1"/>
      <w:numFmt w:val="bullet"/>
      <w:lvlText w:val="o"/>
      <w:lvlJc w:val="left"/>
      <w:pPr>
        <w:ind w:left="720" w:hanging="360"/>
      </w:pPr>
      <w:rPr>
        <w:rFonts w:ascii="Courier New" w:hAnsi="Courier New" w:cs="Courier New"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E6D0F9F"/>
    <w:multiLevelType w:val="hybridMultilevel"/>
    <w:tmpl w:val="FC88B126"/>
    <w:lvl w:ilvl="0" w:tplc="0C0A0011">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FB9559B"/>
    <w:multiLevelType w:val="hybridMultilevel"/>
    <w:tmpl w:val="A6360456"/>
    <w:lvl w:ilvl="0" w:tplc="0C0A0003">
      <w:start w:val="1"/>
      <w:numFmt w:val="bullet"/>
      <w:lvlText w:val="o"/>
      <w:lvlJc w:val="left"/>
      <w:pPr>
        <w:ind w:left="2081" w:hanging="360"/>
      </w:pPr>
      <w:rPr>
        <w:rFonts w:ascii="Courier New" w:hAnsi="Courier New" w:cs="Courier New" w:hint="default"/>
      </w:rPr>
    </w:lvl>
    <w:lvl w:ilvl="1" w:tplc="0C0A0003" w:tentative="1">
      <w:start w:val="1"/>
      <w:numFmt w:val="bullet"/>
      <w:lvlText w:val="o"/>
      <w:lvlJc w:val="left"/>
      <w:pPr>
        <w:ind w:left="2801" w:hanging="360"/>
      </w:pPr>
      <w:rPr>
        <w:rFonts w:ascii="Courier New" w:hAnsi="Courier New" w:cs="Courier New" w:hint="default"/>
      </w:rPr>
    </w:lvl>
    <w:lvl w:ilvl="2" w:tplc="0C0A0005" w:tentative="1">
      <w:start w:val="1"/>
      <w:numFmt w:val="bullet"/>
      <w:lvlText w:val=""/>
      <w:lvlJc w:val="left"/>
      <w:pPr>
        <w:ind w:left="3521" w:hanging="360"/>
      </w:pPr>
      <w:rPr>
        <w:rFonts w:ascii="Wingdings" w:hAnsi="Wingdings" w:hint="default"/>
      </w:rPr>
    </w:lvl>
    <w:lvl w:ilvl="3" w:tplc="0C0A0001" w:tentative="1">
      <w:start w:val="1"/>
      <w:numFmt w:val="bullet"/>
      <w:lvlText w:val=""/>
      <w:lvlJc w:val="left"/>
      <w:pPr>
        <w:ind w:left="4241" w:hanging="360"/>
      </w:pPr>
      <w:rPr>
        <w:rFonts w:ascii="Symbol" w:hAnsi="Symbol" w:hint="default"/>
      </w:rPr>
    </w:lvl>
    <w:lvl w:ilvl="4" w:tplc="0C0A0003" w:tentative="1">
      <w:start w:val="1"/>
      <w:numFmt w:val="bullet"/>
      <w:lvlText w:val="o"/>
      <w:lvlJc w:val="left"/>
      <w:pPr>
        <w:ind w:left="4961" w:hanging="360"/>
      </w:pPr>
      <w:rPr>
        <w:rFonts w:ascii="Courier New" w:hAnsi="Courier New" w:cs="Courier New" w:hint="default"/>
      </w:rPr>
    </w:lvl>
    <w:lvl w:ilvl="5" w:tplc="0C0A0005" w:tentative="1">
      <w:start w:val="1"/>
      <w:numFmt w:val="bullet"/>
      <w:lvlText w:val=""/>
      <w:lvlJc w:val="left"/>
      <w:pPr>
        <w:ind w:left="5681" w:hanging="360"/>
      </w:pPr>
      <w:rPr>
        <w:rFonts w:ascii="Wingdings" w:hAnsi="Wingdings" w:hint="default"/>
      </w:rPr>
    </w:lvl>
    <w:lvl w:ilvl="6" w:tplc="0C0A0001" w:tentative="1">
      <w:start w:val="1"/>
      <w:numFmt w:val="bullet"/>
      <w:lvlText w:val=""/>
      <w:lvlJc w:val="left"/>
      <w:pPr>
        <w:ind w:left="6401" w:hanging="360"/>
      </w:pPr>
      <w:rPr>
        <w:rFonts w:ascii="Symbol" w:hAnsi="Symbol" w:hint="default"/>
      </w:rPr>
    </w:lvl>
    <w:lvl w:ilvl="7" w:tplc="0C0A0003" w:tentative="1">
      <w:start w:val="1"/>
      <w:numFmt w:val="bullet"/>
      <w:lvlText w:val="o"/>
      <w:lvlJc w:val="left"/>
      <w:pPr>
        <w:ind w:left="7121" w:hanging="360"/>
      </w:pPr>
      <w:rPr>
        <w:rFonts w:ascii="Courier New" w:hAnsi="Courier New" w:cs="Courier New" w:hint="default"/>
      </w:rPr>
    </w:lvl>
    <w:lvl w:ilvl="8" w:tplc="0C0A0005" w:tentative="1">
      <w:start w:val="1"/>
      <w:numFmt w:val="bullet"/>
      <w:lvlText w:val=""/>
      <w:lvlJc w:val="left"/>
      <w:pPr>
        <w:ind w:left="7841" w:hanging="360"/>
      </w:pPr>
      <w:rPr>
        <w:rFonts w:ascii="Wingdings" w:hAnsi="Wingdings" w:hint="default"/>
      </w:rPr>
    </w:lvl>
  </w:abstractNum>
  <w:abstractNum w:abstractNumId="14" w15:restartNumberingAfterBreak="0">
    <w:nsid w:val="0FCD53A7"/>
    <w:multiLevelType w:val="hybridMultilevel"/>
    <w:tmpl w:val="EB8024C4"/>
    <w:lvl w:ilvl="0" w:tplc="0C0A0003">
      <w:start w:val="1"/>
      <w:numFmt w:val="bullet"/>
      <w:lvlText w:val="o"/>
      <w:lvlJc w:val="left"/>
      <w:pPr>
        <w:ind w:left="1496" w:hanging="360"/>
      </w:pPr>
      <w:rPr>
        <w:rFonts w:ascii="Courier New" w:hAnsi="Courier New" w:cs="Courier New" w:hint="default"/>
      </w:rPr>
    </w:lvl>
    <w:lvl w:ilvl="1" w:tplc="0C0A0003">
      <w:start w:val="1"/>
      <w:numFmt w:val="bullet"/>
      <w:lvlText w:val="o"/>
      <w:lvlJc w:val="left"/>
      <w:pPr>
        <w:ind w:left="2216" w:hanging="360"/>
      </w:pPr>
      <w:rPr>
        <w:rFonts w:ascii="Courier New" w:hAnsi="Courier New" w:cs="Courier New" w:hint="default"/>
      </w:rPr>
    </w:lvl>
    <w:lvl w:ilvl="2" w:tplc="0C0A0005">
      <w:start w:val="1"/>
      <w:numFmt w:val="bullet"/>
      <w:lvlText w:val=""/>
      <w:lvlJc w:val="left"/>
      <w:pPr>
        <w:ind w:left="2936" w:hanging="360"/>
      </w:pPr>
      <w:rPr>
        <w:rFonts w:ascii="Wingdings" w:hAnsi="Wingdings" w:hint="default"/>
      </w:rPr>
    </w:lvl>
    <w:lvl w:ilvl="3" w:tplc="0C0A0001">
      <w:start w:val="1"/>
      <w:numFmt w:val="bullet"/>
      <w:lvlText w:val=""/>
      <w:lvlJc w:val="left"/>
      <w:pPr>
        <w:ind w:left="3656" w:hanging="360"/>
      </w:pPr>
      <w:rPr>
        <w:rFonts w:ascii="Symbol" w:hAnsi="Symbol" w:hint="default"/>
      </w:rPr>
    </w:lvl>
    <w:lvl w:ilvl="4" w:tplc="0C0A0003">
      <w:start w:val="1"/>
      <w:numFmt w:val="bullet"/>
      <w:lvlText w:val="o"/>
      <w:lvlJc w:val="left"/>
      <w:pPr>
        <w:ind w:left="4376" w:hanging="360"/>
      </w:pPr>
      <w:rPr>
        <w:rFonts w:ascii="Courier New" w:hAnsi="Courier New" w:cs="Courier New" w:hint="default"/>
      </w:rPr>
    </w:lvl>
    <w:lvl w:ilvl="5" w:tplc="0C0A0005">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15" w15:restartNumberingAfterBreak="0">
    <w:nsid w:val="102E6C94"/>
    <w:multiLevelType w:val="hybridMultilevel"/>
    <w:tmpl w:val="766206C0"/>
    <w:lvl w:ilvl="0" w:tplc="99E46DC8">
      <w:start w:val="1"/>
      <w:numFmt w:val="bullet"/>
      <w:lvlText w:val="-"/>
      <w:lvlJc w:val="left"/>
      <w:pPr>
        <w:ind w:left="1001" w:hanging="360"/>
      </w:pPr>
      <w:rPr>
        <w:rFonts w:ascii="Times New Roman" w:eastAsia="Times New Roman" w:hAnsi="Times New Roman" w:cs="Times New Roman" w:hint="default"/>
      </w:rPr>
    </w:lvl>
    <w:lvl w:ilvl="1" w:tplc="0C0A0003">
      <w:start w:val="1"/>
      <w:numFmt w:val="bullet"/>
      <w:lvlText w:val="o"/>
      <w:lvlJc w:val="left"/>
      <w:pPr>
        <w:ind w:left="1721" w:hanging="360"/>
      </w:pPr>
      <w:rPr>
        <w:rFonts w:ascii="Courier New" w:hAnsi="Courier New" w:cs="Courier New" w:hint="default"/>
      </w:rPr>
    </w:lvl>
    <w:lvl w:ilvl="2" w:tplc="0C0A0001">
      <w:start w:val="1"/>
      <w:numFmt w:val="bullet"/>
      <w:lvlText w:val=""/>
      <w:lvlJc w:val="left"/>
      <w:pPr>
        <w:ind w:left="2441" w:hanging="180"/>
      </w:pPr>
      <w:rPr>
        <w:rFonts w:ascii="Symbol" w:hAnsi="Symbol" w:hint="default"/>
      </w:rPr>
    </w:lvl>
    <w:lvl w:ilvl="3" w:tplc="0C0A000F" w:tentative="1">
      <w:start w:val="1"/>
      <w:numFmt w:val="decimal"/>
      <w:lvlText w:val="%4."/>
      <w:lvlJc w:val="left"/>
      <w:pPr>
        <w:ind w:left="3161" w:hanging="360"/>
      </w:pPr>
    </w:lvl>
    <w:lvl w:ilvl="4" w:tplc="0C0A0019" w:tentative="1">
      <w:start w:val="1"/>
      <w:numFmt w:val="lowerLetter"/>
      <w:lvlText w:val="%5."/>
      <w:lvlJc w:val="left"/>
      <w:pPr>
        <w:ind w:left="3881" w:hanging="360"/>
      </w:pPr>
    </w:lvl>
    <w:lvl w:ilvl="5" w:tplc="0C0A001B" w:tentative="1">
      <w:start w:val="1"/>
      <w:numFmt w:val="lowerRoman"/>
      <w:lvlText w:val="%6."/>
      <w:lvlJc w:val="right"/>
      <w:pPr>
        <w:ind w:left="4601" w:hanging="180"/>
      </w:pPr>
    </w:lvl>
    <w:lvl w:ilvl="6" w:tplc="0C0A000F" w:tentative="1">
      <w:start w:val="1"/>
      <w:numFmt w:val="decimal"/>
      <w:lvlText w:val="%7."/>
      <w:lvlJc w:val="left"/>
      <w:pPr>
        <w:ind w:left="5321" w:hanging="360"/>
      </w:pPr>
    </w:lvl>
    <w:lvl w:ilvl="7" w:tplc="0C0A0019" w:tentative="1">
      <w:start w:val="1"/>
      <w:numFmt w:val="lowerLetter"/>
      <w:lvlText w:val="%8."/>
      <w:lvlJc w:val="left"/>
      <w:pPr>
        <w:ind w:left="6041" w:hanging="360"/>
      </w:pPr>
    </w:lvl>
    <w:lvl w:ilvl="8" w:tplc="0C0A001B" w:tentative="1">
      <w:start w:val="1"/>
      <w:numFmt w:val="lowerRoman"/>
      <w:lvlText w:val="%9."/>
      <w:lvlJc w:val="right"/>
      <w:pPr>
        <w:ind w:left="6761" w:hanging="180"/>
      </w:pPr>
    </w:lvl>
  </w:abstractNum>
  <w:abstractNum w:abstractNumId="16" w15:restartNumberingAfterBreak="0">
    <w:nsid w:val="12DD4C65"/>
    <w:multiLevelType w:val="hybridMultilevel"/>
    <w:tmpl w:val="18DC2548"/>
    <w:lvl w:ilvl="0" w:tplc="0BBC8FCE">
      <w:numFmt w:val="bullet"/>
      <w:lvlText w:val=""/>
      <w:lvlJc w:val="left"/>
      <w:pPr>
        <w:ind w:left="1212" w:hanging="360"/>
      </w:pPr>
      <w:rPr>
        <w:rFonts w:ascii="Symbol" w:eastAsiaTheme="minorHAnsi" w:hAnsi="Symbol" w:cs="Times New Roman" w:hint="default"/>
      </w:rPr>
    </w:lvl>
    <w:lvl w:ilvl="1" w:tplc="0C0A0003">
      <w:start w:val="1"/>
      <w:numFmt w:val="bullet"/>
      <w:lvlText w:val="o"/>
      <w:lvlJc w:val="left"/>
      <w:pPr>
        <w:ind w:left="1932" w:hanging="360"/>
      </w:pPr>
      <w:rPr>
        <w:rFonts w:ascii="Courier New" w:hAnsi="Courier New" w:cs="Courier New" w:hint="default"/>
      </w:rPr>
    </w:lvl>
    <w:lvl w:ilvl="2" w:tplc="0C0A000F">
      <w:start w:val="1"/>
      <w:numFmt w:val="decimal"/>
      <w:lvlText w:val="%3."/>
      <w:lvlJc w:val="left"/>
      <w:pPr>
        <w:ind w:left="2652" w:hanging="360"/>
      </w:pPr>
      <w:rPr>
        <w:rFonts w:hint="default"/>
      </w:rPr>
    </w:lvl>
    <w:lvl w:ilvl="3" w:tplc="0C0A0001">
      <w:start w:val="1"/>
      <w:numFmt w:val="bullet"/>
      <w:lvlText w:val=""/>
      <w:lvlJc w:val="left"/>
      <w:pPr>
        <w:ind w:left="3372" w:hanging="360"/>
      </w:pPr>
      <w:rPr>
        <w:rFonts w:ascii="Symbol" w:hAnsi="Symbol" w:hint="default"/>
      </w:rPr>
    </w:lvl>
    <w:lvl w:ilvl="4" w:tplc="0C0A0003">
      <w:start w:val="1"/>
      <w:numFmt w:val="bullet"/>
      <w:lvlText w:val="o"/>
      <w:lvlJc w:val="left"/>
      <w:pPr>
        <w:ind w:left="4092" w:hanging="360"/>
      </w:pPr>
      <w:rPr>
        <w:rFonts w:ascii="Courier New" w:hAnsi="Courier New" w:cs="Courier New" w:hint="default"/>
      </w:rPr>
    </w:lvl>
    <w:lvl w:ilvl="5" w:tplc="0C0A0005">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7" w15:restartNumberingAfterBreak="0">
    <w:nsid w:val="12F60985"/>
    <w:multiLevelType w:val="hybridMultilevel"/>
    <w:tmpl w:val="86A8786A"/>
    <w:lvl w:ilvl="0" w:tplc="E19EF610">
      <w:numFmt w:val="bullet"/>
      <w:lvlText w:val="-"/>
      <w:lvlJc w:val="left"/>
      <w:pPr>
        <w:ind w:left="1004" w:hanging="360"/>
      </w:pPr>
      <w:rPr>
        <w:rFonts w:ascii="Times New Roman" w:eastAsiaTheme="minorHAnsi" w:hAnsi="Times New Roman" w:cs="Times New Roman"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17B0777E"/>
    <w:multiLevelType w:val="hybridMultilevel"/>
    <w:tmpl w:val="CBFE5D02"/>
    <w:lvl w:ilvl="0" w:tplc="2BC0B7AC">
      <w:start w:val="1"/>
      <w:numFmt w:val="decimal"/>
      <w:lvlText w:val="%1."/>
      <w:lvlJc w:val="left"/>
      <w:pPr>
        <w:ind w:left="3484" w:hanging="360"/>
      </w:pPr>
      <w:rPr>
        <w:rFonts w:hint="default"/>
      </w:rPr>
    </w:lvl>
    <w:lvl w:ilvl="1" w:tplc="0C0A0019" w:tentative="1">
      <w:start w:val="1"/>
      <w:numFmt w:val="lowerLetter"/>
      <w:lvlText w:val="%2."/>
      <w:lvlJc w:val="left"/>
      <w:pPr>
        <w:ind w:left="4204" w:hanging="360"/>
      </w:pPr>
    </w:lvl>
    <w:lvl w:ilvl="2" w:tplc="0C0A001B" w:tentative="1">
      <w:start w:val="1"/>
      <w:numFmt w:val="lowerRoman"/>
      <w:lvlText w:val="%3."/>
      <w:lvlJc w:val="right"/>
      <w:pPr>
        <w:ind w:left="4924" w:hanging="180"/>
      </w:pPr>
    </w:lvl>
    <w:lvl w:ilvl="3" w:tplc="0C0A000F" w:tentative="1">
      <w:start w:val="1"/>
      <w:numFmt w:val="decimal"/>
      <w:lvlText w:val="%4."/>
      <w:lvlJc w:val="left"/>
      <w:pPr>
        <w:ind w:left="5644" w:hanging="360"/>
      </w:pPr>
    </w:lvl>
    <w:lvl w:ilvl="4" w:tplc="0C0A0019" w:tentative="1">
      <w:start w:val="1"/>
      <w:numFmt w:val="lowerLetter"/>
      <w:lvlText w:val="%5."/>
      <w:lvlJc w:val="left"/>
      <w:pPr>
        <w:ind w:left="6364" w:hanging="360"/>
      </w:pPr>
    </w:lvl>
    <w:lvl w:ilvl="5" w:tplc="0C0A001B" w:tentative="1">
      <w:start w:val="1"/>
      <w:numFmt w:val="lowerRoman"/>
      <w:lvlText w:val="%6."/>
      <w:lvlJc w:val="right"/>
      <w:pPr>
        <w:ind w:left="7084" w:hanging="180"/>
      </w:pPr>
    </w:lvl>
    <w:lvl w:ilvl="6" w:tplc="0C0A000F" w:tentative="1">
      <w:start w:val="1"/>
      <w:numFmt w:val="decimal"/>
      <w:lvlText w:val="%7."/>
      <w:lvlJc w:val="left"/>
      <w:pPr>
        <w:ind w:left="7804" w:hanging="360"/>
      </w:pPr>
    </w:lvl>
    <w:lvl w:ilvl="7" w:tplc="0C0A0019" w:tentative="1">
      <w:start w:val="1"/>
      <w:numFmt w:val="lowerLetter"/>
      <w:lvlText w:val="%8."/>
      <w:lvlJc w:val="left"/>
      <w:pPr>
        <w:ind w:left="8524" w:hanging="360"/>
      </w:pPr>
    </w:lvl>
    <w:lvl w:ilvl="8" w:tplc="0C0A001B" w:tentative="1">
      <w:start w:val="1"/>
      <w:numFmt w:val="lowerRoman"/>
      <w:lvlText w:val="%9."/>
      <w:lvlJc w:val="right"/>
      <w:pPr>
        <w:ind w:left="9244" w:hanging="180"/>
      </w:pPr>
    </w:lvl>
  </w:abstractNum>
  <w:abstractNum w:abstractNumId="19" w15:restartNumberingAfterBreak="0">
    <w:nsid w:val="17F428A7"/>
    <w:multiLevelType w:val="hybridMultilevel"/>
    <w:tmpl w:val="9468BDC2"/>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1A2959BC"/>
    <w:multiLevelType w:val="hybridMultilevel"/>
    <w:tmpl w:val="B28C4E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B4A1995"/>
    <w:multiLevelType w:val="hybridMultilevel"/>
    <w:tmpl w:val="676E4F8E"/>
    <w:lvl w:ilvl="0" w:tplc="BA70D844">
      <w:start w:val="1"/>
      <w:numFmt w:val="bullet"/>
      <w:lvlText w:val="-"/>
      <w:lvlJc w:val="left"/>
      <w:pPr>
        <w:ind w:left="1800" w:hanging="360"/>
      </w:pPr>
      <w:rPr>
        <w:rFonts w:ascii="Times New Roman" w:eastAsia="Times New Roman" w:hAnsi="Times New Roman" w:cs="Times New Roman"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15:restartNumberingAfterBreak="0">
    <w:nsid w:val="1C230FF3"/>
    <w:multiLevelType w:val="hybridMultilevel"/>
    <w:tmpl w:val="3118C1AC"/>
    <w:lvl w:ilvl="0" w:tplc="0C0A0001">
      <w:start w:val="1"/>
      <w:numFmt w:val="bullet"/>
      <w:lvlText w:val=""/>
      <w:lvlJc w:val="left"/>
      <w:pPr>
        <w:ind w:left="2211" w:hanging="360"/>
      </w:pPr>
      <w:rPr>
        <w:rFonts w:ascii="Symbol" w:hAnsi="Symbol" w:hint="default"/>
      </w:rPr>
    </w:lvl>
    <w:lvl w:ilvl="1" w:tplc="0C0A0003" w:tentative="1">
      <w:start w:val="1"/>
      <w:numFmt w:val="bullet"/>
      <w:lvlText w:val="o"/>
      <w:lvlJc w:val="left"/>
      <w:pPr>
        <w:ind w:left="2931" w:hanging="360"/>
      </w:pPr>
      <w:rPr>
        <w:rFonts w:ascii="Courier New" w:hAnsi="Courier New" w:cs="Courier New" w:hint="default"/>
      </w:rPr>
    </w:lvl>
    <w:lvl w:ilvl="2" w:tplc="0C0A0005" w:tentative="1">
      <w:start w:val="1"/>
      <w:numFmt w:val="bullet"/>
      <w:lvlText w:val=""/>
      <w:lvlJc w:val="left"/>
      <w:pPr>
        <w:ind w:left="3651" w:hanging="360"/>
      </w:pPr>
      <w:rPr>
        <w:rFonts w:ascii="Wingdings" w:hAnsi="Wingdings" w:hint="default"/>
      </w:rPr>
    </w:lvl>
    <w:lvl w:ilvl="3" w:tplc="0C0A0001" w:tentative="1">
      <w:start w:val="1"/>
      <w:numFmt w:val="bullet"/>
      <w:lvlText w:val=""/>
      <w:lvlJc w:val="left"/>
      <w:pPr>
        <w:ind w:left="4371" w:hanging="360"/>
      </w:pPr>
      <w:rPr>
        <w:rFonts w:ascii="Symbol" w:hAnsi="Symbol" w:hint="default"/>
      </w:rPr>
    </w:lvl>
    <w:lvl w:ilvl="4" w:tplc="0C0A0003" w:tentative="1">
      <w:start w:val="1"/>
      <w:numFmt w:val="bullet"/>
      <w:lvlText w:val="o"/>
      <w:lvlJc w:val="left"/>
      <w:pPr>
        <w:ind w:left="5091" w:hanging="360"/>
      </w:pPr>
      <w:rPr>
        <w:rFonts w:ascii="Courier New" w:hAnsi="Courier New" w:cs="Courier New" w:hint="default"/>
      </w:rPr>
    </w:lvl>
    <w:lvl w:ilvl="5" w:tplc="0C0A0005" w:tentative="1">
      <w:start w:val="1"/>
      <w:numFmt w:val="bullet"/>
      <w:lvlText w:val=""/>
      <w:lvlJc w:val="left"/>
      <w:pPr>
        <w:ind w:left="5811" w:hanging="360"/>
      </w:pPr>
      <w:rPr>
        <w:rFonts w:ascii="Wingdings" w:hAnsi="Wingdings" w:hint="default"/>
      </w:rPr>
    </w:lvl>
    <w:lvl w:ilvl="6" w:tplc="0C0A0001" w:tentative="1">
      <w:start w:val="1"/>
      <w:numFmt w:val="bullet"/>
      <w:lvlText w:val=""/>
      <w:lvlJc w:val="left"/>
      <w:pPr>
        <w:ind w:left="6531" w:hanging="360"/>
      </w:pPr>
      <w:rPr>
        <w:rFonts w:ascii="Symbol" w:hAnsi="Symbol" w:hint="default"/>
      </w:rPr>
    </w:lvl>
    <w:lvl w:ilvl="7" w:tplc="0C0A0003" w:tentative="1">
      <w:start w:val="1"/>
      <w:numFmt w:val="bullet"/>
      <w:lvlText w:val="o"/>
      <w:lvlJc w:val="left"/>
      <w:pPr>
        <w:ind w:left="7251" w:hanging="360"/>
      </w:pPr>
      <w:rPr>
        <w:rFonts w:ascii="Courier New" w:hAnsi="Courier New" w:cs="Courier New" w:hint="default"/>
      </w:rPr>
    </w:lvl>
    <w:lvl w:ilvl="8" w:tplc="0C0A0005" w:tentative="1">
      <w:start w:val="1"/>
      <w:numFmt w:val="bullet"/>
      <w:lvlText w:val=""/>
      <w:lvlJc w:val="left"/>
      <w:pPr>
        <w:ind w:left="7971" w:hanging="360"/>
      </w:pPr>
      <w:rPr>
        <w:rFonts w:ascii="Wingdings" w:hAnsi="Wingdings" w:hint="default"/>
      </w:rPr>
    </w:lvl>
  </w:abstractNum>
  <w:abstractNum w:abstractNumId="23" w15:restartNumberingAfterBreak="0">
    <w:nsid w:val="1C923915"/>
    <w:multiLevelType w:val="hybridMultilevel"/>
    <w:tmpl w:val="596AD1E8"/>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1CB8012C"/>
    <w:multiLevelType w:val="hybridMultilevel"/>
    <w:tmpl w:val="465C9362"/>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218A5811"/>
    <w:multiLevelType w:val="hybridMultilevel"/>
    <w:tmpl w:val="E4CADBB8"/>
    <w:lvl w:ilvl="0" w:tplc="0C0A0005">
      <w:start w:val="1"/>
      <w:numFmt w:val="bullet"/>
      <w:lvlText w:val=""/>
      <w:lvlJc w:val="left"/>
      <w:pPr>
        <w:ind w:left="1361" w:hanging="360"/>
      </w:pPr>
      <w:rPr>
        <w:rFonts w:ascii="Wingdings" w:hAnsi="Wingdings" w:hint="default"/>
      </w:rPr>
    </w:lvl>
    <w:lvl w:ilvl="1" w:tplc="0C0A0003" w:tentative="1">
      <w:start w:val="1"/>
      <w:numFmt w:val="bullet"/>
      <w:lvlText w:val="o"/>
      <w:lvlJc w:val="left"/>
      <w:pPr>
        <w:ind w:left="2081" w:hanging="360"/>
      </w:pPr>
      <w:rPr>
        <w:rFonts w:ascii="Courier New" w:hAnsi="Courier New" w:cs="Courier New" w:hint="default"/>
      </w:rPr>
    </w:lvl>
    <w:lvl w:ilvl="2" w:tplc="0C0A0005" w:tentative="1">
      <w:start w:val="1"/>
      <w:numFmt w:val="bullet"/>
      <w:lvlText w:val=""/>
      <w:lvlJc w:val="left"/>
      <w:pPr>
        <w:ind w:left="2801" w:hanging="360"/>
      </w:pPr>
      <w:rPr>
        <w:rFonts w:ascii="Wingdings" w:hAnsi="Wingdings" w:hint="default"/>
      </w:rPr>
    </w:lvl>
    <w:lvl w:ilvl="3" w:tplc="0C0A0001" w:tentative="1">
      <w:start w:val="1"/>
      <w:numFmt w:val="bullet"/>
      <w:lvlText w:val=""/>
      <w:lvlJc w:val="left"/>
      <w:pPr>
        <w:ind w:left="3521" w:hanging="360"/>
      </w:pPr>
      <w:rPr>
        <w:rFonts w:ascii="Symbol" w:hAnsi="Symbol" w:hint="default"/>
      </w:rPr>
    </w:lvl>
    <w:lvl w:ilvl="4" w:tplc="0C0A0003" w:tentative="1">
      <w:start w:val="1"/>
      <w:numFmt w:val="bullet"/>
      <w:lvlText w:val="o"/>
      <w:lvlJc w:val="left"/>
      <w:pPr>
        <w:ind w:left="4241" w:hanging="360"/>
      </w:pPr>
      <w:rPr>
        <w:rFonts w:ascii="Courier New" w:hAnsi="Courier New" w:cs="Courier New" w:hint="default"/>
      </w:rPr>
    </w:lvl>
    <w:lvl w:ilvl="5" w:tplc="0C0A0005" w:tentative="1">
      <w:start w:val="1"/>
      <w:numFmt w:val="bullet"/>
      <w:lvlText w:val=""/>
      <w:lvlJc w:val="left"/>
      <w:pPr>
        <w:ind w:left="4961" w:hanging="360"/>
      </w:pPr>
      <w:rPr>
        <w:rFonts w:ascii="Wingdings" w:hAnsi="Wingdings" w:hint="default"/>
      </w:rPr>
    </w:lvl>
    <w:lvl w:ilvl="6" w:tplc="0C0A0001" w:tentative="1">
      <w:start w:val="1"/>
      <w:numFmt w:val="bullet"/>
      <w:lvlText w:val=""/>
      <w:lvlJc w:val="left"/>
      <w:pPr>
        <w:ind w:left="5681" w:hanging="360"/>
      </w:pPr>
      <w:rPr>
        <w:rFonts w:ascii="Symbol" w:hAnsi="Symbol" w:hint="default"/>
      </w:rPr>
    </w:lvl>
    <w:lvl w:ilvl="7" w:tplc="0C0A0003" w:tentative="1">
      <w:start w:val="1"/>
      <w:numFmt w:val="bullet"/>
      <w:lvlText w:val="o"/>
      <w:lvlJc w:val="left"/>
      <w:pPr>
        <w:ind w:left="6401" w:hanging="360"/>
      </w:pPr>
      <w:rPr>
        <w:rFonts w:ascii="Courier New" w:hAnsi="Courier New" w:cs="Courier New" w:hint="default"/>
      </w:rPr>
    </w:lvl>
    <w:lvl w:ilvl="8" w:tplc="0C0A0005" w:tentative="1">
      <w:start w:val="1"/>
      <w:numFmt w:val="bullet"/>
      <w:lvlText w:val=""/>
      <w:lvlJc w:val="left"/>
      <w:pPr>
        <w:ind w:left="7121" w:hanging="360"/>
      </w:pPr>
      <w:rPr>
        <w:rFonts w:ascii="Wingdings" w:hAnsi="Wingdings" w:hint="default"/>
      </w:rPr>
    </w:lvl>
  </w:abstractNum>
  <w:abstractNum w:abstractNumId="26" w15:restartNumberingAfterBreak="0">
    <w:nsid w:val="2321690A"/>
    <w:multiLevelType w:val="hybridMultilevel"/>
    <w:tmpl w:val="83D03BCE"/>
    <w:lvl w:ilvl="0" w:tplc="9B1ABA10">
      <w:numFmt w:val="bullet"/>
      <w:lvlText w:val="-"/>
      <w:lvlJc w:val="left"/>
      <w:pPr>
        <w:ind w:left="720" w:hanging="360"/>
      </w:pPr>
      <w:rPr>
        <w:rFonts w:ascii="Times New Roman" w:eastAsia="Times New Roman" w:hAnsi="Times New Roman" w:cs="Times New Roman"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558654B"/>
    <w:multiLevelType w:val="hybridMultilevel"/>
    <w:tmpl w:val="DCCC34AC"/>
    <w:lvl w:ilvl="0" w:tplc="0E02ABA8">
      <w:start w:val="1"/>
      <w:numFmt w:val="bullet"/>
      <w:lvlText w:val="-"/>
      <w:lvlJc w:val="left"/>
      <w:pPr>
        <w:ind w:left="644" w:hanging="360"/>
      </w:pPr>
      <w:rPr>
        <w:rFonts w:ascii="Times New Roman" w:eastAsia="Times New Roman" w:hAnsi="Times New Roman"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15:restartNumberingAfterBreak="0">
    <w:nsid w:val="259211FA"/>
    <w:multiLevelType w:val="hybridMultilevel"/>
    <w:tmpl w:val="A0F099CC"/>
    <w:lvl w:ilvl="0" w:tplc="0C0A000B">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3">
      <w:start w:val="1"/>
      <w:numFmt w:val="bullet"/>
      <w:lvlText w:val="o"/>
      <w:lvlJc w:val="left"/>
      <w:pPr>
        <w:ind w:left="2804" w:hanging="360"/>
      </w:pPr>
      <w:rPr>
        <w:rFonts w:ascii="Courier New" w:hAnsi="Courier New" w:cs="Courier New"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2739001A"/>
    <w:multiLevelType w:val="hybridMultilevel"/>
    <w:tmpl w:val="09B6EF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7D96199"/>
    <w:multiLevelType w:val="hybridMultilevel"/>
    <w:tmpl w:val="D6A89484"/>
    <w:lvl w:ilvl="0" w:tplc="0C0A0003">
      <w:start w:val="1"/>
      <w:numFmt w:val="bullet"/>
      <w:lvlText w:val="o"/>
      <w:lvlJc w:val="left"/>
      <w:pPr>
        <w:ind w:left="1361" w:hanging="360"/>
      </w:pPr>
      <w:rPr>
        <w:rFonts w:ascii="Courier New" w:hAnsi="Courier New" w:cs="Courier New" w:hint="default"/>
      </w:rPr>
    </w:lvl>
    <w:lvl w:ilvl="1" w:tplc="0C0A0003" w:tentative="1">
      <w:start w:val="1"/>
      <w:numFmt w:val="bullet"/>
      <w:lvlText w:val="o"/>
      <w:lvlJc w:val="left"/>
      <w:pPr>
        <w:ind w:left="2081" w:hanging="360"/>
      </w:pPr>
      <w:rPr>
        <w:rFonts w:ascii="Courier New" w:hAnsi="Courier New" w:cs="Courier New" w:hint="default"/>
      </w:rPr>
    </w:lvl>
    <w:lvl w:ilvl="2" w:tplc="0C0A0005" w:tentative="1">
      <w:start w:val="1"/>
      <w:numFmt w:val="bullet"/>
      <w:lvlText w:val=""/>
      <w:lvlJc w:val="left"/>
      <w:pPr>
        <w:ind w:left="2801" w:hanging="360"/>
      </w:pPr>
      <w:rPr>
        <w:rFonts w:ascii="Wingdings" w:hAnsi="Wingdings" w:hint="default"/>
      </w:rPr>
    </w:lvl>
    <w:lvl w:ilvl="3" w:tplc="0C0A0001" w:tentative="1">
      <w:start w:val="1"/>
      <w:numFmt w:val="bullet"/>
      <w:lvlText w:val=""/>
      <w:lvlJc w:val="left"/>
      <w:pPr>
        <w:ind w:left="3521" w:hanging="360"/>
      </w:pPr>
      <w:rPr>
        <w:rFonts w:ascii="Symbol" w:hAnsi="Symbol" w:hint="default"/>
      </w:rPr>
    </w:lvl>
    <w:lvl w:ilvl="4" w:tplc="0C0A0003" w:tentative="1">
      <w:start w:val="1"/>
      <w:numFmt w:val="bullet"/>
      <w:lvlText w:val="o"/>
      <w:lvlJc w:val="left"/>
      <w:pPr>
        <w:ind w:left="4241" w:hanging="360"/>
      </w:pPr>
      <w:rPr>
        <w:rFonts w:ascii="Courier New" w:hAnsi="Courier New" w:cs="Courier New" w:hint="default"/>
      </w:rPr>
    </w:lvl>
    <w:lvl w:ilvl="5" w:tplc="0C0A0005" w:tentative="1">
      <w:start w:val="1"/>
      <w:numFmt w:val="bullet"/>
      <w:lvlText w:val=""/>
      <w:lvlJc w:val="left"/>
      <w:pPr>
        <w:ind w:left="4961" w:hanging="360"/>
      </w:pPr>
      <w:rPr>
        <w:rFonts w:ascii="Wingdings" w:hAnsi="Wingdings" w:hint="default"/>
      </w:rPr>
    </w:lvl>
    <w:lvl w:ilvl="6" w:tplc="0C0A0001" w:tentative="1">
      <w:start w:val="1"/>
      <w:numFmt w:val="bullet"/>
      <w:lvlText w:val=""/>
      <w:lvlJc w:val="left"/>
      <w:pPr>
        <w:ind w:left="5681" w:hanging="360"/>
      </w:pPr>
      <w:rPr>
        <w:rFonts w:ascii="Symbol" w:hAnsi="Symbol" w:hint="default"/>
      </w:rPr>
    </w:lvl>
    <w:lvl w:ilvl="7" w:tplc="0C0A0003" w:tentative="1">
      <w:start w:val="1"/>
      <w:numFmt w:val="bullet"/>
      <w:lvlText w:val="o"/>
      <w:lvlJc w:val="left"/>
      <w:pPr>
        <w:ind w:left="6401" w:hanging="360"/>
      </w:pPr>
      <w:rPr>
        <w:rFonts w:ascii="Courier New" w:hAnsi="Courier New" w:cs="Courier New" w:hint="default"/>
      </w:rPr>
    </w:lvl>
    <w:lvl w:ilvl="8" w:tplc="0C0A0005" w:tentative="1">
      <w:start w:val="1"/>
      <w:numFmt w:val="bullet"/>
      <w:lvlText w:val=""/>
      <w:lvlJc w:val="left"/>
      <w:pPr>
        <w:ind w:left="7121" w:hanging="360"/>
      </w:pPr>
      <w:rPr>
        <w:rFonts w:ascii="Wingdings" w:hAnsi="Wingdings" w:hint="default"/>
      </w:rPr>
    </w:lvl>
  </w:abstractNum>
  <w:abstractNum w:abstractNumId="31" w15:restartNumberingAfterBreak="0">
    <w:nsid w:val="28D07307"/>
    <w:multiLevelType w:val="hybridMultilevel"/>
    <w:tmpl w:val="4F7E0942"/>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2" w15:restartNumberingAfterBreak="0">
    <w:nsid w:val="28F50478"/>
    <w:multiLevelType w:val="hybridMultilevel"/>
    <w:tmpl w:val="AAB2E7F4"/>
    <w:lvl w:ilvl="0" w:tplc="CC0A15DA">
      <w:start w:val="1"/>
      <w:numFmt w:val="decimal"/>
      <w:lvlText w:val="%1."/>
      <w:lvlJc w:val="left"/>
      <w:pPr>
        <w:ind w:left="1851" w:hanging="360"/>
      </w:pPr>
      <w:rPr>
        <w:rFonts w:hint="default"/>
      </w:rPr>
    </w:lvl>
    <w:lvl w:ilvl="1" w:tplc="0C0A0019" w:tentative="1">
      <w:start w:val="1"/>
      <w:numFmt w:val="lowerLetter"/>
      <w:lvlText w:val="%2."/>
      <w:lvlJc w:val="left"/>
      <w:pPr>
        <w:ind w:left="2571" w:hanging="360"/>
      </w:pPr>
    </w:lvl>
    <w:lvl w:ilvl="2" w:tplc="0C0A001B">
      <w:start w:val="1"/>
      <w:numFmt w:val="lowerRoman"/>
      <w:lvlText w:val="%3."/>
      <w:lvlJc w:val="right"/>
      <w:pPr>
        <w:ind w:left="3291" w:hanging="180"/>
      </w:pPr>
    </w:lvl>
    <w:lvl w:ilvl="3" w:tplc="0C0A000F" w:tentative="1">
      <w:start w:val="1"/>
      <w:numFmt w:val="decimal"/>
      <w:lvlText w:val="%4."/>
      <w:lvlJc w:val="left"/>
      <w:pPr>
        <w:ind w:left="4011" w:hanging="360"/>
      </w:pPr>
    </w:lvl>
    <w:lvl w:ilvl="4" w:tplc="0C0A0019" w:tentative="1">
      <w:start w:val="1"/>
      <w:numFmt w:val="lowerLetter"/>
      <w:lvlText w:val="%5."/>
      <w:lvlJc w:val="left"/>
      <w:pPr>
        <w:ind w:left="4731" w:hanging="360"/>
      </w:pPr>
    </w:lvl>
    <w:lvl w:ilvl="5" w:tplc="0C0A001B" w:tentative="1">
      <w:start w:val="1"/>
      <w:numFmt w:val="lowerRoman"/>
      <w:lvlText w:val="%6."/>
      <w:lvlJc w:val="right"/>
      <w:pPr>
        <w:ind w:left="5451" w:hanging="180"/>
      </w:pPr>
    </w:lvl>
    <w:lvl w:ilvl="6" w:tplc="0C0A000F" w:tentative="1">
      <w:start w:val="1"/>
      <w:numFmt w:val="decimal"/>
      <w:lvlText w:val="%7."/>
      <w:lvlJc w:val="left"/>
      <w:pPr>
        <w:ind w:left="6171" w:hanging="360"/>
      </w:pPr>
    </w:lvl>
    <w:lvl w:ilvl="7" w:tplc="0C0A0019" w:tentative="1">
      <w:start w:val="1"/>
      <w:numFmt w:val="lowerLetter"/>
      <w:lvlText w:val="%8."/>
      <w:lvlJc w:val="left"/>
      <w:pPr>
        <w:ind w:left="6891" w:hanging="360"/>
      </w:pPr>
    </w:lvl>
    <w:lvl w:ilvl="8" w:tplc="0C0A001B" w:tentative="1">
      <w:start w:val="1"/>
      <w:numFmt w:val="lowerRoman"/>
      <w:lvlText w:val="%9."/>
      <w:lvlJc w:val="right"/>
      <w:pPr>
        <w:ind w:left="7611" w:hanging="180"/>
      </w:pPr>
    </w:lvl>
  </w:abstractNum>
  <w:abstractNum w:abstractNumId="33" w15:restartNumberingAfterBreak="0">
    <w:nsid w:val="29567D11"/>
    <w:multiLevelType w:val="hybridMultilevel"/>
    <w:tmpl w:val="94226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D517E9"/>
    <w:multiLevelType w:val="hybridMultilevel"/>
    <w:tmpl w:val="01EAE76E"/>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A3C7E63"/>
    <w:multiLevelType w:val="hybridMultilevel"/>
    <w:tmpl w:val="2B468956"/>
    <w:lvl w:ilvl="0" w:tplc="0C0A0011">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AB92BA8"/>
    <w:multiLevelType w:val="hybridMultilevel"/>
    <w:tmpl w:val="FC0E4112"/>
    <w:lvl w:ilvl="0" w:tplc="99E46DC8">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1">
      <w:start w:val="1"/>
      <w:numFmt w:val="bullet"/>
      <w:lvlText w:val=""/>
      <w:lvlJc w:val="left"/>
      <w:pPr>
        <w:ind w:left="2520" w:hanging="180"/>
      </w:pPr>
      <w:rPr>
        <w:rFonts w:ascii="Symbol" w:hAnsi="Symbol"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2C352516"/>
    <w:multiLevelType w:val="hybridMultilevel"/>
    <w:tmpl w:val="7944CA60"/>
    <w:lvl w:ilvl="0" w:tplc="FFFFFFFF">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2D1B1D23"/>
    <w:multiLevelType w:val="hybridMultilevel"/>
    <w:tmpl w:val="22EE4822"/>
    <w:lvl w:ilvl="0" w:tplc="99E46DC8">
      <w:start w:val="1"/>
      <w:numFmt w:val="bullet"/>
      <w:lvlText w:val="-"/>
      <w:lvlJc w:val="left"/>
      <w:pPr>
        <w:ind w:left="1001" w:hanging="360"/>
      </w:pPr>
      <w:rPr>
        <w:rFonts w:ascii="Times New Roman" w:eastAsia="Times New Roman" w:hAnsi="Times New Roman" w:cs="Times New Roman" w:hint="default"/>
      </w:rPr>
    </w:lvl>
    <w:lvl w:ilvl="1" w:tplc="0C0A0003">
      <w:start w:val="1"/>
      <w:numFmt w:val="bullet"/>
      <w:lvlText w:val="o"/>
      <w:lvlJc w:val="left"/>
      <w:pPr>
        <w:ind w:left="1721" w:hanging="360"/>
      </w:pPr>
      <w:rPr>
        <w:rFonts w:ascii="Courier New" w:hAnsi="Courier New" w:cs="Courier New" w:hint="default"/>
      </w:rPr>
    </w:lvl>
    <w:lvl w:ilvl="2" w:tplc="0C0A0001">
      <w:start w:val="1"/>
      <w:numFmt w:val="bullet"/>
      <w:lvlText w:val=""/>
      <w:lvlJc w:val="left"/>
      <w:pPr>
        <w:ind w:left="2441" w:hanging="180"/>
      </w:pPr>
      <w:rPr>
        <w:rFonts w:ascii="Symbol" w:hAnsi="Symbol" w:hint="default"/>
      </w:rPr>
    </w:lvl>
    <w:lvl w:ilvl="3" w:tplc="0C0A000F" w:tentative="1">
      <w:start w:val="1"/>
      <w:numFmt w:val="decimal"/>
      <w:lvlText w:val="%4."/>
      <w:lvlJc w:val="left"/>
      <w:pPr>
        <w:ind w:left="3161" w:hanging="360"/>
      </w:pPr>
    </w:lvl>
    <w:lvl w:ilvl="4" w:tplc="0C0A0019" w:tentative="1">
      <w:start w:val="1"/>
      <w:numFmt w:val="lowerLetter"/>
      <w:lvlText w:val="%5."/>
      <w:lvlJc w:val="left"/>
      <w:pPr>
        <w:ind w:left="3881" w:hanging="360"/>
      </w:pPr>
    </w:lvl>
    <w:lvl w:ilvl="5" w:tplc="0C0A001B" w:tentative="1">
      <w:start w:val="1"/>
      <w:numFmt w:val="lowerRoman"/>
      <w:lvlText w:val="%6."/>
      <w:lvlJc w:val="right"/>
      <w:pPr>
        <w:ind w:left="4601" w:hanging="180"/>
      </w:pPr>
    </w:lvl>
    <w:lvl w:ilvl="6" w:tplc="0C0A000F" w:tentative="1">
      <w:start w:val="1"/>
      <w:numFmt w:val="decimal"/>
      <w:lvlText w:val="%7."/>
      <w:lvlJc w:val="left"/>
      <w:pPr>
        <w:ind w:left="5321" w:hanging="360"/>
      </w:pPr>
    </w:lvl>
    <w:lvl w:ilvl="7" w:tplc="0C0A0019" w:tentative="1">
      <w:start w:val="1"/>
      <w:numFmt w:val="lowerLetter"/>
      <w:lvlText w:val="%8."/>
      <w:lvlJc w:val="left"/>
      <w:pPr>
        <w:ind w:left="6041" w:hanging="360"/>
      </w:pPr>
    </w:lvl>
    <w:lvl w:ilvl="8" w:tplc="0C0A001B" w:tentative="1">
      <w:start w:val="1"/>
      <w:numFmt w:val="lowerRoman"/>
      <w:lvlText w:val="%9."/>
      <w:lvlJc w:val="right"/>
      <w:pPr>
        <w:ind w:left="6761" w:hanging="180"/>
      </w:pPr>
    </w:lvl>
  </w:abstractNum>
  <w:abstractNum w:abstractNumId="39" w15:restartNumberingAfterBreak="0">
    <w:nsid w:val="2DB661EF"/>
    <w:multiLevelType w:val="hybridMultilevel"/>
    <w:tmpl w:val="704C82F2"/>
    <w:lvl w:ilvl="0" w:tplc="5FC22082">
      <w:start w:val="1"/>
      <w:numFmt w:val="bullet"/>
      <w:lvlText w:val=""/>
      <w:lvlJc w:val="left"/>
      <w:pPr>
        <w:ind w:left="1496" w:hanging="360"/>
      </w:pPr>
      <w:rPr>
        <w:rFonts w:ascii="Symbol" w:eastAsia="Times New Roman" w:hAnsi="Symbol" w:cs="Times New Roman" w:hint="default"/>
      </w:rPr>
    </w:lvl>
    <w:lvl w:ilvl="1" w:tplc="0C0A0003">
      <w:start w:val="1"/>
      <w:numFmt w:val="bullet"/>
      <w:lvlText w:val="o"/>
      <w:lvlJc w:val="left"/>
      <w:pPr>
        <w:ind w:left="2216" w:hanging="360"/>
      </w:pPr>
      <w:rPr>
        <w:rFonts w:ascii="Courier New" w:hAnsi="Courier New" w:cs="Courier New" w:hint="default"/>
      </w:rPr>
    </w:lvl>
    <w:lvl w:ilvl="2" w:tplc="0C0A0005">
      <w:start w:val="1"/>
      <w:numFmt w:val="bullet"/>
      <w:lvlText w:val=""/>
      <w:lvlJc w:val="left"/>
      <w:pPr>
        <w:ind w:left="2936" w:hanging="360"/>
      </w:pPr>
      <w:rPr>
        <w:rFonts w:ascii="Wingdings" w:hAnsi="Wingdings" w:hint="default"/>
      </w:rPr>
    </w:lvl>
    <w:lvl w:ilvl="3" w:tplc="0C0A000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40" w15:restartNumberingAfterBreak="0">
    <w:nsid w:val="2DFB271E"/>
    <w:multiLevelType w:val="hybridMultilevel"/>
    <w:tmpl w:val="5C6C372A"/>
    <w:lvl w:ilvl="0" w:tplc="0E6EFAF6">
      <w:start w:val="1"/>
      <w:numFmt w:val="bullet"/>
      <w:lvlText w:val="-"/>
      <w:lvlJc w:val="left"/>
      <w:pPr>
        <w:ind w:left="1496" w:hanging="360"/>
      </w:pPr>
      <w:rPr>
        <w:rFonts w:ascii="Times New Roman" w:eastAsia="Times New Roman" w:hAnsi="Times New Roman" w:cs="Times New Roman" w:hint="default"/>
      </w:rPr>
    </w:lvl>
    <w:lvl w:ilvl="1" w:tplc="0C0A0003">
      <w:start w:val="1"/>
      <w:numFmt w:val="bullet"/>
      <w:lvlText w:val="o"/>
      <w:lvlJc w:val="left"/>
      <w:pPr>
        <w:ind w:left="2216" w:hanging="360"/>
      </w:pPr>
      <w:rPr>
        <w:rFonts w:ascii="Courier New" w:hAnsi="Courier New" w:cs="Courier New" w:hint="default"/>
      </w:rPr>
    </w:lvl>
    <w:lvl w:ilvl="2" w:tplc="0C0A0005">
      <w:start w:val="1"/>
      <w:numFmt w:val="bullet"/>
      <w:lvlText w:val=""/>
      <w:lvlJc w:val="left"/>
      <w:pPr>
        <w:ind w:left="2936" w:hanging="360"/>
      </w:pPr>
      <w:rPr>
        <w:rFonts w:ascii="Wingdings" w:hAnsi="Wingdings" w:hint="default"/>
      </w:rPr>
    </w:lvl>
    <w:lvl w:ilvl="3" w:tplc="0C0A000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41" w15:restartNumberingAfterBreak="0">
    <w:nsid w:val="2E4A7B60"/>
    <w:multiLevelType w:val="hybridMultilevel"/>
    <w:tmpl w:val="F32A43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F53377B"/>
    <w:multiLevelType w:val="hybridMultilevel"/>
    <w:tmpl w:val="82A21B54"/>
    <w:lvl w:ilvl="0" w:tplc="5C1ADC5E">
      <w:numFmt w:val="bullet"/>
      <w:lvlText w:val="-"/>
      <w:lvlJc w:val="left"/>
      <w:pPr>
        <w:ind w:left="1288" w:hanging="360"/>
      </w:pPr>
      <w:rPr>
        <w:rFonts w:ascii="Times New Roman" w:eastAsia="Times New Roman" w:hAnsi="Times New Roman" w:cs="Times New Roman" w:hint="default"/>
      </w:rPr>
    </w:lvl>
    <w:lvl w:ilvl="1" w:tplc="0C0A0003">
      <w:start w:val="1"/>
      <w:numFmt w:val="bullet"/>
      <w:lvlText w:val="o"/>
      <w:lvlJc w:val="left"/>
      <w:pPr>
        <w:ind w:left="2008" w:hanging="360"/>
      </w:pPr>
      <w:rPr>
        <w:rFonts w:ascii="Courier New" w:hAnsi="Courier New" w:cs="Courier New" w:hint="default"/>
      </w:rPr>
    </w:lvl>
    <w:lvl w:ilvl="2" w:tplc="0C0A0005">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43" w15:restartNumberingAfterBreak="0">
    <w:nsid w:val="2F7E2454"/>
    <w:multiLevelType w:val="hybridMultilevel"/>
    <w:tmpl w:val="D2D604F2"/>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4" w15:restartNumberingAfterBreak="0">
    <w:nsid w:val="2FFA3C50"/>
    <w:multiLevelType w:val="hybridMultilevel"/>
    <w:tmpl w:val="0C60423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15:restartNumberingAfterBreak="0">
    <w:nsid w:val="311E0593"/>
    <w:multiLevelType w:val="hybridMultilevel"/>
    <w:tmpl w:val="A05455F0"/>
    <w:lvl w:ilvl="0" w:tplc="6554CC92">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6" w15:restartNumberingAfterBreak="0">
    <w:nsid w:val="32302118"/>
    <w:multiLevelType w:val="hybridMultilevel"/>
    <w:tmpl w:val="6F1E2E6E"/>
    <w:lvl w:ilvl="0" w:tplc="736A24D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32551777"/>
    <w:multiLevelType w:val="hybridMultilevel"/>
    <w:tmpl w:val="A95A69DE"/>
    <w:lvl w:ilvl="0" w:tplc="9224E1BC">
      <w:start w:val="1"/>
      <w:numFmt w:val="lowerLetter"/>
      <w:lvlText w:val="%1."/>
      <w:lvlJc w:val="left"/>
      <w:pPr>
        <w:ind w:left="1496" w:hanging="360"/>
      </w:pPr>
      <w:rPr>
        <w:rFonts w:hint="default"/>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48" w15:restartNumberingAfterBreak="0">
    <w:nsid w:val="32576ACC"/>
    <w:multiLevelType w:val="hybridMultilevel"/>
    <w:tmpl w:val="C3B81EF2"/>
    <w:lvl w:ilvl="0" w:tplc="0C96489A">
      <w:numFmt w:val="bullet"/>
      <w:lvlText w:val=""/>
      <w:lvlJc w:val="left"/>
      <w:pPr>
        <w:ind w:left="644" w:hanging="360"/>
      </w:pPr>
      <w:rPr>
        <w:rFonts w:ascii="Symbol" w:eastAsia="Times New Roman" w:hAnsi="Symbol"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9" w15:restartNumberingAfterBreak="0">
    <w:nsid w:val="32AC3066"/>
    <w:multiLevelType w:val="hybridMultilevel"/>
    <w:tmpl w:val="0CBAAB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0" w15:restartNumberingAfterBreak="0">
    <w:nsid w:val="349D17A9"/>
    <w:multiLevelType w:val="hybridMultilevel"/>
    <w:tmpl w:val="5B2C2B4C"/>
    <w:lvl w:ilvl="0" w:tplc="0C0A000B">
      <w:start w:val="1"/>
      <w:numFmt w:val="bullet"/>
      <w:lvlText w:val=""/>
      <w:lvlJc w:val="left"/>
      <w:pPr>
        <w:ind w:left="1288" w:hanging="360"/>
      </w:pPr>
      <w:rPr>
        <w:rFonts w:ascii="Wingdings" w:hAnsi="Wingdings" w:hint="default"/>
      </w:rPr>
    </w:lvl>
    <w:lvl w:ilvl="1" w:tplc="0C0A0003">
      <w:start w:val="1"/>
      <w:numFmt w:val="bullet"/>
      <w:lvlText w:val="o"/>
      <w:lvlJc w:val="left"/>
      <w:pPr>
        <w:ind w:left="2008" w:hanging="360"/>
      </w:pPr>
      <w:rPr>
        <w:rFonts w:ascii="Courier New" w:hAnsi="Courier New" w:cs="Courier New" w:hint="default"/>
      </w:rPr>
    </w:lvl>
    <w:lvl w:ilvl="2" w:tplc="0C0A0005">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51" w15:restartNumberingAfterBreak="0">
    <w:nsid w:val="34A13019"/>
    <w:multiLevelType w:val="hybridMultilevel"/>
    <w:tmpl w:val="CD9672CC"/>
    <w:lvl w:ilvl="0" w:tplc="7F5EAF0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4E450AA"/>
    <w:multiLevelType w:val="hybridMultilevel"/>
    <w:tmpl w:val="A6BCFC00"/>
    <w:lvl w:ilvl="0" w:tplc="99E46DC8">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15:restartNumberingAfterBreak="0">
    <w:nsid w:val="36506422"/>
    <w:multiLevelType w:val="hybridMultilevel"/>
    <w:tmpl w:val="754A22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39826016"/>
    <w:multiLevelType w:val="hybridMultilevel"/>
    <w:tmpl w:val="58D6A246"/>
    <w:lvl w:ilvl="0" w:tplc="99E46DC8">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5" w15:restartNumberingAfterBreak="0">
    <w:nsid w:val="3A341B7A"/>
    <w:multiLevelType w:val="hybridMultilevel"/>
    <w:tmpl w:val="A3600F3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3A3A791D"/>
    <w:multiLevelType w:val="hybridMultilevel"/>
    <w:tmpl w:val="5BD2FFD6"/>
    <w:lvl w:ilvl="0" w:tplc="7A988B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AB7309E"/>
    <w:multiLevelType w:val="hybridMultilevel"/>
    <w:tmpl w:val="AFBEA0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3BDB0FB5"/>
    <w:multiLevelType w:val="hybridMultilevel"/>
    <w:tmpl w:val="9286C9F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3C415023"/>
    <w:multiLevelType w:val="hybridMultilevel"/>
    <w:tmpl w:val="7AC0859A"/>
    <w:lvl w:ilvl="0" w:tplc="0C0A000B">
      <w:start w:val="1"/>
      <w:numFmt w:val="bullet"/>
      <w:lvlText w:val=""/>
      <w:lvlJc w:val="left"/>
      <w:pPr>
        <w:ind w:left="644" w:hanging="360"/>
      </w:pPr>
      <w:rPr>
        <w:rFonts w:ascii="Wingdings" w:hAnsi="Wingdings" w:hint="default"/>
      </w:rPr>
    </w:lvl>
    <w:lvl w:ilvl="1" w:tplc="0C0A0009">
      <w:start w:val="1"/>
      <w:numFmt w:val="bullet"/>
      <w:lvlText w:val=""/>
      <w:lvlJc w:val="left"/>
      <w:pPr>
        <w:ind w:left="1364" w:hanging="360"/>
      </w:pPr>
      <w:rPr>
        <w:rFonts w:ascii="Wingdings" w:hAnsi="Wingdings"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0" w15:restartNumberingAfterBreak="0">
    <w:nsid w:val="3C6E059B"/>
    <w:multiLevelType w:val="hybridMultilevel"/>
    <w:tmpl w:val="5792096E"/>
    <w:lvl w:ilvl="0" w:tplc="0C0A0001">
      <w:start w:val="1"/>
      <w:numFmt w:val="bullet"/>
      <w:lvlText w:val=""/>
      <w:lvlJc w:val="left"/>
      <w:pPr>
        <w:ind w:left="2064" w:hanging="360"/>
      </w:pPr>
      <w:rPr>
        <w:rFonts w:ascii="Symbol" w:hAnsi="Symbol" w:hint="default"/>
      </w:rPr>
    </w:lvl>
    <w:lvl w:ilvl="1" w:tplc="0C0A0003">
      <w:start w:val="1"/>
      <w:numFmt w:val="bullet"/>
      <w:lvlText w:val="o"/>
      <w:lvlJc w:val="left"/>
      <w:pPr>
        <w:ind w:left="2784" w:hanging="360"/>
      </w:pPr>
      <w:rPr>
        <w:rFonts w:ascii="Courier New" w:hAnsi="Courier New" w:cs="Courier New" w:hint="default"/>
      </w:rPr>
    </w:lvl>
    <w:lvl w:ilvl="2" w:tplc="0C0A0005" w:tentative="1">
      <w:start w:val="1"/>
      <w:numFmt w:val="bullet"/>
      <w:lvlText w:val=""/>
      <w:lvlJc w:val="left"/>
      <w:pPr>
        <w:ind w:left="3504" w:hanging="360"/>
      </w:pPr>
      <w:rPr>
        <w:rFonts w:ascii="Wingdings" w:hAnsi="Wingdings" w:hint="default"/>
      </w:rPr>
    </w:lvl>
    <w:lvl w:ilvl="3" w:tplc="0C0A0001" w:tentative="1">
      <w:start w:val="1"/>
      <w:numFmt w:val="bullet"/>
      <w:lvlText w:val=""/>
      <w:lvlJc w:val="left"/>
      <w:pPr>
        <w:ind w:left="4224" w:hanging="360"/>
      </w:pPr>
      <w:rPr>
        <w:rFonts w:ascii="Symbol" w:hAnsi="Symbol" w:hint="default"/>
      </w:rPr>
    </w:lvl>
    <w:lvl w:ilvl="4" w:tplc="0C0A0003" w:tentative="1">
      <w:start w:val="1"/>
      <w:numFmt w:val="bullet"/>
      <w:lvlText w:val="o"/>
      <w:lvlJc w:val="left"/>
      <w:pPr>
        <w:ind w:left="4944" w:hanging="360"/>
      </w:pPr>
      <w:rPr>
        <w:rFonts w:ascii="Courier New" w:hAnsi="Courier New" w:cs="Courier New" w:hint="default"/>
      </w:rPr>
    </w:lvl>
    <w:lvl w:ilvl="5" w:tplc="0C0A0005" w:tentative="1">
      <w:start w:val="1"/>
      <w:numFmt w:val="bullet"/>
      <w:lvlText w:val=""/>
      <w:lvlJc w:val="left"/>
      <w:pPr>
        <w:ind w:left="5664" w:hanging="360"/>
      </w:pPr>
      <w:rPr>
        <w:rFonts w:ascii="Wingdings" w:hAnsi="Wingdings" w:hint="default"/>
      </w:rPr>
    </w:lvl>
    <w:lvl w:ilvl="6" w:tplc="0C0A0001" w:tentative="1">
      <w:start w:val="1"/>
      <w:numFmt w:val="bullet"/>
      <w:lvlText w:val=""/>
      <w:lvlJc w:val="left"/>
      <w:pPr>
        <w:ind w:left="6384" w:hanging="360"/>
      </w:pPr>
      <w:rPr>
        <w:rFonts w:ascii="Symbol" w:hAnsi="Symbol" w:hint="default"/>
      </w:rPr>
    </w:lvl>
    <w:lvl w:ilvl="7" w:tplc="0C0A0003" w:tentative="1">
      <w:start w:val="1"/>
      <w:numFmt w:val="bullet"/>
      <w:lvlText w:val="o"/>
      <w:lvlJc w:val="left"/>
      <w:pPr>
        <w:ind w:left="7104" w:hanging="360"/>
      </w:pPr>
      <w:rPr>
        <w:rFonts w:ascii="Courier New" w:hAnsi="Courier New" w:cs="Courier New" w:hint="default"/>
      </w:rPr>
    </w:lvl>
    <w:lvl w:ilvl="8" w:tplc="0C0A0005" w:tentative="1">
      <w:start w:val="1"/>
      <w:numFmt w:val="bullet"/>
      <w:lvlText w:val=""/>
      <w:lvlJc w:val="left"/>
      <w:pPr>
        <w:ind w:left="7824" w:hanging="360"/>
      </w:pPr>
      <w:rPr>
        <w:rFonts w:ascii="Wingdings" w:hAnsi="Wingdings" w:hint="default"/>
      </w:rPr>
    </w:lvl>
  </w:abstractNum>
  <w:abstractNum w:abstractNumId="61" w15:restartNumberingAfterBreak="0">
    <w:nsid w:val="3F5E3E0C"/>
    <w:multiLevelType w:val="hybridMultilevel"/>
    <w:tmpl w:val="32A66A8A"/>
    <w:lvl w:ilvl="0" w:tplc="F2D2E33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41BC0628"/>
    <w:multiLevelType w:val="hybridMultilevel"/>
    <w:tmpl w:val="CAB4FBC6"/>
    <w:lvl w:ilvl="0" w:tplc="0C0A0005">
      <w:start w:val="1"/>
      <w:numFmt w:val="bullet"/>
      <w:lvlText w:val=""/>
      <w:lvlJc w:val="left"/>
      <w:pPr>
        <w:tabs>
          <w:tab w:val="num" w:pos="720"/>
        </w:tabs>
        <w:ind w:left="720" w:hanging="360"/>
      </w:pPr>
      <w:rPr>
        <w:rFonts w:ascii="Wingdings" w:hAnsi="Wingdings" w:hint="default"/>
      </w:rPr>
    </w:lvl>
    <w:lvl w:ilvl="1" w:tplc="4BC88686">
      <w:numFmt w:val="none"/>
      <w:lvlText w:val=""/>
      <w:lvlJc w:val="left"/>
      <w:pPr>
        <w:tabs>
          <w:tab w:val="num" w:pos="360"/>
        </w:tabs>
      </w:pPr>
    </w:lvl>
    <w:lvl w:ilvl="2" w:tplc="43CC3D86" w:tentative="1">
      <w:start w:val="1"/>
      <w:numFmt w:val="bullet"/>
      <w:lvlText w:val="•"/>
      <w:lvlJc w:val="left"/>
      <w:pPr>
        <w:tabs>
          <w:tab w:val="num" w:pos="2160"/>
        </w:tabs>
        <w:ind w:left="2160" w:hanging="360"/>
      </w:pPr>
      <w:rPr>
        <w:rFonts w:ascii="Times New Roman" w:hAnsi="Times New Roman" w:hint="default"/>
      </w:rPr>
    </w:lvl>
    <w:lvl w:ilvl="3" w:tplc="BAA83118" w:tentative="1">
      <w:start w:val="1"/>
      <w:numFmt w:val="bullet"/>
      <w:lvlText w:val="•"/>
      <w:lvlJc w:val="left"/>
      <w:pPr>
        <w:tabs>
          <w:tab w:val="num" w:pos="2880"/>
        </w:tabs>
        <w:ind w:left="2880" w:hanging="360"/>
      </w:pPr>
      <w:rPr>
        <w:rFonts w:ascii="Times New Roman" w:hAnsi="Times New Roman" w:hint="default"/>
      </w:rPr>
    </w:lvl>
    <w:lvl w:ilvl="4" w:tplc="D7FEDDA8" w:tentative="1">
      <w:start w:val="1"/>
      <w:numFmt w:val="bullet"/>
      <w:lvlText w:val="•"/>
      <w:lvlJc w:val="left"/>
      <w:pPr>
        <w:tabs>
          <w:tab w:val="num" w:pos="3600"/>
        </w:tabs>
        <w:ind w:left="3600" w:hanging="360"/>
      </w:pPr>
      <w:rPr>
        <w:rFonts w:ascii="Times New Roman" w:hAnsi="Times New Roman" w:hint="default"/>
      </w:rPr>
    </w:lvl>
    <w:lvl w:ilvl="5" w:tplc="2EA2664C" w:tentative="1">
      <w:start w:val="1"/>
      <w:numFmt w:val="bullet"/>
      <w:lvlText w:val="•"/>
      <w:lvlJc w:val="left"/>
      <w:pPr>
        <w:tabs>
          <w:tab w:val="num" w:pos="4320"/>
        </w:tabs>
        <w:ind w:left="4320" w:hanging="360"/>
      </w:pPr>
      <w:rPr>
        <w:rFonts w:ascii="Times New Roman" w:hAnsi="Times New Roman" w:hint="default"/>
      </w:rPr>
    </w:lvl>
    <w:lvl w:ilvl="6" w:tplc="C8E0C5D2" w:tentative="1">
      <w:start w:val="1"/>
      <w:numFmt w:val="bullet"/>
      <w:lvlText w:val="•"/>
      <w:lvlJc w:val="left"/>
      <w:pPr>
        <w:tabs>
          <w:tab w:val="num" w:pos="5040"/>
        </w:tabs>
        <w:ind w:left="5040" w:hanging="360"/>
      </w:pPr>
      <w:rPr>
        <w:rFonts w:ascii="Times New Roman" w:hAnsi="Times New Roman" w:hint="default"/>
      </w:rPr>
    </w:lvl>
    <w:lvl w:ilvl="7" w:tplc="87EA7ADA" w:tentative="1">
      <w:start w:val="1"/>
      <w:numFmt w:val="bullet"/>
      <w:lvlText w:val="•"/>
      <w:lvlJc w:val="left"/>
      <w:pPr>
        <w:tabs>
          <w:tab w:val="num" w:pos="5760"/>
        </w:tabs>
        <w:ind w:left="5760" w:hanging="360"/>
      </w:pPr>
      <w:rPr>
        <w:rFonts w:ascii="Times New Roman" w:hAnsi="Times New Roman" w:hint="default"/>
      </w:rPr>
    </w:lvl>
    <w:lvl w:ilvl="8" w:tplc="8C0ABBFE"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428F1DCC"/>
    <w:multiLevelType w:val="hybridMultilevel"/>
    <w:tmpl w:val="AD32E95C"/>
    <w:lvl w:ilvl="0" w:tplc="5C1ADC5E">
      <w:numFmt w:val="bullet"/>
      <w:lvlText w:val="-"/>
      <w:lvlJc w:val="left"/>
      <w:pPr>
        <w:ind w:left="1854" w:hanging="360"/>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64" w15:restartNumberingAfterBreak="0">
    <w:nsid w:val="431948E2"/>
    <w:multiLevelType w:val="hybridMultilevel"/>
    <w:tmpl w:val="8B5028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44FE0B79"/>
    <w:multiLevelType w:val="hybridMultilevel"/>
    <w:tmpl w:val="8D4ABA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454C2794"/>
    <w:multiLevelType w:val="hybridMultilevel"/>
    <w:tmpl w:val="5C6855A0"/>
    <w:lvl w:ilvl="0" w:tplc="F38AAF7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462C4B84"/>
    <w:multiLevelType w:val="hybridMultilevel"/>
    <w:tmpl w:val="939C372A"/>
    <w:lvl w:ilvl="0" w:tplc="0C0A0003">
      <w:start w:val="1"/>
      <w:numFmt w:val="bullet"/>
      <w:lvlText w:val="o"/>
      <w:lvlJc w:val="left"/>
      <w:pPr>
        <w:ind w:left="1571" w:hanging="360"/>
      </w:pPr>
      <w:rPr>
        <w:rFonts w:ascii="Courier New" w:hAnsi="Courier New" w:cs="Courier New"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8" w15:restartNumberingAfterBreak="0">
    <w:nsid w:val="46CD7305"/>
    <w:multiLevelType w:val="hybridMultilevel"/>
    <w:tmpl w:val="8990C586"/>
    <w:lvl w:ilvl="0" w:tplc="11DED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73030CC"/>
    <w:multiLevelType w:val="hybridMultilevel"/>
    <w:tmpl w:val="6AF249D4"/>
    <w:lvl w:ilvl="0" w:tplc="068A3A5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475D6B76"/>
    <w:multiLevelType w:val="hybridMultilevel"/>
    <w:tmpl w:val="E578DDFC"/>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C0A0005">
      <w:start w:val="1"/>
      <w:numFmt w:val="bullet"/>
      <w:lvlText w:val=""/>
      <w:lvlJc w:val="left"/>
      <w:pPr>
        <w:ind w:left="3600" w:hanging="360"/>
      </w:pPr>
      <w:rPr>
        <w:rFonts w:ascii="Wingdings" w:hAnsi="Wingdings"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48285BB3"/>
    <w:multiLevelType w:val="hybridMultilevel"/>
    <w:tmpl w:val="80106E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A8A6721"/>
    <w:multiLevelType w:val="hybridMultilevel"/>
    <w:tmpl w:val="3E6629BC"/>
    <w:lvl w:ilvl="0" w:tplc="0C0A0003">
      <w:start w:val="1"/>
      <w:numFmt w:val="bullet"/>
      <w:lvlText w:val="o"/>
      <w:lvlJc w:val="left"/>
      <w:pPr>
        <w:ind w:left="1571" w:hanging="360"/>
      </w:pPr>
      <w:rPr>
        <w:rFonts w:ascii="Courier New" w:hAnsi="Courier New" w:cs="Courier New"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3" w15:restartNumberingAfterBreak="0">
    <w:nsid w:val="4AFE4234"/>
    <w:multiLevelType w:val="hybridMultilevel"/>
    <w:tmpl w:val="229884DC"/>
    <w:lvl w:ilvl="0" w:tplc="99E46DC8">
      <w:start w:val="1"/>
      <w:numFmt w:val="bullet"/>
      <w:lvlText w:val="-"/>
      <w:lvlJc w:val="left"/>
      <w:pPr>
        <w:ind w:left="1001" w:hanging="360"/>
      </w:pPr>
      <w:rPr>
        <w:rFonts w:ascii="Times New Roman" w:eastAsia="Times New Roman" w:hAnsi="Times New Roman" w:cs="Times New Roman" w:hint="default"/>
      </w:rPr>
    </w:lvl>
    <w:lvl w:ilvl="1" w:tplc="0C0A0003">
      <w:start w:val="1"/>
      <w:numFmt w:val="bullet"/>
      <w:lvlText w:val="o"/>
      <w:lvlJc w:val="left"/>
      <w:pPr>
        <w:ind w:left="1721" w:hanging="360"/>
      </w:pPr>
      <w:rPr>
        <w:rFonts w:ascii="Courier New" w:hAnsi="Courier New" w:cs="Courier New" w:hint="default"/>
      </w:rPr>
    </w:lvl>
    <w:lvl w:ilvl="2" w:tplc="0C0A0001">
      <w:start w:val="1"/>
      <w:numFmt w:val="bullet"/>
      <w:lvlText w:val=""/>
      <w:lvlJc w:val="left"/>
      <w:pPr>
        <w:ind w:left="2441" w:hanging="180"/>
      </w:pPr>
      <w:rPr>
        <w:rFonts w:ascii="Symbol" w:hAnsi="Symbol" w:hint="default"/>
      </w:rPr>
    </w:lvl>
    <w:lvl w:ilvl="3" w:tplc="0C0A000F" w:tentative="1">
      <w:start w:val="1"/>
      <w:numFmt w:val="decimal"/>
      <w:lvlText w:val="%4."/>
      <w:lvlJc w:val="left"/>
      <w:pPr>
        <w:ind w:left="3161" w:hanging="360"/>
      </w:pPr>
    </w:lvl>
    <w:lvl w:ilvl="4" w:tplc="0C0A0019" w:tentative="1">
      <w:start w:val="1"/>
      <w:numFmt w:val="lowerLetter"/>
      <w:lvlText w:val="%5."/>
      <w:lvlJc w:val="left"/>
      <w:pPr>
        <w:ind w:left="3881" w:hanging="360"/>
      </w:pPr>
    </w:lvl>
    <w:lvl w:ilvl="5" w:tplc="0C0A001B" w:tentative="1">
      <w:start w:val="1"/>
      <w:numFmt w:val="lowerRoman"/>
      <w:lvlText w:val="%6."/>
      <w:lvlJc w:val="right"/>
      <w:pPr>
        <w:ind w:left="4601" w:hanging="180"/>
      </w:pPr>
    </w:lvl>
    <w:lvl w:ilvl="6" w:tplc="0C0A000F" w:tentative="1">
      <w:start w:val="1"/>
      <w:numFmt w:val="decimal"/>
      <w:lvlText w:val="%7."/>
      <w:lvlJc w:val="left"/>
      <w:pPr>
        <w:ind w:left="5321" w:hanging="360"/>
      </w:pPr>
    </w:lvl>
    <w:lvl w:ilvl="7" w:tplc="0C0A0019" w:tentative="1">
      <w:start w:val="1"/>
      <w:numFmt w:val="lowerLetter"/>
      <w:lvlText w:val="%8."/>
      <w:lvlJc w:val="left"/>
      <w:pPr>
        <w:ind w:left="6041" w:hanging="360"/>
      </w:pPr>
    </w:lvl>
    <w:lvl w:ilvl="8" w:tplc="0C0A001B" w:tentative="1">
      <w:start w:val="1"/>
      <w:numFmt w:val="lowerRoman"/>
      <w:lvlText w:val="%9."/>
      <w:lvlJc w:val="right"/>
      <w:pPr>
        <w:ind w:left="6761" w:hanging="180"/>
      </w:pPr>
    </w:lvl>
  </w:abstractNum>
  <w:abstractNum w:abstractNumId="74" w15:restartNumberingAfterBreak="0">
    <w:nsid w:val="4BF12101"/>
    <w:multiLevelType w:val="hybridMultilevel"/>
    <w:tmpl w:val="9E5CC808"/>
    <w:lvl w:ilvl="0" w:tplc="0C0A0001">
      <w:start w:val="1"/>
      <w:numFmt w:val="bullet"/>
      <w:lvlText w:val=""/>
      <w:lvlJc w:val="left"/>
      <w:pPr>
        <w:ind w:left="2064" w:hanging="360"/>
      </w:pPr>
      <w:rPr>
        <w:rFonts w:ascii="Symbol" w:hAnsi="Symbol" w:hint="default"/>
      </w:rPr>
    </w:lvl>
    <w:lvl w:ilvl="1" w:tplc="A26209AC">
      <w:start w:val="78"/>
      <w:numFmt w:val="bullet"/>
      <w:lvlText w:val="◦"/>
      <w:lvlJc w:val="left"/>
      <w:pPr>
        <w:ind w:left="2784" w:hanging="360"/>
      </w:pPr>
      <w:rPr>
        <w:rFonts w:ascii="Verdana" w:hAnsi="Verdana" w:hint="default"/>
      </w:rPr>
    </w:lvl>
    <w:lvl w:ilvl="2" w:tplc="0C0A0005" w:tentative="1">
      <w:start w:val="1"/>
      <w:numFmt w:val="bullet"/>
      <w:lvlText w:val=""/>
      <w:lvlJc w:val="left"/>
      <w:pPr>
        <w:ind w:left="3504" w:hanging="360"/>
      </w:pPr>
      <w:rPr>
        <w:rFonts w:ascii="Wingdings" w:hAnsi="Wingdings" w:hint="default"/>
      </w:rPr>
    </w:lvl>
    <w:lvl w:ilvl="3" w:tplc="0C0A0001" w:tentative="1">
      <w:start w:val="1"/>
      <w:numFmt w:val="bullet"/>
      <w:lvlText w:val=""/>
      <w:lvlJc w:val="left"/>
      <w:pPr>
        <w:ind w:left="4224" w:hanging="360"/>
      </w:pPr>
      <w:rPr>
        <w:rFonts w:ascii="Symbol" w:hAnsi="Symbol" w:hint="default"/>
      </w:rPr>
    </w:lvl>
    <w:lvl w:ilvl="4" w:tplc="0C0A0003" w:tentative="1">
      <w:start w:val="1"/>
      <w:numFmt w:val="bullet"/>
      <w:lvlText w:val="o"/>
      <w:lvlJc w:val="left"/>
      <w:pPr>
        <w:ind w:left="4944" w:hanging="360"/>
      </w:pPr>
      <w:rPr>
        <w:rFonts w:ascii="Courier New" w:hAnsi="Courier New" w:cs="Courier New" w:hint="default"/>
      </w:rPr>
    </w:lvl>
    <w:lvl w:ilvl="5" w:tplc="0C0A0005" w:tentative="1">
      <w:start w:val="1"/>
      <w:numFmt w:val="bullet"/>
      <w:lvlText w:val=""/>
      <w:lvlJc w:val="left"/>
      <w:pPr>
        <w:ind w:left="5664" w:hanging="360"/>
      </w:pPr>
      <w:rPr>
        <w:rFonts w:ascii="Wingdings" w:hAnsi="Wingdings" w:hint="default"/>
      </w:rPr>
    </w:lvl>
    <w:lvl w:ilvl="6" w:tplc="0C0A0001" w:tentative="1">
      <w:start w:val="1"/>
      <w:numFmt w:val="bullet"/>
      <w:lvlText w:val=""/>
      <w:lvlJc w:val="left"/>
      <w:pPr>
        <w:ind w:left="6384" w:hanging="360"/>
      </w:pPr>
      <w:rPr>
        <w:rFonts w:ascii="Symbol" w:hAnsi="Symbol" w:hint="default"/>
      </w:rPr>
    </w:lvl>
    <w:lvl w:ilvl="7" w:tplc="0C0A0003" w:tentative="1">
      <w:start w:val="1"/>
      <w:numFmt w:val="bullet"/>
      <w:lvlText w:val="o"/>
      <w:lvlJc w:val="left"/>
      <w:pPr>
        <w:ind w:left="7104" w:hanging="360"/>
      </w:pPr>
      <w:rPr>
        <w:rFonts w:ascii="Courier New" w:hAnsi="Courier New" w:cs="Courier New" w:hint="default"/>
      </w:rPr>
    </w:lvl>
    <w:lvl w:ilvl="8" w:tplc="0C0A0005" w:tentative="1">
      <w:start w:val="1"/>
      <w:numFmt w:val="bullet"/>
      <w:lvlText w:val=""/>
      <w:lvlJc w:val="left"/>
      <w:pPr>
        <w:ind w:left="7824" w:hanging="360"/>
      </w:pPr>
      <w:rPr>
        <w:rFonts w:ascii="Wingdings" w:hAnsi="Wingdings" w:hint="default"/>
      </w:rPr>
    </w:lvl>
  </w:abstractNum>
  <w:abstractNum w:abstractNumId="75" w15:restartNumberingAfterBreak="0">
    <w:nsid w:val="4C4539D1"/>
    <w:multiLevelType w:val="hybridMultilevel"/>
    <w:tmpl w:val="AD9E14D2"/>
    <w:lvl w:ilvl="0" w:tplc="99E46DC8">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6" w15:restartNumberingAfterBreak="0">
    <w:nsid w:val="4F8E3938"/>
    <w:multiLevelType w:val="hybridMultilevel"/>
    <w:tmpl w:val="C6A683C2"/>
    <w:lvl w:ilvl="0" w:tplc="89E8FB34">
      <w:start w:val="1"/>
      <w:numFmt w:val="decimal"/>
      <w:lvlText w:val="%1)"/>
      <w:lvlJc w:val="left"/>
      <w:pPr>
        <w:ind w:left="2062" w:hanging="360"/>
      </w:pPr>
      <w:rPr>
        <w:rFonts w:hint="default"/>
      </w:rPr>
    </w:lvl>
    <w:lvl w:ilvl="1" w:tplc="0C0A0019">
      <w:start w:val="1"/>
      <w:numFmt w:val="lowerLetter"/>
      <w:lvlText w:val="%2."/>
      <w:lvlJc w:val="left"/>
      <w:pPr>
        <w:ind w:left="2782" w:hanging="360"/>
      </w:pPr>
    </w:lvl>
    <w:lvl w:ilvl="2" w:tplc="0C0A001B">
      <w:start w:val="1"/>
      <w:numFmt w:val="lowerRoman"/>
      <w:lvlText w:val="%3."/>
      <w:lvlJc w:val="right"/>
      <w:pPr>
        <w:ind w:left="3502" w:hanging="180"/>
      </w:pPr>
    </w:lvl>
    <w:lvl w:ilvl="3" w:tplc="0C0A0001">
      <w:start w:val="1"/>
      <w:numFmt w:val="bullet"/>
      <w:lvlText w:val=""/>
      <w:lvlJc w:val="left"/>
      <w:pPr>
        <w:ind w:left="4222" w:hanging="360"/>
      </w:pPr>
      <w:rPr>
        <w:rFonts w:ascii="Symbol" w:hAnsi="Symbol" w:hint="default"/>
      </w:r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77" w15:restartNumberingAfterBreak="0">
    <w:nsid w:val="500876AE"/>
    <w:multiLevelType w:val="hybridMultilevel"/>
    <w:tmpl w:val="956E494C"/>
    <w:lvl w:ilvl="0" w:tplc="0C0A0003">
      <w:start w:val="1"/>
      <w:numFmt w:val="bullet"/>
      <w:lvlText w:val="o"/>
      <w:lvlJc w:val="left"/>
      <w:pPr>
        <w:ind w:left="1496" w:hanging="360"/>
      </w:pPr>
      <w:rPr>
        <w:rFonts w:ascii="Courier New" w:hAnsi="Courier New" w:cs="Courier New" w:hint="default"/>
      </w:rPr>
    </w:lvl>
    <w:lvl w:ilvl="1" w:tplc="0C0A0003">
      <w:start w:val="1"/>
      <w:numFmt w:val="bullet"/>
      <w:lvlText w:val="o"/>
      <w:lvlJc w:val="left"/>
      <w:pPr>
        <w:ind w:left="2216" w:hanging="360"/>
      </w:pPr>
      <w:rPr>
        <w:rFonts w:ascii="Courier New" w:hAnsi="Courier New" w:cs="Courier New" w:hint="default"/>
      </w:rPr>
    </w:lvl>
    <w:lvl w:ilvl="2" w:tplc="0C0A0005">
      <w:start w:val="1"/>
      <w:numFmt w:val="bullet"/>
      <w:lvlText w:val=""/>
      <w:lvlJc w:val="left"/>
      <w:pPr>
        <w:ind w:left="2936" w:hanging="360"/>
      </w:pPr>
      <w:rPr>
        <w:rFonts w:ascii="Wingdings" w:hAnsi="Wingdings" w:hint="default"/>
      </w:rPr>
    </w:lvl>
    <w:lvl w:ilvl="3" w:tplc="0C0A0001">
      <w:start w:val="1"/>
      <w:numFmt w:val="bullet"/>
      <w:lvlText w:val=""/>
      <w:lvlJc w:val="left"/>
      <w:pPr>
        <w:ind w:left="3656" w:hanging="360"/>
      </w:pPr>
      <w:rPr>
        <w:rFonts w:ascii="Symbol" w:hAnsi="Symbol" w:hint="default"/>
      </w:rPr>
    </w:lvl>
    <w:lvl w:ilvl="4" w:tplc="0C0A0003">
      <w:start w:val="1"/>
      <w:numFmt w:val="bullet"/>
      <w:lvlText w:val="o"/>
      <w:lvlJc w:val="left"/>
      <w:pPr>
        <w:ind w:left="4376" w:hanging="360"/>
      </w:pPr>
      <w:rPr>
        <w:rFonts w:ascii="Courier New" w:hAnsi="Courier New" w:cs="Courier New" w:hint="default"/>
      </w:rPr>
    </w:lvl>
    <w:lvl w:ilvl="5" w:tplc="0C0A0005">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78" w15:restartNumberingAfterBreak="0">
    <w:nsid w:val="503A06B0"/>
    <w:multiLevelType w:val="hybridMultilevel"/>
    <w:tmpl w:val="0BA2CB70"/>
    <w:lvl w:ilvl="0" w:tplc="30B62F1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5064634F"/>
    <w:multiLevelType w:val="hybridMultilevel"/>
    <w:tmpl w:val="4516B31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0" w15:restartNumberingAfterBreak="0">
    <w:nsid w:val="50871752"/>
    <w:multiLevelType w:val="hybridMultilevel"/>
    <w:tmpl w:val="8834B57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1" w15:restartNumberingAfterBreak="0">
    <w:nsid w:val="50936F37"/>
    <w:multiLevelType w:val="hybridMultilevel"/>
    <w:tmpl w:val="99CA606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15:restartNumberingAfterBreak="0">
    <w:nsid w:val="513C2727"/>
    <w:multiLevelType w:val="hybridMultilevel"/>
    <w:tmpl w:val="6C94F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518E6D56"/>
    <w:multiLevelType w:val="hybridMultilevel"/>
    <w:tmpl w:val="822A2DB0"/>
    <w:lvl w:ilvl="0" w:tplc="0C0A0011">
      <w:start w:val="1"/>
      <w:numFmt w:val="decimal"/>
      <w:lvlText w:val="%1)"/>
      <w:lvlJc w:val="left"/>
      <w:pPr>
        <w:ind w:left="720" w:hanging="360"/>
      </w:pPr>
      <w:rPr>
        <w:rFonts w:hint="default"/>
      </w:rPr>
    </w:lvl>
    <w:lvl w:ilvl="1" w:tplc="0C0A0005">
      <w:start w:val="1"/>
      <w:numFmt w:val="bullet"/>
      <w:lvlText w:val=""/>
      <w:lvlJc w:val="left"/>
      <w:pPr>
        <w:ind w:left="1440" w:hanging="360"/>
      </w:pPr>
      <w:rPr>
        <w:rFonts w:ascii="Wingdings" w:hAnsi="Wingding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33D044C"/>
    <w:multiLevelType w:val="hybridMultilevel"/>
    <w:tmpl w:val="CE58A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535D4D77"/>
    <w:multiLevelType w:val="hybridMultilevel"/>
    <w:tmpl w:val="0AE42026"/>
    <w:lvl w:ilvl="0" w:tplc="736A24DC">
      <w:numFmt w:val="bullet"/>
      <w:lvlText w:val="-"/>
      <w:lvlJc w:val="left"/>
      <w:pPr>
        <w:ind w:left="2216" w:hanging="360"/>
      </w:pPr>
      <w:rPr>
        <w:rFonts w:ascii="Times New Roman" w:eastAsia="Times New Roman" w:hAnsi="Times New Roman" w:cs="Times New Roman" w:hint="default"/>
      </w:rPr>
    </w:lvl>
    <w:lvl w:ilvl="1" w:tplc="0C0A0003">
      <w:start w:val="1"/>
      <w:numFmt w:val="bullet"/>
      <w:lvlText w:val="o"/>
      <w:lvlJc w:val="left"/>
      <w:pPr>
        <w:ind w:left="2936" w:hanging="360"/>
      </w:pPr>
      <w:rPr>
        <w:rFonts w:ascii="Courier New" w:hAnsi="Courier New" w:cs="Courier New" w:hint="default"/>
      </w:rPr>
    </w:lvl>
    <w:lvl w:ilvl="2" w:tplc="0C0A0005" w:tentative="1">
      <w:start w:val="1"/>
      <w:numFmt w:val="bullet"/>
      <w:lvlText w:val=""/>
      <w:lvlJc w:val="left"/>
      <w:pPr>
        <w:ind w:left="3656" w:hanging="360"/>
      </w:pPr>
      <w:rPr>
        <w:rFonts w:ascii="Wingdings" w:hAnsi="Wingdings" w:hint="default"/>
      </w:rPr>
    </w:lvl>
    <w:lvl w:ilvl="3" w:tplc="0C0A0001" w:tentative="1">
      <w:start w:val="1"/>
      <w:numFmt w:val="bullet"/>
      <w:lvlText w:val=""/>
      <w:lvlJc w:val="left"/>
      <w:pPr>
        <w:ind w:left="4376" w:hanging="360"/>
      </w:pPr>
      <w:rPr>
        <w:rFonts w:ascii="Symbol" w:hAnsi="Symbol" w:hint="default"/>
      </w:rPr>
    </w:lvl>
    <w:lvl w:ilvl="4" w:tplc="0C0A0003" w:tentative="1">
      <w:start w:val="1"/>
      <w:numFmt w:val="bullet"/>
      <w:lvlText w:val="o"/>
      <w:lvlJc w:val="left"/>
      <w:pPr>
        <w:ind w:left="5096" w:hanging="360"/>
      </w:pPr>
      <w:rPr>
        <w:rFonts w:ascii="Courier New" w:hAnsi="Courier New" w:cs="Courier New" w:hint="default"/>
      </w:rPr>
    </w:lvl>
    <w:lvl w:ilvl="5" w:tplc="0C0A0005" w:tentative="1">
      <w:start w:val="1"/>
      <w:numFmt w:val="bullet"/>
      <w:lvlText w:val=""/>
      <w:lvlJc w:val="left"/>
      <w:pPr>
        <w:ind w:left="5816" w:hanging="360"/>
      </w:pPr>
      <w:rPr>
        <w:rFonts w:ascii="Wingdings" w:hAnsi="Wingdings" w:hint="default"/>
      </w:rPr>
    </w:lvl>
    <w:lvl w:ilvl="6" w:tplc="0C0A0001" w:tentative="1">
      <w:start w:val="1"/>
      <w:numFmt w:val="bullet"/>
      <w:lvlText w:val=""/>
      <w:lvlJc w:val="left"/>
      <w:pPr>
        <w:ind w:left="6536" w:hanging="360"/>
      </w:pPr>
      <w:rPr>
        <w:rFonts w:ascii="Symbol" w:hAnsi="Symbol" w:hint="default"/>
      </w:rPr>
    </w:lvl>
    <w:lvl w:ilvl="7" w:tplc="0C0A0003" w:tentative="1">
      <w:start w:val="1"/>
      <w:numFmt w:val="bullet"/>
      <w:lvlText w:val="o"/>
      <w:lvlJc w:val="left"/>
      <w:pPr>
        <w:ind w:left="7256" w:hanging="360"/>
      </w:pPr>
      <w:rPr>
        <w:rFonts w:ascii="Courier New" w:hAnsi="Courier New" w:cs="Courier New" w:hint="default"/>
      </w:rPr>
    </w:lvl>
    <w:lvl w:ilvl="8" w:tplc="0C0A0005" w:tentative="1">
      <w:start w:val="1"/>
      <w:numFmt w:val="bullet"/>
      <w:lvlText w:val=""/>
      <w:lvlJc w:val="left"/>
      <w:pPr>
        <w:ind w:left="7976" w:hanging="360"/>
      </w:pPr>
      <w:rPr>
        <w:rFonts w:ascii="Wingdings" w:hAnsi="Wingdings" w:hint="default"/>
      </w:rPr>
    </w:lvl>
  </w:abstractNum>
  <w:abstractNum w:abstractNumId="86" w15:restartNumberingAfterBreak="0">
    <w:nsid w:val="53D13BCB"/>
    <w:multiLevelType w:val="hybridMultilevel"/>
    <w:tmpl w:val="26E8EB8A"/>
    <w:lvl w:ilvl="0" w:tplc="99E46DC8">
      <w:start w:val="1"/>
      <w:numFmt w:val="bullet"/>
      <w:lvlText w:val="-"/>
      <w:lvlJc w:val="left"/>
      <w:pPr>
        <w:ind w:left="1001" w:hanging="360"/>
      </w:pPr>
      <w:rPr>
        <w:rFonts w:ascii="Times New Roman" w:eastAsia="Times New Roman" w:hAnsi="Times New Roman" w:cs="Times New Roman" w:hint="default"/>
      </w:rPr>
    </w:lvl>
    <w:lvl w:ilvl="1" w:tplc="0C0A0003">
      <w:start w:val="1"/>
      <w:numFmt w:val="bullet"/>
      <w:lvlText w:val="o"/>
      <w:lvlJc w:val="left"/>
      <w:pPr>
        <w:ind w:left="1721" w:hanging="360"/>
      </w:pPr>
      <w:rPr>
        <w:rFonts w:ascii="Courier New" w:hAnsi="Courier New" w:cs="Courier New" w:hint="default"/>
      </w:rPr>
    </w:lvl>
    <w:lvl w:ilvl="2" w:tplc="0C0A0001">
      <w:start w:val="1"/>
      <w:numFmt w:val="bullet"/>
      <w:lvlText w:val=""/>
      <w:lvlJc w:val="left"/>
      <w:pPr>
        <w:ind w:left="2441" w:hanging="180"/>
      </w:pPr>
      <w:rPr>
        <w:rFonts w:ascii="Symbol" w:hAnsi="Symbol" w:hint="default"/>
      </w:rPr>
    </w:lvl>
    <w:lvl w:ilvl="3" w:tplc="0C0A000F" w:tentative="1">
      <w:start w:val="1"/>
      <w:numFmt w:val="decimal"/>
      <w:lvlText w:val="%4."/>
      <w:lvlJc w:val="left"/>
      <w:pPr>
        <w:ind w:left="3161" w:hanging="360"/>
      </w:pPr>
    </w:lvl>
    <w:lvl w:ilvl="4" w:tplc="0C0A0019" w:tentative="1">
      <w:start w:val="1"/>
      <w:numFmt w:val="lowerLetter"/>
      <w:lvlText w:val="%5."/>
      <w:lvlJc w:val="left"/>
      <w:pPr>
        <w:ind w:left="3881" w:hanging="360"/>
      </w:pPr>
    </w:lvl>
    <w:lvl w:ilvl="5" w:tplc="0C0A001B" w:tentative="1">
      <w:start w:val="1"/>
      <w:numFmt w:val="lowerRoman"/>
      <w:lvlText w:val="%6."/>
      <w:lvlJc w:val="right"/>
      <w:pPr>
        <w:ind w:left="4601" w:hanging="180"/>
      </w:pPr>
    </w:lvl>
    <w:lvl w:ilvl="6" w:tplc="0C0A000F" w:tentative="1">
      <w:start w:val="1"/>
      <w:numFmt w:val="decimal"/>
      <w:lvlText w:val="%7."/>
      <w:lvlJc w:val="left"/>
      <w:pPr>
        <w:ind w:left="5321" w:hanging="360"/>
      </w:pPr>
    </w:lvl>
    <w:lvl w:ilvl="7" w:tplc="0C0A0019" w:tentative="1">
      <w:start w:val="1"/>
      <w:numFmt w:val="lowerLetter"/>
      <w:lvlText w:val="%8."/>
      <w:lvlJc w:val="left"/>
      <w:pPr>
        <w:ind w:left="6041" w:hanging="360"/>
      </w:pPr>
    </w:lvl>
    <w:lvl w:ilvl="8" w:tplc="0C0A001B" w:tentative="1">
      <w:start w:val="1"/>
      <w:numFmt w:val="lowerRoman"/>
      <w:lvlText w:val="%9."/>
      <w:lvlJc w:val="right"/>
      <w:pPr>
        <w:ind w:left="6761" w:hanging="180"/>
      </w:pPr>
    </w:lvl>
  </w:abstractNum>
  <w:abstractNum w:abstractNumId="87" w15:restartNumberingAfterBreak="0">
    <w:nsid w:val="547715BC"/>
    <w:multiLevelType w:val="hybridMultilevel"/>
    <w:tmpl w:val="005AD886"/>
    <w:lvl w:ilvl="0" w:tplc="99E46DC8">
      <w:start w:val="1"/>
      <w:numFmt w:val="bullet"/>
      <w:lvlText w:val="-"/>
      <w:lvlJc w:val="left"/>
      <w:pPr>
        <w:ind w:left="1001" w:hanging="360"/>
      </w:pPr>
      <w:rPr>
        <w:rFonts w:ascii="Times New Roman" w:eastAsia="Times New Roman" w:hAnsi="Times New Roman" w:cs="Times New Roman" w:hint="default"/>
      </w:rPr>
    </w:lvl>
    <w:lvl w:ilvl="1" w:tplc="0C0A0003">
      <w:start w:val="1"/>
      <w:numFmt w:val="bullet"/>
      <w:lvlText w:val="o"/>
      <w:lvlJc w:val="left"/>
      <w:pPr>
        <w:ind w:left="1721" w:hanging="360"/>
      </w:pPr>
      <w:rPr>
        <w:rFonts w:ascii="Courier New" w:hAnsi="Courier New" w:cs="Courier New" w:hint="default"/>
      </w:rPr>
    </w:lvl>
    <w:lvl w:ilvl="2" w:tplc="0C0A001B">
      <w:start w:val="1"/>
      <w:numFmt w:val="lowerRoman"/>
      <w:lvlText w:val="%3."/>
      <w:lvlJc w:val="right"/>
      <w:pPr>
        <w:ind w:left="2441" w:hanging="180"/>
      </w:pPr>
    </w:lvl>
    <w:lvl w:ilvl="3" w:tplc="0C0A000F" w:tentative="1">
      <w:start w:val="1"/>
      <w:numFmt w:val="decimal"/>
      <w:lvlText w:val="%4."/>
      <w:lvlJc w:val="left"/>
      <w:pPr>
        <w:ind w:left="3161" w:hanging="360"/>
      </w:pPr>
    </w:lvl>
    <w:lvl w:ilvl="4" w:tplc="0C0A0019" w:tentative="1">
      <w:start w:val="1"/>
      <w:numFmt w:val="lowerLetter"/>
      <w:lvlText w:val="%5."/>
      <w:lvlJc w:val="left"/>
      <w:pPr>
        <w:ind w:left="3881" w:hanging="360"/>
      </w:pPr>
    </w:lvl>
    <w:lvl w:ilvl="5" w:tplc="0C0A001B" w:tentative="1">
      <w:start w:val="1"/>
      <w:numFmt w:val="lowerRoman"/>
      <w:lvlText w:val="%6."/>
      <w:lvlJc w:val="right"/>
      <w:pPr>
        <w:ind w:left="4601" w:hanging="180"/>
      </w:pPr>
    </w:lvl>
    <w:lvl w:ilvl="6" w:tplc="0C0A000F" w:tentative="1">
      <w:start w:val="1"/>
      <w:numFmt w:val="decimal"/>
      <w:lvlText w:val="%7."/>
      <w:lvlJc w:val="left"/>
      <w:pPr>
        <w:ind w:left="5321" w:hanging="360"/>
      </w:pPr>
    </w:lvl>
    <w:lvl w:ilvl="7" w:tplc="0C0A0019" w:tentative="1">
      <w:start w:val="1"/>
      <w:numFmt w:val="lowerLetter"/>
      <w:lvlText w:val="%8."/>
      <w:lvlJc w:val="left"/>
      <w:pPr>
        <w:ind w:left="6041" w:hanging="360"/>
      </w:pPr>
    </w:lvl>
    <w:lvl w:ilvl="8" w:tplc="0C0A001B" w:tentative="1">
      <w:start w:val="1"/>
      <w:numFmt w:val="lowerRoman"/>
      <w:lvlText w:val="%9."/>
      <w:lvlJc w:val="right"/>
      <w:pPr>
        <w:ind w:left="6761" w:hanging="180"/>
      </w:pPr>
    </w:lvl>
  </w:abstractNum>
  <w:abstractNum w:abstractNumId="88" w15:restartNumberingAfterBreak="0">
    <w:nsid w:val="556C558E"/>
    <w:multiLevelType w:val="hybridMultilevel"/>
    <w:tmpl w:val="E6A4E5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559C07AA"/>
    <w:multiLevelType w:val="hybridMultilevel"/>
    <w:tmpl w:val="15C81B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567177DA"/>
    <w:multiLevelType w:val="hybridMultilevel"/>
    <w:tmpl w:val="EEB67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57662321"/>
    <w:multiLevelType w:val="hybridMultilevel"/>
    <w:tmpl w:val="390E490E"/>
    <w:lvl w:ilvl="0" w:tplc="F2D2E330">
      <w:numFmt w:val="bullet"/>
      <w:lvlText w:val="-"/>
      <w:lvlJc w:val="left"/>
      <w:pPr>
        <w:ind w:left="929" w:hanging="360"/>
      </w:pPr>
      <w:rPr>
        <w:rFonts w:ascii="Times New Roman" w:eastAsia="Times New Roman" w:hAnsi="Times New Roman" w:cs="Times New Roman" w:hint="default"/>
      </w:rPr>
    </w:lvl>
    <w:lvl w:ilvl="1" w:tplc="0C0A0003">
      <w:start w:val="1"/>
      <w:numFmt w:val="bullet"/>
      <w:lvlText w:val="o"/>
      <w:lvlJc w:val="left"/>
      <w:pPr>
        <w:ind w:left="1649" w:hanging="360"/>
      </w:pPr>
      <w:rPr>
        <w:rFonts w:ascii="Courier New" w:hAnsi="Courier New" w:cs="Courier New" w:hint="default"/>
      </w:rPr>
    </w:lvl>
    <w:lvl w:ilvl="2" w:tplc="0C0A0005">
      <w:start w:val="1"/>
      <w:numFmt w:val="bullet"/>
      <w:lvlText w:val=""/>
      <w:lvlJc w:val="left"/>
      <w:pPr>
        <w:ind w:left="2369" w:hanging="360"/>
      </w:pPr>
      <w:rPr>
        <w:rFonts w:ascii="Wingdings" w:hAnsi="Wingdings" w:hint="default"/>
      </w:rPr>
    </w:lvl>
    <w:lvl w:ilvl="3" w:tplc="0C0A0001">
      <w:start w:val="1"/>
      <w:numFmt w:val="bullet"/>
      <w:lvlText w:val=""/>
      <w:lvlJc w:val="left"/>
      <w:pPr>
        <w:ind w:left="3089" w:hanging="360"/>
      </w:pPr>
      <w:rPr>
        <w:rFonts w:ascii="Symbol" w:hAnsi="Symbol" w:hint="default"/>
      </w:rPr>
    </w:lvl>
    <w:lvl w:ilvl="4" w:tplc="0C0A0003">
      <w:start w:val="1"/>
      <w:numFmt w:val="bullet"/>
      <w:lvlText w:val="o"/>
      <w:lvlJc w:val="left"/>
      <w:pPr>
        <w:ind w:left="3809" w:hanging="360"/>
      </w:pPr>
      <w:rPr>
        <w:rFonts w:ascii="Courier New" w:hAnsi="Courier New" w:cs="Courier New" w:hint="default"/>
      </w:rPr>
    </w:lvl>
    <w:lvl w:ilvl="5" w:tplc="0C0A0005" w:tentative="1">
      <w:start w:val="1"/>
      <w:numFmt w:val="bullet"/>
      <w:lvlText w:val=""/>
      <w:lvlJc w:val="left"/>
      <w:pPr>
        <w:ind w:left="4529" w:hanging="360"/>
      </w:pPr>
      <w:rPr>
        <w:rFonts w:ascii="Wingdings" w:hAnsi="Wingdings" w:hint="default"/>
      </w:rPr>
    </w:lvl>
    <w:lvl w:ilvl="6" w:tplc="0C0A0001" w:tentative="1">
      <w:start w:val="1"/>
      <w:numFmt w:val="bullet"/>
      <w:lvlText w:val=""/>
      <w:lvlJc w:val="left"/>
      <w:pPr>
        <w:ind w:left="5249" w:hanging="360"/>
      </w:pPr>
      <w:rPr>
        <w:rFonts w:ascii="Symbol" w:hAnsi="Symbol" w:hint="default"/>
      </w:rPr>
    </w:lvl>
    <w:lvl w:ilvl="7" w:tplc="0C0A0003" w:tentative="1">
      <w:start w:val="1"/>
      <w:numFmt w:val="bullet"/>
      <w:lvlText w:val="o"/>
      <w:lvlJc w:val="left"/>
      <w:pPr>
        <w:ind w:left="5969" w:hanging="360"/>
      </w:pPr>
      <w:rPr>
        <w:rFonts w:ascii="Courier New" w:hAnsi="Courier New" w:cs="Courier New" w:hint="default"/>
      </w:rPr>
    </w:lvl>
    <w:lvl w:ilvl="8" w:tplc="0C0A0005" w:tentative="1">
      <w:start w:val="1"/>
      <w:numFmt w:val="bullet"/>
      <w:lvlText w:val=""/>
      <w:lvlJc w:val="left"/>
      <w:pPr>
        <w:ind w:left="6689" w:hanging="360"/>
      </w:pPr>
      <w:rPr>
        <w:rFonts w:ascii="Wingdings" w:hAnsi="Wingdings" w:hint="default"/>
      </w:rPr>
    </w:lvl>
  </w:abstractNum>
  <w:abstractNum w:abstractNumId="92" w15:restartNumberingAfterBreak="0">
    <w:nsid w:val="59C5138D"/>
    <w:multiLevelType w:val="hybridMultilevel"/>
    <w:tmpl w:val="75A8441A"/>
    <w:lvl w:ilvl="0" w:tplc="B476C7FA">
      <w:start w:val="1"/>
      <w:numFmt w:val="ordinal"/>
      <w:lvlText w:val="%1)"/>
      <w:lvlJc w:val="left"/>
      <w:pPr>
        <w:ind w:left="2705" w:hanging="360"/>
      </w:pPr>
      <w:rPr>
        <w:rFonts w:hint="default"/>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93" w15:restartNumberingAfterBreak="0">
    <w:nsid w:val="5A37447E"/>
    <w:multiLevelType w:val="hybridMultilevel"/>
    <w:tmpl w:val="94786EC8"/>
    <w:lvl w:ilvl="0" w:tplc="5066B9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A4134A0"/>
    <w:multiLevelType w:val="hybridMultilevel"/>
    <w:tmpl w:val="3D80B8E2"/>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C0A0001">
      <w:start w:val="1"/>
      <w:numFmt w:val="bullet"/>
      <w:lvlText w:val=""/>
      <w:lvlJc w:val="left"/>
      <w:pPr>
        <w:ind w:left="720" w:hanging="360"/>
      </w:pPr>
      <w:rPr>
        <w:rFonts w:ascii="Symbol" w:hAnsi="Symbol"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5B6629D0"/>
    <w:multiLevelType w:val="hybridMultilevel"/>
    <w:tmpl w:val="8BB4F732"/>
    <w:lvl w:ilvl="0" w:tplc="7BAE230A">
      <w:start w:val="1"/>
      <w:numFmt w:val="decimal"/>
      <w:lvlText w:val="%1."/>
      <w:lvlJc w:val="left"/>
      <w:pPr>
        <w:ind w:left="3761" w:hanging="360"/>
      </w:pPr>
      <w:rPr>
        <w:rFonts w:hint="default"/>
      </w:rPr>
    </w:lvl>
    <w:lvl w:ilvl="1" w:tplc="0C0A0019" w:tentative="1">
      <w:start w:val="1"/>
      <w:numFmt w:val="lowerLetter"/>
      <w:lvlText w:val="%2."/>
      <w:lvlJc w:val="left"/>
      <w:pPr>
        <w:ind w:left="4481" w:hanging="360"/>
      </w:pPr>
    </w:lvl>
    <w:lvl w:ilvl="2" w:tplc="0C0A001B" w:tentative="1">
      <w:start w:val="1"/>
      <w:numFmt w:val="lowerRoman"/>
      <w:lvlText w:val="%3."/>
      <w:lvlJc w:val="right"/>
      <w:pPr>
        <w:ind w:left="5201" w:hanging="180"/>
      </w:pPr>
    </w:lvl>
    <w:lvl w:ilvl="3" w:tplc="0C0A000F" w:tentative="1">
      <w:start w:val="1"/>
      <w:numFmt w:val="decimal"/>
      <w:lvlText w:val="%4."/>
      <w:lvlJc w:val="left"/>
      <w:pPr>
        <w:ind w:left="5921" w:hanging="360"/>
      </w:pPr>
    </w:lvl>
    <w:lvl w:ilvl="4" w:tplc="0C0A0019" w:tentative="1">
      <w:start w:val="1"/>
      <w:numFmt w:val="lowerLetter"/>
      <w:lvlText w:val="%5."/>
      <w:lvlJc w:val="left"/>
      <w:pPr>
        <w:ind w:left="6641" w:hanging="360"/>
      </w:pPr>
    </w:lvl>
    <w:lvl w:ilvl="5" w:tplc="0C0A001B" w:tentative="1">
      <w:start w:val="1"/>
      <w:numFmt w:val="lowerRoman"/>
      <w:lvlText w:val="%6."/>
      <w:lvlJc w:val="right"/>
      <w:pPr>
        <w:ind w:left="7361" w:hanging="180"/>
      </w:pPr>
    </w:lvl>
    <w:lvl w:ilvl="6" w:tplc="0C0A000F" w:tentative="1">
      <w:start w:val="1"/>
      <w:numFmt w:val="decimal"/>
      <w:lvlText w:val="%7."/>
      <w:lvlJc w:val="left"/>
      <w:pPr>
        <w:ind w:left="8081" w:hanging="360"/>
      </w:pPr>
    </w:lvl>
    <w:lvl w:ilvl="7" w:tplc="0C0A0019" w:tentative="1">
      <w:start w:val="1"/>
      <w:numFmt w:val="lowerLetter"/>
      <w:lvlText w:val="%8."/>
      <w:lvlJc w:val="left"/>
      <w:pPr>
        <w:ind w:left="8801" w:hanging="360"/>
      </w:pPr>
    </w:lvl>
    <w:lvl w:ilvl="8" w:tplc="0C0A001B" w:tentative="1">
      <w:start w:val="1"/>
      <w:numFmt w:val="lowerRoman"/>
      <w:lvlText w:val="%9."/>
      <w:lvlJc w:val="right"/>
      <w:pPr>
        <w:ind w:left="9521" w:hanging="180"/>
      </w:pPr>
    </w:lvl>
  </w:abstractNum>
  <w:abstractNum w:abstractNumId="96" w15:restartNumberingAfterBreak="0">
    <w:nsid w:val="5C2E114D"/>
    <w:multiLevelType w:val="hybridMultilevel"/>
    <w:tmpl w:val="6C9404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5DC34D51"/>
    <w:multiLevelType w:val="hybridMultilevel"/>
    <w:tmpl w:val="31FCF4DC"/>
    <w:lvl w:ilvl="0" w:tplc="71868B44">
      <w:start w:val="2"/>
      <w:numFmt w:val="bullet"/>
      <w:lvlText w:val="-"/>
      <w:lvlJc w:val="left"/>
      <w:pPr>
        <w:ind w:left="720" w:hanging="360"/>
      </w:pPr>
      <w:rPr>
        <w:rFonts w:ascii="Times New Roman" w:eastAsiaTheme="minorEastAsia"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4F5C14CC">
      <w:start w:val="2"/>
      <w:numFmt w:val="bullet"/>
      <w:lvlText w:val=""/>
      <w:lvlJc w:val="left"/>
      <w:pPr>
        <w:ind w:left="2160" w:hanging="360"/>
      </w:pPr>
      <w:rPr>
        <w:rFonts w:ascii="Symbol" w:eastAsiaTheme="minorEastAsia" w:hAnsi="Symbol" w:cs="Times New Roman"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5E5D4FA1"/>
    <w:multiLevelType w:val="hybridMultilevel"/>
    <w:tmpl w:val="2B12AB1A"/>
    <w:lvl w:ilvl="0" w:tplc="0C0A000B">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3">
      <w:start w:val="1"/>
      <w:numFmt w:val="bullet"/>
      <w:lvlText w:val="o"/>
      <w:lvlJc w:val="left"/>
      <w:pPr>
        <w:ind w:left="2804" w:hanging="360"/>
      </w:pPr>
      <w:rPr>
        <w:rFonts w:ascii="Courier New" w:hAnsi="Courier New" w:cs="Courier New"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9" w15:restartNumberingAfterBreak="0">
    <w:nsid w:val="5F923CC1"/>
    <w:multiLevelType w:val="hybridMultilevel"/>
    <w:tmpl w:val="4A3080C2"/>
    <w:lvl w:ilvl="0" w:tplc="99E46DC8">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0" w15:restartNumberingAfterBreak="0">
    <w:nsid w:val="60555FF0"/>
    <w:multiLevelType w:val="hybridMultilevel"/>
    <w:tmpl w:val="06AE8F64"/>
    <w:lvl w:ilvl="0" w:tplc="99E46DC8">
      <w:start w:val="1"/>
      <w:numFmt w:val="bullet"/>
      <w:lvlText w:val="-"/>
      <w:lvlJc w:val="left"/>
      <w:pPr>
        <w:ind w:left="1001" w:hanging="360"/>
      </w:pPr>
      <w:rPr>
        <w:rFonts w:ascii="Times New Roman" w:eastAsia="Times New Roman" w:hAnsi="Times New Roman" w:cs="Times New Roman" w:hint="default"/>
      </w:rPr>
    </w:lvl>
    <w:lvl w:ilvl="1" w:tplc="0C0A0003">
      <w:start w:val="1"/>
      <w:numFmt w:val="bullet"/>
      <w:lvlText w:val="o"/>
      <w:lvlJc w:val="left"/>
      <w:pPr>
        <w:ind w:left="1721" w:hanging="360"/>
      </w:pPr>
      <w:rPr>
        <w:rFonts w:ascii="Courier New" w:hAnsi="Courier New" w:cs="Courier New" w:hint="default"/>
      </w:rPr>
    </w:lvl>
    <w:lvl w:ilvl="2" w:tplc="0C0A001B">
      <w:start w:val="1"/>
      <w:numFmt w:val="lowerRoman"/>
      <w:lvlText w:val="%3."/>
      <w:lvlJc w:val="right"/>
      <w:pPr>
        <w:ind w:left="2441" w:hanging="180"/>
      </w:pPr>
    </w:lvl>
    <w:lvl w:ilvl="3" w:tplc="0C0A000F" w:tentative="1">
      <w:start w:val="1"/>
      <w:numFmt w:val="decimal"/>
      <w:lvlText w:val="%4."/>
      <w:lvlJc w:val="left"/>
      <w:pPr>
        <w:ind w:left="3161" w:hanging="360"/>
      </w:pPr>
    </w:lvl>
    <w:lvl w:ilvl="4" w:tplc="0C0A0019" w:tentative="1">
      <w:start w:val="1"/>
      <w:numFmt w:val="lowerLetter"/>
      <w:lvlText w:val="%5."/>
      <w:lvlJc w:val="left"/>
      <w:pPr>
        <w:ind w:left="3881" w:hanging="360"/>
      </w:pPr>
    </w:lvl>
    <w:lvl w:ilvl="5" w:tplc="0C0A001B" w:tentative="1">
      <w:start w:val="1"/>
      <w:numFmt w:val="lowerRoman"/>
      <w:lvlText w:val="%6."/>
      <w:lvlJc w:val="right"/>
      <w:pPr>
        <w:ind w:left="4601" w:hanging="180"/>
      </w:pPr>
    </w:lvl>
    <w:lvl w:ilvl="6" w:tplc="0C0A000F" w:tentative="1">
      <w:start w:val="1"/>
      <w:numFmt w:val="decimal"/>
      <w:lvlText w:val="%7."/>
      <w:lvlJc w:val="left"/>
      <w:pPr>
        <w:ind w:left="5321" w:hanging="360"/>
      </w:pPr>
    </w:lvl>
    <w:lvl w:ilvl="7" w:tplc="0C0A0019" w:tentative="1">
      <w:start w:val="1"/>
      <w:numFmt w:val="lowerLetter"/>
      <w:lvlText w:val="%8."/>
      <w:lvlJc w:val="left"/>
      <w:pPr>
        <w:ind w:left="6041" w:hanging="360"/>
      </w:pPr>
    </w:lvl>
    <w:lvl w:ilvl="8" w:tplc="0C0A001B" w:tentative="1">
      <w:start w:val="1"/>
      <w:numFmt w:val="lowerRoman"/>
      <w:lvlText w:val="%9."/>
      <w:lvlJc w:val="right"/>
      <w:pPr>
        <w:ind w:left="6761" w:hanging="180"/>
      </w:pPr>
    </w:lvl>
  </w:abstractNum>
  <w:abstractNum w:abstractNumId="101" w15:restartNumberingAfterBreak="0">
    <w:nsid w:val="60642266"/>
    <w:multiLevelType w:val="hybridMultilevel"/>
    <w:tmpl w:val="105CD708"/>
    <w:lvl w:ilvl="0" w:tplc="5E04448C">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02" w15:restartNumberingAfterBreak="0">
    <w:nsid w:val="62CD2FA0"/>
    <w:multiLevelType w:val="hybridMultilevel"/>
    <w:tmpl w:val="230871BE"/>
    <w:lvl w:ilvl="0" w:tplc="99E46DC8">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3" w15:restartNumberingAfterBreak="0">
    <w:nsid w:val="6525181E"/>
    <w:multiLevelType w:val="hybridMultilevel"/>
    <w:tmpl w:val="8B84F0F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4" w15:restartNumberingAfterBreak="0">
    <w:nsid w:val="65316720"/>
    <w:multiLevelType w:val="hybridMultilevel"/>
    <w:tmpl w:val="27B82742"/>
    <w:lvl w:ilvl="0" w:tplc="521C740C">
      <w:start w:val="1"/>
      <w:numFmt w:val="decimal"/>
      <w:lvlText w:val="%1."/>
      <w:lvlJc w:val="left"/>
      <w:pPr>
        <w:ind w:left="502" w:hanging="284"/>
      </w:pPr>
      <w:rPr>
        <w:rFonts w:ascii="Times New Roman" w:eastAsia="Times New Roman" w:hAnsi="Times New Roman" w:cs="Times New Roman" w:hint="default"/>
        <w:b/>
        <w:bCs/>
        <w:i w:val="0"/>
        <w:iCs w:val="0"/>
        <w:color w:val="006FC0"/>
        <w:w w:val="100"/>
        <w:sz w:val="24"/>
        <w:szCs w:val="24"/>
        <w:lang w:val="es-ES" w:eastAsia="en-US" w:bidi="ar-SA"/>
      </w:rPr>
    </w:lvl>
    <w:lvl w:ilvl="1" w:tplc="80721CC2">
      <w:numFmt w:val="bullet"/>
      <w:lvlText w:val="-"/>
      <w:lvlJc w:val="left"/>
      <w:pPr>
        <w:ind w:left="787" w:hanging="286"/>
      </w:pPr>
      <w:rPr>
        <w:rFonts w:ascii="Times New Roman" w:eastAsia="Times New Roman" w:hAnsi="Times New Roman" w:cs="Times New Roman" w:hint="default"/>
        <w:b w:val="0"/>
        <w:bCs w:val="0"/>
        <w:i w:val="0"/>
        <w:iCs w:val="0"/>
        <w:w w:val="99"/>
        <w:sz w:val="24"/>
        <w:szCs w:val="24"/>
        <w:lang w:val="es-ES" w:eastAsia="en-US" w:bidi="ar-SA"/>
      </w:rPr>
    </w:lvl>
    <w:lvl w:ilvl="2" w:tplc="9C8E99F0">
      <w:numFmt w:val="bullet"/>
      <w:lvlText w:val="o"/>
      <w:lvlJc w:val="left"/>
      <w:pPr>
        <w:ind w:left="1582" w:hanging="360"/>
      </w:pPr>
      <w:rPr>
        <w:rFonts w:ascii="Courier New" w:eastAsia="Courier New" w:hAnsi="Courier New" w:cs="Courier New" w:hint="default"/>
        <w:b w:val="0"/>
        <w:bCs w:val="0"/>
        <w:i w:val="0"/>
        <w:iCs w:val="0"/>
        <w:w w:val="100"/>
        <w:sz w:val="24"/>
        <w:szCs w:val="24"/>
        <w:lang w:val="es-ES" w:eastAsia="en-US" w:bidi="ar-SA"/>
      </w:rPr>
    </w:lvl>
    <w:lvl w:ilvl="3" w:tplc="F5A8D5CA">
      <w:numFmt w:val="bullet"/>
      <w:lvlText w:val=""/>
      <w:lvlJc w:val="left"/>
      <w:pPr>
        <w:ind w:left="2302" w:hanging="264"/>
      </w:pPr>
      <w:rPr>
        <w:rFonts w:ascii="Wingdings" w:eastAsia="Wingdings" w:hAnsi="Wingdings" w:cs="Wingdings" w:hint="default"/>
        <w:b w:val="0"/>
        <w:bCs w:val="0"/>
        <w:i w:val="0"/>
        <w:iCs w:val="0"/>
        <w:w w:val="100"/>
        <w:sz w:val="24"/>
        <w:szCs w:val="24"/>
        <w:lang w:val="es-ES" w:eastAsia="en-US" w:bidi="ar-SA"/>
      </w:rPr>
    </w:lvl>
    <w:lvl w:ilvl="4" w:tplc="2086F862">
      <w:numFmt w:val="bullet"/>
      <w:lvlText w:val=""/>
      <w:lvlJc w:val="left"/>
      <w:pPr>
        <w:ind w:left="2491" w:hanging="212"/>
      </w:pPr>
      <w:rPr>
        <w:rFonts w:ascii="Wingdings" w:eastAsia="Wingdings" w:hAnsi="Wingdings" w:cs="Wingdings" w:hint="default"/>
        <w:b w:val="0"/>
        <w:bCs w:val="0"/>
        <w:i w:val="0"/>
        <w:iCs w:val="0"/>
        <w:w w:val="99"/>
        <w:sz w:val="20"/>
        <w:szCs w:val="20"/>
        <w:lang w:val="es-ES" w:eastAsia="en-US" w:bidi="ar-SA"/>
      </w:rPr>
    </w:lvl>
    <w:lvl w:ilvl="5" w:tplc="79820F6C">
      <w:numFmt w:val="bullet"/>
      <w:lvlText w:val="•"/>
      <w:lvlJc w:val="left"/>
      <w:pPr>
        <w:ind w:left="2000" w:hanging="212"/>
      </w:pPr>
      <w:rPr>
        <w:rFonts w:hint="default"/>
        <w:lang w:val="es-ES" w:eastAsia="en-US" w:bidi="ar-SA"/>
      </w:rPr>
    </w:lvl>
    <w:lvl w:ilvl="6" w:tplc="00BA44DE">
      <w:numFmt w:val="bullet"/>
      <w:lvlText w:val="•"/>
      <w:lvlJc w:val="left"/>
      <w:pPr>
        <w:ind w:left="2300" w:hanging="212"/>
      </w:pPr>
      <w:rPr>
        <w:rFonts w:hint="default"/>
        <w:lang w:val="es-ES" w:eastAsia="en-US" w:bidi="ar-SA"/>
      </w:rPr>
    </w:lvl>
    <w:lvl w:ilvl="7" w:tplc="6A9C7ADA">
      <w:numFmt w:val="bullet"/>
      <w:lvlText w:val="•"/>
      <w:lvlJc w:val="left"/>
      <w:pPr>
        <w:ind w:left="2500" w:hanging="212"/>
      </w:pPr>
      <w:rPr>
        <w:rFonts w:hint="default"/>
        <w:lang w:val="es-ES" w:eastAsia="en-US" w:bidi="ar-SA"/>
      </w:rPr>
    </w:lvl>
    <w:lvl w:ilvl="8" w:tplc="94143602">
      <w:numFmt w:val="bullet"/>
      <w:lvlText w:val="•"/>
      <w:lvlJc w:val="left"/>
      <w:pPr>
        <w:ind w:left="4928" w:hanging="212"/>
      </w:pPr>
      <w:rPr>
        <w:rFonts w:hint="default"/>
        <w:lang w:val="es-ES" w:eastAsia="en-US" w:bidi="ar-SA"/>
      </w:rPr>
    </w:lvl>
  </w:abstractNum>
  <w:abstractNum w:abstractNumId="105" w15:restartNumberingAfterBreak="0">
    <w:nsid w:val="659314EF"/>
    <w:multiLevelType w:val="hybridMultilevel"/>
    <w:tmpl w:val="5D667E3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65E02088"/>
    <w:multiLevelType w:val="hybridMultilevel"/>
    <w:tmpl w:val="B998AC46"/>
    <w:lvl w:ilvl="0" w:tplc="FF145476">
      <w:numFmt w:val="bullet"/>
      <w:lvlText w:val="-"/>
      <w:lvlJc w:val="left"/>
      <w:pPr>
        <w:ind w:left="644" w:hanging="360"/>
      </w:pPr>
      <w:rPr>
        <w:rFonts w:ascii="Times New Roman" w:eastAsiaTheme="minorHAnsi" w:hAnsi="Times New Roman"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7" w15:restartNumberingAfterBreak="0">
    <w:nsid w:val="670A4A5A"/>
    <w:multiLevelType w:val="hybridMultilevel"/>
    <w:tmpl w:val="6D4C78F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67921595"/>
    <w:multiLevelType w:val="hybridMultilevel"/>
    <w:tmpl w:val="9B3CDF28"/>
    <w:lvl w:ilvl="0" w:tplc="6D9670E2">
      <w:start w:val="1"/>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11">
      <w:start w:val="1"/>
      <w:numFmt w:val="decimal"/>
      <w:lvlText w:val="%3)"/>
      <w:lvlJc w:val="left"/>
      <w:pPr>
        <w:ind w:left="2062" w:hanging="360"/>
      </w:pPr>
      <w:rPr>
        <w:rFont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67C409C2"/>
    <w:multiLevelType w:val="hybridMultilevel"/>
    <w:tmpl w:val="AAF0424C"/>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0" w15:restartNumberingAfterBreak="0">
    <w:nsid w:val="68A42F76"/>
    <w:multiLevelType w:val="hybridMultilevel"/>
    <w:tmpl w:val="E2E28900"/>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1" w15:restartNumberingAfterBreak="0">
    <w:nsid w:val="68AE354E"/>
    <w:multiLevelType w:val="hybridMultilevel"/>
    <w:tmpl w:val="B4F49840"/>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12" w15:restartNumberingAfterBreak="0">
    <w:nsid w:val="68CC1717"/>
    <w:multiLevelType w:val="hybridMultilevel"/>
    <w:tmpl w:val="E06ABD00"/>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3" w15:restartNumberingAfterBreak="0">
    <w:nsid w:val="69E414E6"/>
    <w:multiLevelType w:val="hybridMultilevel"/>
    <w:tmpl w:val="54163AD2"/>
    <w:lvl w:ilvl="0" w:tplc="BF8625AA">
      <w:start w:val="1"/>
      <w:numFmt w:val="lowerLetter"/>
      <w:lvlText w:val="%1."/>
      <w:lvlJc w:val="left"/>
      <w:pPr>
        <w:tabs>
          <w:tab w:val="num" w:pos="1212"/>
        </w:tabs>
        <w:ind w:left="1212" w:hanging="360"/>
      </w:pPr>
      <w:rPr>
        <w:rFonts w:hint="default"/>
      </w:rPr>
    </w:lvl>
    <w:lvl w:ilvl="1" w:tplc="0C0A0019">
      <w:start w:val="1"/>
      <w:numFmt w:val="lowerLetter"/>
      <w:lvlText w:val="%2."/>
      <w:lvlJc w:val="left"/>
      <w:pPr>
        <w:tabs>
          <w:tab w:val="num" w:pos="1932"/>
        </w:tabs>
        <w:ind w:left="1932" w:hanging="360"/>
      </w:pPr>
    </w:lvl>
    <w:lvl w:ilvl="2" w:tplc="0C0A001B">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114" w15:restartNumberingAfterBreak="0">
    <w:nsid w:val="6A981CAF"/>
    <w:multiLevelType w:val="hybridMultilevel"/>
    <w:tmpl w:val="0CE642A0"/>
    <w:lvl w:ilvl="0" w:tplc="B156BA56">
      <w:start w:val="1"/>
      <w:numFmt w:val="bullet"/>
      <w:lvlText w:val=""/>
      <w:lvlJc w:val="left"/>
      <w:pPr>
        <w:tabs>
          <w:tab w:val="num" w:pos="1496"/>
        </w:tabs>
        <w:ind w:left="1496" w:hanging="360"/>
      </w:pPr>
      <w:rPr>
        <w:rFonts w:ascii="Symbol" w:eastAsia="Times New Roman" w:hAnsi="Symbol" w:cs="Times New Roman" w:hint="default"/>
      </w:rPr>
    </w:lvl>
    <w:lvl w:ilvl="1" w:tplc="0C0A0003">
      <w:start w:val="1"/>
      <w:numFmt w:val="bullet"/>
      <w:lvlText w:val="o"/>
      <w:lvlJc w:val="left"/>
      <w:pPr>
        <w:tabs>
          <w:tab w:val="num" w:pos="2216"/>
        </w:tabs>
        <w:ind w:left="2216" w:hanging="360"/>
      </w:pPr>
      <w:rPr>
        <w:rFonts w:ascii="Courier New" w:hAnsi="Courier New" w:cs="Courier New" w:hint="default"/>
      </w:rPr>
    </w:lvl>
    <w:lvl w:ilvl="2" w:tplc="0C0A0005">
      <w:start w:val="1"/>
      <w:numFmt w:val="bullet"/>
      <w:lvlText w:val=""/>
      <w:lvlJc w:val="left"/>
      <w:pPr>
        <w:tabs>
          <w:tab w:val="num" w:pos="2936"/>
        </w:tabs>
        <w:ind w:left="2936" w:hanging="360"/>
      </w:pPr>
      <w:rPr>
        <w:rFonts w:ascii="Wingdings" w:hAnsi="Wingdings" w:hint="default"/>
      </w:rPr>
    </w:lvl>
    <w:lvl w:ilvl="3" w:tplc="0C0A0001" w:tentative="1">
      <w:start w:val="1"/>
      <w:numFmt w:val="bullet"/>
      <w:lvlText w:val=""/>
      <w:lvlJc w:val="left"/>
      <w:pPr>
        <w:tabs>
          <w:tab w:val="num" w:pos="3656"/>
        </w:tabs>
        <w:ind w:left="3656" w:hanging="360"/>
      </w:pPr>
      <w:rPr>
        <w:rFonts w:ascii="Symbol" w:hAnsi="Symbol" w:hint="default"/>
      </w:rPr>
    </w:lvl>
    <w:lvl w:ilvl="4" w:tplc="0C0A0003" w:tentative="1">
      <w:start w:val="1"/>
      <w:numFmt w:val="bullet"/>
      <w:lvlText w:val="o"/>
      <w:lvlJc w:val="left"/>
      <w:pPr>
        <w:tabs>
          <w:tab w:val="num" w:pos="4376"/>
        </w:tabs>
        <w:ind w:left="4376" w:hanging="360"/>
      </w:pPr>
      <w:rPr>
        <w:rFonts w:ascii="Courier New" w:hAnsi="Courier New" w:cs="Courier New" w:hint="default"/>
      </w:rPr>
    </w:lvl>
    <w:lvl w:ilvl="5" w:tplc="0C0A0005" w:tentative="1">
      <w:start w:val="1"/>
      <w:numFmt w:val="bullet"/>
      <w:lvlText w:val=""/>
      <w:lvlJc w:val="left"/>
      <w:pPr>
        <w:tabs>
          <w:tab w:val="num" w:pos="5096"/>
        </w:tabs>
        <w:ind w:left="5096" w:hanging="360"/>
      </w:pPr>
      <w:rPr>
        <w:rFonts w:ascii="Wingdings" w:hAnsi="Wingdings" w:hint="default"/>
      </w:rPr>
    </w:lvl>
    <w:lvl w:ilvl="6" w:tplc="0C0A0001" w:tentative="1">
      <w:start w:val="1"/>
      <w:numFmt w:val="bullet"/>
      <w:lvlText w:val=""/>
      <w:lvlJc w:val="left"/>
      <w:pPr>
        <w:tabs>
          <w:tab w:val="num" w:pos="5816"/>
        </w:tabs>
        <w:ind w:left="5816" w:hanging="360"/>
      </w:pPr>
      <w:rPr>
        <w:rFonts w:ascii="Symbol" w:hAnsi="Symbol" w:hint="default"/>
      </w:rPr>
    </w:lvl>
    <w:lvl w:ilvl="7" w:tplc="0C0A0003" w:tentative="1">
      <w:start w:val="1"/>
      <w:numFmt w:val="bullet"/>
      <w:lvlText w:val="o"/>
      <w:lvlJc w:val="left"/>
      <w:pPr>
        <w:tabs>
          <w:tab w:val="num" w:pos="6536"/>
        </w:tabs>
        <w:ind w:left="6536" w:hanging="360"/>
      </w:pPr>
      <w:rPr>
        <w:rFonts w:ascii="Courier New" w:hAnsi="Courier New" w:cs="Courier New" w:hint="default"/>
      </w:rPr>
    </w:lvl>
    <w:lvl w:ilvl="8" w:tplc="0C0A0005" w:tentative="1">
      <w:start w:val="1"/>
      <w:numFmt w:val="bullet"/>
      <w:lvlText w:val=""/>
      <w:lvlJc w:val="left"/>
      <w:pPr>
        <w:tabs>
          <w:tab w:val="num" w:pos="7256"/>
        </w:tabs>
        <w:ind w:left="7256" w:hanging="360"/>
      </w:pPr>
      <w:rPr>
        <w:rFonts w:ascii="Wingdings" w:hAnsi="Wingdings" w:hint="default"/>
      </w:rPr>
    </w:lvl>
  </w:abstractNum>
  <w:abstractNum w:abstractNumId="115" w15:restartNumberingAfterBreak="0">
    <w:nsid w:val="6C4B41C5"/>
    <w:multiLevelType w:val="hybridMultilevel"/>
    <w:tmpl w:val="1914776E"/>
    <w:lvl w:ilvl="0" w:tplc="198EB23C">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16" w15:restartNumberingAfterBreak="0">
    <w:nsid w:val="6C775EA8"/>
    <w:multiLevelType w:val="hybridMultilevel"/>
    <w:tmpl w:val="44B652D0"/>
    <w:lvl w:ilvl="0" w:tplc="99E46DC8">
      <w:start w:val="1"/>
      <w:numFmt w:val="bullet"/>
      <w:lvlText w:val="-"/>
      <w:lvlJc w:val="left"/>
      <w:pPr>
        <w:ind w:left="1001" w:hanging="360"/>
      </w:pPr>
      <w:rPr>
        <w:rFonts w:ascii="Times New Roman" w:eastAsia="Times New Roman" w:hAnsi="Times New Roman" w:cs="Times New Roman" w:hint="default"/>
      </w:rPr>
    </w:lvl>
    <w:lvl w:ilvl="1" w:tplc="0C0A0003">
      <w:start w:val="1"/>
      <w:numFmt w:val="bullet"/>
      <w:lvlText w:val="o"/>
      <w:lvlJc w:val="left"/>
      <w:pPr>
        <w:ind w:left="1721" w:hanging="360"/>
      </w:pPr>
      <w:rPr>
        <w:rFonts w:ascii="Courier New" w:hAnsi="Courier New" w:cs="Courier New" w:hint="default"/>
      </w:rPr>
    </w:lvl>
    <w:lvl w:ilvl="2" w:tplc="0C0A001B" w:tentative="1">
      <w:start w:val="1"/>
      <w:numFmt w:val="lowerRoman"/>
      <w:lvlText w:val="%3."/>
      <w:lvlJc w:val="right"/>
      <w:pPr>
        <w:ind w:left="2441" w:hanging="180"/>
      </w:pPr>
    </w:lvl>
    <w:lvl w:ilvl="3" w:tplc="0C0A000F" w:tentative="1">
      <w:start w:val="1"/>
      <w:numFmt w:val="decimal"/>
      <w:lvlText w:val="%4."/>
      <w:lvlJc w:val="left"/>
      <w:pPr>
        <w:ind w:left="3161" w:hanging="360"/>
      </w:pPr>
    </w:lvl>
    <w:lvl w:ilvl="4" w:tplc="0C0A0019" w:tentative="1">
      <w:start w:val="1"/>
      <w:numFmt w:val="lowerLetter"/>
      <w:lvlText w:val="%5."/>
      <w:lvlJc w:val="left"/>
      <w:pPr>
        <w:ind w:left="3881" w:hanging="360"/>
      </w:pPr>
    </w:lvl>
    <w:lvl w:ilvl="5" w:tplc="0C0A001B" w:tentative="1">
      <w:start w:val="1"/>
      <w:numFmt w:val="lowerRoman"/>
      <w:lvlText w:val="%6."/>
      <w:lvlJc w:val="right"/>
      <w:pPr>
        <w:ind w:left="4601" w:hanging="180"/>
      </w:pPr>
    </w:lvl>
    <w:lvl w:ilvl="6" w:tplc="0C0A000F" w:tentative="1">
      <w:start w:val="1"/>
      <w:numFmt w:val="decimal"/>
      <w:lvlText w:val="%7."/>
      <w:lvlJc w:val="left"/>
      <w:pPr>
        <w:ind w:left="5321" w:hanging="360"/>
      </w:pPr>
    </w:lvl>
    <w:lvl w:ilvl="7" w:tplc="0C0A0019" w:tentative="1">
      <w:start w:val="1"/>
      <w:numFmt w:val="lowerLetter"/>
      <w:lvlText w:val="%8."/>
      <w:lvlJc w:val="left"/>
      <w:pPr>
        <w:ind w:left="6041" w:hanging="360"/>
      </w:pPr>
    </w:lvl>
    <w:lvl w:ilvl="8" w:tplc="0C0A001B" w:tentative="1">
      <w:start w:val="1"/>
      <w:numFmt w:val="lowerRoman"/>
      <w:lvlText w:val="%9."/>
      <w:lvlJc w:val="right"/>
      <w:pPr>
        <w:ind w:left="6761" w:hanging="180"/>
      </w:pPr>
    </w:lvl>
  </w:abstractNum>
  <w:abstractNum w:abstractNumId="117" w15:restartNumberingAfterBreak="0">
    <w:nsid w:val="6CB2491A"/>
    <w:multiLevelType w:val="hybridMultilevel"/>
    <w:tmpl w:val="8B40C0C8"/>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6DBE5B6E"/>
    <w:multiLevelType w:val="hybridMultilevel"/>
    <w:tmpl w:val="AF26FBE0"/>
    <w:lvl w:ilvl="0" w:tplc="89E8FB34">
      <w:start w:val="1"/>
      <w:numFmt w:val="decimal"/>
      <w:lvlText w:val="%1)"/>
      <w:lvlJc w:val="left"/>
      <w:pPr>
        <w:ind w:left="2062" w:hanging="360"/>
      </w:pPr>
      <w:rPr>
        <w:rFonts w:hint="default"/>
      </w:rPr>
    </w:lvl>
    <w:lvl w:ilvl="1" w:tplc="0C0A0019">
      <w:start w:val="1"/>
      <w:numFmt w:val="lowerLetter"/>
      <w:lvlText w:val="%2."/>
      <w:lvlJc w:val="left"/>
      <w:pPr>
        <w:ind w:left="2782" w:hanging="360"/>
      </w:pPr>
    </w:lvl>
    <w:lvl w:ilvl="2" w:tplc="0C0A001B">
      <w:start w:val="1"/>
      <w:numFmt w:val="lowerRoman"/>
      <w:lvlText w:val="%3."/>
      <w:lvlJc w:val="right"/>
      <w:pPr>
        <w:ind w:left="3502" w:hanging="180"/>
      </w:pPr>
    </w:lvl>
    <w:lvl w:ilvl="3" w:tplc="0C0A000F">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19" w15:restartNumberingAfterBreak="0">
    <w:nsid w:val="6EB61694"/>
    <w:multiLevelType w:val="hybridMultilevel"/>
    <w:tmpl w:val="CEA40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15:restartNumberingAfterBreak="0">
    <w:nsid w:val="6EFE50FD"/>
    <w:multiLevelType w:val="hybridMultilevel"/>
    <w:tmpl w:val="5B148A5E"/>
    <w:lvl w:ilvl="0" w:tplc="99E46DC8">
      <w:start w:val="1"/>
      <w:numFmt w:val="bullet"/>
      <w:lvlText w:val="-"/>
      <w:lvlJc w:val="left"/>
      <w:pPr>
        <w:ind w:left="1001" w:hanging="360"/>
      </w:pPr>
      <w:rPr>
        <w:rFonts w:ascii="Times New Roman" w:eastAsia="Times New Roman" w:hAnsi="Times New Roman" w:cs="Times New Roman" w:hint="default"/>
      </w:rPr>
    </w:lvl>
    <w:lvl w:ilvl="1" w:tplc="0C0A0003">
      <w:start w:val="1"/>
      <w:numFmt w:val="bullet"/>
      <w:lvlText w:val="o"/>
      <w:lvlJc w:val="left"/>
      <w:pPr>
        <w:ind w:left="1721" w:hanging="360"/>
      </w:pPr>
      <w:rPr>
        <w:rFonts w:ascii="Courier New" w:hAnsi="Courier New" w:cs="Courier New" w:hint="default"/>
      </w:rPr>
    </w:lvl>
    <w:lvl w:ilvl="2" w:tplc="0C0A0001">
      <w:start w:val="1"/>
      <w:numFmt w:val="bullet"/>
      <w:lvlText w:val=""/>
      <w:lvlJc w:val="left"/>
      <w:pPr>
        <w:ind w:left="2441" w:hanging="180"/>
      </w:pPr>
      <w:rPr>
        <w:rFonts w:ascii="Symbol" w:hAnsi="Symbol" w:hint="default"/>
      </w:rPr>
    </w:lvl>
    <w:lvl w:ilvl="3" w:tplc="0C0A000F" w:tentative="1">
      <w:start w:val="1"/>
      <w:numFmt w:val="decimal"/>
      <w:lvlText w:val="%4."/>
      <w:lvlJc w:val="left"/>
      <w:pPr>
        <w:ind w:left="3161" w:hanging="360"/>
      </w:pPr>
    </w:lvl>
    <w:lvl w:ilvl="4" w:tplc="0C0A0019" w:tentative="1">
      <w:start w:val="1"/>
      <w:numFmt w:val="lowerLetter"/>
      <w:lvlText w:val="%5."/>
      <w:lvlJc w:val="left"/>
      <w:pPr>
        <w:ind w:left="3881" w:hanging="360"/>
      </w:pPr>
    </w:lvl>
    <w:lvl w:ilvl="5" w:tplc="0C0A001B" w:tentative="1">
      <w:start w:val="1"/>
      <w:numFmt w:val="lowerRoman"/>
      <w:lvlText w:val="%6."/>
      <w:lvlJc w:val="right"/>
      <w:pPr>
        <w:ind w:left="4601" w:hanging="180"/>
      </w:pPr>
    </w:lvl>
    <w:lvl w:ilvl="6" w:tplc="0C0A000F" w:tentative="1">
      <w:start w:val="1"/>
      <w:numFmt w:val="decimal"/>
      <w:lvlText w:val="%7."/>
      <w:lvlJc w:val="left"/>
      <w:pPr>
        <w:ind w:left="5321" w:hanging="360"/>
      </w:pPr>
    </w:lvl>
    <w:lvl w:ilvl="7" w:tplc="0C0A0019" w:tentative="1">
      <w:start w:val="1"/>
      <w:numFmt w:val="lowerLetter"/>
      <w:lvlText w:val="%8."/>
      <w:lvlJc w:val="left"/>
      <w:pPr>
        <w:ind w:left="6041" w:hanging="360"/>
      </w:pPr>
    </w:lvl>
    <w:lvl w:ilvl="8" w:tplc="0C0A001B" w:tentative="1">
      <w:start w:val="1"/>
      <w:numFmt w:val="lowerRoman"/>
      <w:lvlText w:val="%9."/>
      <w:lvlJc w:val="right"/>
      <w:pPr>
        <w:ind w:left="6761" w:hanging="180"/>
      </w:pPr>
    </w:lvl>
  </w:abstractNum>
  <w:abstractNum w:abstractNumId="121" w15:restartNumberingAfterBreak="0">
    <w:nsid w:val="6F53078E"/>
    <w:multiLevelType w:val="hybridMultilevel"/>
    <w:tmpl w:val="2996B944"/>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2" w15:restartNumberingAfterBreak="0">
    <w:nsid w:val="71B32A5C"/>
    <w:multiLevelType w:val="hybridMultilevel"/>
    <w:tmpl w:val="04965C10"/>
    <w:lvl w:ilvl="0" w:tplc="0C0A0017">
      <w:start w:val="1"/>
      <w:numFmt w:val="lowerLetter"/>
      <w:lvlText w:val="%1)"/>
      <w:lvlJc w:val="left"/>
      <w:pPr>
        <w:ind w:left="1496" w:hanging="360"/>
      </w:pPr>
      <w:rPr>
        <w:rFonts w:hint="default"/>
      </w:rPr>
    </w:lvl>
    <w:lvl w:ilvl="1" w:tplc="0C0A0019">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23" w15:restartNumberingAfterBreak="0">
    <w:nsid w:val="726F661A"/>
    <w:multiLevelType w:val="hybridMultilevel"/>
    <w:tmpl w:val="6F2A02E4"/>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4" w15:restartNumberingAfterBreak="0">
    <w:nsid w:val="740D73B6"/>
    <w:multiLevelType w:val="hybridMultilevel"/>
    <w:tmpl w:val="C2A02630"/>
    <w:lvl w:ilvl="0" w:tplc="A26209AC">
      <w:start w:val="78"/>
      <w:numFmt w:val="bullet"/>
      <w:lvlText w:val="◦"/>
      <w:lvlJc w:val="left"/>
      <w:pPr>
        <w:ind w:left="2632" w:hanging="360"/>
      </w:pPr>
      <w:rPr>
        <w:rFonts w:ascii="Verdana" w:hAnsi="Verdana" w:hint="default"/>
      </w:rPr>
    </w:lvl>
    <w:lvl w:ilvl="1" w:tplc="0C0A0003" w:tentative="1">
      <w:start w:val="1"/>
      <w:numFmt w:val="bullet"/>
      <w:lvlText w:val="o"/>
      <w:lvlJc w:val="left"/>
      <w:pPr>
        <w:ind w:left="3352" w:hanging="360"/>
      </w:pPr>
      <w:rPr>
        <w:rFonts w:ascii="Courier New" w:hAnsi="Courier New" w:cs="Courier New" w:hint="default"/>
      </w:rPr>
    </w:lvl>
    <w:lvl w:ilvl="2" w:tplc="0C0A0005" w:tentative="1">
      <w:start w:val="1"/>
      <w:numFmt w:val="bullet"/>
      <w:lvlText w:val=""/>
      <w:lvlJc w:val="left"/>
      <w:pPr>
        <w:ind w:left="4072" w:hanging="360"/>
      </w:pPr>
      <w:rPr>
        <w:rFonts w:ascii="Wingdings" w:hAnsi="Wingdings" w:hint="default"/>
      </w:rPr>
    </w:lvl>
    <w:lvl w:ilvl="3" w:tplc="0C0A0001" w:tentative="1">
      <w:start w:val="1"/>
      <w:numFmt w:val="bullet"/>
      <w:lvlText w:val=""/>
      <w:lvlJc w:val="left"/>
      <w:pPr>
        <w:ind w:left="4792" w:hanging="360"/>
      </w:pPr>
      <w:rPr>
        <w:rFonts w:ascii="Symbol" w:hAnsi="Symbol" w:hint="default"/>
      </w:rPr>
    </w:lvl>
    <w:lvl w:ilvl="4" w:tplc="0C0A0003" w:tentative="1">
      <w:start w:val="1"/>
      <w:numFmt w:val="bullet"/>
      <w:lvlText w:val="o"/>
      <w:lvlJc w:val="left"/>
      <w:pPr>
        <w:ind w:left="5512" w:hanging="360"/>
      </w:pPr>
      <w:rPr>
        <w:rFonts w:ascii="Courier New" w:hAnsi="Courier New" w:cs="Courier New" w:hint="default"/>
      </w:rPr>
    </w:lvl>
    <w:lvl w:ilvl="5" w:tplc="0C0A0005" w:tentative="1">
      <w:start w:val="1"/>
      <w:numFmt w:val="bullet"/>
      <w:lvlText w:val=""/>
      <w:lvlJc w:val="left"/>
      <w:pPr>
        <w:ind w:left="6232" w:hanging="360"/>
      </w:pPr>
      <w:rPr>
        <w:rFonts w:ascii="Wingdings" w:hAnsi="Wingdings" w:hint="default"/>
      </w:rPr>
    </w:lvl>
    <w:lvl w:ilvl="6" w:tplc="0C0A0001" w:tentative="1">
      <w:start w:val="1"/>
      <w:numFmt w:val="bullet"/>
      <w:lvlText w:val=""/>
      <w:lvlJc w:val="left"/>
      <w:pPr>
        <w:ind w:left="6952" w:hanging="360"/>
      </w:pPr>
      <w:rPr>
        <w:rFonts w:ascii="Symbol" w:hAnsi="Symbol" w:hint="default"/>
      </w:rPr>
    </w:lvl>
    <w:lvl w:ilvl="7" w:tplc="0C0A0003" w:tentative="1">
      <w:start w:val="1"/>
      <w:numFmt w:val="bullet"/>
      <w:lvlText w:val="o"/>
      <w:lvlJc w:val="left"/>
      <w:pPr>
        <w:ind w:left="7672" w:hanging="360"/>
      </w:pPr>
      <w:rPr>
        <w:rFonts w:ascii="Courier New" w:hAnsi="Courier New" w:cs="Courier New" w:hint="default"/>
      </w:rPr>
    </w:lvl>
    <w:lvl w:ilvl="8" w:tplc="0C0A0005" w:tentative="1">
      <w:start w:val="1"/>
      <w:numFmt w:val="bullet"/>
      <w:lvlText w:val=""/>
      <w:lvlJc w:val="left"/>
      <w:pPr>
        <w:ind w:left="8392" w:hanging="360"/>
      </w:pPr>
      <w:rPr>
        <w:rFonts w:ascii="Wingdings" w:hAnsi="Wingdings" w:hint="default"/>
      </w:rPr>
    </w:lvl>
  </w:abstractNum>
  <w:abstractNum w:abstractNumId="125" w15:restartNumberingAfterBreak="0">
    <w:nsid w:val="74C6315B"/>
    <w:multiLevelType w:val="hybridMultilevel"/>
    <w:tmpl w:val="F7F05C52"/>
    <w:lvl w:ilvl="0" w:tplc="6F86C0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50C2328"/>
    <w:multiLevelType w:val="hybridMultilevel"/>
    <w:tmpl w:val="47F4ECAA"/>
    <w:lvl w:ilvl="0" w:tplc="0C0A0005">
      <w:start w:val="1"/>
      <w:numFmt w:val="bullet"/>
      <w:lvlText w:val=""/>
      <w:lvlJc w:val="left"/>
      <w:pPr>
        <w:ind w:left="2652" w:hanging="360"/>
      </w:pPr>
      <w:rPr>
        <w:rFonts w:ascii="Wingdings" w:hAnsi="Wingdings" w:hint="default"/>
      </w:rPr>
    </w:lvl>
    <w:lvl w:ilvl="1" w:tplc="FFFFFFFF" w:tentative="1">
      <w:start w:val="1"/>
      <w:numFmt w:val="bullet"/>
      <w:lvlText w:val="o"/>
      <w:lvlJc w:val="left"/>
      <w:pPr>
        <w:ind w:left="3372" w:hanging="360"/>
      </w:pPr>
      <w:rPr>
        <w:rFonts w:ascii="Courier New" w:hAnsi="Courier New" w:cs="Courier New" w:hint="default"/>
      </w:rPr>
    </w:lvl>
    <w:lvl w:ilvl="2" w:tplc="FFFFFFFF" w:tentative="1">
      <w:start w:val="1"/>
      <w:numFmt w:val="bullet"/>
      <w:lvlText w:val=""/>
      <w:lvlJc w:val="left"/>
      <w:pPr>
        <w:ind w:left="4092" w:hanging="360"/>
      </w:pPr>
      <w:rPr>
        <w:rFonts w:ascii="Wingdings" w:hAnsi="Wingdings" w:hint="default"/>
      </w:rPr>
    </w:lvl>
    <w:lvl w:ilvl="3" w:tplc="FFFFFFFF" w:tentative="1">
      <w:start w:val="1"/>
      <w:numFmt w:val="bullet"/>
      <w:lvlText w:val=""/>
      <w:lvlJc w:val="left"/>
      <w:pPr>
        <w:ind w:left="4812" w:hanging="360"/>
      </w:pPr>
      <w:rPr>
        <w:rFonts w:ascii="Symbol" w:hAnsi="Symbol" w:hint="default"/>
      </w:rPr>
    </w:lvl>
    <w:lvl w:ilvl="4" w:tplc="FFFFFFFF" w:tentative="1">
      <w:start w:val="1"/>
      <w:numFmt w:val="bullet"/>
      <w:lvlText w:val="o"/>
      <w:lvlJc w:val="left"/>
      <w:pPr>
        <w:ind w:left="5532" w:hanging="360"/>
      </w:pPr>
      <w:rPr>
        <w:rFonts w:ascii="Courier New" w:hAnsi="Courier New" w:cs="Courier New" w:hint="default"/>
      </w:rPr>
    </w:lvl>
    <w:lvl w:ilvl="5" w:tplc="FFFFFFFF" w:tentative="1">
      <w:start w:val="1"/>
      <w:numFmt w:val="bullet"/>
      <w:lvlText w:val=""/>
      <w:lvlJc w:val="left"/>
      <w:pPr>
        <w:ind w:left="6252" w:hanging="360"/>
      </w:pPr>
      <w:rPr>
        <w:rFonts w:ascii="Wingdings" w:hAnsi="Wingdings" w:hint="default"/>
      </w:rPr>
    </w:lvl>
    <w:lvl w:ilvl="6" w:tplc="FFFFFFFF" w:tentative="1">
      <w:start w:val="1"/>
      <w:numFmt w:val="bullet"/>
      <w:lvlText w:val=""/>
      <w:lvlJc w:val="left"/>
      <w:pPr>
        <w:ind w:left="6972" w:hanging="360"/>
      </w:pPr>
      <w:rPr>
        <w:rFonts w:ascii="Symbol" w:hAnsi="Symbol" w:hint="default"/>
      </w:rPr>
    </w:lvl>
    <w:lvl w:ilvl="7" w:tplc="FFFFFFFF" w:tentative="1">
      <w:start w:val="1"/>
      <w:numFmt w:val="bullet"/>
      <w:lvlText w:val="o"/>
      <w:lvlJc w:val="left"/>
      <w:pPr>
        <w:ind w:left="7692" w:hanging="360"/>
      </w:pPr>
      <w:rPr>
        <w:rFonts w:ascii="Courier New" w:hAnsi="Courier New" w:cs="Courier New" w:hint="default"/>
      </w:rPr>
    </w:lvl>
    <w:lvl w:ilvl="8" w:tplc="FFFFFFFF" w:tentative="1">
      <w:start w:val="1"/>
      <w:numFmt w:val="bullet"/>
      <w:lvlText w:val=""/>
      <w:lvlJc w:val="left"/>
      <w:pPr>
        <w:ind w:left="8412" w:hanging="360"/>
      </w:pPr>
      <w:rPr>
        <w:rFonts w:ascii="Wingdings" w:hAnsi="Wingdings" w:hint="default"/>
      </w:rPr>
    </w:lvl>
  </w:abstractNum>
  <w:abstractNum w:abstractNumId="127" w15:restartNumberingAfterBreak="0">
    <w:nsid w:val="759A74D7"/>
    <w:multiLevelType w:val="hybridMultilevel"/>
    <w:tmpl w:val="407A1A5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8" w15:restartNumberingAfterBreak="0">
    <w:nsid w:val="77721FE8"/>
    <w:multiLevelType w:val="hybridMultilevel"/>
    <w:tmpl w:val="AC944ADC"/>
    <w:lvl w:ilvl="0" w:tplc="99E46DC8">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180"/>
      </w:pPr>
      <w:rPr>
        <w:rFonts w:ascii="Wingdings" w:hAnsi="Wingdings"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9" w15:restartNumberingAfterBreak="0">
    <w:nsid w:val="779F6C87"/>
    <w:multiLevelType w:val="hybridMultilevel"/>
    <w:tmpl w:val="DBD2B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77AE2CD7"/>
    <w:multiLevelType w:val="hybridMultilevel"/>
    <w:tmpl w:val="D7A6A2DE"/>
    <w:lvl w:ilvl="0" w:tplc="F2D2E330">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15:restartNumberingAfterBreak="0">
    <w:nsid w:val="79494691"/>
    <w:multiLevelType w:val="hybridMultilevel"/>
    <w:tmpl w:val="5C78D2C2"/>
    <w:lvl w:ilvl="0" w:tplc="0C0A000B">
      <w:start w:val="1"/>
      <w:numFmt w:val="bullet"/>
      <w:lvlText w:val=""/>
      <w:lvlJc w:val="left"/>
      <w:pPr>
        <w:ind w:left="1496" w:hanging="360"/>
      </w:pPr>
      <w:rPr>
        <w:rFonts w:ascii="Wingdings" w:hAnsi="Wingdings" w:hint="default"/>
      </w:rPr>
    </w:lvl>
    <w:lvl w:ilvl="1" w:tplc="0C0A0003">
      <w:start w:val="1"/>
      <w:numFmt w:val="bullet"/>
      <w:lvlText w:val="o"/>
      <w:lvlJc w:val="left"/>
      <w:pPr>
        <w:ind w:left="2216" w:hanging="360"/>
      </w:pPr>
      <w:rPr>
        <w:rFonts w:ascii="Courier New" w:hAnsi="Courier New" w:cs="Courier New" w:hint="default"/>
      </w:rPr>
    </w:lvl>
    <w:lvl w:ilvl="2" w:tplc="0C0A0005">
      <w:start w:val="1"/>
      <w:numFmt w:val="bullet"/>
      <w:lvlText w:val=""/>
      <w:lvlJc w:val="left"/>
      <w:pPr>
        <w:ind w:left="2936" w:hanging="360"/>
      </w:pPr>
      <w:rPr>
        <w:rFonts w:ascii="Wingdings" w:hAnsi="Wingdings" w:hint="default"/>
      </w:rPr>
    </w:lvl>
    <w:lvl w:ilvl="3" w:tplc="0C0A000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132" w15:restartNumberingAfterBreak="0">
    <w:nsid w:val="7A4462FD"/>
    <w:multiLevelType w:val="hybridMultilevel"/>
    <w:tmpl w:val="F42E234A"/>
    <w:lvl w:ilvl="0" w:tplc="01B4A030">
      <w:numFmt w:val="bullet"/>
      <w:lvlText w:val="-"/>
      <w:lvlJc w:val="left"/>
      <w:pPr>
        <w:ind w:left="1364" w:hanging="360"/>
      </w:pPr>
      <w:rPr>
        <w:rFonts w:ascii="Times New Roman" w:eastAsia="Times New Roman" w:hAnsi="Times New Roman" w:cs="Times New Roman"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33" w15:restartNumberingAfterBreak="0">
    <w:nsid w:val="7D4F1063"/>
    <w:multiLevelType w:val="hybridMultilevel"/>
    <w:tmpl w:val="C6E252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15:restartNumberingAfterBreak="0">
    <w:nsid w:val="7D947C18"/>
    <w:multiLevelType w:val="hybridMultilevel"/>
    <w:tmpl w:val="B2B8CAE2"/>
    <w:lvl w:ilvl="0" w:tplc="0724653E">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5" w15:restartNumberingAfterBreak="0">
    <w:nsid w:val="7E5434E0"/>
    <w:multiLevelType w:val="hybridMultilevel"/>
    <w:tmpl w:val="CCC0622E"/>
    <w:lvl w:ilvl="0" w:tplc="B49441AC">
      <w:start w:val="1"/>
      <w:numFmt w:val="lowerLetter"/>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136" w15:restartNumberingAfterBreak="0">
    <w:nsid w:val="7E7E74FB"/>
    <w:multiLevelType w:val="hybridMultilevel"/>
    <w:tmpl w:val="0A1ADA0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7" w15:restartNumberingAfterBreak="0">
    <w:nsid w:val="7E98649B"/>
    <w:multiLevelType w:val="hybridMultilevel"/>
    <w:tmpl w:val="901AB8EC"/>
    <w:lvl w:ilvl="0" w:tplc="0C0A0011">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180"/>
      </w:pPr>
      <w:rPr>
        <w:rFonts w:ascii="Wingdings" w:hAnsi="Wingding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7ED57CDB"/>
    <w:multiLevelType w:val="hybridMultilevel"/>
    <w:tmpl w:val="751A04A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1">
      <w:start w:val="1"/>
      <w:numFmt w:val="decimal"/>
      <w:lvlText w:val="%3)"/>
      <w:lvlJc w:val="lef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7F6C29ED"/>
    <w:multiLevelType w:val="hybridMultilevel"/>
    <w:tmpl w:val="4BF42B52"/>
    <w:lvl w:ilvl="0" w:tplc="0C0A0011">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180"/>
      </w:pPr>
      <w:rPr>
        <w:rFonts w:ascii="Wingdings" w:hAnsi="Wingding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15:restartNumberingAfterBreak="0">
    <w:nsid w:val="7FC34084"/>
    <w:multiLevelType w:val="hybridMultilevel"/>
    <w:tmpl w:val="765C0630"/>
    <w:lvl w:ilvl="0" w:tplc="0C0A000F">
      <w:start w:val="1"/>
      <w:numFmt w:val="decimal"/>
      <w:lvlText w:val="%1."/>
      <w:lvlJc w:val="left"/>
      <w:pPr>
        <w:tabs>
          <w:tab w:val="num" w:pos="720"/>
        </w:tabs>
        <w:ind w:left="720" w:hanging="360"/>
      </w:pPr>
      <w:rPr>
        <w:rFonts w:hint="default"/>
      </w:rPr>
    </w:lvl>
    <w:lvl w:ilvl="1" w:tplc="CCE867D4">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77850357">
    <w:abstractNumId w:val="106"/>
  </w:num>
  <w:num w:numId="2" w16cid:durableId="1308969684">
    <w:abstractNumId w:val="17"/>
  </w:num>
  <w:num w:numId="3" w16cid:durableId="1100175997">
    <w:abstractNumId w:val="39"/>
  </w:num>
  <w:num w:numId="4" w16cid:durableId="709647365">
    <w:abstractNumId w:val="131"/>
  </w:num>
  <w:num w:numId="5" w16cid:durableId="96416227">
    <w:abstractNumId w:val="135"/>
  </w:num>
  <w:num w:numId="6" w16cid:durableId="505940631">
    <w:abstractNumId w:val="129"/>
  </w:num>
  <w:num w:numId="7" w16cid:durableId="137499045">
    <w:abstractNumId w:val="79"/>
  </w:num>
  <w:num w:numId="8" w16cid:durableId="1995789551">
    <w:abstractNumId w:val="9"/>
  </w:num>
  <w:num w:numId="9" w16cid:durableId="628710460">
    <w:abstractNumId w:val="16"/>
  </w:num>
  <w:num w:numId="10" w16cid:durableId="822236242">
    <w:abstractNumId w:val="32"/>
  </w:num>
  <w:num w:numId="11" w16cid:durableId="619608822">
    <w:abstractNumId w:val="22"/>
  </w:num>
  <w:num w:numId="12" w16cid:durableId="144855843">
    <w:abstractNumId w:val="117"/>
  </w:num>
  <w:num w:numId="13" w16cid:durableId="991173625">
    <w:abstractNumId w:val="10"/>
  </w:num>
  <w:num w:numId="14" w16cid:durableId="1297177214">
    <w:abstractNumId w:val="14"/>
  </w:num>
  <w:num w:numId="15" w16cid:durableId="1747609177">
    <w:abstractNumId w:val="77"/>
  </w:num>
  <w:num w:numId="16" w16cid:durableId="685519533">
    <w:abstractNumId w:val="127"/>
  </w:num>
  <w:num w:numId="17" w16cid:durableId="1193109396">
    <w:abstractNumId w:val="3"/>
  </w:num>
  <w:num w:numId="18" w16cid:durableId="1682048607">
    <w:abstractNumId w:val="24"/>
  </w:num>
  <w:num w:numId="19" w16cid:durableId="1897738414">
    <w:abstractNumId w:val="113"/>
  </w:num>
  <w:num w:numId="20" w16cid:durableId="1323581727">
    <w:abstractNumId w:val="81"/>
  </w:num>
  <w:num w:numId="21" w16cid:durableId="1901164914">
    <w:abstractNumId w:val="2"/>
  </w:num>
  <w:num w:numId="22" w16cid:durableId="1254437977">
    <w:abstractNumId w:val="45"/>
  </w:num>
  <w:num w:numId="23" w16cid:durableId="6060265">
    <w:abstractNumId w:val="66"/>
  </w:num>
  <w:num w:numId="24" w16cid:durableId="1410614528">
    <w:abstractNumId w:val="125"/>
  </w:num>
  <w:num w:numId="25" w16cid:durableId="1702245475">
    <w:abstractNumId w:val="126"/>
  </w:num>
  <w:num w:numId="26" w16cid:durableId="1253050544">
    <w:abstractNumId w:val="41"/>
  </w:num>
  <w:num w:numId="27" w16cid:durableId="1851219571">
    <w:abstractNumId w:val="21"/>
  </w:num>
  <w:num w:numId="28" w16cid:durableId="796487454">
    <w:abstractNumId w:val="53"/>
  </w:num>
  <w:num w:numId="29" w16cid:durableId="764032399">
    <w:abstractNumId w:val="67"/>
  </w:num>
  <w:num w:numId="30" w16cid:durableId="110319836">
    <w:abstractNumId w:val="25"/>
  </w:num>
  <w:num w:numId="31" w16cid:durableId="882712300">
    <w:abstractNumId w:val="13"/>
  </w:num>
  <w:num w:numId="32" w16cid:durableId="1757747692">
    <w:abstractNumId w:val="50"/>
  </w:num>
  <w:num w:numId="33" w16cid:durableId="472917655">
    <w:abstractNumId w:val="8"/>
  </w:num>
  <w:num w:numId="34" w16cid:durableId="918443149">
    <w:abstractNumId w:val="30"/>
  </w:num>
  <w:num w:numId="35" w16cid:durableId="1986348715">
    <w:abstractNumId w:val="140"/>
  </w:num>
  <w:num w:numId="36" w16cid:durableId="1548487496">
    <w:abstractNumId w:val="114"/>
  </w:num>
  <w:num w:numId="37" w16cid:durableId="1886133468">
    <w:abstractNumId w:val="33"/>
  </w:num>
  <w:num w:numId="38" w16cid:durableId="1455442503">
    <w:abstractNumId w:val="109"/>
  </w:num>
  <w:num w:numId="39" w16cid:durableId="1209562233">
    <w:abstractNumId w:val="43"/>
  </w:num>
  <w:num w:numId="40" w16cid:durableId="91707990">
    <w:abstractNumId w:val="34"/>
  </w:num>
  <w:num w:numId="41" w16cid:durableId="391658864">
    <w:abstractNumId w:val="57"/>
  </w:num>
  <w:num w:numId="42" w16cid:durableId="1146052628">
    <w:abstractNumId w:val="44"/>
  </w:num>
  <w:num w:numId="43" w16cid:durableId="58812440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33388819">
    <w:abstractNumId w:val="59"/>
  </w:num>
  <w:num w:numId="45" w16cid:durableId="215776507">
    <w:abstractNumId w:val="98"/>
  </w:num>
  <w:num w:numId="46" w16cid:durableId="38087981">
    <w:abstractNumId w:val="28"/>
  </w:num>
  <w:num w:numId="47" w16cid:durableId="675810921">
    <w:abstractNumId w:val="23"/>
  </w:num>
  <w:num w:numId="48" w16cid:durableId="25762844">
    <w:abstractNumId w:val="31"/>
  </w:num>
  <w:num w:numId="49" w16cid:durableId="341588744">
    <w:abstractNumId w:val="19"/>
  </w:num>
  <w:num w:numId="50" w16cid:durableId="1961720940">
    <w:abstractNumId w:val="123"/>
  </w:num>
  <w:num w:numId="51" w16cid:durableId="214237482">
    <w:abstractNumId w:val="42"/>
  </w:num>
  <w:num w:numId="52" w16cid:durableId="1274627070">
    <w:abstractNumId w:val="20"/>
  </w:num>
  <w:num w:numId="53" w16cid:durableId="897209059">
    <w:abstractNumId w:val="63"/>
  </w:num>
  <w:num w:numId="54" w16cid:durableId="498885375">
    <w:abstractNumId w:val="80"/>
  </w:num>
  <w:num w:numId="55" w16cid:durableId="411125596">
    <w:abstractNumId w:val="90"/>
  </w:num>
  <w:num w:numId="56" w16cid:durableId="1506748393">
    <w:abstractNumId w:val="112"/>
  </w:num>
  <w:num w:numId="57" w16cid:durableId="349453426">
    <w:abstractNumId w:val="89"/>
  </w:num>
  <w:num w:numId="58" w16cid:durableId="772676804">
    <w:abstractNumId w:val="102"/>
  </w:num>
  <w:num w:numId="59" w16cid:durableId="1172335376">
    <w:abstractNumId w:val="132"/>
  </w:num>
  <w:num w:numId="60" w16cid:durableId="802847470">
    <w:abstractNumId w:val="84"/>
  </w:num>
  <w:num w:numId="61" w16cid:durableId="1270354815">
    <w:abstractNumId w:val="128"/>
  </w:num>
  <w:num w:numId="62" w16cid:durableId="540481818">
    <w:abstractNumId w:val="54"/>
  </w:num>
  <w:num w:numId="63" w16cid:durableId="622808481">
    <w:abstractNumId w:val="99"/>
  </w:num>
  <w:num w:numId="64" w16cid:durableId="1674576021">
    <w:abstractNumId w:val="100"/>
  </w:num>
  <w:num w:numId="65" w16cid:durableId="2012949732">
    <w:abstractNumId w:val="110"/>
  </w:num>
  <w:num w:numId="66" w16cid:durableId="1572693317">
    <w:abstractNumId w:val="75"/>
  </w:num>
  <w:num w:numId="67" w16cid:durableId="1534806816">
    <w:abstractNumId w:val="52"/>
  </w:num>
  <w:num w:numId="68" w16cid:durableId="1571186203">
    <w:abstractNumId w:val="36"/>
  </w:num>
  <w:num w:numId="69" w16cid:durableId="1889101487">
    <w:abstractNumId w:val="116"/>
  </w:num>
  <w:num w:numId="70" w16cid:durableId="82848291">
    <w:abstractNumId w:val="87"/>
  </w:num>
  <w:num w:numId="71" w16cid:durableId="694161933">
    <w:abstractNumId w:val="120"/>
  </w:num>
  <w:num w:numId="72" w16cid:durableId="640186418">
    <w:abstractNumId w:val="73"/>
  </w:num>
  <w:num w:numId="73" w16cid:durableId="1952203844">
    <w:abstractNumId w:val="15"/>
  </w:num>
  <w:num w:numId="74" w16cid:durableId="343023487">
    <w:abstractNumId w:val="86"/>
  </w:num>
  <w:num w:numId="75" w16cid:durableId="100809681">
    <w:abstractNumId w:val="38"/>
  </w:num>
  <w:num w:numId="76" w16cid:durableId="1756365745">
    <w:abstractNumId w:val="69"/>
  </w:num>
  <w:num w:numId="77" w16cid:durableId="1419792629">
    <w:abstractNumId w:val="62"/>
  </w:num>
  <w:num w:numId="78" w16cid:durableId="446201520">
    <w:abstractNumId w:val="111"/>
  </w:num>
  <w:num w:numId="79" w16cid:durableId="2070494193">
    <w:abstractNumId w:val="37"/>
  </w:num>
  <w:num w:numId="80" w16cid:durableId="1201355609">
    <w:abstractNumId w:val="88"/>
  </w:num>
  <w:num w:numId="81" w16cid:durableId="318316075">
    <w:abstractNumId w:val="65"/>
  </w:num>
  <w:num w:numId="82" w16cid:durableId="69155808">
    <w:abstractNumId w:val="78"/>
  </w:num>
  <w:num w:numId="83" w16cid:durableId="1136098352">
    <w:abstractNumId w:val="6"/>
  </w:num>
  <w:num w:numId="84" w16cid:durableId="43258745">
    <w:abstractNumId w:val="46"/>
  </w:num>
  <w:num w:numId="85" w16cid:durableId="1173909668">
    <w:abstractNumId w:val="121"/>
  </w:num>
  <w:num w:numId="86" w16cid:durableId="458382669">
    <w:abstractNumId w:val="122"/>
  </w:num>
  <w:num w:numId="87" w16cid:durableId="797844396">
    <w:abstractNumId w:val="60"/>
  </w:num>
  <w:num w:numId="88" w16cid:durableId="1131898620">
    <w:abstractNumId w:val="7"/>
  </w:num>
  <w:num w:numId="89" w16cid:durableId="397166081">
    <w:abstractNumId w:val="85"/>
  </w:num>
  <w:num w:numId="90" w16cid:durableId="1446315506">
    <w:abstractNumId w:val="74"/>
  </w:num>
  <w:num w:numId="91" w16cid:durableId="930239222">
    <w:abstractNumId w:val="124"/>
  </w:num>
  <w:num w:numId="92" w16cid:durableId="2034381225">
    <w:abstractNumId w:val="29"/>
  </w:num>
  <w:num w:numId="93" w16cid:durableId="1780222240">
    <w:abstractNumId w:val="133"/>
  </w:num>
  <w:num w:numId="94" w16cid:durableId="576523418">
    <w:abstractNumId w:val="40"/>
  </w:num>
  <w:num w:numId="95" w16cid:durableId="1294747332">
    <w:abstractNumId w:val="134"/>
  </w:num>
  <w:num w:numId="96" w16cid:durableId="1021590723">
    <w:abstractNumId w:val="101"/>
  </w:num>
  <w:num w:numId="97" w16cid:durableId="901215438">
    <w:abstractNumId w:val="58"/>
  </w:num>
  <w:num w:numId="98" w16cid:durableId="729694580">
    <w:abstractNumId w:val="82"/>
  </w:num>
  <w:num w:numId="99" w16cid:durableId="769351947">
    <w:abstractNumId w:val="64"/>
  </w:num>
  <w:num w:numId="100" w16cid:durableId="976954711">
    <w:abstractNumId w:val="70"/>
  </w:num>
  <w:num w:numId="101" w16cid:durableId="881551718">
    <w:abstractNumId w:val="94"/>
  </w:num>
  <w:num w:numId="102" w16cid:durableId="1472283644">
    <w:abstractNumId w:val="104"/>
  </w:num>
  <w:num w:numId="103" w16cid:durableId="1569654067">
    <w:abstractNumId w:val="0"/>
  </w:num>
  <w:num w:numId="104" w16cid:durableId="923106485">
    <w:abstractNumId w:val="55"/>
  </w:num>
  <w:num w:numId="105" w16cid:durableId="415326607">
    <w:abstractNumId w:val="27"/>
  </w:num>
  <w:num w:numId="106" w16cid:durableId="1942712536">
    <w:abstractNumId w:val="72"/>
  </w:num>
  <w:num w:numId="107" w16cid:durableId="1967077299">
    <w:abstractNumId w:val="97"/>
  </w:num>
  <w:num w:numId="108" w16cid:durableId="339281064">
    <w:abstractNumId w:val="96"/>
  </w:num>
  <w:num w:numId="109" w16cid:durableId="1264220476">
    <w:abstractNumId w:val="107"/>
  </w:num>
  <w:num w:numId="110" w16cid:durableId="931429557">
    <w:abstractNumId w:val="108"/>
  </w:num>
  <w:num w:numId="111" w16cid:durableId="1856991438">
    <w:abstractNumId w:val="118"/>
  </w:num>
  <w:num w:numId="112" w16cid:durableId="1561480581">
    <w:abstractNumId w:val="76"/>
  </w:num>
  <w:num w:numId="113" w16cid:durableId="635068491">
    <w:abstractNumId w:val="4"/>
  </w:num>
  <w:num w:numId="114" w16cid:durableId="1877348325">
    <w:abstractNumId w:val="35"/>
  </w:num>
  <w:num w:numId="115" w16cid:durableId="1770270552">
    <w:abstractNumId w:val="11"/>
  </w:num>
  <w:num w:numId="116" w16cid:durableId="1883201327">
    <w:abstractNumId w:val="1"/>
  </w:num>
  <w:num w:numId="117" w16cid:durableId="1515533522">
    <w:abstractNumId w:val="83"/>
  </w:num>
  <w:num w:numId="118" w16cid:durableId="382487923">
    <w:abstractNumId w:val="138"/>
  </w:num>
  <w:num w:numId="119" w16cid:durableId="1905482960">
    <w:abstractNumId w:val="137"/>
  </w:num>
  <w:num w:numId="120" w16cid:durableId="1942176551">
    <w:abstractNumId w:val="139"/>
  </w:num>
  <w:num w:numId="121" w16cid:durableId="1986163253">
    <w:abstractNumId w:val="12"/>
  </w:num>
  <w:num w:numId="122" w16cid:durableId="609895842">
    <w:abstractNumId w:val="119"/>
  </w:num>
  <w:num w:numId="123" w16cid:durableId="986982290">
    <w:abstractNumId w:val="26"/>
  </w:num>
  <w:num w:numId="124" w16cid:durableId="1372919831">
    <w:abstractNumId w:val="105"/>
  </w:num>
  <w:num w:numId="125" w16cid:durableId="1819296231">
    <w:abstractNumId w:val="49"/>
  </w:num>
  <w:num w:numId="126" w16cid:durableId="2121563190">
    <w:abstractNumId w:val="5"/>
  </w:num>
  <w:num w:numId="127" w16cid:durableId="2069381904">
    <w:abstractNumId w:val="136"/>
  </w:num>
  <w:num w:numId="128" w16cid:durableId="2080013904">
    <w:abstractNumId w:val="130"/>
  </w:num>
  <w:num w:numId="129" w16cid:durableId="960957483">
    <w:abstractNumId w:val="91"/>
  </w:num>
  <w:num w:numId="130" w16cid:durableId="1947688827">
    <w:abstractNumId w:val="47"/>
  </w:num>
  <w:num w:numId="131" w16cid:durableId="1150361905">
    <w:abstractNumId w:val="95"/>
  </w:num>
  <w:num w:numId="132" w16cid:durableId="2137799005">
    <w:abstractNumId w:val="18"/>
  </w:num>
  <w:num w:numId="133" w16cid:durableId="1471704194">
    <w:abstractNumId w:val="71"/>
  </w:num>
  <w:num w:numId="134" w16cid:durableId="53546788">
    <w:abstractNumId w:val="48"/>
  </w:num>
  <w:num w:numId="135" w16cid:durableId="2067798740">
    <w:abstractNumId w:val="115"/>
  </w:num>
  <w:num w:numId="136" w16cid:durableId="1792048641">
    <w:abstractNumId w:val="92"/>
  </w:num>
  <w:num w:numId="137" w16cid:durableId="1109203805">
    <w:abstractNumId w:val="61"/>
  </w:num>
  <w:num w:numId="138" w16cid:durableId="1543248795">
    <w:abstractNumId w:val="68"/>
  </w:num>
  <w:num w:numId="139" w16cid:durableId="246963914">
    <w:abstractNumId w:val="51"/>
  </w:num>
  <w:num w:numId="140" w16cid:durableId="226451651">
    <w:abstractNumId w:val="93"/>
  </w:num>
  <w:num w:numId="141" w16cid:durableId="1361783091">
    <w:abstractNumId w:val="5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BCA"/>
    <w:rsid w:val="00021C91"/>
    <w:rsid w:val="000245C0"/>
    <w:rsid w:val="000429A1"/>
    <w:rsid w:val="00066315"/>
    <w:rsid w:val="000665AA"/>
    <w:rsid w:val="000669B0"/>
    <w:rsid w:val="000A1BCA"/>
    <w:rsid w:val="000B0BFD"/>
    <w:rsid w:val="000B62C4"/>
    <w:rsid w:val="000D03F8"/>
    <w:rsid w:val="000D1129"/>
    <w:rsid w:val="00102219"/>
    <w:rsid w:val="00174510"/>
    <w:rsid w:val="00174D35"/>
    <w:rsid w:val="001829EC"/>
    <w:rsid w:val="001A05B9"/>
    <w:rsid w:val="001A2650"/>
    <w:rsid w:val="001A47B6"/>
    <w:rsid w:val="001A4CE0"/>
    <w:rsid w:val="001C1730"/>
    <w:rsid w:val="0020320F"/>
    <w:rsid w:val="00205722"/>
    <w:rsid w:val="002430EF"/>
    <w:rsid w:val="002451F8"/>
    <w:rsid w:val="00247A0C"/>
    <w:rsid w:val="002A3A6E"/>
    <w:rsid w:val="002B1892"/>
    <w:rsid w:val="002D76BF"/>
    <w:rsid w:val="002F2B41"/>
    <w:rsid w:val="003542B9"/>
    <w:rsid w:val="003801BC"/>
    <w:rsid w:val="003A4B58"/>
    <w:rsid w:val="003A6EDA"/>
    <w:rsid w:val="003C5C78"/>
    <w:rsid w:val="003D0AFE"/>
    <w:rsid w:val="003D380D"/>
    <w:rsid w:val="003D5A36"/>
    <w:rsid w:val="003D5A7F"/>
    <w:rsid w:val="003D7E26"/>
    <w:rsid w:val="00442312"/>
    <w:rsid w:val="004549C2"/>
    <w:rsid w:val="00464C3A"/>
    <w:rsid w:val="00483A7D"/>
    <w:rsid w:val="00492068"/>
    <w:rsid w:val="004925B5"/>
    <w:rsid w:val="004A63BB"/>
    <w:rsid w:val="004C4782"/>
    <w:rsid w:val="004E4D7C"/>
    <w:rsid w:val="00581539"/>
    <w:rsid w:val="005A2778"/>
    <w:rsid w:val="005D0179"/>
    <w:rsid w:val="006069B2"/>
    <w:rsid w:val="00614381"/>
    <w:rsid w:val="00631813"/>
    <w:rsid w:val="006330E8"/>
    <w:rsid w:val="0065209D"/>
    <w:rsid w:val="006C4FF4"/>
    <w:rsid w:val="006C7883"/>
    <w:rsid w:val="006D079C"/>
    <w:rsid w:val="00723AF0"/>
    <w:rsid w:val="0075770F"/>
    <w:rsid w:val="007677BB"/>
    <w:rsid w:val="00777CD2"/>
    <w:rsid w:val="007948DB"/>
    <w:rsid w:val="00795C57"/>
    <w:rsid w:val="007A0794"/>
    <w:rsid w:val="007B72FE"/>
    <w:rsid w:val="008253C5"/>
    <w:rsid w:val="008A4389"/>
    <w:rsid w:val="008C4AD0"/>
    <w:rsid w:val="008D5A1D"/>
    <w:rsid w:val="008F417F"/>
    <w:rsid w:val="00927CC9"/>
    <w:rsid w:val="009317E7"/>
    <w:rsid w:val="00950A67"/>
    <w:rsid w:val="0097554B"/>
    <w:rsid w:val="00995E8B"/>
    <w:rsid w:val="009D5DE9"/>
    <w:rsid w:val="009E2A42"/>
    <w:rsid w:val="00A0086C"/>
    <w:rsid w:val="00A63464"/>
    <w:rsid w:val="00AC7BD2"/>
    <w:rsid w:val="00AD00BC"/>
    <w:rsid w:val="00AD3AA0"/>
    <w:rsid w:val="00AE6488"/>
    <w:rsid w:val="00AF669F"/>
    <w:rsid w:val="00B32852"/>
    <w:rsid w:val="00B402F7"/>
    <w:rsid w:val="00B51F7A"/>
    <w:rsid w:val="00B769B5"/>
    <w:rsid w:val="00B8045F"/>
    <w:rsid w:val="00B92BCA"/>
    <w:rsid w:val="00BB58C2"/>
    <w:rsid w:val="00BE38AB"/>
    <w:rsid w:val="00C1655E"/>
    <w:rsid w:val="00C25F9A"/>
    <w:rsid w:val="00C31D26"/>
    <w:rsid w:val="00C3693A"/>
    <w:rsid w:val="00C73F18"/>
    <w:rsid w:val="00C763D6"/>
    <w:rsid w:val="00C82A96"/>
    <w:rsid w:val="00CA0E2A"/>
    <w:rsid w:val="00CA5AB0"/>
    <w:rsid w:val="00CB238D"/>
    <w:rsid w:val="00CC1133"/>
    <w:rsid w:val="00CC1F0C"/>
    <w:rsid w:val="00CD3C4A"/>
    <w:rsid w:val="00D21F3C"/>
    <w:rsid w:val="00D246B9"/>
    <w:rsid w:val="00D378F1"/>
    <w:rsid w:val="00D6176C"/>
    <w:rsid w:val="00D733DC"/>
    <w:rsid w:val="00D77B2B"/>
    <w:rsid w:val="00D85338"/>
    <w:rsid w:val="00E05DB8"/>
    <w:rsid w:val="00E22DD6"/>
    <w:rsid w:val="00E33687"/>
    <w:rsid w:val="00E56D26"/>
    <w:rsid w:val="00E6454B"/>
    <w:rsid w:val="00E9440D"/>
    <w:rsid w:val="00E94E3A"/>
    <w:rsid w:val="00EC2295"/>
    <w:rsid w:val="00EE0173"/>
    <w:rsid w:val="00F036E8"/>
    <w:rsid w:val="00F4559A"/>
    <w:rsid w:val="00F575B2"/>
    <w:rsid w:val="00F6370B"/>
    <w:rsid w:val="00F649AC"/>
    <w:rsid w:val="00F820C5"/>
    <w:rsid w:val="00F8433E"/>
    <w:rsid w:val="00FA0F73"/>
    <w:rsid w:val="00FF76B0"/>
    <w:rsid w:val="00FF7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BACEB9A"/>
  <w15:docId w15:val="{B660B058-3FCC-466D-A3BB-AADCA1D1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after="120"/>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554B"/>
    <w:pPr>
      <w:ind w:left="720"/>
      <w:contextualSpacing/>
    </w:pPr>
  </w:style>
  <w:style w:type="paragraph" w:styleId="Textodeglobo">
    <w:name w:val="Balloon Text"/>
    <w:basedOn w:val="Normal"/>
    <w:link w:val="TextodegloboCar"/>
    <w:unhideWhenUsed/>
    <w:rsid w:val="000B62C4"/>
    <w:pPr>
      <w:spacing w:before="0" w:after="0"/>
    </w:pPr>
    <w:rPr>
      <w:rFonts w:ascii="Tahoma" w:hAnsi="Tahoma" w:cs="Tahoma"/>
      <w:sz w:val="16"/>
      <w:szCs w:val="16"/>
    </w:rPr>
  </w:style>
  <w:style w:type="character" w:customStyle="1" w:styleId="TextodegloboCar">
    <w:name w:val="Texto de globo Car"/>
    <w:basedOn w:val="Fuentedeprrafopredeter"/>
    <w:link w:val="Textodeglobo"/>
    <w:rsid w:val="000B62C4"/>
    <w:rPr>
      <w:rFonts w:ascii="Tahoma" w:hAnsi="Tahoma" w:cs="Tahoma"/>
      <w:sz w:val="16"/>
      <w:szCs w:val="16"/>
    </w:rPr>
  </w:style>
  <w:style w:type="paragraph" w:styleId="Encabezado">
    <w:name w:val="header"/>
    <w:basedOn w:val="Normal"/>
    <w:link w:val="EncabezadoCar"/>
    <w:uiPriority w:val="99"/>
    <w:unhideWhenUsed/>
    <w:rsid w:val="003D380D"/>
    <w:pPr>
      <w:tabs>
        <w:tab w:val="center" w:pos="4252"/>
        <w:tab w:val="right" w:pos="8504"/>
      </w:tabs>
      <w:spacing w:before="0" w:after="0"/>
    </w:pPr>
  </w:style>
  <w:style w:type="character" w:customStyle="1" w:styleId="EncabezadoCar">
    <w:name w:val="Encabezado Car"/>
    <w:basedOn w:val="Fuentedeprrafopredeter"/>
    <w:link w:val="Encabezado"/>
    <w:uiPriority w:val="99"/>
    <w:rsid w:val="003D380D"/>
  </w:style>
  <w:style w:type="paragraph" w:styleId="Piedepgina">
    <w:name w:val="footer"/>
    <w:basedOn w:val="Normal"/>
    <w:link w:val="PiedepginaCar"/>
    <w:unhideWhenUsed/>
    <w:rsid w:val="003D380D"/>
    <w:pPr>
      <w:tabs>
        <w:tab w:val="center" w:pos="4252"/>
        <w:tab w:val="right" w:pos="8504"/>
      </w:tabs>
      <w:spacing w:before="0" w:after="0"/>
    </w:pPr>
  </w:style>
  <w:style w:type="character" w:customStyle="1" w:styleId="PiedepginaCar">
    <w:name w:val="Pie de página Car"/>
    <w:basedOn w:val="Fuentedeprrafopredeter"/>
    <w:link w:val="Piedepgina"/>
    <w:rsid w:val="003D380D"/>
  </w:style>
  <w:style w:type="paragraph" w:customStyle="1" w:styleId="Default">
    <w:name w:val="Default"/>
    <w:rsid w:val="00492068"/>
    <w:pPr>
      <w:autoSpaceDE w:val="0"/>
      <w:autoSpaceDN w:val="0"/>
      <w:adjustRightInd w:val="0"/>
      <w:spacing w:before="0" w:after="0"/>
      <w:ind w:firstLine="0"/>
      <w:jc w:val="left"/>
    </w:pPr>
    <w:rPr>
      <w:rFonts w:ascii="EUAlbertina" w:hAnsi="EUAlbertina" w:cs="EUAlbertina"/>
      <w:color w:val="000000"/>
      <w:sz w:val="24"/>
      <w:szCs w:val="24"/>
    </w:rPr>
  </w:style>
  <w:style w:type="paragraph" w:customStyle="1" w:styleId="CM1">
    <w:name w:val="CM1"/>
    <w:basedOn w:val="Default"/>
    <w:next w:val="Default"/>
    <w:uiPriority w:val="99"/>
    <w:rsid w:val="00492068"/>
    <w:rPr>
      <w:rFonts w:cstheme="minorBidi"/>
      <w:color w:val="auto"/>
    </w:rPr>
  </w:style>
  <w:style w:type="paragraph" w:customStyle="1" w:styleId="CM3">
    <w:name w:val="CM3"/>
    <w:basedOn w:val="Default"/>
    <w:next w:val="Default"/>
    <w:uiPriority w:val="99"/>
    <w:rsid w:val="00492068"/>
    <w:rPr>
      <w:rFonts w:cstheme="minorBidi"/>
      <w:color w:val="auto"/>
    </w:rPr>
  </w:style>
  <w:style w:type="paragraph" w:customStyle="1" w:styleId="CM4">
    <w:name w:val="CM4"/>
    <w:basedOn w:val="Default"/>
    <w:next w:val="Default"/>
    <w:uiPriority w:val="99"/>
    <w:rsid w:val="00492068"/>
    <w:rPr>
      <w:rFonts w:cstheme="minorBidi"/>
      <w:color w:val="auto"/>
    </w:rPr>
  </w:style>
  <w:style w:type="character" w:styleId="Nmerodepgina">
    <w:name w:val="page number"/>
    <w:basedOn w:val="Fuentedeprrafopredeter"/>
    <w:rsid w:val="000429A1"/>
  </w:style>
  <w:style w:type="numbering" w:customStyle="1" w:styleId="Sinlista1">
    <w:name w:val="Sin lista1"/>
    <w:next w:val="Sinlista"/>
    <w:semiHidden/>
    <w:rsid w:val="000429A1"/>
  </w:style>
  <w:style w:type="character" w:styleId="Hipervnculo">
    <w:name w:val="Hyperlink"/>
    <w:basedOn w:val="Fuentedeprrafopredeter"/>
    <w:uiPriority w:val="99"/>
    <w:unhideWhenUsed/>
    <w:rsid w:val="00F575B2"/>
    <w:rPr>
      <w:color w:val="0000FF" w:themeColor="hyperlink"/>
      <w:u w:val="single"/>
    </w:rPr>
  </w:style>
  <w:style w:type="character" w:styleId="Mencinsinresolver">
    <w:name w:val="Unresolved Mention"/>
    <w:basedOn w:val="Fuentedeprrafopredeter"/>
    <w:uiPriority w:val="99"/>
    <w:semiHidden/>
    <w:unhideWhenUsed/>
    <w:rsid w:val="00F57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ulavirtual.urjc.es/moodle/course/view.php?id=188811"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creativecommons.org/licences/by-sa/4.0/deed.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xabay.com/es/escala-equilibrio-la-justicia-308527/"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1</Pages>
  <Words>33287</Words>
  <Characters>183079</Characters>
  <Application>Microsoft Office Word</Application>
  <DocSecurity>0</DocSecurity>
  <Lines>1525</Lines>
  <Paragraphs>431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marialidon.monton</dc:creator>
  <cp:keywords/>
  <dc:description/>
  <cp:lastModifiedBy>María Lidón Montón García</cp:lastModifiedBy>
  <cp:revision>41</cp:revision>
  <cp:lastPrinted>2023-03-27T09:34:00Z</cp:lastPrinted>
  <dcterms:created xsi:type="dcterms:W3CDTF">2016-11-03T14:29:00Z</dcterms:created>
  <dcterms:modified xsi:type="dcterms:W3CDTF">2023-03-27T09:34:00Z</dcterms:modified>
</cp:coreProperties>
</file>