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0893" w14:textId="77777777" w:rsidR="003E6904" w:rsidRDefault="003E6904">
      <w:pPr>
        <w:rPr>
          <w:b/>
          <w:lang w:val="en-US"/>
        </w:rPr>
      </w:pPr>
    </w:p>
    <w:p w14:paraId="7AA98EEB" w14:textId="77777777" w:rsidR="003E6904" w:rsidRDefault="003E6904">
      <w:pPr>
        <w:rPr>
          <w:b/>
          <w:lang w:val="en-US"/>
        </w:rPr>
      </w:pPr>
    </w:p>
    <w:p w14:paraId="10322FE6" w14:textId="77777777" w:rsidR="003E6904" w:rsidRDefault="003E6904">
      <w:pPr>
        <w:rPr>
          <w:b/>
          <w:lang w:val="en-US"/>
        </w:rPr>
      </w:pPr>
    </w:p>
    <w:p w14:paraId="6498106B" w14:textId="77777777" w:rsidR="00462A2D" w:rsidRDefault="00462A2D" w:rsidP="007C4628">
      <w:pPr>
        <w:jc w:val="center"/>
        <w:rPr>
          <w:b/>
          <w:sz w:val="32"/>
          <w:szCs w:val="32"/>
          <w:lang w:val="en-US"/>
        </w:rPr>
      </w:pPr>
    </w:p>
    <w:p w14:paraId="70522029" w14:textId="77777777" w:rsidR="00462A2D" w:rsidRDefault="00462A2D" w:rsidP="007C4628">
      <w:pPr>
        <w:jc w:val="center"/>
        <w:rPr>
          <w:b/>
          <w:sz w:val="32"/>
          <w:szCs w:val="32"/>
          <w:lang w:val="en-US"/>
        </w:rPr>
      </w:pPr>
    </w:p>
    <w:p w14:paraId="7AF45DF2" w14:textId="77777777" w:rsidR="00462A2D" w:rsidRDefault="00462A2D" w:rsidP="007C4628">
      <w:pPr>
        <w:jc w:val="center"/>
        <w:rPr>
          <w:b/>
          <w:sz w:val="32"/>
          <w:szCs w:val="32"/>
          <w:lang w:val="en-US"/>
        </w:rPr>
      </w:pPr>
    </w:p>
    <w:p w14:paraId="21476D10" w14:textId="77777777" w:rsidR="00462A2D" w:rsidRDefault="00462A2D" w:rsidP="007C4628">
      <w:pPr>
        <w:jc w:val="center"/>
        <w:rPr>
          <w:b/>
          <w:sz w:val="32"/>
          <w:szCs w:val="32"/>
          <w:lang w:val="en-US"/>
        </w:rPr>
      </w:pPr>
    </w:p>
    <w:p w14:paraId="4FF772BA" w14:textId="0BC50B19" w:rsidR="003E6904" w:rsidRDefault="006E0724" w:rsidP="007C4628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Algebra Biomedical En</w:t>
      </w:r>
      <w:r w:rsidR="005A64F7">
        <w:rPr>
          <w:b/>
          <w:sz w:val="32"/>
          <w:szCs w:val="32"/>
          <w:lang w:val="en-US"/>
        </w:rPr>
        <w:t>gineering</w:t>
      </w:r>
    </w:p>
    <w:p w14:paraId="11161884" w14:textId="0E59A6FC" w:rsidR="00763BEA" w:rsidRDefault="005A64F7" w:rsidP="007C4628">
      <w:pPr>
        <w:jc w:val="center"/>
        <w:rPr>
          <w:bCs/>
          <w:sz w:val="32"/>
          <w:szCs w:val="32"/>
          <w:lang w:val="en-US"/>
        </w:rPr>
      </w:pPr>
      <w:r>
        <w:rPr>
          <w:bCs/>
          <w:sz w:val="32"/>
          <w:szCs w:val="32"/>
          <w:lang w:val="en-US"/>
        </w:rPr>
        <w:t>Study Guide</w:t>
      </w:r>
    </w:p>
    <w:p w14:paraId="05BC0F57" w14:textId="0D99B02F" w:rsidR="00914710" w:rsidRPr="00A94927" w:rsidRDefault="00A46F61" w:rsidP="007C4628">
      <w:pPr>
        <w:jc w:val="center"/>
        <w:rPr>
          <w:bCs/>
          <w:sz w:val="24"/>
          <w:szCs w:val="24"/>
          <w:lang w:val="en-US"/>
        </w:rPr>
      </w:pPr>
      <w:r w:rsidRPr="00A94927">
        <w:rPr>
          <w:bCs/>
          <w:sz w:val="24"/>
          <w:szCs w:val="24"/>
          <w:lang w:val="en-US"/>
        </w:rPr>
        <w:t>Misael E. Marriaga</w:t>
      </w:r>
    </w:p>
    <w:p w14:paraId="54E0A019" w14:textId="1D51EF4B" w:rsidR="00A46F61" w:rsidRPr="00A94927" w:rsidRDefault="00A46F61" w:rsidP="007C4628">
      <w:pPr>
        <w:jc w:val="center"/>
        <w:rPr>
          <w:bCs/>
          <w:sz w:val="24"/>
          <w:szCs w:val="24"/>
        </w:rPr>
      </w:pPr>
      <w:proofErr w:type="spellStart"/>
      <w:r w:rsidRPr="00A94927">
        <w:rPr>
          <w:bCs/>
          <w:sz w:val="24"/>
          <w:szCs w:val="24"/>
        </w:rPr>
        <w:t>September</w:t>
      </w:r>
      <w:proofErr w:type="spellEnd"/>
      <w:r w:rsidRPr="00A94927">
        <w:rPr>
          <w:bCs/>
          <w:sz w:val="24"/>
          <w:szCs w:val="24"/>
        </w:rPr>
        <w:t xml:space="preserve"> 05</w:t>
      </w:r>
      <w:r w:rsidR="006E0724" w:rsidRPr="00A94927">
        <w:rPr>
          <w:bCs/>
          <w:sz w:val="24"/>
          <w:szCs w:val="24"/>
        </w:rPr>
        <w:t>, 2023</w:t>
      </w:r>
    </w:p>
    <w:p w14:paraId="096BD4DB" w14:textId="77777777" w:rsidR="003E6904" w:rsidRPr="00A94927" w:rsidRDefault="003E6904">
      <w:pPr>
        <w:rPr>
          <w:b/>
        </w:rPr>
      </w:pPr>
    </w:p>
    <w:p w14:paraId="6B491B81" w14:textId="77777777" w:rsidR="003E6904" w:rsidRPr="00A94927" w:rsidRDefault="003E6904">
      <w:pPr>
        <w:rPr>
          <w:b/>
        </w:rPr>
      </w:pPr>
    </w:p>
    <w:p w14:paraId="1CD870E4" w14:textId="77777777" w:rsidR="003E6904" w:rsidRPr="00A94927" w:rsidRDefault="003E6904">
      <w:pPr>
        <w:rPr>
          <w:b/>
        </w:rPr>
      </w:pPr>
    </w:p>
    <w:p w14:paraId="727F0350" w14:textId="77777777" w:rsidR="003E6904" w:rsidRPr="00A94927" w:rsidRDefault="003E6904">
      <w:pPr>
        <w:rPr>
          <w:b/>
        </w:rPr>
      </w:pPr>
    </w:p>
    <w:p w14:paraId="0F8413A5" w14:textId="77777777" w:rsidR="003E6904" w:rsidRPr="00A94927" w:rsidRDefault="003E6904">
      <w:pPr>
        <w:rPr>
          <w:b/>
        </w:rPr>
      </w:pPr>
    </w:p>
    <w:p w14:paraId="64583623" w14:textId="77777777" w:rsidR="003E6904" w:rsidRPr="00A94927" w:rsidRDefault="003E6904">
      <w:pPr>
        <w:rPr>
          <w:b/>
        </w:rPr>
      </w:pPr>
    </w:p>
    <w:p w14:paraId="536DD6DE" w14:textId="77777777" w:rsidR="003E6904" w:rsidRPr="00A94927" w:rsidRDefault="003E6904">
      <w:pPr>
        <w:rPr>
          <w:b/>
        </w:rPr>
      </w:pPr>
    </w:p>
    <w:p w14:paraId="1963ACFC" w14:textId="77777777" w:rsidR="003E6904" w:rsidRPr="00A94927" w:rsidRDefault="003E6904">
      <w:pPr>
        <w:rPr>
          <w:b/>
        </w:rPr>
      </w:pPr>
    </w:p>
    <w:p w14:paraId="5559072F" w14:textId="77777777" w:rsidR="003E6904" w:rsidRPr="00A94927" w:rsidRDefault="003E6904">
      <w:pPr>
        <w:rPr>
          <w:b/>
        </w:rPr>
      </w:pPr>
    </w:p>
    <w:p w14:paraId="5D38FFD2" w14:textId="77777777" w:rsidR="003E6904" w:rsidRPr="00A94927" w:rsidRDefault="003E6904">
      <w:pPr>
        <w:rPr>
          <w:b/>
        </w:rPr>
      </w:pPr>
    </w:p>
    <w:p w14:paraId="1A262D71" w14:textId="77777777" w:rsidR="003E6904" w:rsidRPr="00A94927" w:rsidRDefault="003E6904">
      <w:pPr>
        <w:rPr>
          <w:b/>
        </w:rPr>
      </w:pPr>
    </w:p>
    <w:p w14:paraId="25D573B3" w14:textId="77777777" w:rsidR="003E6904" w:rsidRPr="00A94927" w:rsidRDefault="003E6904">
      <w:pPr>
        <w:rPr>
          <w:b/>
        </w:rPr>
      </w:pPr>
    </w:p>
    <w:p w14:paraId="6FC109CE" w14:textId="77777777" w:rsidR="003E6904" w:rsidRPr="00A94927" w:rsidRDefault="003E6904">
      <w:pPr>
        <w:rPr>
          <w:b/>
        </w:rPr>
      </w:pPr>
    </w:p>
    <w:p w14:paraId="75F72942" w14:textId="77777777" w:rsidR="003E6904" w:rsidRPr="00A94927" w:rsidRDefault="003E6904">
      <w:pPr>
        <w:rPr>
          <w:b/>
        </w:rPr>
      </w:pPr>
    </w:p>
    <w:p w14:paraId="0412C39B" w14:textId="77777777" w:rsidR="003E6904" w:rsidRPr="00A94927" w:rsidRDefault="003E6904">
      <w:pPr>
        <w:rPr>
          <w:b/>
        </w:rPr>
      </w:pPr>
    </w:p>
    <w:p w14:paraId="6453B329" w14:textId="77777777" w:rsidR="008A2CA5" w:rsidRPr="002102CB" w:rsidRDefault="008A2CA5" w:rsidP="008A2CA5">
      <w:pPr>
        <w:spacing w:after="0"/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2102CB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Esta obra está bajo una Licencia Creative </w:t>
      </w:r>
      <w:proofErr w:type="spellStart"/>
      <w:r w:rsidRPr="002102CB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Commons</w:t>
      </w:r>
      <w:proofErr w:type="spellEnd"/>
      <w:r w:rsidRPr="002102CB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Atribución-</w:t>
      </w:r>
      <w:proofErr w:type="spellStart"/>
      <w:r w:rsidRPr="002102CB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CompartirIgual</w:t>
      </w:r>
      <w:proofErr w:type="spellEnd"/>
      <w:r w:rsidRPr="002102CB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4.0 Internacional</w:t>
      </w:r>
    </w:p>
    <w:p w14:paraId="17D7D02E" w14:textId="77777777" w:rsidR="008A2CA5" w:rsidRPr="002102CB" w:rsidRDefault="008A2CA5" w:rsidP="008A2CA5">
      <w:pPr>
        <w:spacing w:after="0"/>
        <w:rPr>
          <w:b/>
          <w:sz w:val="20"/>
          <w:szCs w:val="20"/>
        </w:rPr>
      </w:pPr>
      <w:r w:rsidRPr="002102CB">
        <w:rPr>
          <w:b/>
          <w:sz w:val="20"/>
          <w:szCs w:val="20"/>
        </w:rPr>
        <w:t>D</w:t>
      </w:r>
      <w:r w:rsidR="00A94927" w:rsidRPr="002102CB">
        <w:rPr>
          <w:b/>
          <w:sz w:val="20"/>
          <w:szCs w:val="20"/>
        </w:rPr>
        <w:t>isponible</w:t>
      </w:r>
      <w:r w:rsidRPr="002102CB">
        <w:rPr>
          <w:b/>
          <w:sz w:val="20"/>
          <w:szCs w:val="20"/>
        </w:rPr>
        <w:t xml:space="preserve"> </w:t>
      </w:r>
      <w:r w:rsidR="00A94927" w:rsidRPr="002102CB">
        <w:rPr>
          <w:b/>
          <w:sz w:val="20"/>
          <w:szCs w:val="20"/>
        </w:rPr>
        <w:t xml:space="preserve">en </w:t>
      </w:r>
    </w:p>
    <w:p w14:paraId="585FAA70" w14:textId="69345618" w:rsidR="003E6904" w:rsidRPr="002102CB" w:rsidRDefault="00A94927" w:rsidP="008A2CA5">
      <w:pPr>
        <w:spacing w:after="0"/>
        <w:rPr>
          <w:b/>
          <w:sz w:val="20"/>
          <w:szCs w:val="20"/>
        </w:rPr>
      </w:pPr>
      <w:r w:rsidRPr="002102CB">
        <w:rPr>
          <w:b/>
          <w:sz w:val="20"/>
          <w:szCs w:val="20"/>
        </w:rPr>
        <w:t>https://creativecommons.org/licenses/by-sa/4.0/deed.es</w:t>
      </w:r>
    </w:p>
    <w:p w14:paraId="359AB4B0" w14:textId="77777777" w:rsidR="003E6904" w:rsidRPr="00A94927" w:rsidRDefault="003E6904">
      <w:pPr>
        <w:rPr>
          <w:b/>
        </w:rPr>
      </w:pPr>
    </w:p>
    <w:p w14:paraId="6438CD18" w14:textId="77777777" w:rsidR="003E6904" w:rsidRPr="00A94927" w:rsidRDefault="003E6904">
      <w:pPr>
        <w:rPr>
          <w:b/>
        </w:rPr>
      </w:pPr>
    </w:p>
    <w:p w14:paraId="5201E6D7" w14:textId="0A45CC9E" w:rsidR="003D799E" w:rsidRPr="003E6904" w:rsidRDefault="005D7EF3">
      <w:pPr>
        <w:rPr>
          <w:b/>
          <w:lang w:val="en-US"/>
        </w:rPr>
      </w:pPr>
      <w:r w:rsidRPr="003E6904">
        <w:rPr>
          <w:b/>
          <w:lang w:val="en-US"/>
        </w:rPr>
        <w:t>CONTENTS</w:t>
      </w:r>
    </w:p>
    <w:p w14:paraId="2E019874" w14:textId="72508678" w:rsidR="000B5CC5" w:rsidRPr="002C53EB" w:rsidRDefault="00212E59">
      <w:pPr>
        <w:rPr>
          <w:b/>
          <w:lang w:val="en-US"/>
        </w:rPr>
      </w:pPr>
      <w:r w:rsidRPr="002C53EB">
        <w:rPr>
          <w:b/>
          <w:lang w:val="en-US"/>
        </w:rPr>
        <w:t>Chapter I.</w:t>
      </w:r>
      <w:r w:rsidR="002C53EB" w:rsidRPr="002C53EB">
        <w:rPr>
          <w:b/>
          <w:lang w:val="en-US"/>
        </w:rPr>
        <w:t xml:space="preserve"> Systems of l</w:t>
      </w:r>
      <w:r w:rsidR="002C53EB">
        <w:rPr>
          <w:b/>
          <w:lang w:val="en-US"/>
        </w:rPr>
        <w:t>inear equations</w:t>
      </w:r>
    </w:p>
    <w:p w14:paraId="17CDA4D6" w14:textId="2D14F5CD" w:rsidR="00212E59" w:rsidRPr="00E94371" w:rsidRDefault="002C53EB" w:rsidP="00AD6783">
      <w:pPr>
        <w:pStyle w:val="Prrafodelista"/>
        <w:numPr>
          <w:ilvl w:val="0"/>
          <w:numId w:val="2"/>
        </w:numPr>
        <w:rPr>
          <w:b/>
          <w:lang w:val="en-US"/>
        </w:rPr>
      </w:pPr>
      <w:r>
        <w:rPr>
          <w:bCs/>
          <w:lang w:val="en-US"/>
        </w:rPr>
        <w:t>Linear equations and their solutions</w:t>
      </w:r>
    </w:p>
    <w:p w14:paraId="4CF980D8" w14:textId="3C2F6178" w:rsidR="00E94371" w:rsidRPr="00CB5DDF" w:rsidRDefault="00CB5DDF" w:rsidP="00AD6783">
      <w:pPr>
        <w:pStyle w:val="Prrafodelista"/>
        <w:numPr>
          <w:ilvl w:val="0"/>
          <w:numId w:val="2"/>
        </w:numPr>
        <w:rPr>
          <w:b/>
          <w:lang w:val="en-US"/>
        </w:rPr>
      </w:pPr>
      <w:r>
        <w:rPr>
          <w:bCs/>
          <w:lang w:val="en-US"/>
        </w:rPr>
        <w:t>Systems of linear equations and elementary operations</w:t>
      </w:r>
    </w:p>
    <w:p w14:paraId="20CB0003" w14:textId="6F0CE447" w:rsidR="00CB5DDF" w:rsidRPr="00CB5DDF" w:rsidRDefault="00CB5DDF" w:rsidP="00AD6783">
      <w:pPr>
        <w:pStyle w:val="Prrafodelista"/>
        <w:numPr>
          <w:ilvl w:val="0"/>
          <w:numId w:val="2"/>
        </w:numPr>
        <w:rPr>
          <w:b/>
          <w:lang w:val="en-US"/>
        </w:rPr>
      </w:pPr>
      <w:r>
        <w:rPr>
          <w:bCs/>
          <w:lang w:val="en-US"/>
        </w:rPr>
        <w:t>Matrices and matrix operations</w:t>
      </w:r>
    </w:p>
    <w:p w14:paraId="46124786" w14:textId="3CDE2320" w:rsidR="00CB5DDF" w:rsidRPr="00B31CCA" w:rsidRDefault="00B31CCA" w:rsidP="00AD6783">
      <w:pPr>
        <w:pStyle w:val="Prrafodelista"/>
        <w:numPr>
          <w:ilvl w:val="0"/>
          <w:numId w:val="2"/>
        </w:numPr>
        <w:rPr>
          <w:b/>
          <w:lang w:val="en-US"/>
        </w:rPr>
      </w:pPr>
      <w:r>
        <w:rPr>
          <w:bCs/>
          <w:lang w:val="en-US"/>
        </w:rPr>
        <w:t>Systems of linear equations and matrices</w:t>
      </w:r>
    </w:p>
    <w:p w14:paraId="739711CF" w14:textId="5EC752D7" w:rsidR="00B31CCA" w:rsidRPr="00B31CCA" w:rsidRDefault="00B31CCA" w:rsidP="00AD6783">
      <w:pPr>
        <w:pStyle w:val="Prrafodelista"/>
        <w:numPr>
          <w:ilvl w:val="0"/>
          <w:numId w:val="2"/>
        </w:numPr>
        <w:rPr>
          <w:b/>
          <w:lang w:val="en-US"/>
        </w:rPr>
      </w:pPr>
      <w:r>
        <w:rPr>
          <w:bCs/>
          <w:lang w:val="en-US"/>
        </w:rPr>
        <w:t>Solution sets of linear systems</w:t>
      </w:r>
    </w:p>
    <w:p w14:paraId="6D13CE15" w14:textId="7B9C4CCD" w:rsidR="00B31CCA" w:rsidRPr="00B31CCA" w:rsidRDefault="00B31CCA" w:rsidP="00AD6783">
      <w:pPr>
        <w:pStyle w:val="Prrafodelista"/>
        <w:numPr>
          <w:ilvl w:val="0"/>
          <w:numId w:val="2"/>
        </w:numPr>
        <w:rPr>
          <w:b/>
          <w:lang w:val="en-US"/>
        </w:rPr>
      </w:pPr>
      <w:r>
        <w:rPr>
          <w:bCs/>
          <w:lang w:val="en-US"/>
        </w:rPr>
        <w:t>Invertible matrices</w:t>
      </w:r>
    </w:p>
    <w:p w14:paraId="1C0CCF88" w14:textId="52CADAAD" w:rsidR="00B31CCA" w:rsidRPr="005D7EF3" w:rsidRDefault="00B31CCA" w:rsidP="00AD6783">
      <w:pPr>
        <w:pStyle w:val="Prrafodelista"/>
        <w:numPr>
          <w:ilvl w:val="0"/>
          <w:numId w:val="2"/>
        </w:numPr>
        <w:rPr>
          <w:b/>
          <w:lang w:val="en-US"/>
        </w:rPr>
      </w:pPr>
      <w:r>
        <w:rPr>
          <w:bCs/>
          <w:lang w:val="en-US"/>
        </w:rPr>
        <w:t>Determinants</w:t>
      </w:r>
    </w:p>
    <w:p w14:paraId="44B65479" w14:textId="11EC79FC" w:rsidR="005D7EF3" w:rsidRDefault="005D7EF3" w:rsidP="005D7EF3">
      <w:pPr>
        <w:rPr>
          <w:bCs/>
          <w:lang w:val="en-US"/>
        </w:rPr>
      </w:pPr>
      <w:r>
        <w:rPr>
          <w:b/>
          <w:lang w:val="en-US"/>
        </w:rPr>
        <w:t xml:space="preserve">Objectives: </w:t>
      </w:r>
      <w:r w:rsidR="005C32C9">
        <w:rPr>
          <w:bCs/>
          <w:lang w:val="en-US"/>
        </w:rPr>
        <w:t xml:space="preserve">Review </w:t>
      </w:r>
      <w:r w:rsidR="0070362B">
        <w:rPr>
          <w:bCs/>
          <w:lang w:val="en-US"/>
        </w:rPr>
        <w:t xml:space="preserve">basic concepts of linear systems of equations. </w:t>
      </w:r>
      <w:r w:rsidR="00E92AA0">
        <w:rPr>
          <w:bCs/>
          <w:lang w:val="en-US"/>
        </w:rPr>
        <w:t>Introduce the matrix formalism used in the rest of the course</w:t>
      </w:r>
      <w:r w:rsidR="00561ADF">
        <w:rPr>
          <w:bCs/>
          <w:lang w:val="en-US"/>
        </w:rPr>
        <w:t xml:space="preserve"> </w:t>
      </w:r>
      <w:r w:rsidR="00ED3262">
        <w:rPr>
          <w:bCs/>
          <w:lang w:val="en-US"/>
        </w:rPr>
        <w:t>and tools</w:t>
      </w:r>
      <w:r w:rsidR="0071021A">
        <w:rPr>
          <w:bCs/>
          <w:lang w:val="en-US"/>
        </w:rPr>
        <w:t xml:space="preserve"> to compute and describe the solution sets of linear systems. </w:t>
      </w:r>
      <w:r w:rsidR="00ED3262">
        <w:rPr>
          <w:bCs/>
          <w:lang w:val="en-US"/>
        </w:rPr>
        <w:t xml:space="preserve">Establish the connection between the solution sets of a linear system and </w:t>
      </w:r>
      <w:r w:rsidR="00644B7B">
        <w:rPr>
          <w:bCs/>
          <w:lang w:val="en-US"/>
        </w:rPr>
        <w:t>the inverse and the determinant of the associated matrix.</w:t>
      </w:r>
    </w:p>
    <w:p w14:paraId="331E91D5" w14:textId="77777777" w:rsidR="00351170" w:rsidRDefault="00351170" w:rsidP="005D7EF3">
      <w:pPr>
        <w:rPr>
          <w:bCs/>
          <w:lang w:val="en-US"/>
        </w:rPr>
      </w:pPr>
    </w:p>
    <w:p w14:paraId="00B25665" w14:textId="7777A6E2" w:rsidR="00351170" w:rsidRDefault="00351170" w:rsidP="005D7EF3">
      <w:pPr>
        <w:rPr>
          <w:b/>
          <w:lang w:val="en-US"/>
        </w:rPr>
      </w:pPr>
      <w:r>
        <w:rPr>
          <w:b/>
          <w:lang w:val="en-US"/>
        </w:rPr>
        <w:t xml:space="preserve">Chapter II. </w:t>
      </w:r>
      <w:r w:rsidR="0047722E">
        <w:rPr>
          <w:b/>
          <w:lang w:val="en-US"/>
        </w:rPr>
        <w:t>Vector spaces</w:t>
      </w:r>
    </w:p>
    <w:p w14:paraId="6B3C6D65" w14:textId="5FC1D8EE" w:rsidR="0047722E" w:rsidRDefault="007B6802" w:rsidP="0047722E">
      <w:pPr>
        <w:pStyle w:val="Prrafodelista"/>
        <w:numPr>
          <w:ilvl w:val="0"/>
          <w:numId w:val="3"/>
        </w:numPr>
        <w:rPr>
          <w:bCs/>
          <w:lang w:val="en-US"/>
        </w:rPr>
      </w:pPr>
      <w:r>
        <w:rPr>
          <w:bCs/>
          <w:lang w:val="en-US"/>
        </w:rPr>
        <w:t>Vector spaces and subspaces</w:t>
      </w:r>
    </w:p>
    <w:p w14:paraId="25876A4A" w14:textId="6862BCC1" w:rsidR="007B6802" w:rsidRDefault="007B6802" w:rsidP="0047722E">
      <w:pPr>
        <w:pStyle w:val="Prrafodelista"/>
        <w:numPr>
          <w:ilvl w:val="0"/>
          <w:numId w:val="3"/>
        </w:numPr>
        <w:rPr>
          <w:bCs/>
          <w:lang w:val="en-US"/>
        </w:rPr>
      </w:pPr>
      <w:r>
        <w:rPr>
          <w:bCs/>
          <w:lang w:val="en-US"/>
        </w:rPr>
        <w:t>Linear combinations and spans</w:t>
      </w:r>
    </w:p>
    <w:p w14:paraId="4D26B5B5" w14:textId="4CC3FBCD" w:rsidR="007B6802" w:rsidRDefault="007B6802" w:rsidP="0047722E">
      <w:pPr>
        <w:pStyle w:val="Prrafodelista"/>
        <w:numPr>
          <w:ilvl w:val="0"/>
          <w:numId w:val="3"/>
        </w:numPr>
        <w:rPr>
          <w:bCs/>
          <w:lang w:val="en-US"/>
        </w:rPr>
      </w:pPr>
      <w:r>
        <w:rPr>
          <w:bCs/>
          <w:lang w:val="en-US"/>
        </w:rPr>
        <w:t>Null space and column space of a matrix</w:t>
      </w:r>
    </w:p>
    <w:p w14:paraId="2ECA7496" w14:textId="3B072F0A" w:rsidR="007B6802" w:rsidRDefault="007B6802" w:rsidP="0047722E">
      <w:pPr>
        <w:pStyle w:val="Prrafodelista"/>
        <w:numPr>
          <w:ilvl w:val="0"/>
          <w:numId w:val="3"/>
        </w:numPr>
        <w:rPr>
          <w:bCs/>
          <w:lang w:val="en-US"/>
        </w:rPr>
      </w:pPr>
      <w:r>
        <w:rPr>
          <w:bCs/>
          <w:lang w:val="en-US"/>
        </w:rPr>
        <w:t>Linear independence</w:t>
      </w:r>
    </w:p>
    <w:p w14:paraId="493B201C" w14:textId="175CCBE9" w:rsidR="007B6802" w:rsidRDefault="007B6802" w:rsidP="0047722E">
      <w:pPr>
        <w:pStyle w:val="Prrafodelista"/>
        <w:numPr>
          <w:ilvl w:val="0"/>
          <w:numId w:val="3"/>
        </w:numPr>
        <w:rPr>
          <w:bCs/>
          <w:lang w:val="en-US"/>
        </w:rPr>
      </w:pPr>
      <w:r>
        <w:rPr>
          <w:bCs/>
          <w:lang w:val="en-US"/>
        </w:rPr>
        <w:t>Bases and dimensions</w:t>
      </w:r>
    </w:p>
    <w:p w14:paraId="5E2CE1AB" w14:textId="6145B698" w:rsidR="007B6802" w:rsidRDefault="00990F38" w:rsidP="0047722E">
      <w:pPr>
        <w:pStyle w:val="Prrafodelista"/>
        <w:numPr>
          <w:ilvl w:val="0"/>
          <w:numId w:val="3"/>
        </w:numPr>
        <w:rPr>
          <w:bCs/>
          <w:lang w:val="en-US"/>
        </w:rPr>
      </w:pPr>
      <w:r>
        <w:rPr>
          <w:bCs/>
          <w:lang w:val="en-US"/>
        </w:rPr>
        <w:t>Coordinates</w:t>
      </w:r>
    </w:p>
    <w:p w14:paraId="66504275" w14:textId="7073D222" w:rsidR="00990F38" w:rsidRDefault="00990F38" w:rsidP="00990F38">
      <w:pPr>
        <w:rPr>
          <w:bCs/>
          <w:lang w:val="en-US"/>
        </w:rPr>
      </w:pPr>
      <w:r>
        <w:rPr>
          <w:b/>
          <w:lang w:val="en-US"/>
        </w:rPr>
        <w:t xml:space="preserve">Objectives: </w:t>
      </w:r>
      <w:r>
        <w:rPr>
          <w:bCs/>
          <w:lang w:val="en-US"/>
        </w:rPr>
        <w:t xml:space="preserve">Introduce two fundamental </w:t>
      </w:r>
      <w:r w:rsidR="002C70FC">
        <w:rPr>
          <w:bCs/>
          <w:lang w:val="en-US"/>
        </w:rPr>
        <w:t xml:space="preserve">concepts in linear algebra: vector spaces and linear independence. </w:t>
      </w:r>
      <w:r w:rsidR="004034C3">
        <w:rPr>
          <w:bCs/>
          <w:lang w:val="en-US"/>
        </w:rPr>
        <w:t xml:space="preserve">Define and study </w:t>
      </w:r>
      <w:r w:rsidR="004A1E47">
        <w:rPr>
          <w:bCs/>
          <w:lang w:val="en-US"/>
        </w:rPr>
        <w:t>two vector spaces associated with any matrix</w:t>
      </w:r>
      <w:r w:rsidR="009C5BF8">
        <w:rPr>
          <w:bCs/>
          <w:lang w:val="en-US"/>
        </w:rPr>
        <w:t>,</w:t>
      </w:r>
      <w:r w:rsidR="004A1E47">
        <w:rPr>
          <w:bCs/>
          <w:lang w:val="en-US"/>
        </w:rPr>
        <w:t xml:space="preserve"> null and column space</w:t>
      </w:r>
      <w:r w:rsidR="009C5BF8">
        <w:rPr>
          <w:bCs/>
          <w:lang w:val="en-US"/>
        </w:rPr>
        <w:t xml:space="preserve">, and establish its connection with the rank of a matrix. </w:t>
      </w:r>
      <w:r w:rsidR="00C01842">
        <w:rPr>
          <w:bCs/>
          <w:lang w:val="en-US"/>
        </w:rPr>
        <w:t xml:space="preserve">Characterize </w:t>
      </w:r>
      <w:r w:rsidR="00734CCE">
        <w:rPr>
          <w:bCs/>
          <w:lang w:val="en-US"/>
        </w:rPr>
        <w:t xml:space="preserve">the bases of a vector space and study the representation of vectors </w:t>
      </w:r>
      <w:r w:rsidR="009C149E">
        <w:rPr>
          <w:bCs/>
          <w:lang w:val="en-US"/>
        </w:rPr>
        <w:t>in different bases.</w:t>
      </w:r>
    </w:p>
    <w:p w14:paraId="1A3BFEFA" w14:textId="77777777" w:rsidR="009C149E" w:rsidRDefault="009C149E" w:rsidP="00990F38">
      <w:pPr>
        <w:rPr>
          <w:bCs/>
          <w:lang w:val="en-US"/>
        </w:rPr>
      </w:pPr>
    </w:p>
    <w:p w14:paraId="533F5004" w14:textId="464B3F44" w:rsidR="009C149E" w:rsidRDefault="009C149E" w:rsidP="00990F38">
      <w:pPr>
        <w:rPr>
          <w:b/>
          <w:lang w:val="en-US"/>
        </w:rPr>
      </w:pPr>
      <w:r>
        <w:rPr>
          <w:b/>
          <w:lang w:val="en-US"/>
        </w:rPr>
        <w:t>Chapter III. Linear mappings and diagonalization</w:t>
      </w:r>
    </w:p>
    <w:p w14:paraId="5BE14207" w14:textId="7310DC8D" w:rsidR="00D600F0" w:rsidRPr="00182819" w:rsidRDefault="00D600F0" w:rsidP="00182819">
      <w:pPr>
        <w:pStyle w:val="Prrafodelista"/>
        <w:numPr>
          <w:ilvl w:val="0"/>
          <w:numId w:val="6"/>
        </w:numPr>
        <w:rPr>
          <w:b/>
          <w:lang w:val="en-US"/>
        </w:rPr>
      </w:pPr>
      <w:r w:rsidRPr="00182819">
        <w:rPr>
          <w:bCs/>
          <w:lang w:val="en-US"/>
        </w:rPr>
        <w:t>Linear mappings</w:t>
      </w:r>
      <w:r w:rsidR="00182819" w:rsidRPr="00182819">
        <w:rPr>
          <w:bCs/>
          <w:lang w:val="en-US"/>
        </w:rPr>
        <w:t xml:space="preserve"> </w:t>
      </w:r>
      <w:r w:rsidR="003520F2">
        <w:rPr>
          <w:bCs/>
          <w:lang w:val="en-US"/>
        </w:rPr>
        <w:t>and matrices</w:t>
      </w:r>
    </w:p>
    <w:p w14:paraId="1ABEE771" w14:textId="16F515F9" w:rsidR="00182819" w:rsidRPr="007B6FF8" w:rsidRDefault="003520F2" w:rsidP="00182819">
      <w:pPr>
        <w:pStyle w:val="Prrafodelista"/>
        <w:numPr>
          <w:ilvl w:val="1"/>
          <w:numId w:val="6"/>
        </w:numPr>
        <w:rPr>
          <w:b/>
          <w:lang w:val="en-US"/>
        </w:rPr>
      </w:pPr>
      <w:r>
        <w:rPr>
          <w:bCs/>
          <w:lang w:val="en-US"/>
        </w:rPr>
        <w:t xml:space="preserve">Basic properties </w:t>
      </w:r>
    </w:p>
    <w:p w14:paraId="3CA28321" w14:textId="55FCA675" w:rsidR="007B6FF8" w:rsidRPr="00231FDB" w:rsidRDefault="007B6FF8" w:rsidP="00182819">
      <w:pPr>
        <w:pStyle w:val="Prrafodelista"/>
        <w:numPr>
          <w:ilvl w:val="1"/>
          <w:numId w:val="6"/>
        </w:numPr>
        <w:rPr>
          <w:b/>
          <w:lang w:val="en-US"/>
        </w:rPr>
      </w:pPr>
      <w:r>
        <w:rPr>
          <w:bCs/>
          <w:lang w:val="en-US"/>
        </w:rPr>
        <w:t>Kerne</w:t>
      </w:r>
      <w:r w:rsidR="00231FDB">
        <w:rPr>
          <w:bCs/>
          <w:lang w:val="en-US"/>
        </w:rPr>
        <w:t>l and image of a linear mapping</w:t>
      </w:r>
    </w:p>
    <w:p w14:paraId="5BC70FB3" w14:textId="13F21126" w:rsidR="00231FDB" w:rsidRPr="00231FDB" w:rsidRDefault="00231FDB" w:rsidP="00182819">
      <w:pPr>
        <w:pStyle w:val="Prrafodelista"/>
        <w:numPr>
          <w:ilvl w:val="1"/>
          <w:numId w:val="6"/>
        </w:numPr>
        <w:rPr>
          <w:b/>
          <w:lang w:val="en-US"/>
        </w:rPr>
      </w:pPr>
      <w:r>
        <w:rPr>
          <w:bCs/>
          <w:lang w:val="en-US"/>
        </w:rPr>
        <w:t>Associated matrices</w:t>
      </w:r>
    </w:p>
    <w:p w14:paraId="3CCD89E5" w14:textId="075B061C" w:rsidR="00231FDB" w:rsidRPr="00231FDB" w:rsidRDefault="00231FDB" w:rsidP="00182819">
      <w:pPr>
        <w:pStyle w:val="Prrafodelista"/>
        <w:numPr>
          <w:ilvl w:val="1"/>
          <w:numId w:val="6"/>
        </w:numPr>
        <w:rPr>
          <w:b/>
          <w:lang w:val="en-US"/>
        </w:rPr>
      </w:pPr>
      <w:r>
        <w:rPr>
          <w:bCs/>
          <w:lang w:val="en-US"/>
        </w:rPr>
        <w:t xml:space="preserve">Associated matrices and change of </w:t>
      </w:r>
      <w:proofErr w:type="gramStart"/>
      <w:r>
        <w:rPr>
          <w:bCs/>
          <w:lang w:val="en-US"/>
        </w:rPr>
        <w:t>bases</w:t>
      </w:r>
      <w:proofErr w:type="gramEnd"/>
    </w:p>
    <w:p w14:paraId="668E5494" w14:textId="4AF3BAD9" w:rsidR="00231FDB" w:rsidRPr="00DD4875" w:rsidRDefault="0003090B" w:rsidP="00231FDB">
      <w:pPr>
        <w:pStyle w:val="Prrafodelista"/>
        <w:numPr>
          <w:ilvl w:val="0"/>
          <w:numId w:val="6"/>
        </w:numPr>
        <w:rPr>
          <w:b/>
          <w:lang w:val="en-US"/>
        </w:rPr>
      </w:pPr>
      <w:r>
        <w:rPr>
          <w:bCs/>
          <w:lang w:val="en-US"/>
        </w:rPr>
        <w:t xml:space="preserve">Eigenvalues, </w:t>
      </w:r>
      <w:r w:rsidR="00CF52D1">
        <w:rPr>
          <w:bCs/>
          <w:lang w:val="en-US"/>
        </w:rPr>
        <w:t>eigenvectors,</w:t>
      </w:r>
      <w:r>
        <w:rPr>
          <w:bCs/>
          <w:lang w:val="en-US"/>
        </w:rPr>
        <w:t xml:space="preserve"> and diagonalization</w:t>
      </w:r>
    </w:p>
    <w:p w14:paraId="1C2CD7F7" w14:textId="248BF96B" w:rsidR="00DD4875" w:rsidRPr="00436024" w:rsidRDefault="00436024" w:rsidP="00DD4875">
      <w:pPr>
        <w:pStyle w:val="Prrafodelista"/>
        <w:numPr>
          <w:ilvl w:val="1"/>
          <w:numId w:val="6"/>
        </w:numPr>
        <w:rPr>
          <w:b/>
          <w:lang w:val="en-US"/>
        </w:rPr>
      </w:pPr>
      <w:r>
        <w:rPr>
          <w:bCs/>
          <w:lang w:val="en-US"/>
        </w:rPr>
        <w:t>Eigenvalues and eigenvectors</w:t>
      </w:r>
    </w:p>
    <w:p w14:paraId="096746E9" w14:textId="1B0D9C98" w:rsidR="00436024" w:rsidRPr="00436024" w:rsidRDefault="00436024" w:rsidP="00DD4875">
      <w:pPr>
        <w:pStyle w:val="Prrafodelista"/>
        <w:numPr>
          <w:ilvl w:val="1"/>
          <w:numId w:val="6"/>
        </w:numPr>
        <w:rPr>
          <w:b/>
          <w:lang w:val="en-US"/>
        </w:rPr>
      </w:pPr>
      <w:r>
        <w:rPr>
          <w:bCs/>
          <w:lang w:val="en-US"/>
        </w:rPr>
        <w:t>Multiplicity of eigenvalues</w:t>
      </w:r>
    </w:p>
    <w:p w14:paraId="6A277F24" w14:textId="50B9D2E2" w:rsidR="00436024" w:rsidRPr="00436024" w:rsidRDefault="00436024" w:rsidP="00DD4875">
      <w:pPr>
        <w:pStyle w:val="Prrafodelista"/>
        <w:numPr>
          <w:ilvl w:val="1"/>
          <w:numId w:val="6"/>
        </w:numPr>
        <w:rPr>
          <w:b/>
          <w:lang w:val="en-US"/>
        </w:rPr>
      </w:pPr>
      <w:r>
        <w:rPr>
          <w:bCs/>
          <w:lang w:val="en-US"/>
        </w:rPr>
        <w:t>Diagonalization of linear operators</w:t>
      </w:r>
    </w:p>
    <w:p w14:paraId="2885C045" w14:textId="6AF30AEF" w:rsidR="00436024" w:rsidRDefault="00F2139E" w:rsidP="00436024">
      <w:pPr>
        <w:rPr>
          <w:bCs/>
          <w:lang w:val="en-US"/>
        </w:rPr>
      </w:pPr>
      <w:r>
        <w:rPr>
          <w:b/>
          <w:lang w:val="en-US"/>
        </w:rPr>
        <w:t xml:space="preserve">Objectives: </w:t>
      </w:r>
      <w:r w:rsidR="004D644D">
        <w:rPr>
          <w:bCs/>
          <w:lang w:val="en-US"/>
        </w:rPr>
        <w:t>Define and study basic properties of linear mappings. Study</w:t>
      </w:r>
      <w:r w:rsidR="005C6142">
        <w:rPr>
          <w:bCs/>
          <w:lang w:val="en-US"/>
        </w:rPr>
        <w:t xml:space="preserve"> the kernel and image of a linear mapping as vector spaces. </w:t>
      </w:r>
      <w:r w:rsidR="00972C97">
        <w:rPr>
          <w:bCs/>
          <w:lang w:val="en-US"/>
        </w:rPr>
        <w:t xml:space="preserve">Study the representation of linear mappings as matrices </w:t>
      </w:r>
      <w:r w:rsidR="009F4DC1">
        <w:rPr>
          <w:bCs/>
          <w:lang w:val="en-US"/>
        </w:rPr>
        <w:t xml:space="preserve">with respect to different bases. </w:t>
      </w:r>
      <w:r w:rsidR="00026156">
        <w:rPr>
          <w:bCs/>
          <w:lang w:val="en-US"/>
        </w:rPr>
        <w:t>Define eigenvectors and eigenvalues</w:t>
      </w:r>
      <w:r w:rsidR="00D939DA">
        <w:rPr>
          <w:bCs/>
          <w:lang w:val="en-US"/>
        </w:rPr>
        <w:t xml:space="preserve">. </w:t>
      </w:r>
      <w:r w:rsidR="008D20B9">
        <w:rPr>
          <w:bCs/>
          <w:lang w:val="en-US"/>
        </w:rPr>
        <w:t xml:space="preserve">Develop the theory of </w:t>
      </w:r>
      <w:r w:rsidR="008D20B9">
        <w:rPr>
          <w:bCs/>
          <w:lang w:val="en-US"/>
        </w:rPr>
        <w:lastRenderedPageBreak/>
        <w:t>diagonalizable linear operators</w:t>
      </w:r>
      <w:r w:rsidR="00A7466B">
        <w:rPr>
          <w:bCs/>
          <w:lang w:val="en-US"/>
        </w:rPr>
        <w:t>. Characterize diagonalizable linear operators in terms of the multiplicity of their eigenvalues.</w:t>
      </w:r>
    </w:p>
    <w:p w14:paraId="16F95165" w14:textId="1084AAA2" w:rsidR="00A7466B" w:rsidRDefault="00FA69D7" w:rsidP="00436024">
      <w:pPr>
        <w:rPr>
          <w:b/>
          <w:lang w:val="en-US"/>
        </w:rPr>
      </w:pPr>
      <w:r>
        <w:rPr>
          <w:b/>
          <w:lang w:val="en-US"/>
        </w:rPr>
        <w:t>Chapter IV. Inner products and orthogonality</w:t>
      </w:r>
    </w:p>
    <w:p w14:paraId="32FF6352" w14:textId="2473CA0B" w:rsidR="00FA69D7" w:rsidRDefault="00FA69D7" w:rsidP="00FA69D7">
      <w:pPr>
        <w:pStyle w:val="Prrafodelista"/>
        <w:numPr>
          <w:ilvl w:val="0"/>
          <w:numId w:val="7"/>
        </w:numPr>
        <w:rPr>
          <w:bCs/>
          <w:lang w:val="en-US"/>
        </w:rPr>
      </w:pPr>
      <w:r>
        <w:rPr>
          <w:bCs/>
          <w:lang w:val="en-US"/>
        </w:rPr>
        <w:t>Inner product spaces</w:t>
      </w:r>
    </w:p>
    <w:p w14:paraId="65541790" w14:textId="28608DD1" w:rsidR="00FA69D7" w:rsidRDefault="00FA69D7" w:rsidP="00FA69D7">
      <w:pPr>
        <w:pStyle w:val="Prrafodelista"/>
        <w:numPr>
          <w:ilvl w:val="0"/>
          <w:numId w:val="7"/>
        </w:numPr>
        <w:rPr>
          <w:bCs/>
          <w:lang w:val="en-US"/>
        </w:rPr>
      </w:pPr>
      <w:r>
        <w:rPr>
          <w:bCs/>
          <w:lang w:val="en-US"/>
        </w:rPr>
        <w:t>Gram matrices of an inn</w:t>
      </w:r>
      <w:r w:rsidR="00484171">
        <w:rPr>
          <w:bCs/>
          <w:lang w:val="en-US"/>
        </w:rPr>
        <w:t>er product</w:t>
      </w:r>
    </w:p>
    <w:p w14:paraId="326F1F34" w14:textId="737FEED6" w:rsidR="00484171" w:rsidRDefault="00484171" w:rsidP="00FA69D7">
      <w:pPr>
        <w:pStyle w:val="Prrafodelista"/>
        <w:numPr>
          <w:ilvl w:val="0"/>
          <w:numId w:val="7"/>
        </w:numPr>
        <w:rPr>
          <w:bCs/>
          <w:lang w:val="en-US"/>
        </w:rPr>
      </w:pPr>
      <w:r>
        <w:rPr>
          <w:bCs/>
          <w:lang w:val="en-US"/>
        </w:rPr>
        <w:t>Cauchy-Schwarz inequality</w:t>
      </w:r>
    </w:p>
    <w:p w14:paraId="5DD3F0F4" w14:textId="41BFACC3" w:rsidR="00484171" w:rsidRDefault="00484171" w:rsidP="00FA69D7">
      <w:pPr>
        <w:pStyle w:val="Prrafodelista"/>
        <w:numPr>
          <w:ilvl w:val="0"/>
          <w:numId w:val="7"/>
        </w:numPr>
        <w:rPr>
          <w:bCs/>
          <w:lang w:val="en-US"/>
        </w:rPr>
      </w:pPr>
      <w:r>
        <w:rPr>
          <w:bCs/>
          <w:lang w:val="en-US"/>
        </w:rPr>
        <w:t>Orthogonality</w:t>
      </w:r>
    </w:p>
    <w:p w14:paraId="2CB544F9" w14:textId="274D9AB6" w:rsidR="00484171" w:rsidRDefault="00484171" w:rsidP="00FA69D7">
      <w:pPr>
        <w:pStyle w:val="Prrafodelista"/>
        <w:numPr>
          <w:ilvl w:val="0"/>
          <w:numId w:val="7"/>
        </w:numPr>
        <w:rPr>
          <w:bCs/>
          <w:lang w:val="en-US"/>
        </w:rPr>
      </w:pPr>
      <w:r>
        <w:rPr>
          <w:bCs/>
          <w:lang w:val="en-US"/>
        </w:rPr>
        <w:t>Orthogonal sets and bases</w:t>
      </w:r>
    </w:p>
    <w:p w14:paraId="74925423" w14:textId="041DD470" w:rsidR="00484171" w:rsidRDefault="00484171" w:rsidP="00FA69D7">
      <w:pPr>
        <w:pStyle w:val="Prrafodelista"/>
        <w:numPr>
          <w:ilvl w:val="0"/>
          <w:numId w:val="7"/>
        </w:numPr>
        <w:rPr>
          <w:bCs/>
          <w:lang w:val="en-US"/>
        </w:rPr>
      </w:pPr>
      <w:r>
        <w:rPr>
          <w:bCs/>
          <w:lang w:val="en-US"/>
        </w:rPr>
        <w:t>Gram-Schmidt orthogonalization</w:t>
      </w:r>
    </w:p>
    <w:p w14:paraId="42E41423" w14:textId="3645BEAC" w:rsidR="00484171" w:rsidRDefault="00484171" w:rsidP="00FA69D7">
      <w:pPr>
        <w:pStyle w:val="Prrafodelista"/>
        <w:numPr>
          <w:ilvl w:val="0"/>
          <w:numId w:val="7"/>
        </w:numPr>
        <w:rPr>
          <w:bCs/>
          <w:lang w:val="en-US"/>
        </w:rPr>
      </w:pPr>
      <w:r>
        <w:rPr>
          <w:bCs/>
          <w:lang w:val="en-US"/>
        </w:rPr>
        <w:t>Orthogonal projection and minimization</w:t>
      </w:r>
    </w:p>
    <w:p w14:paraId="2F09BA9C" w14:textId="4A6788A2" w:rsidR="00484171" w:rsidRDefault="00484171" w:rsidP="00484171">
      <w:pPr>
        <w:pStyle w:val="Prrafodelista"/>
        <w:numPr>
          <w:ilvl w:val="0"/>
          <w:numId w:val="7"/>
        </w:numPr>
        <w:rPr>
          <w:bCs/>
          <w:lang w:val="en-US"/>
        </w:rPr>
      </w:pPr>
      <w:r>
        <w:rPr>
          <w:bCs/>
          <w:lang w:val="en-US"/>
        </w:rPr>
        <w:t>Least-squares problems</w:t>
      </w:r>
    </w:p>
    <w:p w14:paraId="4E9F8E41" w14:textId="0F363D30" w:rsidR="00484171" w:rsidRDefault="009C2E36" w:rsidP="00484171">
      <w:pPr>
        <w:pStyle w:val="Prrafodelista"/>
        <w:numPr>
          <w:ilvl w:val="0"/>
          <w:numId w:val="7"/>
        </w:numPr>
        <w:rPr>
          <w:bCs/>
          <w:lang w:val="en-US"/>
        </w:rPr>
      </w:pPr>
      <w:r>
        <w:rPr>
          <w:bCs/>
          <w:lang w:val="en-US"/>
        </w:rPr>
        <w:t>Orthogonal diagonalization</w:t>
      </w:r>
    </w:p>
    <w:p w14:paraId="6359AD44" w14:textId="07F36A70" w:rsidR="009C2E36" w:rsidRDefault="009C2E36" w:rsidP="009C2E36">
      <w:pPr>
        <w:rPr>
          <w:bCs/>
          <w:lang w:val="en-US"/>
        </w:rPr>
      </w:pPr>
      <w:r>
        <w:rPr>
          <w:b/>
          <w:lang w:val="en-US"/>
        </w:rPr>
        <w:t xml:space="preserve">Objectives: </w:t>
      </w:r>
      <w:r w:rsidR="00860BBB">
        <w:rPr>
          <w:bCs/>
          <w:lang w:val="en-US"/>
        </w:rPr>
        <w:t xml:space="preserve">Introduce inner products and inner product spaces. </w:t>
      </w:r>
      <w:r w:rsidR="001855E8">
        <w:rPr>
          <w:bCs/>
          <w:lang w:val="en-US"/>
        </w:rPr>
        <w:t>Study the properties of orthogonal sets and bases</w:t>
      </w:r>
      <w:r w:rsidR="00C4476E">
        <w:rPr>
          <w:bCs/>
          <w:lang w:val="en-US"/>
        </w:rPr>
        <w:t xml:space="preserve"> as well as orthogonal projections with respect to orthogonal bases. </w:t>
      </w:r>
      <w:r w:rsidR="00DD23B3">
        <w:rPr>
          <w:bCs/>
          <w:lang w:val="en-US"/>
        </w:rPr>
        <w:t>Present the Gram-Schmidt orthogonalization algorithm</w:t>
      </w:r>
      <w:r w:rsidR="00FF2948">
        <w:rPr>
          <w:bCs/>
          <w:lang w:val="en-US"/>
        </w:rPr>
        <w:t xml:space="preserve">. </w:t>
      </w:r>
      <w:r w:rsidR="00CC2B0E">
        <w:rPr>
          <w:bCs/>
          <w:lang w:val="en-US"/>
        </w:rPr>
        <w:t xml:space="preserve">Study some applications of orthogonalization such as </w:t>
      </w:r>
      <w:r w:rsidR="00620CDF">
        <w:rPr>
          <w:bCs/>
          <w:lang w:val="en-US"/>
        </w:rPr>
        <w:t>solving least-squares problems and orthogonal diagonalization of linear operators.</w:t>
      </w:r>
    </w:p>
    <w:p w14:paraId="607FCCAF" w14:textId="77777777" w:rsidR="00620CDF" w:rsidRDefault="00620CDF" w:rsidP="009C2E36">
      <w:pPr>
        <w:rPr>
          <w:bCs/>
          <w:lang w:val="en-US"/>
        </w:rPr>
      </w:pPr>
    </w:p>
    <w:p w14:paraId="30F01948" w14:textId="77777777" w:rsidR="00442B30" w:rsidRDefault="00442B30" w:rsidP="009C2E36">
      <w:pPr>
        <w:rPr>
          <w:bCs/>
          <w:lang w:val="en-US"/>
        </w:rPr>
      </w:pPr>
    </w:p>
    <w:p w14:paraId="1A04E54D" w14:textId="397DC1BD" w:rsidR="00620CDF" w:rsidRDefault="004569B7" w:rsidP="009C2E36">
      <w:pPr>
        <w:rPr>
          <w:bCs/>
          <w:lang w:val="en-US"/>
        </w:rPr>
      </w:pPr>
      <w:r>
        <w:rPr>
          <w:b/>
          <w:lang w:val="en-US"/>
        </w:rPr>
        <w:t>TIMELINE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D2BFC" w14:paraId="5EA6A831" w14:textId="77777777" w:rsidTr="002D2BFC">
        <w:tc>
          <w:tcPr>
            <w:tcW w:w="2831" w:type="dxa"/>
          </w:tcPr>
          <w:p w14:paraId="2B82F02E" w14:textId="194DDCB7" w:rsidR="002D2BFC" w:rsidRPr="000073CF" w:rsidRDefault="000073CF" w:rsidP="000073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Week</w:t>
            </w:r>
          </w:p>
        </w:tc>
        <w:tc>
          <w:tcPr>
            <w:tcW w:w="2831" w:type="dxa"/>
          </w:tcPr>
          <w:p w14:paraId="5944D4C6" w14:textId="7659B84F" w:rsidR="002D2BFC" w:rsidRPr="00840375" w:rsidRDefault="00812A87" w:rsidP="000073CF">
            <w:pPr>
              <w:jc w:val="center"/>
              <w:rPr>
                <w:b/>
                <w:lang w:val="en-US"/>
              </w:rPr>
            </w:pPr>
            <w:r w:rsidRPr="00840375">
              <w:rPr>
                <w:b/>
                <w:lang w:val="en-US"/>
              </w:rPr>
              <w:t>Contents</w:t>
            </w:r>
          </w:p>
        </w:tc>
        <w:tc>
          <w:tcPr>
            <w:tcW w:w="2832" w:type="dxa"/>
          </w:tcPr>
          <w:p w14:paraId="40A39562" w14:textId="1842EDBE" w:rsidR="002D2BFC" w:rsidRPr="00840375" w:rsidRDefault="00840375" w:rsidP="00840375">
            <w:pPr>
              <w:jc w:val="center"/>
              <w:rPr>
                <w:b/>
                <w:lang w:val="en-US"/>
              </w:rPr>
            </w:pPr>
            <w:r w:rsidRPr="00840375">
              <w:rPr>
                <w:b/>
                <w:lang w:val="en-US"/>
              </w:rPr>
              <w:t>Reference</w:t>
            </w:r>
          </w:p>
        </w:tc>
      </w:tr>
      <w:tr w:rsidR="002D2BFC" w14:paraId="4CBFAEE2" w14:textId="77777777" w:rsidTr="002D2BFC">
        <w:tc>
          <w:tcPr>
            <w:tcW w:w="2831" w:type="dxa"/>
          </w:tcPr>
          <w:p w14:paraId="3A8F469A" w14:textId="18C09B26" w:rsidR="002D2BFC" w:rsidRDefault="00C94D70" w:rsidP="007524D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2831" w:type="dxa"/>
          </w:tcPr>
          <w:p w14:paraId="259463E1" w14:textId="59729881" w:rsidR="002D2BFC" w:rsidRDefault="00D95837" w:rsidP="009C2E3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Chapter I. Linear equations and their solutions, </w:t>
            </w:r>
            <w:r w:rsidR="00930015">
              <w:rPr>
                <w:bCs/>
                <w:lang w:val="en-US"/>
              </w:rPr>
              <w:t>systems of linear equations and elementary operations.</w:t>
            </w:r>
          </w:p>
        </w:tc>
        <w:tc>
          <w:tcPr>
            <w:tcW w:w="2832" w:type="dxa"/>
          </w:tcPr>
          <w:p w14:paraId="48C871B9" w14:textId="77EC2D2F" w:rsidR="002D2BFC" w:rsidRDefault="00930015" w:rsidP="009C2E3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Lecture notes pages 23-</w:t>
            </w:r>
            <w:r w:rsidR="00D936DF">
              <w:rPr>
                <w:bCs/>
                <w:lang w:val="en-US"/>
              </w:rPr>
              <w:t>31.</w:t>
            </w:r>
          </w:p>
        </w:tc>
      </w:tr>
      <w:tr w:rsidR="002D2BFC" w14:paraId="2A143F6E" w14:textId="77777777" w:rsidTr="002D2BFC">
        <w:tc>
          <w:tcPr>
            <w:tcW w:w="2831" w:type="dxa"/>
          </w:tcPr>
          <w:p w14:paraId="70A4E46C" w14:textId="0FCE13A6" w:rsidR="002D2BFC" w:rsidRDefault="007524DE" w:rsidP="007524D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2831" w:type="dxa"/>
          </w:tcPr>
          <w:p w14:paraId="00DBF8A7" w14:textId="07F4652F" w:rsidR="002D2BFC" w:rsidRDefault="007524DE" w:rsidP="009C2E3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Chapter I. </w:t>
            </w:r>
            <w:r w:rsidR="00D71F47">
              <w:rPr>
                <w:bCs/>
                <w:lang w:val="en-US"/>
              </w:rPr>
              <w:t>Matrices and matrix operations, systems of linear equations and matrices, solution sets of linear systems.</w:t>
            </w:r>
          </w:p>
        </w:tc>
        <w:tc>
          <w:tcPr>
            <w:tcW w:w="2832" w:type="dxa"/>
          </w:tcPr>
          <w:p w14:paraId="11DEC40F" w14:textId="298AA027" w:rsidR="002D2BFC" w:rsidRDefault="00D71F47" w:rsidP="009C2E3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Lecture notes pages 31</w:t>
            </w:r>
            <w:r w:rsidR="00F61076">
              <w:rPr>
                <w:bCs/>
                <w:lang w:val="en-US"/>
              </w:rPr>
              <w:t>-48.</w:t>
            </w:r>
          </w:p>
        </w:tc>
      </w:tr>
      <w:tr w:rsidR="002D2BFC" w14:paraId="54453209" w14:textId="77777777" w:rsidTr="002D2BFC">
        <w:tc>
          <w:tcPr>
            <w:tcW w:w="2831" w:type="dxa"/>
          </w:tcPr>
          <w:p w14:paraId="65D224FB" w14:textId="462EAECA" w:rsidR="002D2BFC" w:rsidRDefault="00F61076" w:rsidP="00F6107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2831" w:type="dxa"/>
          </w:tcPr>
          <w:p w14:paraId="49E1945A" w14:textId="7AB8BACA" w:rsidR="002D2BFC" w:rsidRDefault="00F61076" w:rsidP="009C2E3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Chapter I. Invertible matrices, determinants.</w:t>
            </w:r>
          </w:p>
        </w:tc>
        <w:tc>
          <w:tcPr>
            <w:tcW w:w="2832" w:type="dxa"/>
          </w:tcPr>
          <w:p w14:paraId="6E0516B6" w14:textId="185B48F4" w:rsidR="002D2BFC" w:rsidRDefault="00F61076" w:rsidP="009C2E3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Lecture notes pages</w:t>
            </w:r>
            <w:r w:rsidR="006C7F10">
              <w:rPr>
                <w:bCs/>
                <w:lang w:val="en-US"/>
              </w:rPr>
              <w:t xml:space="preserve"> 48-56.</w:t>
            </w:r>
          </w:p>
        </w:tc>
      </w:tr>
      <w:tr w:rsidR="002D2BFC" w14:paraId="60A2DD8D" w14:textId="77777777" w:rsidTr="002D2BFC">
        <w:tc>
          <w:tcPr>
            <w:tcW w:w="2831" w:type="dxa"/>
          </w:tcPr>
          <w:p w14:paraId="7D9D6F17" w14:textId="7EF1A7F8" w:rsidR="002D2BFC" w:rsidRDefault="00545780" w:rsidP="0054578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2831" w:type="dxa"/>
          </w:tcPr>
          <w:p w14:paraId="1BBBADCF" w14:textId="35A59A73" w:rsidR="002D2BFC" w:rsidRDefault="004F1834" w:rsidP="009C2E3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Chapter II. Vector spaces and subspaces</w:t>
            </w:r>
            <w:r w:rsidR="005B5FCD">
              <w:rPr>
                <w:bCs/>
                <w:lang w:val="en-US"/>
              </w:rPr>
              <w:t>.</w:t>
            </w:r>
          </w:p>
        </w:tc>
        <w:tc>
          <w:tcPr>
            <w:tcW w:w="2832" w:type="dxa"/>
          </w:tcPr>
          <w:p w14:paraId="0A0799C5" w14:textId="5F9318BF" w:rsidR="002D2BFC" w:rsidRDefault="007D62D7" w:rsidP="009C2E3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Lecture notes pages 57-63.</w:t>
            </w:r>
          </w:p>
        </w:tc>
      </w:tr>
      <w:tr w:rsidR="002D2BFC" w14:paraId="31131810" w14:textId="77777777" w:rsidTr="002D2BFC">
        <w:tc>
          <w:tcPr>
            <w:tcW w:w="2831" w:type="dxa"/>
          </w:tcPr>
          <w:p w14:paraId="631A52E5" w14:textId="292950EC" w:rsidR="002D2BFC" w:rsidRDefault="007D62D7" w:rsidP="007D62D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2831" w:type="dxa"/>
          </w:tcPr>
          <w:p w14:paraId="03EB11E2" w14:textId="6105C6B9" w:rsidR="002D2BFC" w:rsidRDefault="007D62D7" w:rsidP="009C2E3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Chapter II. Linear combinations and spans</w:t>
            </w:r>
            <w:r w:rsidR="005B5FCD">
              <w:rPr>
                <w:bCs/>
                <w:lang w:val="en-US"/>
              </w:rPr>
              <w:t xml:space="preserve">, null </w:t>
            </w:r>
            <w:proofErr w:type="gramStart"/>
            <w:r w:rsidR="005B5FCD">
              <w:rPr>
                <w:bCs/>
                <w:lang w:val="en-US"/>
              </w:rPr>
              <w:t>space</w:t>
            </w:r>
            <w:proofErr w:type="gramEnd"/>
            <w:r w:rsidR="005B5FCD">
              <w:rPr>
                <w:bCs/>
                <w:lang w:val="en-US"/>
              </w:rPr>
              <w:t xml:space="preserve"> and column space of a matrix.</w:t>
            </w:r>
          </w:p>
        </w:tc>
        <w:tc>
          <w:tcPr>
            <w:tcW w:w="2832" w:type="dxa"/>
          </w:tcPr>
          <w:p w14:paraId="6C19B3C9" w14:textId="5E85121A" w:rsidR="002D2BFC" w:rsidRDefault="005B5FCD" w:rsidP="009C2E3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Lecture notes page</w:t>
            </w:r>
            <w:r w:rsidR="00420025">
              <w:rPr>
                <w:bCs/>
                <w:lang w:val="en-US"/>
              </w:rPr>
              <w:t>s</w:t>
            </w:r>
            <w:r w:rsidR="00C1717C">
              <w:rPr>
                <w:bCs/>
                <w:lang w:val="en-US"/>
              </w:rPr>
              <w:t xml:space="preserve"> 63-69.</w:t>
            </w:r>
          </w:p>
        </w:tc>
      </w:tr>
      <w:tr w:rsidR="002D2BFC" w14:paraId="42D111E6" w14:textId="77777777" w:rsidTr="002D2BFC">
        <w:tc>
          <w:tcPr>
            <w:tcW w:w="2831" w:type="dxa"/>
          </w:tcPr>
          <w:p w14:paraId="448EE2F9" w14:textId="02B01A70" w:rsidR="002D2BFC" w:rsidRDefault="00C1717C" w:rsidP="00C1717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2831" w:type="dxa"/>
          </w:tcPr>
          <w:p w14:paraId="38A63709" w14:textId="48F2B529" w:rsidR="002D2BFC" w:rsidRDefault="00C1717C" w:rsidP="009C2E3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Chapter II. Linear independence.</w:t>
            </w:r>
          </w:p>
        </w:tc>
        <w:tc>
          <w:tcPr>
            <w:tcW w:w="2832" w:type="dxa"/>
          </w:tcPr>
          <w:p w14:paraId="5B9A202C" w14:textId="1D33DC80" w:rsidR="002D2BFC" w:rsidRDefault="00420025" w:rsidP="009C2E3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Lecture notes pages 69-74.</w:t>
            </w:r>
          </w:p>
        </w:tc>
      </w:tr>
      <w:tr w:rsidR="002D2BFC" w14:paraId="3DB09867" w14:textId="77777777" w:rsidTr="002D2BFC">
        <w:tc>
          <w:tcPr>
            <w:tcW w:w="2831" w:type="dxa"/>
          </w:tcPr>
          <w:p w14:paraId="69A87D31" w14:textId="699ED1A5" w:rsidR="002D2BFC" w:rsidRDefault="00420025" w:rsidP="0042002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2831" w:type="dxa"/>
          </w:tcPr>
          <w:p w14:paraId="7FD7BC6E" w14:textId="69B3D12D" w:rsidR="002D2BFC" w:rsidRDefault="00420025" w:rsidP="009C2E3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Chapter II. Bases and dimension.</w:t>
            </w:r>
          </w:p>
        </w:tc>
        <w:tc>
          <w:tcPr>
            <w:tcW w:w="2832" w:type="dxa"/>
          </w:tcPr>
          <w:p w14:paraId="1264BCED" w14:textId="541DDEE1" w:rsidR="002D2BFC" w:rsidRDefault="00420025" w:rsidP="009C2E3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Lecture notes pages </w:t>
            </w:r>
            <w:r w:rsidR="00432564">
              <w:rPr>
                <w:bCs/>
                <w:lang w:val="en-US"/>
              </w:rPr>
              <w:t>74-79.</w:t>
            </w:r>
          </w:p>
        </w:tc>
      </w:tr>
      <w:tr w:rsidR="00461CB3" w14:paraId="44B8A75B" w14:textId="77777777" w:rsidTr="002D2BFC">
        <w:tc>
          <w:tcPr>
            <w:tcW w:w="2831" w:type="dxa"/>
          </w:tcPr>
          <w:p w14:paraId="64F72274" w14:textId="7AF92B6A" w:rsidR="00461CB3" w:rsidRDefault="00461CB3" w:rsidP="0042002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2831" w:type="dxa"/>
          </w:tcPr>
          <w:p w14:paraId="77F1A590" w14:textId="73832191" w:rsidR="00461CB3" w:rsidRDefault="00461CB3" w:rsidP="009C2E3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Chapter II. Coordinates.</w:t>
            </w:r>
          </w:p>
        </w:tc>
        <w:tc>
          <w:tcPr>
            <w:tcW w:w="2832" w:type="dxa"/>
          </w:tcPr>
          <w:p w14:paraId="0C6974F6" w14:textId="5A5D8927" w:rsidR="00461CB3" w:rsidRDefault="00461CB3" w:rsidP="009C2E3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Lecture notes pages 79-84.</w:t>
            </w:r>
          </w:p>
        </w:tc>
      </w:tr>
      <w:tr w:rsidR="00811F00" w14:paraId="0D24DF70" w14:textId="77777777" w:rsidTr="009E2A9D">
        <w:tc>
          <w:tcPr>
            <w:tcW w:w="2831" w:type="dxa"/>
          </w:tcPr>
          <w:p w14:paraId="5942D2AB" w14:textId="37A3E742" w:rsidR="00811F00" w:rsidRDefault="00811F00" w:rsidP="0042002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5663" w:type="dxa"/>
            <w:gridSpan w:val="2"/>
          </w:tcPr>
          <w:p w14:paraId="47D33855" w14:textId="24D9DFC7" w:rsidR="00811F00" w:rsidRDefault="00811F00" w:rsidP="00811F0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First midterm exam</w:t>
            </w:r>
          </w:p>
        </w:tc>
      </w:tr>
      <w:tr w:rsidR="00811F00" w14:paraId="5724BE43" w14:textId="77777777" w:rsidTr="002D2BFC">
        <w:tc>
          <w:tcPr>
            <w:tcW w:w="2831" w:type="dxa"/>
          </w:tcPr>
          <w:p w14:paraId="625B9BA4" w14:textId="765DB916" w:rsidR="00811F00" w:rsidRDefault="00811F00" w:rsidP="0042002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10</w:t>
            </w:r>
          </w:p>
        </w:tc>
        <w:tc>
          <w:tcPr>
            <w:tcW w:w="2831" w:type="dxa"/>
          </w:tcPr>
          <w:p w14:paraId="6F6EC46F" w14:textId="4A99C79C" w:rsidR="00811F00" w:rsidRDefault="002C6B85" w:rsidP="009C2E3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Chapter III. </w:t>
            </w:r>
            <w:r w:rsidR="0002002D">
              <w:rPr>
                <w:bCs/>
                <w:lang w:val="en-US"/>
              </w:rPr>
              <w:t xml:space="preserve">Introduction and basic properties, </w:t>
            </w:r>
            <w:proofErr w:type="gramStart"/>
            <w:r w:rsidR="0002002D">
              <w:rPr>
                <w:bCs/>
                <w:lang w:val="en-US"/>
              </w:rPr>
              <w:t>kernel</w:t>
            </w:r>
            <w:proofErr w:type="gramEnd"/>
            <w:r w:rsidR="0002002D">
              <w:rPr>
                <w:bCs/>
                <w:lang w:val="en-US"/>
              </w:rPr>
              <w:t xml:space="preserve"> and image of a linear mapping.</w:t>
            </w:r>
          </w:p>
        </w:tc>
        <w:tc>
          <w:tcPr>
            <w:tcW w:w="2832" w:type="dxa"/>
          </w:tcPr>
          <w:p w14:paraId="0772B8B5" w14:textId="595EA46A" w:rsidR="00811F00" w:rsidRDefault="002C6B85" w:rsidP="009C2E3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Lecture notes pages </w:t>
            </w:r>
            <w:r w:rsidR="000A3F63">
              <w:rPr>
                <w:bCs/>
                <w:lang w:val="en-US"/>
              </w:rPr>
              <w:t>85-90.</w:t>
            </w:r>
          </w:p>
        </w:tc>
      </w:tr>
      <w:tr w:rsidR="000A3F63" w14:paraId="7B906120" w14:textId="77777777" w:rsidTr="002D2BFC">
        <w:tc>
          <w:tcPr>
            <w:tcW w:w="2831" w:type="dxa"/>
          </w:tcPr>
          <w:p w14:paraId="497F149A" w14:textId="0DC77553" w:rsidR="000A3F63" w:rsidRDefault="000A3F63" w:rsidP="0042002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</w:t>
            </w:r>
          </w:p>
        </w:tc>
        <w:tc>
          <w:tcPr>
            <w:tcW w:w="2831" w:type="dxa"/>
          </w:tcPr>
          <w:p w14:paraId="2B46317C" w14:textId="19D3A9AF" w:rsidR="000A3F63" w:rsidRDefault="000A3F63" w:rsidP="009C2E3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Chapter III. Associated matrices, associated </w:t>
            </w:r>
            <w:proofErr w:type="gramStart"/>
            <w:r>
              <w:rPr>
                <w:bCs/>
                <w:lang w:val="en-US"/>
              </w:rPr>
              <w:t>matrices</w:t>
            </w:r>
            <w:proofErr w:type="gramEnd"/>
            <w:r>
              <w:rPr>
                <w:bCs/>
                <w:lang w:val="en-US"/>
              </w:rPr>
              <w:t xml:space="preserve"> and </w:t>
            </w:r>
            <w:r w:rsidR="00442B30">
              <w:rPr>
                <w:bCs/>
                <w:lang w:val="en-US"/>
              </w:rPr>
              <w:t>the change of basis.</w:t>
            </w:r>
          </w:p>
        </w:tc>
        <w:tc>
          <w:tcPr>
            <w:tcW w:w="2832" w:type="dxa"/>
          </w:tcPr>
          <w:p w14:paraId="3EE53E36" w14:textId="0730EBA5" w:rsidR="000A3F63" w:rsidRDefault="00442B30" w:rsidP="009C2E3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Lecture notes</w:t>
            </w:r>
            <w:r w:rsidR="00C12DF0">
              <w:rPr>
                <w:bCs/>
                <w:lang w:val="en-US"/>
              </w:rPr>
              <w:t xml:space="preserve"> pages</w:t>
            </w:r>
            <w:r>
              <w:rPr>
                <w:bCs/>
                <w:lang w:val="en-US"/>
              </w:rPr>
              <w:t xml:space="preserve"> 90-101.</w:t>
            </w:r>
          </w:p>
        </w:tc>
      </w:tr>
      <w:tr w:rsidR="00C12DF0" w14:paraId="074F3AE3" w14:textId="77777777" w:rsidTr="002D2BFC">
        <w:tc>
          <w:tcPr>
            <w:tcW w:w="2831" w:type="dxa"/>
          </w:tcPr>
          <w:p w14:paraId="2AE0C5A7" w14:textId="6B2ED629" w:rsidR="00C12DF0" w:rsidRDefault="00C12DF0" w:rsidP="0042002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  <w:tc>
          <w:tcPr>
            <w:tcW w:w="2831" w:type="dxa"/>
          </w:tcPr>
          <w:p w14:paraId="0C0B739C" w14:textId="413B201E" w:rsidR="00C12DF0" w:rsidRDefault="00C12DF0" w:rsidP="009C2E3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Chapter III. Eigenvalues and eigenvectors.</w:t>
            </w:r>
            <w:r w:rsidR="005B68B1">
              <w:rPr>
                <w:bCs/>
                <w:lang w:val="en-US"/>
              </w:rPr>
              <w:t xml:space="preserve"> Multiplicity of eigenvalues</w:t>
            </w:r>
            <w:r w:rsidR="00DA69B4">
              <w:rPr>
                <w:bCs/>
                <w:lang w:val="en-US"/>
              </w:rPr>
              <w:t>, diagonalization of linear operators.</w:t>
            </w:r>
          </w:p>
        </w:tc>
        <w:tc>
          <w:tcPr>
            <w:tcW w:w="2832" w:type="dxa"/>
          </w:tcPr>
          <w:p w14:paraId="2E5ED647" w14:textId="1BC99036" w:rsidR="00C12DF0" w:rsidRDefault="00C12DF0" w:rsidP="009C2E3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Lecture notes pages </w:t>
            </w:r>
            <w:r w:rsidR="0045317A">
              <w:rPr>
                <w:bCs/>
                <w:lang w:val="en-US"/>
              </w:rPr>
              <w:t>101-11</w:t>
            </w:r>
            <w:r w:rsidR="00B151AD">
              <w:rPr>
                <w:bCs/>
                <w:lang w:val="en-US"/>
              </w:rPr>
              <w:t>5</w:t>
            </w:r>
            <w:r w:rsidR="0045317A">
              <w:rPr>
                <w:bCs/>
                <w:lang w:val="en-US"/>
              </w:rPr>
              <w:t>.</w:t>
            </w:r>
          </w:p>
        </w:tc>
      </w:tr>
      <w:tr w:rsidR="0045317A" w14:paraId="0C866ADD" w14:textId="77777777" w:rsidTr="002D2BFC">
        <w:tc>
          <w:tcPr>
            <w:tcW w:w="2831" w:type="dxa"/>
          </w:tcPr>
          <w:p w14:paraId="026CB2B0" w14:textId="70A8A59C" w:rsidR="0045317A" w:rsidRDefault="0045317A" w:rsidP="0042002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</w:t>
            </w:r>
          </w:p>
        </w:tc>
        <w:tc>
          <w:tcPr>
            <w:tcW w:w="2831" w:type="dxa"/>
          </w:tcPr>
          <w:p w14:paraId="1F0FCA9A" w14:textId="5B2CFA2A" w:rsidR="0045317A" w:rsidRDefault="003425CD" w:rsidP="009C2E3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Chapter I</w:t>
            </w:r>
            <w:r w:rsidR="00DA69B4">
              <w:rPr>
                <w:bCs/>
                <w:lang w:val="en-US"/>
              </w:rPr>
              <w:t>V</w:t>
            </w:r>
            <w:r>
              <w:rPr>
                <w:bCs/>
                <w:lang w:val="en-US"/>
              </w:rPr>
              <w:t>.</w:t>
            </w:r>
            <w:r w:rsidR="00DA69B4">
              <w:rPr>
                <w:bCs/>
                <w:lang w:val="en-US"/>
              </w:rPr>
              <w:t xml:space="preserve"> </w:t>
            </w:r>
            <w:r w:rsidR="00127FC9">
              <w:rPr>
                <w:bCs/>
                <w:lang w:val="en-US"/>
              </w:rPr>
              <w:t>Inner product spaces, Gram matrices of an inner product, Cauchy-Schwarz inequa</w:t>
            </w:r>
            <w:r w:rsidR="00B151AD">
              <w:rPr>
                <w:bCs/>
                <w:lang w:val="en-US"/>
              </w:rPr>
              <w:t>lity.</w:t>
            </w:r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2832" w:type="dxa"/>
          </w:tcPr>
          <w:p w14:paraId="3BDC466C" w14:textId="30B90A14" w:rsidR="0045317A" w:rsidRDefault="003425CD" w:rsidP="009C2E3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Lecture notes 11</w:t>
            </w:r>
            <w:r w:rsidR="00B151AD">
              <w:rPr>
                <w:bCs/>
                <w:lang w:val="en-US"/>
              </w:rPr>
              <w:t>6</w:t>
            </w:r>
            <w:r>
              <w:rPr>
                <w:bCs/>
                <w:lang w:val="en-US"/>
              </w:rPr>
              <w:t>-</w:t>
            </w:r>
            <w:r w:rsidR="00A63E9D">
              <w:rPr>
                <w:bCs/>
                <w:lang w:val="en-US"/>
              </w:rPr>
              <w:t>1</w:t>
            </w:r>
            <w:r w:rsidR="00B151AD">
              <w:rPr>
                <w:bCs/>
                <w:lang w:val="en-US"/>
              </w:rPr>
              <w:t>23</w:t>
            </w:r>
            <w:r w:rsidR="00A63E9D">
              <w:rPr>
                <w:bCs/>
                <w:lang w:val="en-US"/>
              </w:rPr>
              <w:t>.</w:t>
            </w:r>
          </w:p>
        </w:tc>
      </w:tr>
      <w:tr w:rsidR="00B151AD" w14:paraId="62A1B388" w14:textId="77777777" w:rsidTr="002D2BFC">
        <w:tc>
          <w:tcPr>
            <w:tcW w:w="2831" w:type="dxa"/>
          </w:tcPr>
          <w:p w14:paraId="1178BD8C" w14:textId="478DD3F3" w:rsidR="00B151AD" w:rsidRDefault="00B151AD" w:rsidP="0042002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</w:t>
            </w:r>
          </w:p>
        </w:tc>
        <w:tc>
          <w:tcPr>
            <w:tcW w:w="2831" w:type="dxa"/>
          </w:tcPr>
          <w:p w14:paraId="600C4F04" w14:textId="43CF697A" w:rsidR="00B151AD" w:rsidRDefault="00B151AD" w:rsidP="009C2E3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Chapter IV. Orthogonality, orthogonal sets and bases, Gram-Schmidt orthogonalization.</w:t>
            </w:r>
          </w:p>
        </w:tc>
        <w:tc>
          <w:tcPr>
            <w:tcW w:w="2832" w:type="dxa"/>
          </w:tcPr>
          <w:p w14:paraId="53403E45" w14:textId="152808E7" w:rsidR="00B151AD" w:rsidRDefault="00BD0BA0" w:rsidP="009C2E3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Lecture notes 126-132.</w:t>
            </w:r>
          </w:p>
        </w:tc>
      </w:tr>
      <w:tr w:rsidR="00BD0BA0" w14:paraId="156D6CE9" w14:textId="77777777" w:rsidTr="002D2BFC">
        <w:tc>
          <w:tcPr>
            <w:tcW w:w="2831" w:type="dxa"/>
          </w:tcPr>
          <w:p w14:paraId="5C8A8775" w14:textId="3FE4617D" w:rsidR="00BD0BA0" w:rsidRDefault="00BD0BA0" w:rsidP="0042002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</w:t>
            </w:r>
          </w:p>
        </w:tc>
        <w:tc>
          <w:tcPr>
            <w:tcW w:w="2831" w:type="dxa"/>
          </w:tcPr>
          <w:p w14:paraId="497B743C" w14:textId="4101A58D" w:rsidR="00BD0BA0" w:rsidRDefault="00465B53" w:rsidP="009C2E3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Chapter IV. Orthogonal projections and minimization, least-squares problems, orthogonal diagonalization.</w:t>
            </w:r>
          </w:p>
        </w:tc>
        <w:tc>
          <w:tcPr>
            <w:tcW w:w="2832" w:type="dxa"/>
          </w:tcPr>
          <w:p w14:paraId="20270EBF" w14:textId="41DF4ED4" w:rsidR="00BD0BA0" w:rsidRDefault="00465B53" w:rsidP="009C2E3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Lecture notes </w:t>
            </w:r>
            <w:r w:rsidR="006B2026">
              <w:rPr>
                <w:bCs/>
                <w:lang w:val="en-US"/>
              </w:rPr>
              <w:t>132-138.</w:t>
            </w:r>
          </w:p>
        </w:tc>
      </w:tr>
      <w:tr w:rsidR="00F37601" w14:paraId="636D9715" w14:textId="77777777" w:rsidTr="00645DF4">
        <w:tc>
          <w:tcPr>
            <w:tcW w:w="2831" w:type="dxa"/>
          </w:tcPr>
          <w:p w14:paraId="3E9B46BA" w14:textId="5F9CBF64" w:rsidR="00F37601" w:rsidRDefault="00937ABE" w:rsidP="0042002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January</w:t>
            </w:r>
          </w:p>
        </w:tc>
        <w:tc>
          <w:tcPr>
            <w:tcW w:w="5663" w:type="dxa"/>
            <w:gridSpan w:val="2"/>
          </w:tcPr>
          <w:p w14:paraId="09999173" w14:textId="04306513" w:rsidR="00F37601" w:rsidRDefault="00937ABE" w:rsidP="00937AB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Second midterm exam</w:t>
            </w:r>
          </w:p>
        </w:tc>
      </w:tr>
    </w:tbl>
    <w:p w14:paraId="2CBE4DAD" w14:textId="77777777" w:rsidR="00F1086E" w:rsidRPr="00F1086E" w:rsidRDefault="00F1086E" w:rsidP="009C2E36">
      <w:pPr>
        <w:rPr>
          <w:bCs/>
          <w:lang w:val="en-US"/>
        </w:rPr>
      </w:pPr>
    </w:p>
    <w:p w14:paraId="0E426586" w14:textId="77777777" w:rsidR="000B5CC5" w:rsidRPr="002C53EB" w:rsidRDefault="000B5CC5">
      <w:pPr>
        <w:rPr>
          <w:b/>
          <w:lang w:val="en-US"/>
        </w:rPr>
      </w:pPr>
    </w:p>
    <w:p w14:paraId="243D6ED1" w14:textId="77777777" w:rsidR="000B5CC5" w:rsidRPr="002C53EB" w:rsidRDefault="000B5CC5">
      <w:pPr>
        <w:rPr>
          <w:b/>
          <w:lang w:val="en-US"/>
        </w:rPr>
      </w:pPr>
    </w:p>
    <w:p w14:paraId="588F376E" w14:textId="77777777" w:rsidR="00CA1298" w:rsidRPr="002C53EB" w:rsidRDefault="00CA1298">
      <w:pPr>
        <w:rPr>
          <w:lang w:val="en-US"/>
        </w:rPr>
      </w:pPr>
    </w:p>
    <w:p w14:paraId="6BB73D4A" w14:textId="77777777" w:rsidR="00CA1298" w:rsidRPr="002C53EB" w:rsidRDefault="00CA1298">
      <w:pPr>
        <w:rPr>
          <w:lang w:val="en-US"/>
        </w:rPr>
      </w:pPr>
    </w:p>
    <w:sectPr w:rsidR="00CA1298" w:rsidRPr="002C53E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36303" w14:textId="77777777" w:rsidR="00774ADB" w:rsidRDefault="00774ADB" w:rsidP="00CF5564">
      <w:pPr>
        <w:spacing w:after="0" w:line="240" w:lineRule="auto"/>
      </w:pPr>
      <w:r>
        <w:separator/>
      </w:r>
    </w:p>
  </w:endnote>
  <w:endnote w:type="continuationSeparator" w:id="0">
    <w:p w14:paraId="3C45834D" w14:textId="77777777" w:rsidR="00774ADB" w:rsidRDefault="00774ADB" w:rsidP="00CF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7DC5" w14:textId="256DF962" w:rsidR="003057AC" w:rsidRDefault="008F6E44">
    <w:pPr>
      <w:pStyle w:val="Piedepgina"/>
    </w:pPr>
    <w:r>
      <w:t>Material docente en abierto</w:t>
    </w:r>
    <w:r w:rsidR="003057AC">
      <w:ptab w:relativeTo="margin" w:alignment="center" w:leader="none"/>
    </w:r>
    <w:r>
      <w:t>Universidad Rey Juan Carlos</w:t>
    </w:r>
    <w:r w:rsidR="003057AC">
      <w:ptab w:relativeTo="margin" w:alignment="right" w:leader="none"/>
    </w:r>
    <w:r w:rsidR="00E40386">
      <w:rPr>
        <w:rFonts w:ascii="Century Gothic" w:hAnsi="Century Gothic"/>
        <w:spacing w:val="11"/>
        <w:w w:val="95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075F2" w14:textId="77777777" w:rsidR="00774ADB" w:rsidRDefault="00774ADB" w:rsidP="00CF5564">
      <w:pPr>
        <w:spacing w:after="0" w:line="240" w:lineRule="auto"/>
      </w:pPr>
      <w:r>
        <w:separator/>
      </w:r>
    </w:p>
  </w:footnote>
  <w:footnote w:type="continuationSeparator" w:id="0">
    <w:p w14:paraId="6E3A1D76" w14:textId="77777777" w:rsidR="00774ADB" w:rsidRDefault="00774ADB" w:rsidP="00CF5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4FA6" w14:textId="108C197C" w:rsidR="00FC762D" w:rsidRPr="00FC762D" w:rsidRDefault="003B340D" w:rsidP="00FC762D">
    <w:pPr>
      <w:pStyle w:val="Ttulo1"/>
      <w:jc w:val="center"/>
      <w:rPr>
        <w:sz w:val="24"/>
        <w:szCs w:val="24"/>
      </w:rPr>
    </w:pPr>
    <w:proofErr w:type="spellStart"/>
    <w:r>
      <w:rPr>
        <w:sz w:val="24"/>
        <w:szCs w:val="24"/>
      </w:rPr>
      <w:t>Study</w:t>
    </w:r>
    <w:proofErr w:type="spellEnd"/>
    <w:r>
      <w:rPr>
        <w:sz w:val="24"/>
        <w:szCs w:val="24"/>
      </w:rPr>
      <w:t xml:space="preserve"> Guide</w:t>
    </w:r>
    <w:r w:rsidR="00CF5564" w:rsidRPr="00CF5564">
      <w:rPr>
        <w:sz w:val="24"/>
        <w:szCs w:val="24"/>
      </w:rPr>
      <w:t xml:space="preserve">– </w:t>
    </w:r>
    <w:r w:rsidR="006E14AE">
      <w:rPr>
        <w:sz w:val="24"/>
        <w:szCs w:val="24"/>
      </w:rPr>
      <w:t>Algebra</w:t>
    </w:r>
    <w:r w:rsidR="00CF5564" w:rsidRPr="00CF5564">
      <w:rPr>
        <w:sz w:val="24"/>
        <w:szCs w:val="24"/>
      </w:rPr>
      <w:t xml:space="preserve">, </w:t>
    </w:r>
    <w:proofErr w:type="spellStart"/>
    <w:r>
      <w:rPr>
        <w:sz w:val="24"/>
        <w:szCs w:val="24"/>
      </w:rPr>
      <w:t>Biomedical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Engineering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42FC"/>
    <w:multiLevelType w:val="hybridMultilevel"/>
    <w:tmpl w:val="F7CA8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E5B7B"/>
    <w:multiLevelType w:val="hybridMultilevel"/>
    <w:tmpl w:val="695C49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9776B"/>
    <w:multiLevelType w:val="hybridMultilevel"/>
    <w:tmpl w:val="34AE4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B7932"/>
    <w:multiLevelType w:val="hybridMultilevel"/>
    <w:tmpl w:val="9C62E0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81CAA"/>
    <w:multiLevelType w:val="hybridMultilevel"/>
    <w:tmpl w:val="956CF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E7A71"/>
    <w:multiLevelType w:val="hybridMultilevel"/>
    <w:tmpl w:val="0346D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171B7"/>
    <w:multiLevelType w:val="hybridMultilevel"/>
    <w:tmpl w:val="22E2BDB2"/>
    <w:lvl w:ilvl="0" w:tplc="AE28D3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207267">
    <w:abstractNumId w:val="6"/>
  </w:num>
  <w:num w:numId="2" w16cid:durableId="238944629">
    <w:abstractNumId w:val="0"/>
  </w:num>
  <w:num w:numId="3" w16cid:durableId="394864041">
    <w:abstractNumId w:val="1"/>
  </w:num>
  <w:num w:numId="4" w16cid:durableId="1073428487">
    <w:abstractNumId w:val="3"/>
  </w:num>
  <w:num w:numId="5" w16cid:durableId="169613289">
    <w:abstractNumId w:val="5"/>
  </w:num>
  <w:num w:numId="6" w16cid:durableId="1722754604">
    <w:abstractNumId w:val="2"/>
  </w:num>
  <w:num w:numId="7" w16cid:durableId="21043714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3BB"/>
    <w:rsid w:val="00000D2E"/>
    <w:rsid w:val="000073CF"/>
    <w:rsid w:val="0002002D"/>
    <w:rsid w:val="00026156"/>
    <w:rsid w:val="0003090B"/>
    <w:rsid w:val="00057CCC"/>
    <w:rsid w:val="000662BE"/>
    <w:rsid w:val="000A3F63"/>
    <w:rsid w:val="000B5CC5"/>
    <w:rsid w:val="000D6356"/>
    <w:rsid w:val="000E211E"/>
    <w:rsid w:val="000E7261"/>
    <w:rsid w:val="00127FC9"/>
    <w:rsid w:val="00157F31"/>
    <w:rsid w:val="00182819"/>
    <w:rsid w:val="001828E8"/>
    <w:rsid w:val="001855E8"/>
    <w:rsid w:val="002102CB"/>
    <w:rsid w:val="00212E59"/>
    <w:rsid w:val="00221066"/>
    <w:rsid w:val="00231FDB"/>
    <w:rsid w:val="002530AF"/>
    <w:rsid w:val="00267B7D"/>
    <w:rsid w:val="002C53EB"/>
    <w:rsid w:val="002C6B85"/>
    <w:rsid w:val="002C70FC"/>
    <w:rsid w:val="002D2BFC"/>
    <w:rsid w:val="002E2840"/>
    <w:rsid w:val="002E49E6"/>
    <w:rsid w:val="003057AC"/>
    <w:rsid w:val="003204DD"/>
    <w:rsid w:val="003425CD"/>
    <w:rsid w:val="00351170"/>
    <w:rsid w:val="003520F2"/>
    <w:rsid w:val="00354798"/>
    <w:rsid w:val="003648D5"/>
    <w:rsid w:val="003964CE"/>
    <w:rsid w:val="003B340D"/>
    <w:rsid w:val="003D799E"/>
    <w:rsid w:val="003E41AA"/>
    <w:rsid w:val="003E6904"/>
    <w:rsid w:val="004034C3"/>
    <w:rsid w:val="00420025"/>
    <w:rsid w:val="00422624"/>
    <w:rsid w:val="00432564"/>
    <w:rsid w:val="00436024"/>
    <w:rsid w:val="00442B30"/>
    <w:rsid w:val="0045317A"/>
    <w:rsid w:val="00454E0B"/>
    <w:rsid w:val="004569B7"/>
    <w:rsid w:val="00461CB3"/>
    <w:rsid w:val="00462A2D"/>
    <w:rsid w:val="00465B53"/>
    <w:rsid w:val="0047722E"/>
    <w:rsid w:val="00484171"/>
    <w:rsid w:val="004A1E47"/>
    <w:rsid w:val="004D644D"/>
    <w:rsid w:val="004F1834"/>
    <w:rsid w:val="00545780"/>
    <w:rsid w:val="00561ADF"/>
    <w:rsid w:val="005A1531"/>
    <w:rsid w:val="005A64F7"/>
    <w:rsid w:val="005B43BB"/>
    <w:rsid w:val="005B5FCD"/>
    <w:rsid w:val="005B68B1"/>
    <w:rsid w:val="005C32C9"/>
    <w:rsid w:val="005C6142"/>
    <w:rsid w:val="005D7EF3"/>
    <w:rsid w:val="005F2AFD"/>
    <w:rsid w:val="00620CDF"/>
    <w:rsid w:val="00644B7B"/>
    <w:rsid w:val="00665856"/>
    <w:rsid w:val="006B2026"/>
    <w:rsid w:val="006C7F10"/>
    <w:rsid w:val="006E0724"/>
    <w:rsid w:val="006E14AE"/>
    <w:rsid w:val="006E5F65"/>
    <w:rsid w:val="006F026E"/>
    <w:rsid w:val="0070362B"/>
    <w:rsid w:val="007057F9"/>
    <w:rsid w:val="0071021A"/>
    <w:rsid w:val="007134B2"/>
    <w:rsid w:val="00734CCE"/>
    <w:rsid w:val="00742498"/>
    <w:rsid w:val="007524DE"/>
    <w:rsid w:val="00763BEA"/>
    <w:rsid w:val="00765BD3"/>
    <w:rsid w:val="00774ADB"/>
    <w:rsid w:val="00796880"/>
    <w:rsid w:val="007B0A99"/>
    <w:rsid w:val="007B3AC9"/>
    <w:rsid w:val="007B6802"/>
    <w:rsid w:val="007B6FF8"/>
    <w:rsid w:val="007C4197"/>
    <w:rsid w:val="007C4628"/>
    <w:rsid w:val="007D62D7"/>
    <w:rsid w:val="007F50C8"/>
    <w:rsid w:val="00811F00"/>
    <w:rsid w:val="00812A87"/>
    <w:rsid w:val="00840375"/>
    <w:rsid w:val="00860BBB"/>
    <w:rsid w:val="008717B6"/>
    <w:rsid w:val="008A2CA5"/>
    <w:rsid w:val="008A3EE5"/>
    <w:rsid w:val="008C292D"/>
    <w:rsid w:val="008C5859"/>
    <w:rsid w:val="008D20B9"/>
    <w:rsid w:val="008F6E44"/>
    <w:rsid w:val="00914710"/>
    <w:rsid w:val="009175C7"/>
    <w:rsid w:val="00930015"/>
    <w:rsid w:val="00937ABE"/>
    <w:rsid w:val="00972C97"/>
    <w:rsid w:val="009853BE"/>
    <w:rsid w:val="00990F38"/>
    <w:rsid w:val="0099222E"/>
    <w:rsid w:val="009A6DA7"/>
    <w:rsid w:val="009C149E"/>
    <w:rsid w:val="009C2E36"/>
    <w:rsid w:val="009C5BF8"/>
    <w:rsid w:val="009C7D0E"/>
    <w:rsid w:val="009D048F"/>
    <w:rsid w:val="009F4DC1"/>
    <w:rsid w:val="00A15470"/>
    <w:rsid w:val="00A46F61"/>
    <w:rsid w:val="00A54A27"/>
    <w:rsid w:val="00A63E9D"/>
    <w:rsid w:val="00A7466B"/>
    <w:rsid w:val="00A76D52"/>
    <w:rsid w:val="00A94927"/>
    <w:rsid w:val="00AB3B7C"/>
    <w:rsid w:val="00AD6783"/>
    <w:rsid w:val="00AF180C"/>
    <w:rsid w:val="00B151AD"/>
    <w:rsid w:val="00B31675"/>
    <w:rsid w:val="00B31CCA"/>
    <w:rsid w:val="00B6120F"/>
    <w:rsid w:val="00BA64A8"/>
    <w:rsid w:val="00BC6B89"/>
    <w:rsid w:val="00BD0BA0"/>
    <w:rsid w:val="00C01842"/>
    <w:rsid w:val="00C12DF0"/>
    <w:rsid w:val="00C130C3"/>
    <w:rsid w:val="00C1717C"/>
    <w:rsid w:val="00C20EEE"/>
    <w:rsid w:val="00C37AB2"/>
    <w:rsid w:val="00C44698"/>
    <w:rsid w:val="00C4476E"/>
    <w:rsid w:val="00C83424"/>
    <w:rsid w:val="00C90E59"/>
    <w:rsid w:val="00C94D70"/>
    <w:rsid w:val="00CA1298"/>
    <w:rsid w:val="00CA175A"/>
    <w:rsid w:val="00CB5DDF"/>
    <w:rsid w:val="00CC2B0E"/>
    <w:rsid w:val="00CC4177"/>
    <w:rsid w:val="00CF0AC2"/>
    <w:rsid w:val="00CF52D1"/>
    <w:rsid w:val="00CF5564"/>
    <w:rsid w:val="00D00769"/>
    <w:rsid w:val="00D21B3A"/>
    <w:rsid w:val="00D317E2"/>
    <w:rsid w:val="00D52650"/>
    <w:rsid w:val="00D600F0"/>
    <w:rsid w:val="00D61E08"/>
    <w:rsid w:val="00D71F47"/>
    <w:rsid w:val="00D936DF"/>
    <w:rsid w:val="00D939DA"/>
    <w:rsid w:val="00D95837"/>
    <w:rsid w:val="00DA69B4"/>
    <w:rsid w:val="00DC4E67"/>
    <w:rsid w:val="00DD23B3"/>
    <w:rsid w:val="00DD4875"/>
    <w:rsid w:val="00DE447F"/>
    <w:rsid w:val="00E214A4"/>
    <w:rsid w:val="00E40386"/>
    <w:rsid w:val="00E71212"/>
    <w:rsid w:val="00E92AA0"/>
    <w:rsid w:val="00E94371"/>
    <w:rsid w:val="00EA5602"/>
    <w:rsid w:val="00ED3262"/>
    <w:rsid w:val="00EE7536"/>
    <w:rsid w:val="00F1086E"/>
    <w:rsid w:val="00F2139E"/>
    <w:rsid w:val="00F24AEB"/>
    <w:rsid w:val="00F35E09"/>
    <w:rsid w:val="00F37601"/>
    <w:rsid w:val="00F61076"/>
    <w:rsid w:val="00F87EFC"/>
    <w:rsid w:val="00FA343B"/>
    <w:rsid w:val="00FA536E"/>
    <w:rsid w:val="00FA69D7"/>
    <w:rsid w:val="00FB5DCC"/>
    <w:rsid w:val="00FC762D"/>
    <w:rsid w:val="00FD55FC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353E6"/>
  <w15:chartTrackingRefBased/>
  <w15:docId w15:val="{EA060190-1367-4F89-9CB5-668261D0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B7C"/>
  </w:style>
  <w:style w:type="paragraph" w:styleId="Ttulo1">
    <w:name w:val="heading 1"/>
    <w:basedOn w:val="Normal"/>
    <w:next w:val="Normal"/>
    <w:link w:val="Ttulo1Car"/>
    <w:uiPriority w:val="9"/>
    <w:qFormat/>
    <w:rsid w:val="00CF5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16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55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5564"/>
  </w:style>
  <w:style w:type="paragraph" w:styleId="Piedepgina">
    <w:name w:val="footer"/>
    <w:basedOn w:val="Normal"/>
    <w:link w:val="PiedepginaCar"/>
    <w:uiPriority w:val="99"/>
    <w:unhideWhenUsed/>
    <w:rsid w:val="00CF55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564"/>
  </w:style>
  <w:style w:type="character" w:customStyle="1" w:styleId="Ttulo1Car">
    <w:name w:val="Título 1 Car"/>
    <w:basedOn w:val="Fuentedeprrafopredeter"/>
    <w:link w:val="Ttulo1"/>
    <w:uiPriority w:val="9"/>
    <w:rsid w:val="00CF55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4</Pages>
  <Words>670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Misael Enrique Marriaga Castillo</cp:lastModifiedBy>
  <cp:revision>128</cp:revision>
  <cp:lastPrinted>2022-01-12T17:32:00Z</cp:lastPrinted>
  <dcterms:created xsi:type="dcterms:W3CDTF">2023-01-25T11:44:00Z</dcterms:created>
  <dcterms:modified xsi:type="dcterms:W3CDTF">2023-10-30T15:54:00Z</dcterms:modified>
</cp:coreProperties>
</file>