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44FC" w14:textId="77777777" w:rsidR="00AB5D4E" w:rsidRDefault="00AB5D4E">
      <w:pPr>
        <w:pStyle w:val="Ttulo1"/>
        <w:spacing w:before="72"/>
        <w:ind w:left="1858" w:right="1877"/>
      </w:pPr>
    </w:p>
    <w:p w14:paraId="4E67108E" w14:textId="77777777" w:rsidR="00AB5D4E" w:rsidRDefault="00AB5D4E">
      <w:pPr>
        <w:pStyle w:val="Ttulo1"/>
        <w:spacing w:before="72"/>
        <w:ind w:left="1858" w:right="1877"/>
      </w:pPr>
    </w:p>
    <w:p w14:paraId="1D3E931C" w14:textId="77777777" w:rsidR="00AB5D4E" w:rsidRDefault="00AB5D4E">
      <w:pPr>
        <w:pStyle w:val="Ttulo1"/>
        <w:spacing w:before="72"/>
        <w:ind w:left="1858" w:right="1877"/>
      </w:pPr>
    </w:p>
    <w:p w14:paraId="480EEC8E" w14:textId="77777777" w:rsidR="00AB5D4E" w:rsidRDefault="00AB5D4E">
      <w:pPr>
        <w:pStyle w:val="Ttulo1"/>
        <w:spacing w:before="72"/>
        <w:ind w:left="1858" w:right="1877"/>
      </w:pPr>
    </w:p>
    <w:p w14:paraId="5F6B10C5" w14:textId="77777777" w:rsidR="00AB5D4E" w:rsidRDefault="00AB5D4E">
      <w:pPr>
        <w:pStyle w:val="Ttulo1"/>
        <w:spacing w:before="72"/>
        <w:ind w:left="1858" w:right="1877"/>
      </w:pPr>
    </w:p>
    <w:p w14:paraId="2DB349D4" w14:textId="77777777" w:rsidR="00AB5D4E" w:rsidRDefault="00AB5D4E">
      <w:pPr>
        <w:pStyle w:val="Ttulo1"/>
        <w:spacing w:before="72"/>
        <w:ind w:left="1858" w:right="1877"/>
      </w:pPr>
    </w:p>
    <w:p w14:paraId="4D3034DF" w14:textId="77777777" w:rsidR="00AB5D4E" w:rsidRDefault="00AB5D4E">
      <w:pPr>
        <w:pStyle w:val="Ttulo1"/>
        <w:spacing w:before="72"/>
        <w:ind w:left="1858" w:right="1877"/>
      </w:pPr>
    </w:p>
    <w:p w14:paraId="323FDD13" w14:textId="77777777" w:rsidR="00AB5D4E" w:rsidRDefault="00AB5D4E">
      <w:pPr>
        <w:pStyle w:val="Ttulo1"/>
        <w:spacing w:before="72"/>
        <w:ind w:left="1858" w:right="1877"/>
      </w:pPr>
    </w:p>
    <w:p w14:paraId="72896A86" w14:textId="0DD57756" w:rsidR="00A94B9B" w:rsidRDefault="00AB5D4E">
      <w:pPr>
        <w:pStyle w:val="Ttulo1"/>
        <w:spacing w:before="72"/>
        <w:ind w:left="1858" w:right="1877"/>
      </w:pPr>
      <w:r>
        <w:t xml:space="preserve">AUTOEVALUACIONES </w:t>
      </w:r>
    </w:p>
    <w:p w14:paraId="1CC88580" w14:textId="03C22D7C" w:rsidR="00A94B9B" w:rsidRDefault="00C15876">
      <w:pPr>
        <w:spacing w:before="4"/>
        <w:ind w:left="1858" w:right="1877"/>
        <w:jc w:val="center"/>
        <w:rPr>
          <w:b/>
          <w:sz w:val="24"/>
        </w:rPr>
      </w:pPr>
      <w:r>
        <w:rPr>
          <w:b/>
          <w:sz w:val="24"/>
        </w:rPr>
        <w:t>Producción Audiovisual: Cine, curso 20</w:t>
      </w:r>
      <w:r w:rsidR="002A2D9B">
        <w:rPr>
          <w:b/>
          <w:sz w:val="24"/>
        </w:rPr>
        <w:t>2</w:t>
      </w:r>
      <w:r w:rsidR="006F570E">
        <w:rPr>
          <w:b/>
          <w:sz w:val="24"/>
        </w:rPr>
        <w:t>3</w:t>
      </w:r>
      <w:r>
        <w:rPr>
          <w:b/>
          <w:sz w:val="24"/>
        </w:rPr>
        <w:t>-2</w:t>
      </w:r>
      <w:r w:rsidR="008E32A9">
        <w:rPr>
          <w:b/>
          <w:sz w:val="24"/>
        </w:rPr>
        <w:t>4</w:t>
      </w:r>
    </w:p>
    <w:p w14:paraId="2414C424" w14:textId="0782BB87" w:rsidR="00C275A0" w:rsidRDefault="00C275A0" w:rsidP="00C275A0">
      <w:pPr>
        <w:tabs>
          <w:tab w:val="left" w:pos="2084"/>
        </w:tabs>
      </w:pPr>
    </w:p>
    <w:p w14:paraId="7C8C8444" w14:textId="77777777" w:rsidR="00AB5D4E" w:rsidRDefault="00AB5D4E" w:rsidP="00C275A0">
      <w:pPr>
        <w:tabs>
          <w:tab w:val="left" w:pos="2084"/>
        </w:tabs>
      </w:pPr>
    </w:p>
    <w:p w14:paraId="6502A6CA" w14:textId="723AE70B" w:rsidR="00AB5D4E" w:rsidRDefault="00AB5D4E" w:rsidP="00AB5D4E">
      <w:pPr>
        <w:tabs>
          <w:tab w:val="left" w:pos="2084"/>
        </w:tabs>
        <w:jc w:val="both"/>
      </w:pPr>
      <w:r>
        <w:t>Aquí encontrarás un cuestionario de diez preguntas tipo test por cada bloque de la asignatura, con sus correspondientes respuestas para que puedas valorar tus conocimientos.</w:t>
      </w:r>
    </w:p>
    <w:p w14:paraId="036856EB" w14:textId="77777777" w:rsidR="00AB5D4E" w:rsidRDefault="00AB5D4E" w:rsidP="00C275A0">
      <w:pPr>
        <w:tabs>
          <w:tab w:val="left" w:pos="2084"/>
        </w:tabs>
      </w:pPr>
    </w:p>
    <w:p w14:paraId="775337A6" w14:textId="77777777" w:rsidR="00AB5D4E" w:rsidRDefault="00AB5D4E" w:rsidP="00C275A0">
      <w:pPr>
        <w:tabs>
          <w:tab w:val="left" w:pos="2084"/>
        </w:tabs>
      </w:pPr>
    </w:p>
    <w:p w14:paraId="3C062A96" w14:textId="0842BA41" w:rsidR="00AB5D4E" w:rsidRDefault="00AB5D4E" w:rsidP="00AB5D4E">
      <w:pPr>
        <w:pStyle w:val="Prrafodelista"/>
        <w:numPr>
          <w:ilvl w:val="0"/>
          <w:numId w:val="2"/>
        </w:numPr>
        <w:tabs>
          <w:tab w:val="left" w:pos="2084"/>
        </w:tabs>
      </w:pPr>
      <w:r>
        <w:t>Autoevaluación Bloque 1, Tema 1.</w:t>
      </w:r>
    </w:p>
    <w:p w14:paraId="551F267C" w14:textId="50950444" w:rsidR="00AB5D4E" w:rsidRDefault="00AB5D4E" w:rsidP="00AB5D4E">
      <w:pPr>
        <w:pStyle w:val="Prrafodelista"/>
        <w:numPr>
          <w:ilvl w:val="0"/>
          <w:numId w:val="2"/>
        </w:numPr>
        <w:tabs>
          <w:tab w:val="left" w:pos="2084"/>
        </w:tabs>
      </w:pPr>
      <w:r>
        <w:t>Autoevaluación Bloque 1, Tema 2.</w:t>
      </w:r>
    </w:p>
    <w:p w14:paraId="271447E7" w14:textId="14AD4189" w:rsidR="00AB5D4E" w:rsidRDefault="00AB5D4E" w:rsidP="00AB5D4E">
      <w:pPr>
        <w:pStyle w:val="Prrafodelista"/>
        <w:numPr>
          <w:ilvl w:val="0"/>
          <w:numId w:val="2"/>
        </w:numPr>
        <w:tabs>
          <w:tab w:val="left" w:pos="2084"/>
        </w:tabs>
      </w:pPr>
      <w:r>
        <w:t>Autoevaluación Bloque 2, Tema 1 y 2.</w:t>
      </w:r>
    </w:p>
    <w:p w14:paraId="50172F20" w14:textId="087225D0" w:rsidR="00AB5D4E" w:rsidRDefault="00AB5D4E" w:rsidP="00AB5D4E">
      <w:pPr>
        <w:pStyle w:val="Prrafodelista"/>
        <w:numPr>
          <w:ilvl w:val="0"/>
          <w:numId w:val="2"/>
        </w:numPr>
        <w:tabs>
          <w:tab w:val="left" w:pos="2084"/>
        </w:tabs>
      </w:pPr>
      <w:r>
        <w:t>Autoevaluación Bloque 2, Tema 3.</w:t>
      </w:r>
    </w:p>
    <w:p w14:paraId="2477C009" w14:textId="27DCBB92" w:rsidR="00AB5D4E" w:rsidRDefault="00AB5D4E" w:rsidP="00AB5D4E">
      <w:pPr>
        <w:pStyle w:val="Prrafodelista"/>
        <w:numPr>
          <w:ilvl w:val="0"/>
          <w:numId w:val="2"/>
        </w:numPr>
        <w:tabs>
          <w:tab w:val="left" w:pos="2084"/>
        </w:tabs>
      </w:pPr>
      <w:r>
        <w:t>Autoevaluación Bloque 3, Tema 1, 2 y 3.</w:t>
      </w:r>
    </w:p>
    <w:p w14:paraId="4F9339EB" w14:textId="77777777" w:rsidR="00AB5D4E" w:rsidRPr="00AB5D4E" w:rsidRDefault="00AB5D4E" w:rsidP="00C275A0">
      <w:pPr>
        <w:tabs>
          <w:tab w:val="left" w:pos="2084"/>
        </w:tabs>
      </w:pPr>
    </w:p>
    <w:sectPr w:rsidR="00AB5D4E" w:rsidRPr="00AB5D4E">
      <w:headerReference w:type="default" r:id="rId7"/>
      <w:footerReference w:type="default" r:id="rId8"/>
      <w:pgSz w:w="11900" w:h="16840"/>
      <w:pgMar w:top="134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7EF16" w14:textId="77777777" w:rsidR="00300FD4" w:rsidRDefault="00300FD4" w:rsidP="00E2087D">
      <w:r>
        <w:separator/>
      </w:r>
    </w:p>
  </w:endnote>
  <w:endnote w:type="continuationSeparator" w:id="0">
    <w:p w14:paraId="43922E15" w14:textId="77777777" w:rsidR="00300FD4" w:rsidRDefault="00300FD4" w:rsidP="00E2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E050D" w14:textId="511E05B1" w:rsidR="00EF3161" w:rsidRDefault="00EF3161" w:rsidP="00EF3161">
    <w:pPr>
      <w:pStyle w:val="NormalWeb"/>
      <w:spacing w:before="0" w:beforeAutospacing="0" w:after="0" w:afterAutospacing="0"/>
      <w:jc w:val="both"/>
      <w:rPr>
        <w:rFonts w:ascii="Helvetica" w:hAnsi="Helvetica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7F0C43C" wp14:editId="20D7F41D">
          <wp:simplePos x="0" y="0"/>
          <wp:positionH relativeFrom="column">
            <wp:posOffset>31750</wp:posOffset>
          </wp:positionH>
          <wp:positionV relativeFrom="paragraph">
            <wp:posOffset>77470</wp:posOffset>
          </wp:positionV>
          <wp:extent cx="1058545" cy="422910"/>
          <wp:effectExtent l="0" t="0" r="0" b="0"/>
          <wp:wrapSquare wrapText="bothSides"/>
          <wp:docPr id="1570283831" name="Imagen 1" descr="Qué son los recursos Creative Commons y cómo citarlos correctamente |  campusMVP.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é son los recursos Creative Commons y cómo citarlos correctamente |  campusMVP.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urier New" w:hAnsi="Courier New" w:cs="Courier New"/>
        <w:color w:val="000000"/>
        <w:sz w:val="20"/>
        <w:szCs w:val="20"/>
      </w:rPr>
      <w:t>©2023 Autor</w:t>
    </w:r>
    <w:r>
      <w:rPr>
        <w:rStyle w:val="apple-converted-space"/>
        <w:rFonts w:ascii="Courier New" w:hAnsi="Courier New" w:cs="Courier New"/>
        <w:color w:val="000000"/>
        <w:sz w:val="20"/>
        <w:szCs w:val="20"/>
      </w:rPr>
      <w:t> </w:t>
    </w:r>
    <w:r>
      <w:rPr>
        <w:rFonts w:ascii="Courier New" w:hAnsi="Courier New" w:cs="Courier New"/>
        <w:b/>
        <w:bCs/>
        <w:color w:val="000000"/>
        <w:sz w:val="20"/>
        <w:szCs w:val="20"/>
      </w:rPr>
      <w:t>Rafael Fernando Linares Palomar</w:t>
    </w:r>
    <w:r>
      <w:rPr>
        <w:rFonts w:ascii="Courier New" w:hAnsi="Courier New" w:cs="Courier New"/>
        <w:color w:val="000000"/>
        <w:sz w:val="20"/>
        <w:szCs w:val="20"/>
      </w:rPr>
      <w:t>. Algunos derechos reservados. Este documento se distribuye bajo la licencia “Atribución-</w:t>
    </w:r>
    <w:proofErr w:type="spellStart"/>
    <w:r>
      <w:rPr>
        <w:rFonts w:ascii="Courier New" w:hAnsi="Courier New" w:cs="Courier New"/>
        <w:color w:val="000000"/>
        <w:sz w:val="20"/>
        <w:szCs w:val="20"/>
      </w:rPr>
      <w:t>CompartirIgual</w:t>
    </w:r>
    <w:proofErr w:type="spellEnd"/>
    <w:r>
      <w:rPr>
        <w:rFonts w:ascii="Courier New" w:hAnsi="Courier New" w:cs="Courier New"/>
        <w:color w:val="000000"/>
        <w:sz w:val="20"/>
        <w:szCs w:val="20"/>
      </w:rPr>
      <w:t xml:space="preserve"> 4.0 Internacional” de Creative </w:t>
    </w:r>
    <w:proofErr w:type="spellStart"/>
    <w:r>
      <w:rPr>
        <w:rFonts w:ascii="Courier New" w:hAnsi="Courier New" w:cs="Courier New"/>
        <w:color w:val="000000"/>
        <w:sz w:val="20"/>
        <w:szCs w:val="20"/>
      </w:rPr>
      <w:t>Commons</w:t>
    </w:r>
    <w:proofErr w:type="spellEnd"/>
    <w:r>
      <w:rPr>
        <w:rFonts w:ascii="Courier New" w:hAnsi="Courier New" w:cs="Courier New"/>
        <w:color w:val="000000"/>
        <w:sz w:val="20"/>
        <w:szCs w:val="20"/>
      </w:rPr>
      <w:t>, disponible en</w:t>
    </w:r>
    <w:r>
      <w:rPr>
        <w:rStyle w:val="apple-converted-space"/>
        <w:rFonts w:ascii="Courier New" w:hAnsi="Courier New" w:cs="Courier New"/>
        <w:color w:val="000000"/>
        <w:sz w:val="20"/>
        <w:szCs w:val="20"/>
      </w:rPr>
      <w:t> </w:t>
    </w:r>
    <w:hyperlink r:id="rId2" w:history="1">
      <w:r>
        <w:rPr>
          <w:rStyle w:val="Hipervnculo"/>
          <w:rFonts w:ascii="Courier New" w:hAnsi="Courier New" w:cs="Courier New"/>
          <w:sz w:val="20"/>
          <w:szCs w:val="20"/>
        </w:rPr>
        <w:t>https://creativecommons.org/licenses/by-sa/4.0/deed.es</w:t>
      </w:r>
    </w:hyperlink>
    <w:r>
      <w:rPr>
        <w:rFonts w:ascii="Courier New" w:hAnsi="Courier New" w:cs="Courier New"/>
        <w:b/>
        <w:bCs/>
        <w:color w:val="000000"/>
        <w:sz w:val="20"/>
        <w:szCs w:val="20"/>
      </w:rPr>
      <w:t> </w:t>
    </w:r>
  </w:p>
  <w:p w14:paraId="50D4C799" w14:textId="1F7AA4C2" w:rsidR="00EF3161" w:rsidRDefault="00EF3161" w:rsidP="00EF3161">
    <w:pPr>
      <w:pStyle w:val="NormalWeb"/>
      <w:spacing w:before="0" w:beforeAutospacing="0" w:after="0" w:afterAutospacing="0"/>
      <w:jc w:val="both"/>
      <w:rPr>
        <w:rFonts w:ascii="Helvetica" w:hAnsi="Helvetica"/>
        <w:color w:val="000000"/>
        <w:sz w:val="18"/>
        <w:szCs w:val="18"/>
      </w:rPr>
    </w:pPr>
    <w:r>
      <w:rPr>
        <w:rFonts w:ascii="Courier New" w:hAnsi="Courier New" w:cs="Courier New"/>
        <w:color w:val="000000"/>
        <w:sz w:val="20"/>
        <w:szCs w:val="20"/>
      </w:rPr>
      <w:t>Esta licencia no se aplica a materiales de terceros que puedan estar incluidos en esta obra y que mantienen los derechos de los autores originales. </w:t>
    </w:r>
  </w:p>
  <w:p w14:paraId="6FAF0377" w14:textId="2108291D" w:rsidR="00C275A0" w:rsidRDefault="00C275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85D5A" w14:textId="77777777" w:rsidR="00300FD4" w:rsidRDefault="00300FD4" w:rsidP="00E2087D">
      <w:r>
        <w:separator/>
      </w:r>
    </w:p>
  </w:footnote>
  <w:footnote w:type="continuationSeparator" w:id="0">
    <w:p w14:paraId="2467296F" w14:textId="77777777" w:rsidR="00300FD4" w:rsidRDefault="00300FD4" w:rsidP="00E20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6445" w14:textId="054B967D" w:rsidR="00C275A0" w:rsidRPr="008F09CA" w:rsidRDefault="00C275A0" w:rsidP="00C275A0">
    <w:pPr>
      <w:pStyle w:val="Encabezado"/>
      <w:tabs>
        <w:tab w:val="clear" w:pos="4252"/>
        <w:tab w:val="clear" w:pos="8504"/>
        <w:tab w:val="right" w:pos="8720"/>
      </w:tabs>
      <w:rPr>
        <w:rFonts w:cs="Lucida Grande"/>
        <w:b/>
        <w:color w:val="000000"/>
        <w:sz w:val="16"/>
        <w:szCs w:val="16"/>
      </w:rPr>
    </w:pPr>
    <w:r>
      <w:rPr>
        <w:noProof/>
        <w:sz w:val="12"/>
        <w:szCs w:val="12"/>
        <w:lang w:eastAsia="es-ES_tradnl"/>
      </w:rPr>
      <w:drawing>
        <wp:anchor distT="0" distB="0" distL="114300" distR="114300" simplePos="0" relativeHeight="251659264" behindDoc="1" locked="0" layoutInCell="1" allowOverlap="1" wp14:anchorId="6090280A" wp14:editId="6F5DB31C">
          <wp:simplePos x="0" y="0"/>
          <wp:positionH relativeFrom="column">
            <wp:posOffset>4752474</wp:posOffset>
          </wp:positionH>
          <wp:positionV relativeFrom="paragraph">
            <wp:posOffset>-102268</wp:posOffset>
          </wp:positionV>
          <wp:extent cx="736600" cy="294640"/>
          <wp:effectExtent l="0" t="0" r="0" b="10160"/>
          <wp:wrapNone/>
          <wp:docPr id="3" name="Imagen 3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09CA">
      <w:rPr>
        <w:sz w:val="16"/>
        <w:szCs w:val="16"/>
      </w:rPr>
      <w:t xml:space="preserve">Autor: Rafael Linares Palomar </w:t>
    </w:r>
    <w:r>
      <w:rPr>
        <w:sz w:val="16"/>
        <w:szCs w:val="16"/>
      </w:rPr>
      <w:tab/>
    </w:r>
  </w:p>
  <w:p w14:paraId="3B25B69B" w14:textId="77777777" w:rsidR="00C275A0" w:rsidRDefault="00C275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B2A"/>
    <w:multiLevelType w:val="hybridMultilevel"/>
    <w:tmpl w:val="3D2AE8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56CAC"/>
    <w:multiLevelType w:val="hybridMultilevel"/>
    <w:tmpl w:val="916C587C"/>
    <w:lvl w:ilvl="0" w:tplc="0E9A9604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8F9A9936">
      <w:numFmt w:val="bullet"/>
      <w:lvlText w:val=""/>
      <w:lvlJc w:val="left"/>
      <w:pPr>
        <w:ind w:left="1531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23F010B4">
      <w:numFmt w:val="bullet"/>
      <w:lvlText w:val="•"/>
      <w:lvlJc w:val="left"/>
      <w:pPr>
        <w:ind w:left="2337" w:hanging="361"/>
      </w:pPr>
      <w:rPr>
        <w:rFonts w:hint="default"/>
        <w:lang w:val="es-ES" w:eastAsia="en-US" w:bidi="ar-SA"/>
      </w:rPr>
    </w:lvl>
    <w:lvl w:ilvl="3" w:tplc="2FCE7416">
      <w:numFmt w:val="bullet"/>
      <w:lvlText w:val="•"/>
      <w:lvlJc w:val="left"/>
      <w:pPr>
        <w:ind w:left="3135" w:hanging="361"/>
      </w:pPr>
      <w:rPr>
        <w:rFonts w:hint="default"/>
        <w:lang w:val="es-ES" w:eastAsia="en-US" w:bidi="ar-SA"/>
      </w:rPr>
    </w:lvl>
    <w:lvl w:ilvl="4" w:tplc="DD4EA9C0">
      <w:numFmt w:val="bullet"/>
      <w:lvlText w:val="•"/>
      <w:lvlJc w:val="left"/>
      <w:pPr>
        <w:ind w:left="3933" w:hanging="361"/>
      </w:pPr>
      <w:rPr>
        <w:rFonts w:hint="default"/>
        <w:lang w:val="es-ES" w:eastAsia="en-US" w:bidi="ar-SA"/>
      </w:rPr>
    </w:lvl>
    <w:lvl w:ilvl="5" w:tplc="CA84C40C">
      <w:numFmt w:val="bullet"/>
      <w:lvlText w:val="•"/>
      <w:lvlJc w:val="left"/>
      <w:pPr>
        <w:ind w:left="4731" w:hanging="361"/>
      </w:pPr>
      <w:rPr>
        <w:rFonts w:hint="default"/>
        <w:lang w:val="es-ES" w:eastAsia="en-US" w:bidi="ar-SA"/>
      </w:rPr>
    </w:lvl>
    <w:lvl w:ilvl="6" w:tplc="853A945E">
      <w:numFmt w:val="bullet"/>
      <w:lvlText w:val="•"/>
      <w:lvlJc w:val="left"/>
      <w:pPr>
        <w:ind w:left="5528" w:hanging="361"/>
      </w:pPr>
      <w:rPr>
        <w:rFonts w:hint="default"/>
        <w:lang w:val="es-ES" w:eastAsia="en-US" w:bidi="ar-SA"/>
      </w:rPr>
    </w:lvl>
    <w:lvl w:ilvl="7" w:tplc="87786996">
      <w:numFmt w:val="bullet"/>
      <w:lvlText w:val="•"/>
      <w:lvlJc w:val="left"/>
      <w:pPr>
        <w:ind w:left="6326" w:hanging="361"/>
      </w:pPr>
      <w:rPr>
        <w:rFonts w:hint="default"/>
        <w:lang w:val="es-ES" w:eastAsia="en-US" w:bidi="ar-SA"/>
      </w:rPr>
    </w:lvl>
    <w:lvl w:ilvl="8" w:tplc="2EEC8F96">
      <w:numFmt w:val="bullet"/>
      <w:lvlText w:val="•"/>
      <w:lvlJc w:val="left"/>
      <w:pPr>
        <w:ind w:left="7124" w:hanging="361"/>
      </w:pPr>
      <w:rPr>
        <w:rFonts w:hint="default"/>
        <w:lang w:val="es-ES" w:eastAsia="en-US" w:bidi="ar-SA"/>
      </w:rPr>
    </w:lvl>
  </w:abstractNum>
  <w:num w:numId="1" w16cid:durableId="1352872491">
    <w:abstractNumId w:val="1"/>
  </w:num>
  <w:num w:numId="2" w16cid:durableId="1142386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9B"/>
    <w:rsid w:val="00072CD2"/>
    <w:rsid w:val="00212671"/>
    <w:rsid w:val="002A2D9B"/>
    <w:rsid w:val="00300FD4"/>
    <w:rsid w:val="0034411A"/>
    <w:rsid w:val="0039459C"/>
    <w:rsid w:val="003D427A"/>
    <w:rsid w:val="006F570E"/>
    <w:rsid w:val="008A60F1"/>
    <w:rsid w:val="008E32A9"/>
    <w:rsid w:val="00977A2E"/>
    <w:rsid w:val="009D03F0"/>
    <w:rsid w:val="00A94B9B"/>
    <w:rsid w:val="00AB5D4E"/>
    <w:rsid w:val="00C15876"/>
    <w:rsid w:val="00C275A0"/>
    <w:rsid w:val="00D65150"/>
    <w:rsid w:val="00D978E2"/>
    <w:rsid w:val="00DC3AFD"/>
    <w:rsid w:val="00E2087D"/>
    <w:rsid w:val="00EF3161"/>
    <w:rsid w:val="00FC051B"/>
    <w:rsid w:val="00FE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1935"/>
  <w15:docId w15:val="{C101F18B-8695-C14D-9848-17DBA834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9"/>
    <w:qFormat/>
    <w:pPr>
      <w:ind w:left="100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531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53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2A2D9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D427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E32A9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208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087D"/>
    <w:rPr>
      <w:rFonts w:ascii="Cambria" w:eastAsia="Cambria" w:hAnsi="Cambria" w:cs="Cambria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2087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275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75A0"/>
    <w:rPr>
      <w:rFonts w:ascii="Cambria" w:eastAsia="Cambria" w:hAnsi="Cambria" w:cs="Cambr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75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5A0"/>
    <w:rPr>
      <w:rFonts w:ascii="Cambria" w:eastAsia="Cambria" w:hAnsi="Cambria" w:cs="Cambria"/>
      <w:lang w:val="es-ES"/>
    </w:rPr>
  </w:style>
  <w:style w:type="paragraph" w:styleId="NormalWeb">
    <w:name w:val="Normal (Web)"/>
    <w:basedOn w:val="Normal"/>
    <w:uiPriority w:val="99"/>
    <w:semiHidden/>
    <w:unhideWhenUsed/>
    <w:rsid w:val="00EF316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pple-converted-space">
    <w:name w:val="apple-converted-space"/>
    <w:basedOn w:val="Fuentedeprrafopredeter"/>
    <w:rsid w:val="00EF3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deed.es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linares palomar</dc:creator>
  <cp:lastModifiedBy>Rafael Fernando Linares Palomar</cp:lastModifiedBy>
  <cp:revision>3</cp:revision>
  <dcterms:created xsi:type="dcterms:W3CDTF">2023-09-08T11:09:00Z</dcterms:created>
  <dcterms:modified xsi:type="dcterms:W3CDTF">2023-11-07T10:20:00Z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2020-09-01T00:00:00Z</vt:filetime>
  </property>
</Properties>
</file>