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19BA2" w14:textId="34994425" w:rsidR="00F75AE8" w:rsidRPr="00F70BD0" w:rsidRDefault="005B3A14" w:rsidP="00C4299C">
      <w:pPr>
        <w:rPr>
          <w:b/>
          <w:sz w:val="32"/>
          <w:szCs w:val="32"/>
          <w:lang w:val="en-GB"/>
        </w:rPr>
      </w:pPr>
      <w:r w:rsidRPr="00F70BD0">
        <w:rPr>
          <w:b/>
          <w:sz w:val="32"/>
          <w:szCs w:val="32"/>
          <w:lang w:val="en-GB"/>
        </w:rPr>
        <w:t>Coating</w:t>
      </w:r>
      <w:r w:rsidR="00C21B1A" w:rsidRPr="00F70BD0">
        <w:rPr>
          <w:b/>
          <w:sz w:val="32"/>
          <w:szCs w:val="32"/>
          <w:lang w:val="en-GB"/>
        </w:rPr>
        <w:t xml:space="preserve"> of Ca(OH)</w:t>
      </w:r>
      <w:r w:rsidR="00C21B1A" w:rsidRPr="00F70BD0">
        <w:rPr>
          <w:b/>
          <w:sz w:val="32"/>
          <w:szCs w:val="32"/>
          <w:vertAlign w:val="subscript"/>
          <w:lang w:val="en-GB"/>
        </w:rPr>
        <w:t>2</w:t>
      </w:r>
      <w:r w:rsidR="00C21B1A" w:rsidRPr="00F70BD0">
        <w:rPr>
          <w:b/>
          <w:sz w:val="32"/>
          <w:szCs w:val="32"/>
          <w:lang w:val="en-GB"/>
        </w:rPr>
        <w:t xml:space="preserve"> / </w:t>
      </w:r>
      <w:r w:rsidR="00C21B1A" w:rsidRPr="00C21B1A">
        <w:rPr>
          <w:b/>
          <w:sz w:val="32"/>
          <w:szCs w:val="32"/>
        </w:rPr>
        <w:t>γ</w:t>
      </w:r>
      <w:r w:rsidR="00C21B1A" w:rsidRPr="00F70BD0">
        <w:rPr>
          <w:b/>
          <w:sz w:val="32"/>
          <w:szCs w:val="32"/>
          <w:lang w:val="en-GB"/>
        </w:rPr>
        <w:t>-Al</w:t>
      </w:r>
      <w:r w:rsidR="00C21B1A" w:rsidRPr="00F70BD0">
        <w:rPr>
          <w:b/>
          <w:sz w:val="32"/>
          <w:szCs w:val="32"/>
          <w:vertAlign w:val="subscript"/>
          <w:lang w:val="en-GB"/>
        </w:rPr>
        <w:t>2</w:t>
      </w:r>
      <w:r w:rsidR="00C21B1A" w:rsidRPr="00F70BD0">
        <w:rPr>
          <w:b/>
          <w:sz w:val="32"/>
          <w:szCs w:val="32"/>
          <w:lang w:val="en-GB"/>
        </w:rPr>
        <w:t>O</w:t>
      </w:r>
      <w:r w:rsidR="00C21B1A" w:rsidRPr="00F70BD0">
        <w:rPr>
          <w:b/>
          <w:sz w:val="32"/>
          <w:szCs w:val="32"/>
          <w:vertAlign w:val="subscript"/>
          <w:lang w:val="en-GB"/>
        </w:rPr>
        <w:t>3</w:t>
      </w:r>
      <w:r w:rsidR="00C21B1A" w:rsidRPr="00F70BD0">
        <w:rPr>
          <w:b/>
          <w:sz w:val="32"/>
          <w:szCs w:val="32"/>
          <w:lang w:val="en-GB"/>
        </w:rPr>
        <w:t xml:space="preserve"> pellets with mesoporous Al</w:t>
      </w:r>
      <w:r w:rsidR="00C21B1A" w:rsidRPr="00F70BD0">
        <w:rPr>
          <w:b/>
          <w:sz w:val="32"/>
          <w:szCs w:val="32"/>
          <w:vertAlign w:val="subscript"/>
          <w:lang w:val="en-GB"/>
        </w:rPr>
        <w:t>2</w:t>
      </w:r>
      <w:r w:rsidR="00C21B1A" w:rsidRPr="00F70BD0">
        <w:rPr>
          <w:b/>
          <w:sz w:val="32"/>
          <w:szCs w:val="32"/>
          <w:lang w:val="en-GB"/>
        </w:rPr>
        <w:t>O</w:t>
      </w:r>
      <w:r w:rsidR="00C21B1A" w:rsidRPr="00F70BD0">
        <w:rPr>
          <w:b/>
          <w:sz w:val="32"/>
          <w:szCs w:val="32"/>
          <w:vertAlign w:val="subscript"/>
          <w:lang w:val="en-GB"/>
        </w:rPr>
        <w:t>3</w:t>
      </w:r>
      <w:r w:rsidR="00C21B1A" w:rsidRPr="00F70BD0">
        <w:rPr>
          <w:b/>
          <w:sz w:val="32"/>
          <w:szCs w:val="32"/>
          <w:lang w:val="en-GB"/>
        </w:rPr>
        <w:t xml:space="preserve"> and its application in thermochemical heat storage</w:t>
      </w:r>
      <w:r w:rsidR="00B776DA">
        <w:rPr>
          <w:b/>
          <w:sz w:val="32"/>
          <w:szCs w:val="32"/>
          <w:lang w:val="en-GB"/>
        </w:rPr>
        <w:t xml:space="preserve"> for CSP plants</w:t>
      </w:r>
    </w:p>
    <w:p w14:paraId="1F6C516C" w14:textId="77777777" w:rsidR="00C21B1A" w:rsidRPr="00F70BD0" w:rsidRDefault="00C21B1A">
      <w:pPr>
        <w:rPr>
          <w:b/>
          <w:sz w:val="32"/>
          <w:szCs w:val="32"/>
          <w:lang w:val="en-GB"/>
        </w:rPr>
      </w:pPr>
    </w:p>
    <w:p w14:paraId="197C5F39" w14:textId="77777777" w:rsidR="00C21B1A" w:rsidRPr="00F70BD0" w:rsidRDefault="00C21B1A" w:rsidP="00B776DA">
      <w:pPr>
        <w:jc w:val="right"/>
        <w:rPr>
          <w:b/>
          <w:sz w:val="32"/>
          <w:szCs w:val="32"/>
          <w:lang w:val="en-GB"/>
        </w:rPr>
      </w:pPr>
    </w:p>
    <w:p w14:paraId="535DD005" w14:textId="77777777" w:rsidR="00C21B1A" w:rsidRPr="00F70BD0" w:rsidRDefault="00C21B1A">
      <w:pPr>
        <w:rPr>
          <w:b/>
          <w:sz w:val="32"/>
          <w:szCs w:val="32"/>
          <w:lang w:val="en-GB"/>
        </w:rPr>
      </w:pPr>
    </w:p>
    <w:p w14:paraId="51022024" w14:textId="77777777" w:rsidR="00C21B1A" w:rsidRPr="00F70BD0" w:rsidRDefault="00C21B1A">
      <w:pPr>
        <w:rPr>
          <w:b/>
          <w:sz w:val="32"/>
          <w:szCs w:val="32"/>
          <w:lang w:val="en-GB"/>
        </w:rPr>
      </w:pPr>
    </w:p>
    <w:p w14:paraId="5997D420" w14:textId="3D266E3E" w:rsidR="00C21B1A" w:rsidRDefault="00E17E13">
      <w:pPr>
        <w:rPr>
          <w:sz w:val="24"/>
          <w:szCs w:val="24"/>
          <w:vertAlign w:val="superscript"/>
        </w:rPr>
      </w:pPr>
      <w:r>
        <w:rPr>
          <w:sz w:val="24"/>
          <w:szCs w:val="24"/>
        </w:rPr>
        <w:t>C. M. Valverde-Pizarro</w:t>
      </w:r>
      <w:r w:rsidR="00C21B1A">
        <w:rPr>
          <w:sz w:val="24"/>
          <w:szCs w:val="24"/>
          <w:vertAlign w:val="superscript"/>
        </w:rPr>
        <w:t>1</w:t>
      </w:r>
      <w:r w:rsidR="00C21B1A">
        <w:rPr>
          <w:sz w:val="24"/>
          <w:szCs w:val="24"/>
        </w:rPr>
        <w:t>, L. Briones</w:t>
      </w:r>
      <w:r w:rsidR="00C21B1A">
        <w:rPr>
          <w:sz w:val="24"/>
          <w:szCs w:val="24"/>
          <w:vertAlign w:val="superscript"/>
        </w:rPr>
        <w:t>1</w:t>
      </w:r>
      <w:r w:rsidR="00C21B1A">
        <w:rPr>
          <w:sz w:val="24"/>
          <w:szCs w:val="24"/>
        </w:rPr>
        <w:t>, E. Sanz</w:t>
      </w:r>
      <w:r w:rsidR="00C21B1A">
        <w:rPr>
          <w:sz w:val="24"/>
          <w:szCs w:val="24"/>
          <w:vertAlign w:val="superscript"/>
        </w:rPr>
        <w:t>1</w:t>
      </w:r>
      <w:r w:rsidR="00C21B1A">
        <w:rPr>
          <w:sz w:val="24"/>
          <w:szCs w:val="24"/>
        </w:rPr>
        <w:t>, J. M. Escola</w:t>
      </w:r>
      <w:r w:rsidR="00C21B1A">
        <w:rPr>
          <w:sz w:val="24"/>
          <w:szCs w:val="24"/>
          <w:vertAlign w:val="superscript"/>
        </w:rPr>
        <w:t>1,*</w:t>
      </w:r>
      <w:r w:rsidR="00C21B1A">
        <w:rPr>
          <w:sz w:val="24"/>
          <w:szCs w:val="24"/>
        </w:rPr>
        <w:t>, R. Sanz</w:t>
      </w:r>
      <w:r w:rsidR="00427BA2">
        <w:rPr>
          <w:sz w:val="24"/>
          <w:szCs w:val="24"/>
          <w:vertAlign w:val="superscript"/>
        </w:rPr>
        <w:t>2</w:t>
      </w:r>
      <w:r w:rsidR="00D03805">
        <w:rPr>
          <w:sz w:val="24"/>
          <w:szCs w:val="24"/>
          <w:vertAlign w:val="superscript"/>
        </w:rPr>
        <w:t>,*</w:t>
      </w:r>
      <w:r w:rsidR="00C21B1A">
        <w:rPr>
          <w:sz w:val="24"/>
          <w:szCs w:val="24"/>
        </w:rPr>
        <w:t>, J. González-Aguilar</w:t>
      </w:r>
      <w:r w:rsidR="00427BA2">
        <w:rPr>
          <w:sz w:val="24"/>
          <w:szCs w:val="24"/>
          <w:vertAlign w:val="superscript"/>
        </w:rPr>
        <w:t>3</w:t>
      </w:r>
      <w:r w:rsidR="00C21B1A">
        <w:rPr>
          <w:sz w:val="24"/>
          <w:szCs w:val="24"/>
        </w:rPr>
        <w:t>, M. Romero</w:t>
      </w:r>
      <w:r w:rsidR="00427BA2">
        <w:rPr>
          <w:sz w:val="24"/>
          <w:szCs w:val="24"/>
          <w:vertAlign w:val="superscript"/>
        </w:rPr>
        <w:t>3</w:t>
      </w:r>
    </w:p>
    <w:p w14:paraId="30B1C1AB" w14:textId="22CAB2D1" w:rsidR="00DD70E6" w:rsidRPr="00F70BD0" w:rsidRDefault="00DD70E6">
      <w:pPr>
        <w:rPr>
          <w:sz w:val="24"/>
          <w:szCs w:val="24"/>
          <w:lang w:val="en-GB"/>
        </w:rPr>
      </w:pPr>
      <w:r w:rsidRPr="00F70BD0">
        <w:rPr>
          <w:sz w:val="24"/>
          <w:szCs w:val="24"/>
          <w:vertAlign w:val="superscript"/>
          <w:lang w:val="en-GB"/>
        </w:rPr>
        <w:t>1</w:t>
      </w:r>
      <w:r w:rsidR="00427BA2">
        <w:rPr>
          <w:sz w:val="24"/>
          <w:szCs w:val="24"/>
          <w:lang w:val="en-GB"/>
        </w:rPr>
        <w:t>Department of</w:t>
      </w:r>
      <w:r w:rsidRPr="00F70BD0">
        <w:rPr>
          <w:sz w:val="24"/>
          <w:szCs w:val="24"/>
          <w:lang w:val="en-GB"/>
        </w:rPr>
        <w:t xml:space="preserve"> Chemical</w:t>
      </w:r>
      <w:r w:rsidR="00427BA2">
        <w:rPr>
          <w:sz w:val="24"/>
          <w:szCs w:val="24"/>
          <w:lang w:val="en-GB"/>
        </w:rPr>
        <w:t>, Energy</w:t>
      </w:r>
      <w:r w:rsidRPr="00F70BD0">
        <w:rPr>
          <w:sz w:val="24"/>
          <w:szCs w:val="24"/>
          <w:lang w:val="en-GB"/>
        </w:rPr>
        <w:t xml:space="preserve"> and </w:t>
      </w:r>
      <w:r w:rsidR="00427BA2">
        <w:rPr>
          <w:sz w:val="24"/>
          <w:szCs w:val="24"/>
          <w:lang w:val="en-GB"/>
        </w:rPr>
        <w:t>Mechanical</w:t>
      </w:r>
      <w:r w:rsidRPr="00F70BD0">
        <w:rPr>
          <w:sz w:val="24"/>
          <w:szCs w:val="24"/>
          <w:lang w:val="en-GB"/>
        </w:rPr>
        <w:t xml:space="preserve"> </w:t>
      </w:r>
      <w:r w:rsidR="00427BA2">
        <w:rPr>
          <w:sz w:val="24"/>
          <w:szCs w:val="24"/>
          <w:lang w:val="en-GB"/>
        </w:rPr>
        <w:t>Technology</w:t>
      </w:r>
      <w:r w:rsidRPr="00F70BD0">
        <w:rPr>
          <w:sz w:val="24"/>
          <w:szCs w:val="24"/>
          <w:lang w:val="en-GB"/>
        </w:rPr>
        <w:t>,</w:t>
      </w:r>
      <w:r w:rsidR="00427BA2">
        <w:rPr>
          <w:sz w:val="24"/>
          <w:szCs w:val="24"/>
          <w:lang w:val="en-GB"/>
        </w:rPr>
        <w:t xml:space="preserve"> </w:t>
      </w:r>
      <w:r w:rsidR="00427BA2">
        <w:rPr>
          <w:sz w:val="24"/>
          <w:szCs w:val="24"/>
          <w:vertAlign w:val="superscript"/>
          <w:lang w:val="en-GB"/>
        </w:rPr>
        <w:t>2</w:t>
      </w:r>
      <w:r w:rsidR="00427BA2">
        <w:rPr>
          <w:sz w:val="24"/>
          <w:szCs w:val="24"/>
          <w:lang w:val="en-GB"/>
        </w:rPr>
        <w:t>Department of Chemical and Environmental Tec</w:t>
      </w:r>
      <w:r w:rsidR="00A46F08">
        <w:rPr>
          <w:sz w:val="24"/>
          <w:szCs w:val="24"/>
          <w:lang w:val="en-GB"/>
        </w:rPr>
        <w:t>hnology</w:t>
      </w:r>
      <w:r w:rsidR="00427BA2">
        <w:rPr>
          <w:sz w:val="24"/>
          <w:szCs w:val="24"/>
          <w:lang w:val="en-GB"/>
        </w:rPr>
        <w:t>,</w:t>
      </w:r>
      <w:r w:rsidRPr="00F70BD0">
        <w:rPr>
          <w:sz w:val="24"/>
          <w:szCs w:val="24"/>
          <w:lang w:val="en-GB"/>
        </w:rPr>
        <w:t xml:space="preserve"> Rey Juan Carlos University, c/ Tulipán s/n, 28933, Móstoles, Madrid (Spain)</w:t>
      </w:r>
    </w:p>
    <w:p w14:paraId="2E5F8222" w14:textId="49B17D38" w:rsidR="00DD70E6" w:rsidRDefault="00427BA2">
      <w:pPr>
        <w:rPr>
          <w:sz w:val="24"/>
          <w:szCs w:val="24"/>
        </w:rPr>
      </w:pPr>
      <w:r w:rsidRPr="00B91F37">
        <w:rPr>
          <w:sz w:val="24"/>
          <w:szCs w:val="24"/>
          <w:vertAlign w:val="superscript"/>
          <w:lang w:val="en-US"/>
        </w:rPr>
        <w:t>3</w:t>
      </w:r>
      <w:r w:rsidR="00372B9B" w:rsidRPr="00B91F37">
        <w:rPr>
          <w:sz w:val="24"/>
          <w:szCs w:val="24"/>
          <w:vertAlign w:val="superscript"/>
          <w:lang w:val="en-US"/>
        </w:rPr>
        <w:t xml:space="preserve"> </w:t>
      </w:r>
      <w:r w:rsidR="00F77F43" w:rsidRPr="00B91F37">
        <w:rPr>
          <w:sz w:val="24"/>
          <w:szCs w:val="24"/>
          <w:lang w:val="en-US"/>
        </w:rPr>
        <w:t xml:space="preserve">High Temperature Processes Unit, </w:t>
      </w:r>
      <w:r w:rsidR="00DD70E6" w:rsidRPr="00B91F37">
        <w:rPr>
          <w:sz w:val="24"/>
          <w:szCs w:val="24"/>
          <w:lang w:val="en-US"/>
        </w:rPr>
        <w:t xml:space="preserve">IMDEA Energy, Avda. </w:t>
      </w:r>
      <w:r w:rsidR="00DD70E6" w:rsidRPr="00386482">
        <w:rPr>
          <w:sz w:val="24"/>
          <w:szCs w:val="24"/>
        </w:rPr>
        <w:t>Ramón de la Sagra, 3, 28935, Móstoles, Madrid (Spain)</w:t>
      </w:r>
    </w:p>
    <w:p w14:paraId="211010FE" w14:textId="77777777" w:rsidR="005B4B90" w:rsidRDefault="005B4B90">
      <w:pPr>
        <w:rPr>
          <w:sz w:val="24"/>
          <w:szCs w:val="24"/>
        </w:rPr>
      </w:pPr>
    </w:p>
    <w:p w14:paraId="0068B46C" w14:textId="77777777" w:rsidR="005B4B90" w:rsidRDefault="005B4B90">
      <w:pPr>
        <w:rPr>
          <w:sz w:val="24"/>
          <w:szCs w:val="24"/>
        </w:rPr>
      </w:pPr>
    </w:p>
    <w:p w14:paraId="2931A6F5" w14:textId="77777777" w:rsidR="005B4B90" w:rsidRPr="00F70BD0" w:rsidRDefault="005B4B90">
      <w:pPr>
        <w:rPr>
          <w:sz w:val="24"/>
          <w:szCs w:val="24"/>
          <w:lang w:val="en-GB"/>
        </w:rPr>
      </w:pPr>
      <w:r w:rsidRPr="00F70BD0">
        <w:rPr>
          <w:sz w:val="24"/>
          <w:szCs w:val="24"/>
          <w:lang w:val="en-GB"/>
        </w:rPr>
        <w:t>* to whom correspondence should be addressed</w:t>
      </w:r>
    </w:p>
    <w:p w14:paraId="70DEC524" w14:textId="77777777" w:rsidR="005B4B90" w:rsidRPr="00F70BD0" w:rsidRDefault="005B4B90">
      <w:pPr>
        <w:rPr>
          <w:sz w:val="24"/>
          <w:szCs w:val="24"/>
          <w:lang w:val="en-GB"/>
        </w:rPr>
      </w:pPr>
      <w:r w:rsidRPr="00F70BD0">
        <w:rPr>
          <w:sz w:val="24"/>
          <w:szCs w:val="24"/>
          <w:lang w:val="en-GB"/>
        </w:rPr>
        <w:t xml:space="preserve">e-mail: </w:t>
      </w:r>
      <w:hyperlink r:id="rId8" w:history="1">
        <w:r w:rsidR="00B704E9" w:rsidRPr="00F70BD0">
          <w:rPr>
            <w:rStyle w:val="Hipervnculo"/>
            <w:sz w:val="24"/>
            <w:szCs w:val="24"/>
            <w:lang w:val="en-GB"/>
          </w:rPr>
          <w:t>josemaria.escola.saez@urjc.es</w:t>
        </w:r>
      </w:hyperlink>
      <w:r w:rsidR="00D03805" w:rsidRPr="00F70BD0">
        <w:rPr>
          <w:rStyle w:val="Hipervnculo"/>
          <w:sz w:val="24"/>
          <w:szCs w:val="24"/>
          <w:lang w:val="en-GB"/>
        </w:rPr>
        <w:t>; raul.sanz@urjc.es</w:t>
      </w:r>
    </w:p>
    <w:p w14:paraId="2D3DE280" w14:textId="77777777" w:rsidR="005B4B90" w:rsidRPr="00F70BD0" w:rsidRDefault="005B4B90">
      <w:pPr>
        <w:rPr>
          <w:sz w:val="24"/>
          <w:szCs w:val="24"/>
          <w:lang w:val="en-GB"/>
        </w:rPr>
      </w:pPr>
      <w:r w:rsidRPr="00F70BD0">
        <w:rPr>
          <w:sz w:val="24"/>
          <w:szCs w:val="24"/>
          <w:lang w:val="en-GB"/>
        </w:rPr>
        <w:t>Tel: +34 91 488 70 88</w:t>
      </w:r>
      <w:r w:rsidR="00B704E9" w:rsidRPr="00F70BD0">
        <w:rPr>
          <w:sz w:val="24"/>
          <w:szCs w:val="24"/>
          <w:lang w:val="en-GB"/>
        </w:rPr>
        <w:t>; +34 91 488 80 93</w:t>
      </w:r>
    </w:p>
    <w:p w14:paraId="3A271C0C" w14:textId="77777777" w:rsidR="005B4B90" w:rsidRPr="00F70BD0" w:rsidRDefault="005B4B90">
      <w:pPr>
        <w:rPr>
          <w:sz w:val="24"/>
          <w:szCs w:val="24"/>
          <w:lang w:val="en-GB"/>
        </w:rPr>
      </w:pPr>
      <w:r w:rsidRPr="00F70BD0">
        <w:rPr>
          <w:sz w:val="24"/>
          <w:szCs w:val="24"/>
          <w:lang w:val="en-GB"/>
        </w:rPr>
        <w:br w:type="page"/>
      </w:r>
    </w:p>
    <w:p w14:paraId="096BC025" w14:textId="77777777" w:rsidR="005B4B90" w:rsidRPr="00F70BD0" w:rsidRDefault="005B4B90">
      <w:pPr>
        <w:rPr>
          <w:b/>
          <w:sz w:val="24"/>
          <w:szCs w:val="24"/>
          <w:lang w:val="en-GB"/>
        </w:rPr>
      </w:pPr>
      <w:r w:rsidRPr="00F70BD0">
        <w:rPr>
          <w:b/>
          <w:sz w:val="24"/>
          <w:szCs w:val="24"/>
          <w:lang w:val="en-GB"/>
        </w:rPr>
        <w:t>Abstract</w:t>
      </w:r>
    </w:p>
    <w:p w14:paraId="05B6FF5F" w14:textId="53F11723" w:rsidR="00473983" w:rsidRPr="00F70BD0" w:rsidRDefault="00473983">
      <w:pPr>
        <w:rPr>
          <w:sz w:val="24"/>
          <w:szCs w:val="24"/>
          <w:lang w:val="en-GB"/>
        </w:rPr>
      </w:pPr>
      <w:r w:rsidRPr="00F70BD0">
        <w:rPr>
          <w:sz w:val="24"/>
          <w:szCs w:val="24"/>
          <w:lang w:val="en-GB"/>
        </w:rPr>
        <w:t>Thermochemical heat storage using the Ca(OH)</w:t>
      </w:r>
      <w:r w:rsidRPr="00F70BD0">
        <w:rPr>
          <w:sz w:val="24"/>
          <w:szCs w:val="24"/>
          <w:vertAlign w:val="subscript"/>
          <w:lang w:val="en-GB"/>
        </w:rPr>
        <w:t>2</w:t>
      </w:r>
      <w:r w:rsidR="00F70BD0" w:rsidRPr="00F70BD0">
        <w:rPr>
          <w:sz w:val="24"/>
          <w:szCs w:val="24"/>
          <w:lang w:val="en-GB"/>
        </w:rPr>
        <w:t xml:space="preserve"> dehydration</w:t>
      </w:r>
      <w:r w:rsidR="00F70BD0">
        <w:rPr>
          <w:sz w:val="24"/>
          <w:szCs w:val="24"/>
          <w:lang w:val="en-GB"/>
        </w:rPr>
        <w:t>/</w:t>
      </w:r>
      <w:r w:rsidRPr="00F70BD0">
        <w:rPr>
          <w:sz w:val="24"/>
          <w:szCs w:val="24"/>
          <w:lang w:val="en-GB"/>
        </w:rPr>
        <w:t xml:space="preserve">hydration </w:t>
      </w:r>
      <w:r w:rsidRPr="00FB6EE8">
        <w:rPr>
          <w:sz w:val="24"/>
          <w:szCs w:val="24"/>
          <w:lang w:val="en-GB"/>
        </w:rPr>
        <w:t xml:space="preserve">reaction </w:t>
      </w:r>
      <w:r w:rsidR="00FE6C7D" w:rsidRPr="00FB6EE8">
        <w:rPr>
          <w:sz w:val="24"/>
          <w:szCs w:val="24"/>
          <w:lang w:val="en-GB"/>
        </w:rPr>
        <w:t>for</w:t>
      </w:r>
      <w:r w:rsidR="00FE6C7D" w:rsidRPr="00B776DA">
        <w:rPr>
          <w:sz w:val="24"/>
          <w:szCs w:val="24"/>
          <w:lang w:val="en-GB"/>
        </w:rPr>
        <w:t xml:space="preserve"> CSP plants</w:t>
      </w:r>
      <w:r w:rsidR="00FE6C7D">
        <w:rPr>
          <w:sz w:val="24"/>
          <w:szCs w:val="24"/>
          <w:lang w:val="en-GB"/>
        </w:rPr>
        <w:t xml:space="preserve"> </w:t>
      </w:r>
      <w:r w:rsidRPr="00F70BD0">
        <w:rPr>
          <w:sz w:val="24"/>
          <w:szCs w:val="24"/>
          <w:lang w:val="en-GB"/>
        </w:rPr>
        <w:t>requires the development of advanced materials th</w:t>
      </w:r>
      <w:r w:rsidR="00FE6C7D">
        <w:rPr>
          <w:sz w:val="24"/>
          <w:szCs w:val="24"/>
          <w:lang w:val="en-GB"/>
        </w:rPr>
        <w:t>at avoids the</w:t>
      </w:r>
      <w:r w:rsidRPr="00F70BD0">
        <w:rPr>
          <w:sz w:val="24"/>
          <w:szCs w:val="24"/>
          <w:lang w:val="en-GB"/>
        </w:rPr>
        <w:t xml:space="preserve"> breakage shown </w:t>
      </w:r>
      <w:r w:rsidR="00615AD1">
        <w:rPr>
          <w:sz w:val="24"/>
          <w:szCs w:val="24"/>
          <w:lang w:val="en-GB"/>
        </w:rPr>
        <w:t>by conventional CaO pellets</w:t>
      </w:r>
      <w:r w:rsidRPr="00F70BD0">
        <w:rPr>
          <w:sz w:val="24"/>
          <w:szCs w:val="24"/>
          <w:lang w:val="en-GB"/>
        </w:rPr>
        <w:t xml:space="preserve">. </w:t>
      </w:r>
      <w:r w:rsidR="0011200B" w:rsidRPr="00F70BD0">
        <w:rPr>
          <w:sz w:val="24"/>
          <w:szCs w:val="24"/>
          <w:lang w:val="en-GB"/>
        </w:rPr>
        <w:t xml:space="preserve">In this work, </w:t>
      </w:r>
      <w:r w:rsidR="006844EB">
        <w:rPr>
          <w:sz w:val="24"/>
          <w:szCs w:val="24"/>
          <w:lang w:val="en-GB"/>
        </w:rPr>
        <w:t xml:space="preserve">spherical </w:t>
      </w:r>
      <w:r w:rsidR="0011200B" w:rsidRPr="00F70BD0">
        <w:rPr>
          <w:sz w:val="24"/>
          <w:szCs w:val="24"/>
          <w:lang w:val="en-GB"/>
        </w:rPr>
        <w:t>core</w:t>
      </w:r>
      <w:r w:rsidR="006844EB">
        <w:rPr>
          <w:sz w:val="24"/>
          <w:szCs w:val="24"/>
          <w:lang w:val="en-GB"/>
        </w:rPr>
        <w:t>s made up of pelletized 60 wt</w:t>
      </w:r>
      <w:r w:rsidR="00D4494B">
        <w:rPr>
          <w:sz w:val="24"/>
          <w:szCs w:val="24"/>
          <w:lang w:val="en-GB"/>
        </w:rPr>
        <w:t>.</w:t>
      </w:r>
      <w:r w:rsidR="006844EB">
        <w:rPr>
          <w:sz w:val="24"/>
          <w:szCs w:val="24"/>
          <w:lang w:val="en-GB"/>
        </w:rPr>
        <w:t xml:space="preserve"> % Ca(OH)</w:t>
      </w:r>
      <w:r w:rsidR="006844EB">
        <w:rPr>
          <w:sz w:val="24"/>
          <w:szCs w:val="24"/>
          <w:vertAlign w:val="subscript"/>
          <w:lang w:val="en-GB"/>
        </w:rPr>
        <w:t>2</w:t>
      </w:r>
      <w:r w:rsidR="006844EB">
        <w:rPr>
          <w:sz w:val="24"/>
          <w:szCs w:val="24"/>
          <w:lang w:val="en-GB"/>
        </w:rPr>
        <w:t xml:space="preserve"> and 40 % γ-Al</w:t>
      </w:r>
      <w:r w:rsidR="006844EB">
        <w:rPr>
          <w:sz w:val="24"/>
          <w:szCs w:val="24"/>
          <w:vertAlign w:val="subscript"/>
          <w:lang w:val="en-GB"/>
        </w:rPr>
        <w:t>2</w:t>
      </w:r>
      <w:r w:rsidR="006844EB">
        <w:rPr>
          <w:sz w:val="24"/>
          <w:szCs w:val="24"/>
          <w:lang w:val="en-GB"/>
        </w:rPr>
        <w:t>O</w:t>
      </w:r>
      <w:r w:rsidR="006844EB">
        <w:rPr>
          <w:sz w:val="24"/>
          <w:szCs w:val="24"/>
          <w:vertAlign w:val="subscript"/>
          <w:lang w:val="en-GB"/>
        </w:rPr>
        <w:t>3</w:t>
      </w:r>
      <w:r w:rsidR="006844EB">
        <w:rPr>
          <w:sz w:val="24"/>
          <w:szCs w:val="24"/>
          <w:lang w:val="en-GB"/>
        </w:rPr>
        <w:t xml:space="preserve"> powders were coated with different</w:t>
      </w:r>
      <w:r w:rsidR="0011200B" w:rsidRPr="00F70BD0">
        <w:rPr>
          <w:sz w:val="24"/>
          <w:szCs w:val="24"/>
          <w:lang w:val="en-GB"/>
        </w:rPr>
        <w:t xml:space="preserve"> mesoporous alumina </w:t>
      </w:r>
      <w:r w:rsidR="006844EB">
        <w:rPr>
          <w:sz w:val="24"/>
          <w:szCs w:val="24"/>
          <w:lang w:val="en-GB"/>
        </w:rPr>
        <w:t xml:space="preserve">coverings </w:t>
      </w:r>
      <w:r w:rsidR="00206016" w:rsidRPr="00F70BD0">
        <w:rPr>
          <w:sz w:val="24"/>
          <w:szCs w:val="24"/>
          <w:lang w:val="en-GB"/>
        </w:rPr>
        <w:t>by</w:t>
      </w:r>
      <w:r w:rsidR="006844EB">
        <w:rPr>
          <w:sz w:val="24"/>
          <w:szCs w:val="24"/>
          <w:lang w:val="en-GB"/>
        </w:rPr>
        <w:t xml:space="preserve"> means of</w:t>
      </w:r>
      <w:r w:rsidR="00206016" w:rsidRPr="00F70BD0">
        <w:rPr>
          <w:sz w:val="24"/>
          <w:szCs w:val="24"/>
          <w:lang w:val="en-GB"/>
        </w:rPr>
        <w:t xml:space="preserve"> a dip-coating </w:t>
      </w:r>
      <w:r w:rsidR="006844EB">
        <w:rPr>
          <w:sz w:val="24"/>
          <w:szCs w:val="24"/>
          <w:lang w:val="en-GB"/>
        </w:rPr>
        <w:t>route,</w:t>
      </w:r>
      <w:r w:rsidR="00206016" w:rsidRPr="00F70BD0">
        <w:rPr>
          <w:sz w:val="24"/>
          <w:szCs w:val="24"/>
          <w:lang w:val="en-GB"/>
        </w:rPr>
        <w:t xml:space="preserve"> </w:t>
      </w:r>
      <w:r w:rsidR="0011200B" w:rsidRPr="00F70BD0">
        <w:rPr>
          <w:sz w:val="24"/>
          <w:szCs w:val="24"/>
          <w:lang w:val="en-GB"/>
        </w:rPr>
        <w:t>in order to enhan</w:t>
      </w:r>
      <w:r w:rsidR="00D4494B">
        <w:rPr>
          <w:sz w:val="24"/>
          <w:szCs w:val="24"/>
          <w:lang w:val="en-GB"/>
        </w:rPr>
        <w:t>ce its structural integrity for</w:t>
      </w:r>
      <w:r w:rsidR="0011200B" w:rsidRPr="00F70BD0">
        <w:rPr>
          <w:sz w:val="24"/>
          <w:szCs w:val="24"/>
          <w:lang w:val="en-GB"/>
        </w:rPr>
        <w:t xml:space="preserve"> </w:t>
      </w:r>
      <w:r w:rsidR="00F70BD0">
        <w:rPr>
          <w:sz w:val="24"/>
          <w:szCs w:val="24"/>
          <w:lang w:val="en-GB"/>
        </w:rPr>
        <w:t>dehydration/</w:t>
      </w:r>
      <w:r w:rsidR="0011200B" w:rsidRPr="00F70BD0">
        <w:rPr>
          <w:sz w:val="24"/>
          <w:szCs w:val="24"/>
          <w:lang w:val="en-GB"/>
        </w:rPr>
        <w:t>hydration cycles. Three strategies of preparation were devised using as coatings alumina gels containing cetyltrimethylammonium bromide as surfactant</w:t>
      </w:r>
      <w:r w:rsidR="00E727F0">
        <w:rPr>
          <w:sz w:val="24"/>
          <w:szCs w:val="24"/>
          <w:lang w:val="en-GB"/>
        </w:rPr>
        <w:t xml:space="preserve"> in</w:t>
      </w:r>
      <w:r w:rsidR="0011200B" w:rsidRPr="00F70BD0">
        <w:rPr>
          <w:sz w:val="24"/>
          <w:szCs w:val="24"/>
          <w:lang w:val="en-GB"/>
        </w:rPr>
        <w:t xml:space="preserve"> neutral (A2</w:t>
      </w:r>
      <w:r w:rsidR="007029D7">
        <w:rPr>
          <w:sz w:val="24"/>
          <w:szCs w:val="24"/>
          <w:lang w:val="en-GB"/>
        </w:rPr>
        <w:t xml:space="preserve"> </w:t>
      </w:r>
      <w:r w:rsidR="0011200B" w:rsidRPr="00F70BD0">
        <w:rPr>
          <w:sz w:val="24"/>
          <w:szCs w:val="24"/>
          <w:lang w:val="en-GB"/>
        </w:rPr>
        <w:t>CS)</w:t>
      </w:r>
      <w:r w:rsidR="00E727F0">
        <w:rPr>
          <w:sz w:val="24"/>
          <w:szCs w:val="24"/>
          <w:lang w:val="en-GB"/>
        </w:rPr>
        <w:t xml:space="preserve"> and</w:t>
      </w:r>
      <w:r w:rsidR="0011200B" w:rsidRPr="00F70BD0">
        <w:rPr>
          <w:sz w:val="24"/>
          <w:szCs w:val="24"/>
          <w:lang w:val="en-GB"/>
        </w:rPr>
        <w:t xml:space="preserve"> acid pH (A4</w:t>
      </w:r>
      <w:r w:rsidR="007029D7">
        <w:rPr>
          <w:sz w:val="24"/>
          <w:szCs w:val="24"/>
          <w:lang w:val="en-GB"/>
        </w:rPr>
        <w:t xml:space="preserve"> </w:t>
      </w:r>
      <w:r w:rsidR="0011200B" w:rsidRPr="00F70BD0">
        <w:rPr>
          <w:sz w:val="24"/>
          <w:szCs w:val="24"/>
          <w:lang w:val="en-GB"/>
        </w:rPr>
        <w:t xml:space="preserve">CS) </w:t>
      </w:r>
      <w:r w:rsidR="009C01C5">
        <w:rPr>
          <w:sz w:val="24"/>
          <w:szCs w:val="24"/>
          <w:lang w:val="en-GB"/>
        </w:rPr>
        <w:t>and</w:t>
      </w:r>
      <w:r w:rsidR="0011200B" w:rsidRPr="00F70BD0">
        <w:rPr>
          <w:sz w:val="24"/>
          <w:szCs w:val="24"/>
          <w:lang w:val="en-GB"/>
        </w:rPr>
        <w:t xml:space="preserve"> without surfactant in neutral medium (A3 CS). In both A2 CS and A4 CS materials, </w:t>
      </w:r>
      <w:r w:rsidR="005F0ED5">
        <w:rPr>
          <w:sz w:val="24"/>
          <w:szCs w:val="24"/>
          <w:lang w:val="en-GB"/>
        </w:rPr>
        <w:t>denser</w:t>
      </w:r>
      <w:r w:rsidR="0011200B" w:rsidRPr="00F70BD0">
        <w:rPr>
          <w:sz w:val="24"/>
          <w:szCs w:val="24"/>
          <w:lang w:val="en-GB"/>
        </w:rPr>
        <w:t xml:space="preserve"> </w:t>
      </w:r>
      <w:r w:rsidR="005F0ED5">
        <w:rPr>
          <w:sz w:val="24"/>
          <w:szCs w:val="24"/>
          <w:lang w:val="en-GB"/>
        </w:rPr>
        <w:t xml:space="preserve">alumina coatings were attained </w:t>
      </w:r>
      <w:r w:rsidR="006844EB">
        <w:rPr>
          <w:sz w:val="24"/>
          <w:szCs w:val="24"/>
          <w:lang w:val="en-GB"/>
        </w:rPr>
        <w:t>originating higher</w:t>
      </w:r>
      <w:r w:rsidR="00206016" w:rsidRPr="00F70BD0">
        <w:rPr>
          <w:sz w:val="24"/>
          <w:szCs w:val="24"/>
          <w:lang w:val="en-GB"/>
        </w:rPr>
        <w:t xml:space="preserve"> </w:t>
      </w:r>
      <w:r w:rsidR="0011200B" w:rsidRPr="00F70BD0">
        <w:rPr>
          <w:sz w:val="24"/>
          <w:szCs w:val="24"/>
          <w:lang w:val="en-GB"/>
        </w:rPr>
        <w:t>crushing strength</w:t>
      </w:r>
      <w:r w:rsidR="006844EB">
        <w:rPr>
          <w:sz w:val="24"/>
          <w:szCs w:val="24"/>
          <w:lang w:val="en-GB"/>
        </w:rPr>
        <w:t>s</w:t>
      </w:r>
      <w:r w:rsidR="0011200B" w:rsidRPr="00F70BD0">
        <w:rPr>
          <w:sz w:val="24"/>
          <w:szCs w:val="24"/>
          <w:lang w:val="en-GB"/>
        </w:rPr>
        <w:t>, pointing out the positive role played by the surfactant in the gel makeup.</w:t>
      </w:r>
      <w:r w:rsidR="00015AD2" w:rsidRPr="00F70BD0">
        <w:rPr>
          <w:sz w:val="24"/>
          <w:szCs w:val="24"/>
          <w:lang w:val="en-GB"/>
        </w:rPr>
        <w:t xml:space="preserve"> SEM images indicated that A2 presented small alumina</w:t>
      </w:r>
      <w:r w:rsidR="0011200B" w:rsidRPr="00F70BD0">
        <w:rPr>
          <w:sz w:val="24"/>
          <w:szCs w:val="24"/>
          <w:lang w:val="en-GB"/>
        </w:rPr>
        <w:t xml:space="preserve"> </w:t>
      </w:r>
      <w:r w:rsidR="00015AD2" w:rsidRPr="00F70BD0">
        <w:rPr>
          <w:sz w:val="24"/>
          <w:szCs w:val="24"/>
          <w:lang w:val="en-GB"/>
        </w:rPr>
        <w:t>grains</w:t>
      </w:r>
      <w:r w:rsidR="00C90C0C" w:rsidRPr="00F70BD0">
        <w:rPr>
          <w:sz w:val="24"/>
          <w:szCs w:val="24"/>
          <w:lang w:val="en-GB"/>
        </w:rPr>
        <w:t xml:space="preserve"> (0.3</w:t>
      </w:r>
      <w:r w:rsidR="00015AD2" w:rsidRPr="00F70BD0">
        <w:rPr>
          <w:sz w:val="24"/>
          <w:szCs w:val="24"/>
          <w:lang w:val="en-GB"/>
        </w:rPr>
        <w:t xml:space="preserve"> – 3 µm) highly dispersed over their surface</w:t>
      </w:r>
      <w:r w:rsidR="00462566">
        <w:rPr>
          <w:sz w:val="24"/>
          <w:szCs w:val="24"/>
          <w:lang w:val="en-GB"/>
        </w:rPr>
        <w:t>,</w:t>
      </w:r>
      <w:r w:rsidR="00015AD2" w:rsidRPr="00F70BD0">
        <w:rPr>
          <w:sz w:val="24"/>
          <w:szCs w:val="24"/>
          <w:lang w:val="en-GB"/>
        </w:rPr>
        <w:t xml:space="preserve"> while over A4 CS</w:t>
      </w:r>
      <w:r w:rsidR="006844EB">
        <w:rPr>
          <w:sz w:val="24"/>
          <w:szCs w:val="24"/>
          <w:lang w:val="en-GB"/>
        </w:rPr>
        <w:t>,</w:t>
      </w:r>
      <w:r w:rsidR="00015AD2" w:rsidRPr="00F70BD0">
        <w:rPr>
          <w:sz w:val="24"/>
          <w:szCs w:val="24"/>
          <w:lang w:val="en-GB"/>
        </w:rPr>
        <w:t xml:space="preserve"> long sheets </w:t>
      </w:r>
      <w:r w:rsidR="00462566">
        <w:rPr>
          <w:sz w:val="24"/>
          <w:szCs w:val="24"/>
          <w:lang w:val="en-GB"/>
        </w:rPr>
        <w:t>were appreciated</w:t>
      </w:r>
      <w:r w:rsidR="00015AD2" w:rsidRPr="00F70BD0">
        <w:rPr>
          <w:sz w:val="24"/>
          <w:szCs w:val="24"/>
          <w:lang w:val="en-GB"/>
        </w:rPr>
        <w:t>. All the</w:t>
      </w:r>
      <w:r w:rsidR="0011200B" w:rsidRPr="00F70BD0">
        <w:rPr>
          <w:sz w:val="24"/>
          <w:szCs w:val="24"/>
          <w:lang w:val="en-GB"/>
        </w:rPr>
        <w:t xml:space="preserve"> materials exhibited high hydration capacities after 10 cycles (&gt; 80%</w:t>
      </w:r>
      <w:r w:rsidR="00F9243D">
        <w:rPr>
          <w:sz w:val="24"/>
          <w:szCs w:val="24"/>
          <w:lang w:val="en-GB"/>
        </w:rPr>
        <w:t xml:space="preserve">, </w:t>
      </w:r>
      <w:r w:rsidR="00F9243D" w:rsidRPr="00ED726F">
        <w:rPr>
          <w:sz w:val="24"/>
          <w:szCs w:val="24"/>
          <w:lang w:val="en-GB"/>
        </w:rPr>
        <w:t xml:space="preserve">&gt; </w:t>
      </w:r>
      <w:r w:rsidR="0022126F" w:rsidRPr="00ED726F">
        <w:rPr>
          <w:sz w:val="24"/>
          <w:szCs w:val="24"/>
          <w:lang w:val="en-GB"/>
        </w:rPr>
        <w:t>8</w:t>
      </w:r>
      <w:r w:rsidR="00F9243D" w:rsidRPr="00ED726F">
        <w:rPr>
          <w:sz w:val="24"/>
          <w:szCs w:val="24"/>
          <w:lang w:val="en-GB"/>
        </w:rPr>
        <w:t>00 kJ/kg</w:t>
      </w:r>
      <w:r w:rsidR="0011200B" w:rsidRPr="00F70BD0">
        <w:rPr>
          <w:sz w:val="24"/>
          <w:szCs w:val="24"/>
          <w:lang w:val="en-GB"/>
        </w:rPr>
        <w:t>)</w:t>
      </w:r>
      <w:r w:rsidR="00F67328">
        <w:rPr>
          <w:sz w:val="24"/>
          <w:szCs w:val="24"/>
          <w:lang w:val="en-GB"/>
        </w:rPr>
        <w:t xml:space="preserve"> at 250 ºC</w:t>
      </w:r>
      <w:r w:rsidR="00615AD1">
        <w:rPr>
          <w:sz w:val="24"/>
          <w:szCs w:val="24"/>
          <w:lang w:val="en-GB"/>
        </w:rPr>
        <w:t>, but o</w:t>
      </w:r>
      <w:r w:rsidR="00015AD2" w:rsidRPr="00F70BD0">
        <w:rPr>
          <w:sz w:val="24"/>
          <w:szCs w:val="24"/>
          <w:lang w:val="en-GB"/>
        </w:rPr>
        <w:t>nly</w:t>
      </w:r>
      <w:r w:rsidR="001D5D6D" w:rsidRPr="00F70BD0">
        <w:rPr>
          <w:sz w:val="24"/>
          <w:szCs w:val="24"/>
          <w:lang w:val="en-GB"/>
        </w:rPr>
        <w:t xml:space="preserve"> A2 CS hold its structural integrity that was preserved even after 20 cycles without loss of its hydration capacity</w:t>
      </w:r>
      <w:r w:rsidR="00615AD1">
        <w:rPr>
          <w:sz w:val="24"/>
          <w:szCs w:val="24"/>
          <w:lang w:val="en-GB"/>
        </w:rPr>
        <w:t>.</w:t>
      </w:r>
      <w:r w:rsidRPr="00F70BD0">
        <w:rPr>
          <w:sz w:val="24"/>
          <w:szCs w:val="24"/>
          <w:lang w:val="en-GB"/>
        </w:rPr>
        <w:t xml:space="preserve"> </w:t>
      </w:r>
    </w:p>
    <w:p w14:paraId="586F8E44" w14:textId="77777777" w:rsidR="00962C6A" w:rsidRPr="00F70BD0" w:rsidRDefault="00962C6A">
      <w:pPr>
        <w:rPr>
          <w:b/>
          <w:sz w:val="24"/>
          <w:szCs w:val="24"/>
          <w:lang w:val="en-GB"/>
        </w:rPr>
      </w:pPr>
    </w:p>
    <w:p w14:paraId="4AB1ADBB" w14:textId="77777777" w:rsidR="005D52EC" w:rsidRPr="00F70BD0" w:rsidRDefault="005D52EC">
      <w:pPr>
        <w:rPr>
          <w:b/>
          <w:sz w:val="24"/>
          <w:szCs w:val="24"/>
          <w:lang w:val="en-GB"/>
        </w:rPr>
      </w:pPr>
    </w:p>
    <w:p w14:paraId="254BC4DE" w14:textId="33776633" w:rsidR="00F05960" w:rsidRDefault="005D52EC">
      <w:pPr>
        <w:rPr>
          <w:sz w:val="24"/>
          <w:szCs w:val="24"/>
          <w:lang w:val="en-GB"/>
        </w:rPr>
      </w:pPr>
      <w:r w:rsidRPr="00F70BD0">
        <w:rPr>
          <w:b/>
          <w:sz w:val="24"/>
          <w:szCs w:val="24"/>
          <w:lang w:val="en-GB"/>
        </w:rPr>
        <w:t xml:space="preserve">Keywords: </w:t>
      </w:r>
      <w:r w:rsidRPr="00CB64E4">
        <w:rPr>
          <w:sz w:val="24"/>
          <w:szCs w:val="24"/>
          <w:lang w:val="en-GB"/>
        </w:rPr>
        <w:t>Ca</w:t>
      </w:r>
      <w:r w:rsidR="00ED726F" w:rsidRPr="00CB64E4">
        <w:rPr>
          <w:sz w:val="24"/>
          <w:szCs w:val="24"/>
          <w:lang w:val="en-GB"/>
        </w:rPr>
        <w:t>(</w:t>
      </w:r>
      <w:r w:rsidRPr="00CB64E4">
        <w:rPr>
          <w:sz w:val="24"/>
          <w:szCs w:val="24"/>
          <w:lang w:val="en-GB"/>
        </w:rPr>
        <w:t>O</w:t>
      </w:r>
      <w:r w:rsidR="00ED726F" w:rsidRPr="00CB64E4">
        <w:rPr>
          <w:sz w:val="24"/>
          <w:szCs w:val="24"/>
          <w:lang w:val="en-GB"/>
        </w:rPr>
        <w:t>H)</w:t>
      </w:r>
      <w:r w:rsidR="00ED726F" w:rsidRPr="00CB64E4">
        <w:rPr>
          <w:sz w:val="24"/>
          <w:szCs w:val="24"/>
          <w:vertAlign w:val="subscript"/>
          <w:lang w:val="en-GB"/>
        </w:rPr>
        <w:t>2</w:t>
      </w:r>
      <w:r w:rsidR="00ED726F">
        <w:rPr>
          <w:sz w:val="24"/>
          <w:szCs w:val="24"/>
          <w:lang w:val="en-GB"/>
        </w:rPr>
        <w:t xml:space="preserve"> </w:t>
      </w:r>
      <w:r w:rsidRPr="00F70BD0">
        <w:rPr>
          <w:sz w:val="24"/>
          <w:szCs w:val="24"/>
          <w:lang w:val="en-GB"/>
        </w:rPr>
        <w:t>; Heat storage; mesoporous Al</w:t>
      </w:r>
      <w:r w:rsidRPr="00F70BD0">
        <w:rPr>
          <w:sz w:val="24"/>
          <w:szCs w:val="24"/>
          <w:vertAlign w:val="subscript"/>
          <w:lang w:val="en-GB"/>
        </w:rPr>
        <w:t>2</w:t>
      </w:r>
      <w:r w:rsidRPr="00F70BD0">
        <w:rPr>
          <w:sz w:val="24"/>
          <w:szCs w:val="24"/>
          <w:lang w:val="en-GB"/>
        </w:rPr>
        <w:t>O</w:t>
      </w:r>
      <w:r w:rsidRPr="00F70BD0">
        <w:rPr>
          <w:sz w:val="24"/>
          <w:szCs w:val="24"/>
          <w:vertAlign w:val="subscript"/>
          <w:lang w:val="en-GB"/>
        </w:rPr>
        <w:t>3</w:t>
      </w:r>
      <w:r w:rsidR="00F104BF">
        <w:rPr>
          <w:sz w:val="24"/>
          <w:szCs w:val="24"/>
          <w:lang w:val="en-GB"/>
        </w:rPr>
        <w:t xml:space="preserve">; </w:t>
      </w:r>
      <w:r w:rsidR="00F104BF">
        <w:rPr>
          <w:sz w:val="24"/>
          <w:szCs w:val="24"/>
        </w:rPr>
        <w:t>γ</w:t>
      </w:r>
      <w:r w:rsidR="00F104BF" w:rsidRPr="00F70BD0">
        <w:rPr>
          <w:sz w:val="24"/>
          <w:szCs w:val="24"/>
          <w:lang w:val="en-GB"/>
        </w:rPr>
        <w:t>-Al</w:t>
      </w:r>
      <w:r w:rsidR="00F104BF" w:rsidRPr="00F70BD0">
        <w:rPr>
          <w:sz w:val="24"/>
          <w:szCs w:val="24"/>
          <w:vertAlign w:val="subscript"/>
          <w:lang w:val="en-GB"/>
        </w:rPr>
        <w:t>2</w:t>
      </w:r>
      <w:r w:rsidR="00F104BF" w:rsidRPr="00F70BD0">
        <w:rPr>
          <w:sz w:val="24"/>
          <w:szCs w:val="24"/>
          <w:lang w:val="en-GB"/>
        </w:rPr>
        <w:t>O</w:t>
      </w:r>
      <w:r w:rsidR="00F104BF" w:rsidRPr="00F70BD0">
        <w:rPr>
          <w:sz w:val="24"/>
          <w:szCs w:val="24"/>
          <w:vertAlign w:val="subscript"/>
          <w:lang w:val="en-GB"/>
        </w:rPr>
        <w:t>3</w:t>
      </w:r>
      <w:r w:rsidR="00F104BF">
        <w:rPr>
          <w:sz w:val="24"/>
          <w:szCs w:val="24"/>
          <w:lang w:val="en-GB"/>
        </w:rPr>
        <w:t>; hydration capacity</w:t>
      </w:r>
    </w:p>
    <w:p w14:paraId="1D62AF69" w14:textId="786DBF2B" w:rsidR="005B4B90" w:rsidRPr="00F70BD0" w:rsidRDefault="005B4B90">
      <w:pPr>
        <w:rPr>
          <w:b/>
          <w:sz w:val="24"/>
          <w:szCs w:val="24"/>
          <w:lang w:val="en-GB"/>
        </w:rPr>
      </w:pPr>
      <w:r w:rsidRPr="00F70BD0">
        <w:rPr>
          <w:b/>
          <w:sz w:val="24"/>
          <w:szCs w:val="24"/>
          <w:lang w:val="en-GB"/>
        </w:rPr>
        <w:br w:type="page"/>
      </w:r>
    </w:p>
    <w:p w14:paraId="6DF005C4" w14:textId="77777777" w:rsidR="005B4B90" w:rsidRPr="005B4B90" w:rsidRDefault="005B4B90" w:rsidP="00EE234B">
      <w:pPr>
        <w:pStyle w:val="Prrafodelista"/>
        <w:numPr>
          <w:ilvl w:val="0"/>
          <w:numId w:val="1"/>
        </w:numPr>
        <w:contextualSpacing w:val="0"/>
        <w:rPr>
          <w:b/>
          <w:sz w:val="24"/>
          <w:szCs w:val="24"/>
        </w:rPr>
      </w:pPr>
      <w:r>
        <w:rPr>
          <w:b/>
          <w:sz w:val="24"/>
          <w:szCs w:val="24"/>
        </w:rPr>
        <w:t>Introduction</w:t>
      </w:r>
    </w:p>
    <w:p w14:paraId="2C1A1A01" w14:textId="3FA423A0" w:rsidR="00295F88" w:rsidRPr="00F70BD0" w:rsidRDefault="00BB33D1" w:rsidP="00D4494B">
      <w:pPr>
        <w:ind w:firstLine="708"/>
        <w:rPr>
          <w:sz w:val="24"/>
          <w:szCs w:val="24"/>
          <w:lang w:val="en-GB"/>
        </w:rPr>
      </w:pPr>
      <w:r w:rsidRPr="00F70BD0">
        <w:rPr>
          <w:sz w:val="24"/>
          <w:szCs w:val="24"/>
          <w:lang w:val="en-GB"/>
        </w:rPr>
        <w:t xml:space="preserve">The increasing global warming is driving renewable energy in developed societies </w:t>
      </w:r>
      <w:r w:rsidR="005D2047" w:rsidRPr="00F70BD0">
        <w:rPr>
          <w:sz w:val="24"/>
          <w:szCs w:val="24"/>
          <w:lang w:val="en-GB"/>
        </w:rPr>
        <w:t>to become</w:t>
      </w:r>
      <w:r w:rsidRPr="00F70BD0">
        <w:rPr>
          <w:sz w:val="24"/>
          <w:szCs w:val="24"/>
          <w:lang w:val="en-GB"/>
        </w:rPr>
        <w:t xml:space="preserve"> the main future source of energy, substituing the current model based on fossil fuels. However, renewable energy shows some disadvantages such as their intermittent feature </w:t>
      </w:r>
      <w:r w:rsidR="00850B17" w:rsidRPr="00F70BD0">
        <w:rPr>
          <w:sz w:val="24"/>
          <w:szCs w:val="24"/>
          <w:lang w:val="en-GB"/>
        </w:rPr>
        <w:t>which turn them</w:t>
      </w:r>
      <w:r w:rsidRPr="00F70BD0">
        <w:rPr>
          <w:sz w:val="24"/>
          <w:szCs w:val="24"/>
          <w:lang w:val="en-GB"/>
        </w:rPr>
        <w:t xml:space="preserve"> difficult to adapt its production to the actual </w:t>
      </w:r>
      <w:r w:rsidR="00822B62">
        <w:rPr>
          <w:sz w:val="24"/>
          <w:szCs w:val="24"/>
          <w:lang w:val="en-GB"/>
        </w:rPr>
        <w:t xml:space="preserve">level of </w:t>
      </w:r>
      <w:r w:rsidR="00850B17" w:rsidRPr="00F70BD0">
        <w:rPr>
          <w:sz w:val="24"/>
          <w:szCs w:val="24"/>
          <w:lang w:val="en-GB"/>
        </w:rPr>
        <w:t xml:space="preserve">energy </w:t>
      </w:r>
      <w:r w:rsidRPr="00F70BD0">
        <w:rPr>
          <w:sz w:val="24"/>
          <w:szCs w:val="24"/>
          <w:lang w:val="en-GB"/>
        </w:rPr>
        <w:t xml:space="preserve">consumption. This fact has led towards the need of developing </w:t>
      </w:r>
      <w:r w:rsidR="00850B17" w:rsidRPr="00F70BD0">
        <w:rPr>
          <w:sz w:val="24"/>
          <w:szCs w:val="24"/>
          <w:lang w:val="en-GB"/>
        </w:rPr>
        <w:t xml:space="preserve">different </w:t>
      </w:r>
      <w:r w:rsidRPr="00F70BD0">
        <w:rPr>
          <w:sz w:val="24"/>
          <w:szCs w:val="24"/>
          <w:lang w:val="en-GB"/>
        </w:rPr>
        <w:t xml:space="preserve">storage systems to </w:t>
      </w:r>
      <w:r w:rsidR="00850B17" w:rsidRPr="00F70BD0">
        <w:rPr>
          <w:sz w:val="24"/>
          <w:szCs w:val="24"/>
          <w:lang w:val="en-GB"/>
        </w:rPr>
        <w:t xml:space="preserve">avoid the </w:t>
      </w:r>
      <w:r w:rsidR="005D2047" w:rsidRPr="00F70BD0">
        <w:rPr>
          <w:sz w:val="24"/>
          <w:szCs w:val="24"/>
          <w:lang w:val="en-GB"/>
        </w:rPr>
        <w:t xml:space="preserve">unwanted </w:t>
      </w:r>
      <w:r w:rsidR="00850B17" w:rsidRPr="00F70BD0">
        <w:rPr>
          <w:sz w:val="24"/>
          <w:szCs w:val="24"/>
          <w:lang w:val="en-GB"/>
        </w:rPr>
        <w:t>loss of the renewable energy excess during the periods of low consumer demand. Among these storage systems, chemical heat storage appears as a promising option</w:t>
      </w:r>
      <w:r w:rsidR="005D2047" w:rsidRPr="00F70BD0">
        <w:rPr>
          <w:sz w:val="24"/>
          <w:szCs w:val="24"/>
          <w:lang w:val="en-GB"/>
        </w:rPr>
        <w:t xml:space="preserve"> due to its high </w:t>
      </w:r>
      <w:r w:rsidR="00DB3154" w:rsidRPr="00F70BD0">
        <w:rPr>
          <w:sz w:val="24"/>
          <w:szCs w:val="24"/>
          <w:lang w:val="en-GB"/>
        </w:rPr>
        <w:t>capacity of</w:t>
      </w:r>
      <w:r w:rsidR="005D2047" w:rsidRPr="00F70BD0">
        <w:rPr>
          <w:sz w:val="24"/>
          <w:szCs w:val="24"/>
          <w:lang w:val="en-GB"/>
        </w:rPr>
        <w:t xml:space="preserve"> energy storage as well as the possibility to long term operation along repeated cycles</w:t>
      </w:r>
      <w:r w:rsidR="004C64E1">
        <w:rPr>
          <w:sz w:val="24"/>
          <w:szCs w:val="24"/>
          <w:lang w:val="en-GB"/>
        </w:rPr>
        <w:t xml:space="preserve"> </w:t>
      </w:r>
      <w:r w:rsidR="0094322D">
        <w:rPr>
          <w:sz w:val="24"/>
          <w:szCs w:val="24"/>
          <w:lang w:val="en-GB"/>
        </w:rPr>
        <w:t>[</w:t>
      </w:r>
      <w:r w:rsidR="00453DBA" w:rsidRPr="0094322D">
        <w:rPr>
          <w:sz w:val="24"/>
          <w:szCs w:val="24"/>
          <w:lang w:val="en-GB"/>
        </w:rPr>
        <w:t>1-3</w:t>
      </w:r>
      <w:r w:rsidR="0094322D">
        <w:rPr>
          <w:sz w:val="24"/>
          <w:szCs w:val="24"/>
          <w:lang w:val="en-GB"/>
        </w:rPr>
        <w:t>].</w:t>
      </w:r>
      <w:r w:rsidR="005D2047" w:rsidRPr="00F70BD0">
        <w:rPr>
          <w:sz w:val="24"/>
          <w:szCs w:val="24"/>
          <w:lang w:val="en-GB"/>
        </w:rPr>
        <w:t xml:space="preserve"> Chemical heat storage</w:t>
      </w:r>
      <w:r w:rsidR="00850B17" w:rsidRPr="00F70BD0">
        <w:rPr>
          <w:sz w:val="24"/>
          <w:szCs w:val="24"/>
          <w:lang w:val="en-GB"/>
        </w:rPr>
        <w:t xml:space="preserve"> is based on the usage of a reversible chemical reaction</w:t>
      </w:r>
      <w:r w:rsidRPr="00F70BD0">
        <w:rPr>
          <w:sz w:val="24"/>
          <w:szCs w:val="24"/>
          <w:lang w:val="en-GB"/>
        </w:rPr>
        <w:t xml:space="preserve"> </w:t>
      </w:r>
      <w:r w:rsidR="00850B17" w:rsidRPr="00F70BD0">
        <w:rPr>
          <w:sz w:val="24"/>
          <w:szCs w:val="24"/>
          <w:lang w:val="en-GB"/>
        </w:rPr>
        <w:t>which either release or store heat depending on its occurring forward/backwards</w:t>
      </w:r>
      <w:r w:rsidR="0094322D">
        <w:rPr>
          <w:sz w:val="24"/>
          <w:szCs w:val="24"/>
          <w:lang w:val="en-GB"/>
        </w:rPr>
        <w:t xml:space="preserve"> [</w:t>
      </w:r>
      <w:r w:rsidR="00453DBA" w:rsidRPr="0094322D">
        <w:rPr>
          <w:sz w:val="24"/>
          <w:szCs w:val="24"/>
          <w:lang w:val="en-GB"/>
        </w:rPr>
        <w:t>4,5</w:t>
      </w:r>
      <w:r w:rsidR="0094322D">
        <w:rPr>
          <w:sz w:val="24"/>
          <w:szCs w:val="24"/>
          <w:lang w:val="en-GB"/>
        </w:rPr>
        <w:t>].</w:t>
      </w:r>
      <w:r w:rsidR="00850B17" w:rsidRPr="00F70BD0">
        <w:rPr>
          <w:sz w:val="24"/>
          <w:szCs w:val="24"/>
          <w:lang w:val="en-GB"/>
        </w:rPr>
        <w:t xml:space="preserve"> There are many kind</w:t>
      </w:r>
      <w:r w:rsidR="00D4494B">
        <w:rPr>
          <w:sz w:val="24"/>
          <w:szCs w:val="24"/>
          <w:lang w:val="en-GB"/>
        </w:rPr>
        <w:t>s</w:t>
      </w:r>
      <w:r w:rsidR="00850B17" w:rsidRPr="00F70BD0">
        <w:rPr>
          <w:sz w:val="24"/>
          <w:szCs w:val="24"/>
          <w:lang w:val="en-GB"/>
        </w:rPr>
        <w:t xml:space="preserve"> of potential reactions</w:t>
      </w:r>
      <w:r w:rsidR="005D2047" w:rsidRPr="00F70BD0">
        <w:rPr>
          <w:sz w:val="24"/>
          <w:szCs w:val="24"/>
          <w:lang w:val="en-GB"/>
        </w:rPr>
        <w:t xml:space="preserve"> for chemical heat storage. However</w:t>
      </w:r>
      <w:r w:rsidR="00850B17" w:rsidRPr="00F70BD0">
        <w:rPr>
          <w:sz w:val="24"/>
          <w:szCs w:val="24"/>
          <w:lang w:val="en-GB"/>
        </w:rPr>
        <w:t>, the couple CaO/Ca(OH)</w:t>
      </w:r>
      <w:r w:rsidR="00850B17" w:rsidRPr="00F70BD0">
        <w:rPr>
          <w:sz w:val="24"/>
          <w:szCs w:val="24"/>
          <w:vertAlign w:val="subscript"/>
          <w:lang w:val="en-GB"/>
        </w:rPr>
        <w:t>2</w:t>
      </w:r>
      <w:r w:rsidR="00850B17" w:rsidRPr="00F70BD0">
        <w:rPr>
          <w:sz w:val="24"/>
          <w:szCs w:val="24"/>
          <w:lang w:val="en-GB"/>
        </w:rPr>
        <w:t xml:space="preserve"> through its hydration/dehydration cycle</w:t>
      </w:r>
      <w:r w:rsidR="005D2047" w:rsidRPr="00F70BD0">
        <w:rPr>
          <w:sz w:val="24"/>
          <w:szCs w:val="24"/>
          <w:lang w:val="en-GB"/>
        </w:rPr>
        <w:t xml:space="preserve"> is particularly interesting</w:t>
      </w:r>
      <w:r w:rsidR="0094322D">
        <w:rPr>
          <w:sz w:val="24"/>
          <w:szCs w:val="24"/>
          <w:lang w:val="en-GB"/>
        </w:rPr>
        <w:t xml:space="preserve"> [</w:t>
      </w:r>
      <w:r w:rsidR="00453DBA" w:rsidRPr="0094322D">
        <w:rPr>
          <w:sz w:val="24"/>
          <w:szCs w:val="24"/>
          <w:lang w:val="en-GB"/>
        </w:rPr>
        <w:t>6</w:t>
      </w:r>
      <w:r w:rsidR="0094322D">
        <w:rPr>
          <w:sz w:val="24"/>
          <w:szCs w:val="24"/>
          <w:lang w:val="en-GB"/>
        </w:rPr>
        <w:t>]:</w:t>
      </w:r>
    </w:p>
    <w:p w14:paraId="00645E20" w14:textId="4FAE2E7A" w:rsidR="00295F88" w:rsidRPr="00EE234B" w:rsidRDefault="00295F88" w:rsidP="00D4494B">
      <w:pPr>
        <w:ind w:firstLine="708"/>
        <w:jc w:val="center"/>
        <w:rPr>
          <w:sz w:val="24"/>
          <w:szCs w:val="24"/>
          <w:lang w:val="pt-PT"/>
        </w:rPr>
      </w:pPr>
      <w:r w:rsidRPr="00EE234B">
        <w:rPr>
          <w:sz w:val="24"/>
          <w:szCs w:val="24"/>
          <w:lang w:val="pt-PT"/>
        </w:rPr>
        <w:t>Ca(OH)</w:t>
      </w:r>
      <w:r w:rsidRPr="00EE234B">
        <w:rPr>
          <w:sz w:val="24"/>
          <w:szCs w:val="24"/>
          <w:vertAlign w:val="subscript"/>
          <w:lang w:val="pt-PT"/>
        </w:rPr>
        <w:t>2(s)</w:t>
      </w:r>
      <w:r w:rsidRPr="00EE234B">
        <w:rPr>
          <w:sz w:val="24"/>
          <w:szCs w:val="24"/>
          <w:lang w:val="pt-PT"/>
        </w:rPr>
        <w:t xml:space="preserve"> + </w:t>
      </w:r>
      <w:r>
        <w:rPr>
          <w:sz w:val="24"/>
          <w:szCs w:val="24"/>
        </w:rPr>
        <w:t>Δ</w:t>
      </w:r>
      <w:r w:rsidRPr="00EE234B">
        <w:rPr>
          <w:sz w:val="24"/>
          <w:szCs w:val="24"/>
          <w:lang w:val="pt-PT"/>
        </w:rPr>
        <w:t>H</w:t>
      </w:r>
      <w:r w:rsidRPr="00EE234B">
        <w:rPr>
          <w:sz w:val="24"/>
          <w:szCs w:val="24"/>
          <w:vertAlign w:val="subscript"/>
          <w:lang w:val="pt-PT"/>
        </w:rPr>
        <w:t>r</w:t>
      </w:r>
      <w:r w:rsidR="00766B8F" w:rsidRPr="00EE234B">
        <w:rPr>
          <w:sz w:val="24"/>
          <w:szCs w:val="24"/>
          <w:lang w:val="pt-PT"/>
        </w:rPr>
        <w:t xml:space="preserve"> →</w:t>
      </w:r>
      <w:r w:rsidRPr="00EE234B">
        <w:rPr>
          <w:sz w:val="24"/>
          <w:szCs w:val="24"/>
          <w:lang w:val="pt-PT"/>
        </w:rPr>
        <w:t xml:space="preserve"> CaO</w:t>
      </w:r>
      <w:r w:rsidRPr="00EE234B">
        <w:rPr>
          <w:sz w:val="24"/>
          <w:szCs w:val="24"/>
          <w:vertAlign w:val="subscript"/>
          <w:lang w:val="pt-PT"/>
        </w:rPr>
        <w:t>(s)</w:t>
      </w:r>
      <w:r w:rsidRPr="00EE234B">
        <w:rPr>
          <w:sz w:val="24"/>
          <w:szCs w:val="24"/>
          <w:lang w:val="pt-PT"/>
        </w:rPr>
        <w:t xml:space="preserve"> + H</w:t>
      </w:r>
      <w:r w:rsidRPr="00EE234B">
        <w:rPr>
          <w:sz w:val="24"/>
          <w:szCs w:val="24"/>
          <w:vertAlign w:val="subscript"/>
          <w:lang w:val="pt-PT"/>
        </w:rPr>
        <w:t>2</w:t>
      </w:r>
      <w:r w:rsidRPr="00EE234B">
        <w:rPr>
          <w:sz w:val="24"/>
          <w:szCs w:val="24"/>
          <w:lang w:val="pt-PT"/>
        </w:rPr>
        <w:t>O</w:t>
      </w:r>
      <w:r w:rsidRPr="00EE234B">
        <w:rPr>
          <w:sz w:val="24"/>
          <w:szCs w:val="24"/>
          <w:vertAlign w:val="subscript"/>
          <w:lang w:val="pt-PT"/>
        </w:rPr>
        <w:t>(g)</w:t>
      </w:r>
    </w:p>
    <w:p w14:paraId="257BA939" w14:textId="2CC4BC85" w:rsidR="005B4B90" w:rsidRPr="00F70BD0" w:rsidRDefault="00850B17" w:rsidP="00D4494B">
      <w:pPr>
        <w:ind w:firstLine="708"/>
        <w:rPr>
          <w:sz w:val="24"/>
          <w:szCs w:val="24"/>
          <w:lang w:val="en-GB"/>
        </w:rPr>
      </w:pPr>
      <w:r w:rsidRPr="00F70BD0">
        <w:rPr>
          <w:sz w:val="24"/>
          <w:szCs w:val="24"/>
          <w:lang w:val="en-GB"/>
        </w:rPr>
        <w:t>This system presents numerous advantages such as high enthalpy of reaction (</w:t>
      </w:r>
      <w:r w:rsidR="00295F88">
        <w:rPr>
          <w:sz w:val="24"/>
          <w:szCs w:val="24"/>
        </w:rPr>
        <w:t>Δ</w:t>
      </w:r>
      <w:r w:rsidR="00295F88" w:rsidRPr="00F70BD0">
        <w:rPr>
          <w:sz w:val="24"/>
          <w:szCs w:val="24"/>
          <w:lang w:val="en-GB"/>
        </w:rPr>
        <w:t>H</w:t>
      </w:r>
      <w:r w:rsidR="00295F88" w:rsidRPr="00F70BD0">
        <w:rPr>
          <w:sz w:val="24"/>
          <w:szCs w:val="24"/>
          <w:vertAlign w:val="subscript"/>
          <w:lang w:val="en-GB"/>
        </w:rPr>
        <w:t>r</w:t>
      </w:r>
      <w:r w:rsidR="00295F88" w:rsidRPr="00F70BD0">
        <w:rPr>
          <w:sz w:val="24"/>
          <w:szCs w:val="24"/>
          <w:lang w:val="en-GB"/>
        </w:rPr>
        <w:t xml:space="preserve"> </w:t>
      </w:r>
      <w:r w:rsidR="005D2047" w:rsidRPr="00F70BD0">
        <w:rPr>
          <w:sz w:val="24"/>
          <w:szCs w:val="24"/>
          <w:lang w:val="en-GB"/>
        </w:rPr>
        <w:t>~</w:t>
      </w:r>
      <w:r w:rsidR="00295F88" w:rsidRPr="00F70BD0">
        <w:rPr>
          <w:sz w:val="24"/>
          <w:szCs w:val="24"/>
          <w:lang w:val="en-GB"/>
        </w:rPr>
        <w:t xml:space="preserve"> 104</w:t>
      </w:r>
      <w:r w:rsidR="005D2047" w:rsidRPr="00F70BD0">
        <w:rPr>
          <w:sz w:val="24"/>
          <w:szCs w:val="24"/>
          <w:lang w:val="en-GB"/>
        </w:rPr>
        <w:t xml:space="preserve"> kJ/mol), stability along repeated cycling, low price and fast kinetic of hydration / dehydration</w:t>
      </w:r>
      <w:r w:rsidR="0094322D">
        <w:rPr>
          <w:sz w:val="24"/>
          <w:szCs w:val="24"/>
          <w:lang w:val="en-GB"/>
        </w:rPr>
        <w:t xml:space="preserve"> [</w:t>
      </w:r>
      <w:r w:rsidR="00453DBA" w:rsidRPr="0094322D">
        <w:rPr>
          <w:sz w:val="24"/>
          <w:szCs w:val="24"/>
          <w:lang w:val="en-GB"/>
        </w:rPr>
        <w:t>7</w:t>
      </w:r>
      <w:r w:rsidR="0094322D">
        <w:rPr>
          <w:sz w:val="24"/>
          <w:szCs w:val="24"/>
          <w:lang w:val="en-GB"/>
        </w:rPr>
        <w:t>].</w:t>
      </w:r>
      <w:r w:rsidRPr="00F70BD0">
        <w:rPr>
          <w:sz w:val="24"/>
          <w:szCs w:val="24"/>
          <w:lang w:val="en-GB"/>
        </w:rPr>
        <w:t xml:space="preserve"> </w:t>
      </w:r>
      <w:r w:rsidR="00561D87" w:rsidRPr="00F70BD0">
        <w:rPr>
          <w:sz w:val="24"/>
          <w:szCs w:val="24"/>
          <w:lang w:val="en-GB"/>
        </w:rPr>
        <w:t>Additionally, this reaction takes place a</w:t>
      </w:r>
      <w:r w:rsidR="004A03DC" w:rsidRPr="00F70BD0">
        <w:rPr>
          <w:sz w:val="24"/>
          <w:szCs w:val="24"/>
          <w:lang w:val="en-GB"/>
        </w:rPr>
        <w:t>t medium temperatures (623 – 823</w:t>
      </w:r>
      <w:r w:rsidR="00561D87" w:rsidRPr="00F70BD0">
        <w:rPr>
          <w:sz w:val="24"/>
          <w:szCs w:val="24"/>
          <w:lang w:val="en-GB"/>
        </w:rPr>
        <w:t xml:space="preserve"> K), depending on the steam partial pressure</w:t>
      </w:r>
      <w:r w:rsidR="009C1EA7" w:rsidRPr="00F70BD0">
        <w:rPr>
          <w:sz w:val="24"/>
          <w:szCs w:val="24"/>
          <w:lang w:val="en-GB"/>
        </w:rPr>
        <w:t>, so at 1 bar of H</w:t>
      </w:r>
      <w:r w:rsidR="009C1EA7" w:rsidRPr="00F70BD0">
        <w:rPr>
          <w:sz w:val="24"/>
          <w:szCs w:val="24"/>
          <w:vertAlign w:val="subscript"/>
          <w:lang w:val="en-GB"/>
        </w:rPr>
        <w:t>2</w:t>
      </w:r>
      <w:r w:rsidR="009C1EA7" w:rsidRPr="00F70BD0">
        <w:rPr>
          <w:sz w:val="24"/>
          <w:szCs w:val="24"/>
          <w:lang w:val="en-GB"/>
        </w:rPr>
        <w:t>O partial pressure, the equil</w:t>
      </w:r>
      <w:r w:rsidR="00F70BD0">
        <w:rPr>
          <w:sz w:val="24"/>
          <w:szCs w:val="24"/>
          <w:lang w:val="en-GB"/>
        </w:rPr>
        <w:t>ibrium temperature is 505 º</w:t>
      </w:r>
      <w:r w:rsidR="00453DBA">
        <w:rPr>
          <w:sz w:val="24"/>
          <w:szCs w:val="24"/>
          <w:lang w:val="en-GB"/>
        </w:rPr>
        <w:t>C</w:t>
      </w:r>
      <w:r w:rsidR="0094322D">
        <w:rPr>
          <w:sz w:val="24"/>
          <w:szCs w:val="24"/>
          <w:lang w:val="en-GB"/>
        </w:rPr>
        <w:t xml:space="preserve"> [</w:t>
      </w:r>
      <w:r w:rsidR="00453DBA" w:rsidRPr="0094322D">
        <w:rPr>
          <w:sz w:val="24"/>
          <w:szCs w:val="24"/>
          <w:lang w:val="en-GB"/>
        </w:rPr>
        <w:t>8</w:t>
      </w:r>
      <w:r w:rsidR="0094322D">
        <w:rPr>
          <w:sz w:val="24"/>
          <w:szCs w:val="24"/>
          <w:lang w:val="en-GB"/>
        </w:rPr>
        <w:t>].</w:t>
      </w:r>
      <w:r w:rsidR="00561D87" w:rsidRPr="00F70BD0">
        <w:rPr>
          <w:sz w:val="24"/>
          <w:szCs w:val="24"/>
          <w:lang w:val="en-GB"/>
        </w:rPr>
        <w:t xml:space="preserve"> </w:t>
      </w:r>
      <w:r w:rsidR="00831BA3" w:rsidRPr="00F70BD0">
        <w:rPr>
          <w:sz w:val="24"/>
          <w:szCs w:val="24"/>
          <w:lang w:val="en-GB"/>
        </w:rPr>
        <w:t>This system presents high cyclability and energy density</w:t>
      </w:r>
      <w:r w:rsidR="00DB3154" w:rsidRPr="00F70BD0">
        <w:rPr>
          <w:sz w:val="24"/>
          <w:szCs w:val="24"/>
          <w:lang w:val="en-GB"/>
        </w:rPr>
        <w:t xml:space="preserve"> as well</w:t>
      </w:r>
      <w:r w:rsidR="00831BA3" w:rsidRPr="00F70BD0">
        <w:rPr>
          <w:sz w:val="24"/>
          <w:szCs w:val="24"/>
          <w:lang w:val="en-GB"/>
        </w:rPr>
        <w:t>. Thus, 50 cycles were succesfully carried out in a fluidized bed using powdered Ca(OH)</w:t>
      </w:r>
      <w:r w:rsidR="00831BA3" w:rsidRPr="00F70BD0">
        <w:rPr>
          <w:sz w:val="24"/>
          <w:szCs w:val="24"/>
          <w:vertAlign w:val="subscript"/>
          <w:lang w:val="en-GB"/>
        </w:rPr>
        <w:t>2</w:t>
      </w:r>
      <w:r w:rsidR="00831BA3" w:rsidRPr="00F70BD0">
        <w:rPr>
          <w:sz w:val="24"/>
          <w:szCs w:val="24"/>
          <w:lang w:val="en-GB"/>
        </w:rPr>
        <w:t xml:space="preserve"> (4 µm, 30%) plus Al</w:t>
      </w:r>
      <w:r w:rsidR="00831BA3" w:rsidRPr="00F70BD0">
        <w:rPr>
          <w:sz w:val="24"/>
          <w:szCs w:val="24"/>
          <w:vertAlign w:val="subscript"/>
          <w:lang w:val="en-GB"/>
        </w:rPr>
        <w:t>2</w:t>
      </w:r>
      <w:r w:rsidR="00831BA3" w:rsidRPr="00F70BD0">
        <w:rPr>
          <w:sz w:val="24"/>
          <w:szCs w:val="24"/>
          <w:lang w:val="en-GB"/>
        </w:rPr>
        <w:t>O</w:t>
      </w:r>
      <w:r w:rsidR="00831BA3" w:rsidRPr="00F70BD0">
        <w:rPr>
          <w:sz w:val="24"/>
          <w:szCs w:val="24"/>
          <w:vertAlign w:val="subscript"/>
          <w:lang w:val="en-GB"/>
        </w:rPr>
        <w:t>3</w:t>
      </w:r>
      <w:r w:rsidR="00831BA3" w:rsidRPr="00F70BD0">
        <w:rPr>
          <w:sz w:val="24"/>
          <w:szCs w:val="24"/>
          <w:lang w:val="en-GB"/>
        </w:rPr>
        <w:t xml:space="preserve"> (70 %), obtaining a considerable energy density of 60 kWh m</w:t>
      </w:r>
      <w:r w:rsidR="00831BA3" w:rsidRPr="00F70BD0">
        <w:rPr>
          <w:sz w:val="24"/>
          <w:szCs w:val="24"/>
          <w:vertAlign w:val="superscript"/>
          <w:lang w:val="en-GB"/>
        </w:rPr>
        <w:t>-3</w:t>
      </w:r>
      <w:r w:rsidR="004C64E1">
        <w:rPr>
          <w:sz w:val="24"/>
          <w:szCs w:val="24"/>
          <w:vertAlign w:val="superscript"/>
          <w:lang w:val="en-GB"/>
        </w:rPr>
        <w:t xml:space="preserve"> </w:t>
      </w:r>
      <w:r w:rsidR="0094322D">
        <w:rPr>
          <w:sz w:val="24"/>
          <w:szCs w:val="24"/>
          <w:lang w:val="en-GB"/>
        </w:rPr>
        <w:t>[</w:t>
      </w:r>
      <w:r w:rsidR="00D058B8" w:rsidRPr="0094322D">
        <w:rPr>
          <w:sz w:val="24"/>
          <w:szCs w:val="24"/>
          <w:lang w:val="en-GB"/>
        </w:rPr>
        <w:t>9</w:t>
      </w:r>
      <w:r w:rsidR="0094322D">
        <w:rPr>
          <w:sz w:val="24"/>
          <w:szCs w:val="24"/>
          <w:lang w:val="en-GB"/>
        </w:rPr>
        <w:t>].</w:t>
      </w:r>
      <w:r w:rsidR="00831BA3" w:rsidRPr="00F70BD0">
        <w:rPr>
          <w:sz w:val="24"/>
          <w:szCs w:val="24"/>
          <w:lang w:val="en-GB"/>
        </w:rPr>
        <w:t xml:space="preserve"> </w:t>
      </w:r>
      <w:r w:rsidR="00441810" w:rsidRPr="00F70BD0">
        <w:rPr>
          <w:sz w:val="24"/>
          <w:szCs w:val="24"/>
          <w:lang w:val="en-GB"/>
        </w:rPr>
        <w:t xml:space="preserve">This reaction was proposed long ago </w:t>
      </w:r>
      <w:r w:rsidR="00B8086B" w:rsidRPr="00F70BD0">
        <w:rPr>
          <w:sz w:val="24"/>
          <w:szCs w:val="24"/>
          <w:lang w:val="en-GB"/>
        </w:rPr>
        <w:t>as particularly promising for</w:t>
      </w:r>
      <w:r w:rsidR="00441810" w:rsidRPr="00F70BD0">
        <w:rPr>
          <w:sz w:val="24"/>
          <w:szCs w:val="24"/>
          <w:lang w:val="en-GB"/>
        </w:rPr>
        <w:t xml:space="preserve"> </w:t>
      </w:r>
      <w:r w:rsidR="00BD4A20" w:rsidRPr="00F70BD0">
        <w:rPr>
          <w:sz w:val="24"/>
          <w:szCs w:val="24"/>
          <w:lang w:val="en-GB"/>
        </w:rPr>
        <w:t>storing the solar energy heat</w:t>
      </w:r>
      <w:r w:rsidR="0094322D">
        <w:rPr>
          <w:sz w:val="24"/>
          <w:szCs w:val="24"/>
          <w:lang w:val="en-GB"/>
        </w:rPr>
        <w:t xml:space="preserve"> [</w:t>
      </w:r>
      <w:r w:rsidR="00453DBA" w:rsidRPr="0094322D">
        <w:rPr>
          <w:sz w:val="24"/>
          <w:szCs w:val="24"/>
          <w:lang w:val="en-GB"/>
        </w:rPr>
        <w:t>10,11</w:t>
      </w:r>
      <w:r w:rsidR="0094322D">
        <w:rPr>
          <w:sz w:val="24"/>
          <w:szCs w:val="24"/>
          <w:lang w:val="en-GB"/>
        </w:rPr>
        <w:t>].</w:t>
      </w:r>
      <w:r w:rsidR="00B8086B" w:rsidRPr="00F70BD0">
        <w:rPr>
          <w:sz w:val="24"/>
          <w:szCs w:val="24"/>
          <w:lang w:val="en-GB"/>
        </w:rPr>
        <w:t xml:space="preserve"> Since then,</w:t>
      </w:r>
      <w:r w:rsidR="003F3B93" w:rsidRPr="00F70BD0">
        <w:rPr>
          <w:sz w:val="24"/>
          <w:szCs w:val="24"/>
          <w:lang w:val="en-GB"/>
        </w:rPr>
        <w:t xml:space="preserve"> different process</w:t>
      </w:r>
      <w:r w:rsidR="00441810" w:rsidRPr="00F70BD0">
        <w:rPr>
          <w:sz w:val="24"/>
          <w:szCs w:val="24"/>
          <w:lang w:val="en-GB"/>
        </w:rPr>
        <w:t xml:space="preserve"> </w:t>
      </w:r>
      <w:r w:rsidR="00B8086B" w:rsidRPr="00F70BD0">
        <w:rPr>
          <w:sz w:val="24"/>
          <w:szCs w:val="24"/>
          <w:lang w:val="en-GB"/>
        </w:rPr>
        <w:t>may be found in liter</w:t>
      </w:r>
      <w:r w:rsidR="00FE33EB" w:rsidRPr="00F70BD0">
        <w:rPr>
          <w:sz w:val="24"/>
          <w:szCs w:val="24"/>
          <w:lang w:val="en-GB"/>
        </w:rPr>
        <w:t>a</w:t>
      </w:r>
      <w:r w:rsidR="00B8086B" w:rsidRPr="00F70BD0">
        <w:rPr>
          <w:sz w:val="24"/>
          <w:szCs w:val="24"/>
          <w:lang w:val="en-GB"/>
        </w:rPr>
        <w:t xml:space="preserve">ture </w:t>
      </w:r>
      <w:r w:rsidR="00441810" w:rsidRPr="00F70BD0">
        <w:rPr>
          <w:sz w:val="24"/>
          <w:szCs w:val="24"/>
          <w:lang w:val="en-GB"/>
        </w:rPr>
        <w:t>related to the application of the couple CaO/Ca(OH)</w:t>
      </w:r>
      <w:r w:rsidR="00441810" w:rsidRPr="00F70BD0">
        <w:rPr>
          <w:sz w:val="24"/>
          <w:szCs w:val="24"/>
          <w:vertAlign w:val="subscript"/>
          <w:lang w:val="en-GB"/>
        </w:rPr>
        <w:t>2</w:t>
      </w:r>
      <w:r w:rsidR="00B8086B" w:rsidRPr="00F70BD0">
        <w:rPr>
          <w:sz w:val="24"/>
          <w:szCs w:val="24"/>
          <w:lang w:val="en-GB"/>
        </w:rPr>
        <w:t xml:space="preserve"> for </w:t>
      </w:r>
      <w:r w:rsidR="003F3B93" w:rsidRPr="00F70BD0">
        <w:rPr>
          <w:sz w:val="24"/>
          <w:szCs w:val="24"/>
          <w:lang w:val="en-GB"/>
        </w:rPr>
        <w:t xml:space="preserve">energy </w:t>
      </w:r>
      <w:r w:rsidR="00B8086B" w:rsidRPr="00F70BD0">
        <w:rPr>
          <w:sz w:val="24"/>
          <w:szCs w:val="24"/>
          <w:lang w:val="en-GB"/>
        </w:rPr>
        <w:t>heat storage</w:t>
      </w:r>
      <w:r w:rsidR="0094322D">
        <w:rPr>
          <w:sz w:val="24"/>
          <w:szCs w:val="24"/>
          <w:lang w:val="en-GB"/>
        </w:rPr>
        <w:t xml:space="preserve"> [</w:t>
      </w:r>
      <w:r w:rsidR="00453DBA" w:rsidRPr="0094322D">
        <w:rPr>
          <w:sz w:val="24"/>
          <w:szCs w:val="24"/>
          <w:lang w:val="en-GB"/>
        </w:rPr>
        <w:t>12-18</w:t>
      </w:r>
      <w:r w:rsidR="0094322D">
        <w:rPr>
          <w:sz w:val="24"/>
          <w:szCs w:val="24"/>
          <w:lang w:val="en-GB"/>
        </w:rPr>
        <w:t>].</w:t>
      </w:r>
      <w:r w:rsidR="00441810" w:rsidRPr="00F70BD0">
        <w:rPr>
          <w:sz w:val="24"/>
          <w:szCs w:val="24"/>
          <w:lang w:val="en-GB"/>
        </w:rPr>
        <w:t xml:space="preserve"> </w:t>
      </w:r>
      <w:r w:rsidRPr="00F70BD0">
        <w:rPr>
          <w:sz w:val="24"/>
          <w:szCs w:val="24"/>
          <w:lang w:val="en-GB"/>
        </w:rPr>
        <w:t xml:space="preserve">  </w:t>
      </w:r>
    </w:p>
    <w:p w14:paraId="1417C102" w14:textId="7222F62D" w:rsidR="004D0F06" w:rsidRPr="00F70BD0" w:rsidRDefault="007A1DA0" w:rsidP="00D4494B">
      <w:pPr>
        <w:ind w:firstLine="708"/>
        <w:rPr>
          <w:sz w:val="24"/>
          <w:szCs w:val="24"/>
          <w:lang w:val="en-GB"/>
        </w:rPr>
      </w:pPr>
      <w:r w:rsidRPr="00F70BD0">
        <w:rPr>
          <w:sz w:val="24"/>
          <w:szCs w:val="24"/>
          <w:lang w:val="en-GB"/>
        </w:rPr>
        <w:t>However, the system CaO / Ca(OH)</w:t>
      </w:r>
      <w:r w:rsidRPr="00F70BD0">
        <w:rPr>
          <w:sz w:val="24"/>
          <w:szCs w:val="24"/>
          <w:vertAlign w:val="subscript"/>
          <w:lang w:val="en-GB"/>
        </w:rPr>
        <w:t>2</w:t>
      </w:r>
      <w:r w:rsidRPr="00F70BD0">
        <w:rPr>
          <w:sz w:val="24"/>
          <w:szCs w:val="24"/>
          <w:lang w:val="en-GB"/>
        </w:rPr>
        <w:t xml:space="preserve"> shows some drawbacks</w:t>
      </w:r>
      <w:r w:rsidR="004A03DC" w:rsidRPr="00F70BD0">
        <w:rPr>
          <w:sz w:val="24"/>
          <w:szCs w:val="24"/>
          <w:lang w:val="en-GB"/>
        </w:rPr>
        <w:t xml:space="preserve">. </w:t>
      </w:r>
      <w:r w:rsidR="00631F4A" w:rsidRPr="00F70BD0">
        <w:rPr>
          <w:sz w:val="24"/>
          <w:szCs w:val="24"/>
          <w:lang w:val="en-GB"/>
        </w:rPr>
        <w:t>Thus, full reversibility in the dehydration step is not always found, likely due to carbonation. Therefore, higher temperature intermediate steps are sugges</w:t>
      </w:r>
      <w:r w:rsidR="00C778F0">
        <w:rPr>
          <w:sz w:val="24"/>
          <w:szCs w:val="24"/>
          <w:lang w:val="en-GB"/>
        </w:rPr>
        <w:t>ted to deal with this problem</w:t>
      </w:r>
      <w:r w:rsidR="0094322D">
        <w:rPr>
          <w:sz w:val="24"/>
          <w:szCs w:val="24"/>
          <w:lang w:val="en-GB"/>
        </w:rPr>
        <w:t xml:space="preserve"> [</w:t>
      </w:r>
      <w:r w:rsidR="00C778F0" w:rsidRPr="0094322D">
        <w:rPr>
          <w:sz w:val="24"/>
          <w:szCs w:val="24"/>
          <w:lang w:val="en-GB"/>
        </w:rPr>
        <w:t>19,20</w:t>
      </w:r>
      <w:r w:rsidR="0094322D">
        <w:rPr>
          <w:sz w:val="24"/>
          <w:szCs w:val="24"/>
          <w:lang w:val="en-GB"/>
        </w:rPr>
        <w:t>].</w:t>
      </w:r>
      <w:r w:rsidR="00631F4A" w:rsidRPr="00F70BD0">
        <w:rPr>
          <w:sz w:val="24"/>
          <w:szCs w:val="24"/>
          <w:lang w:val="en-GB"/>
        </w:rPr>
        <w:t xml:space="preserve"> </w:t>
      </w:r>
      <w:r w:rsidR="00E36F35" w:rsidRPr="00F70BD0">
        <w:rPr>
          <w:sz w:val="24"/>
          <w:szCs w:val="24"/>
          <w:lang w:val="en-GB"/>
        </w:rPr>
        <w:t>If powdered CaO/Ca(OH)</w:t>
      </w:r>
      <w:r w:rsidR="00E36F35" w:rsidRPr="00F70BD0">
        <w:rPr>
          <w:sz w:val="24"/>
          <w:szCs w:val="24"/>
          <w:vertAlign w:val="subscript"/>
          <w:lang w:val="en-GB"/>
        </w:rPr>
        <w:t>2</w:t>
      </w:r>
      <w:r w:rsidR="00E36F35" w:rsidRPr="00F70BD0">
        <w:rPr>
          <w:sz w:val="24"/>
          <w:szCs w:val="24"/>
          <w:lang w:val="en-GB"/>
        </w:rPr>
        <w:t xml:space="preserve"> is used in the reactor, agglomeration of the fine grains is usually found</w:t>
      </w:r>
      <w:r w:rsidR="005A4A29" w:rsidRPr="00F70BD0">
        <w:rPr>
          <w:sz w:val="24"/>
          <w:szCs w:val="24"/>
          <w:lang w:val="en-GB"/>
        </w:rPr>
        <w:t xml:space="preserve"> along the cycling, resulting in lower heat and mass transfer rates. One w</w:t>
      </w:r>
      <w:r w:rsidR="00B06FED" w:rsidRPr="00F70BD0">
        <w:rPr>
          <w:sz w:val="24"/>
          <w:szCs w:val="24"/>
          <w:lang w:val="en-GB"/>
        </w:rPr>
        <w:t>ay to reduce the agglomeration was the</w:t>
      </w:r>
      <w:r w:rsidR="005A4A29" w:rsidRPr="00F70BD0">
        <w:rPr>
          <w:sz w:val="24"/>
          <w:szCs w:val="24"/>
          <w:lang w:val="en-GB"/>
        </w:rPr>
        <w:t xml:space="preserve"> coat</w:t>
      </w:r>
      <w:r w:rsidR="00B06FED" w:rsidRPr="00F70BD0">
        <w:rPr>
          <w:sz w:val="24"/>
          <w:szCs w:val="24"/>
          <w:lang w:val="en-GB"/>
        </w:rPr>
        <w:t>ing</w:t>
      </w:r>
      <w:r w:rsidR="005A4A29" w:rsidRPr="00F70BD0">
        <w:rPr>
          <w:sz w:val="24"/>
          <w:szCs w:val="24"/>
          <w:lang w:val="en-GB"/>
        </w:rPr>
        <w:t xml:space="preserve"> </w:t>
      </w:r>
      <w:r w:rsidR="00B06FED" w:rsidRPr="00F70BD0">
        <w:rPr>
          <w:sz w:val="24"/>
          <w:szCs w:val="24"/>
          <w:lang w:val="en-GB"/>
        </w:rPr>
        <w:t xml:space="preserve">of the </w:t>
      </w:r>
      <w:r w:rsidR="005A4A29" w:rsidRPr="00F70BD0">
        <w:rPr>
          <w:sz w:val="24"/>
          <w:szCs w:val="24"/>
          <w:lang w:val="en-GB"/>
        </w:rPr>
        <w:t>CaO/Ca(OH)</w:t>
      </w:r>
      <w:r w:rsidR="005A4A29" w:rsidRPr="00F70BD0">
        <w:rPr>
          <w:sz w:val="24"/>
          <w:szCs w:val="24"/>
          <w:vertAlign w:val="subscript"/>
          <w:lang w:val="en-GB"/>
        </w:rPr>
        <w:t>2</w:t>
      </w:r>
      <w:r w:rsidR="005A4A29" w:rsidRPr="00F70BD0">
        <w:rPr>
          <w:sz w:val="24"/>
          <w:szCs w:val="24"/>
          <w:lang w:val="en-GB"/>
        </w:rPr>
        <w:t xml:space="preserve"> powders with silica nanoparticles in order</w:t>
      </w:r>
      <w:r w:rsidR="00631F4A" w:rsidRPr="00F70BD0">
        <w:rPr>
          <w:sz w:val="24"/>
          <w:szCs w:val="24"/>
          <w:lang w:val="en-GB"/>
        </w:rPr>
        <w:t xml:space="preserve"> to hinder the</w:t>
      </w:r>
      <w:r w:rsidR="00C778F0">
        <w:rPr>
          <w:sz w:val="24"/>
          <w:szCs w:val="24"/>
          <w:lang w:val="en-GB"/>
        </w:rPr>
        <w:t>ir coalescence</w:t>
      </w:r>
      <w:r w:rsidR="0094322D">
        <w:rPr>
          <w:sz w:val="24"/>
          <w:szCs w:val="24"/>
          <w:lang w:val="en-GB"/>
        </w:rPr>
        <w:t xml:space="preserve"> [</w:t>
      </w:r>
      <w:r w:rsidR="00C778F0" w:rsidRPr="0094322D">
        <w:rPr>
          <w:sz w:val="24"/>
          <w:szCs w:val="24"/>
          <w:lang w:val="en-GB"/>
        </w:rPr>
        <w:t>21</w:t>
      </w:r>
      <w:r w:rsidR="0094322D">
        <w:rPr>
          <w:sz w:val="24"/>
          <w:szCs w:val="24"/>
          <w:lang w:val="en-GB"/>
        </w:rPr>
        <w:t>].</w:t>
      </w:r>
      <w:r w:rsidR="005A4A29" w:rsidRPr="00F70BD0">
        <w:rPr>
          <w:sz w:val="24"/>
          <w:szCs w:val="24"/>
          <w:lang w:val="en-GB"/>
        </w:rPr>
        <w:t xml:space="preserve"> On the other hand, if larger particles are used (e.g. pellets), their </w:t>
      </w:r>
      <w:r w:rsidRPr="00F70BD0">
        <w:rPr>
          <w:sz w:val="24"/>
          <w:szCs w:val="24"/>
          <w:lang w:val="en-GB"/>
        </w:rPr>
        <w:t>progres</w:t>
      </w:r>
      <w:r w:rsidR="00E36F35" w:rsidRPr="00F70BD0">
        <w:rPr>
          <w:sz w:val="24"/>
          <w:szCs w:val="24"/>
          <w:lang w:val="en-GB"/>
        </w:rPr>
        <w:t xml:space="preserve">sive attrition and </w:t>
      </w:r>
      <w:r w:rsidR="005A4A29" w:rsidRPr="00F70BD0">
        <w:rPr>
          <w:sz w:val="24"/>
          <w:szCs w:val="24"/>
          <w:lang w:val="en-GB"/>
        </w:rPr>
        <w:t xml:space="preserve">final </w:t>
      </w:r>
      <w:r w:rsidR="00E36F35" w:rsidRPr="00F70BD0">
        <w:rPr>
          <w:sz w:val="24"/>
          <w:szCs w:val="24"/>
          <w:lang w:val="en-GB"/>
        </w:rPr>
        <w:t>breakage</w:t>
      </w:r>
      <w:r w:rsidRPr="00F70BD0">
        <w:rPr>
          <w:sz w:val="24"/>
          <w:szCs w:val="24"/>
          <w:lang w:val="en-GB"/>
        </w:rPr>
        <w:t xml:space="preserve"> </w:t>
      </w:r>
      <w:r w:rsidR="00E36F35" w:rsidRPr="00F70BD0">
        <w:rPr>
          <w:sz w:val="24"/>
          <w:szCs w:val="24"/>
          <w:lang w:val="en-GB"/>
        </w:rPr>
        <w:t xml:space="preserve">due to the large volume change </w:t>
      </w:r>
      <w:r w:rsidR="005A4A29" w:rsidRPr="00F70BD0">
        <w:rPr>
          <w:sz w:val="24"/>
          <w:szCs w:val="24"/>
          <w:lang w:val="en-GB"/>
        </w:rPr>
        <w:t>during cycling is observed</w:t>
      </w:r>
      <w:r w:rsidR="00E36F35" w:rsidRPr="00F70BD0">
        <w:rPr>
          <w:sz w:val="24"/>
          <w:szCs w:val="24"/>
          <w:lang w:val="en-GB"/>
        </w:rPr>
        <w:t>,</w:t>
      </w:r>
      <w:r w:rsidRPr="00F70BD0">
        <w:rPr>
          <w:sz w:val="24"/>
          <w:szCs w:val="24"/>
          <w:lang w:val="en-GB"/>
        </w:rPr>
        <w:t xml:space="preserve"> that hampers its proper operation. </w:t>
      </w:r>
      <w:r w:rsidR="00B06FED" w:rsidRPr="00F70BD0">
        <w:rPr>
          <w:sz w:val="24"/>
          <w:szCs w:val="24"/>
          <w:lang w:val="en-GB"/>
        </w:rPr>
        <w:t xml:space="preserve">In this regard, it is mandatory to achieve higher mechanical and structural stability </w:t>
      </w:r>
      <w:r w:rsidR="0075724B" w:rsidRPr="00F70BD0">
        <w:rPr>
          <w:sz w:val="24"/>
          <w:szCs w:val="24"/>
          <w:lang w:val="en-GB"/>
        </w:rPr>
        <w:t>without losing</w:t>
      </w:r>
      <w:r w:rsidR="00B06FED" w:rsidRPr="00F70BD0">
        <w:rPr>
          <w:sz w:val="24"/>
          <w:szCs w:val="24"/>
          <w:lang w:val="en-GB"/>
        </w:rPr>
        <w:t xml:space="preserve"> optimum performance in the hydration/dehydration cycles. </w:t>
      </w:r>
      <w:r w:rsidR="0075724B" w:rsidRPr="00F70BD0">
        <w:rPr>
          <w:sz w:val="24"/>
          <w:szCs w:val="24"/>
          <w:lang w:val="en-GB"/>
        </w:rPr>
        <w:t>Thus, h</w:t>
      </w:r>
      <w:r w:rsidRPr="00F70BD0">
        <w:rPr>
          <w:sz w:val="24"/>
          <w:szCs w:val="24"/>
          <w:lang w:val="en-GB"/>
        </w:rPr>
        <w:t xml:space="preserve">igher integrity of the </w:t>
      </w:r>
      <w:r w:rsidR="008E3861" w:rsidRPr="00F70BD0">
        <w:rPr>
          <w:sz w:val="24"/>
          <w:szCs w:val="24"/>
          <w:lang w:val="en-GB"/>
        </w:rPr>
        <w:t>particles was achieved by preparing</w:t>
      </w:r>
      <w:r w:rsidRPr="00F70BD0">
        <w:rPr>
          <w:sz w:val="24"/>
          <w:szCs w:val="24"/>
          <w:lang w:val="en-GB"/>
        </w:rPr>
        <w:t xml:space="preserve"> </w:t>
      </w:r>
      <w:r w:rsidR="002C1C12" w:rsidRPr="00F70BD0">
        <w:rPr>
          <w:sz w:val="24"/>
          <w:szCs w:val="24"/>
          <w:lang w:val="en-GB"/>
        </w:rPr>
        <w:t>calc</w:t>
      </w:r>
      <w:r w:rsidR="00F70BD0">
        <w:rPr>
          <w:sz w:val="24"/>
          <w:szCs w:val="24"/>
          <w:lang w:val="en-GB"/>
        </w:rPr>
        <w:t>ium oxide</w:t>
      </w:r>
      <w:r w:rsidR="008E3861" w:rsidRPr="00F70BD0">
        <w:rPr>
          <w:sz w:val="24"/>
          <w:szCs w:val="24"/>
          <w:lang w:val="en-GB"/>
        </w:rPr>
        <w:t>–aluminium composites</w:t>
      </w:r>
      <w:r w:rsidR="00B06FED" w:rsidRPr="00F70BD0">
        <w:rPr>
          <w:sz w:val="24"/>
          <w:szCs w:val="24"/>
          <w:lang w:val="en-GB"/>
        </w:rPr>
        <w:t>. Thus,</w:t>
      </w:r>
      <w:r w:rsidR="008E3861" w:rsidRPr="00F70BD0">
        <w:rPr>
          <w:sz w:val="24"/>
          <w:szCs w:val="24"/>
          <w:lang w:val="en-GB"/>
        </w:rPr>
        <w:t xml:space="preserve"> </w:t>
      </w:r>
      <w:r w:rsidR="00B06FED" w:rsidRPr="00F70BD0">
        <w:rPr>
          <w:sz w:val="24"/>
          <w:szCs w:val="24"/>
          <w:lang w:val="en-GB"/>
        </w:rPr>
        <w:t>a</w:t>
      </w:r>
      <w:r w:rsidR="002C1C12" w:rsidRPr="00F70BD0">
        <w:rPr>
          <w:sz w:val="24"/>
          <w:szCs w:val="24"/>
          <w:lang w:val="en-GB"/>
        </w:rPr>
        <w:t xml:space="preserve"> good hydration/dehydration performance</w:t>
      </w:r>
      <w:r w:rsidR="008E3861" w:rsidRPr="00F70BD0">
        <w:rPr>
          <w:sz w:val="24"/>
          <w:szCs w:val="24"/>
          <w:lang w:val="en-GB"/>
        </w:rPr>
        <w:t xml:space="preserve"> was attained</w:t>
      </w:r>
      <w:r w:rsidR="002C1C12" w:rsidRPr="00F70BD0">
        <w:rPr>
          <w:sz w:val="24"/>
          <w:szCs w:val="24"/>
          <w:lang w:val="en-GB"/>
        </w:rPr>
        <w:t xml:space="preserve"> for an optim</w:t>
      </w:r>
      <w:r w:rsidR="00223959" w:rsidRPr="00F70BD0">
        <w:rPr>
          <w:sz w:val="24"/>
          <w:szCs w:val="24"/>
          <w:lang w:val="en-GB"/>
        </w:rPr>
        <w:t>u</w:t>
      </w:r>
      <w:r w:rsidR="00EF55A6" w:rsidRPr="00F70BD0">
        <w:rPr>
          <w:sz w:val="24"/>
          <w:szCs w:val="24"/>
          <w:lang w:val="en-GB"/>
        </w:rPr>
        <w:t>m Ca/Al molar ratio of 81/19</w:t>
      </w:r>
      <w:r w:rsidR="0094322D">
        <w:rPr>
          <w:sz w:val="24"/>
          <w:szCs w:val="24"/>
          <w:lang w:val="en-GB"/>
        </w:rPr>
        <w:t xml:space="preserve"> [</w:t>
      </w:r>
      <w:r w:rsidR="009040EE" w:rsidRPr="0094322D">
        <w:rPr>
          <w:sz w:val="24"/>
          <w:szCs w:val="24"/>
          <w:lang w:val="en-GB"/>
        </w:rPr>
        <w:t>22</w:t>
      </w:r>
      <w:r w:rsidR="0094322D">
        <w:rPr>
          <w:sz w:val="24"/>
          <w:szCs w:val="24"/>
          <w:lang w:val="en-GB"/>
        </w:rPr>
        <w:t>].</w:t>
      </w:r>
      <w:r w:rsidR="002C1C12" w:rsidRPr="00F70BD0">
        <w:rPr>
          <w:sz w:val="24"/>
          <w:szCs w:val="24"/>
          <w:lang w:val="en-GB"/>
        </w:rPr>
        <w:t xml:space="preserve"> </w:t>
      </w:r>
      <w:r w:rsidR="008E3861" w:rsidRPr="00F70BD0">
        <w:rPr>
          <w:sz w:val="24"/>
          <w:szCs w:val="24"/>
          <w:lang w:val="en-GB"/>
        </w:rPr>
        <w:t>In this regard, enhanced structural stability of the CaO particles was also obtained by adding kaolinite to CaO-based compositions, even after 20 cycles of hydration/dehydratio</w:t>
      </w:r>
      <w:r w:rsidR="009040EE">
        <w:rPr>
          <w:sz w:val="24"/>
          <w:szCs w:val="24"/>
          <w:lang w:val="en-GB"/>
        </w:rPr>
        <w:t>n</w:t>
      </w:r>
      <w:r w:rsidR="0094322D">
        <w:rPr>
          <w:sz w:val="24"/>
          <w:szCs w:val="24"/>
          <w:lang w:val="en-GB"/>
        </w:rPr>
        <w:t xml:space="preserve"> [</w:t>
      </w:r>
      <w:r w:rsidR="009040EE" w:rsidRPr="0094322D">
        <w:rPr>
          <w:sz w:val="24"/>
          <w:szCs w:val="24"/>
          <w:lang w:val="en-GB"/>
        </w:rPr>
        <w:t>23</w:t>
      </w:r>
      <w:r w:rsidR="0094322D">
        <w:rPr>
          <w:sz w:val="24"/>
          <w:szCs w:val="24"/>
          <w:lang w:val="en-GB"/>
        </w:rPr>
        <w:t>].</w:t>
      </w:r>
      <w:r w:rsidR="0042105E" w:rsidRPr="00F70BD0">
        <w:rPr>
          <w:sz w:val="24"/>
          <w:szCs w:val="24"/>
          <w:lang w:val="en-GB"/>
        </w:rPr>
        <w:t xml:space="preserve"> </w:t>
      </w:r>
      <w:r w:rsidR="007B791C" w:rsidRPr="00F70BD0">
        <w:rPr>
          <w:sz w:val="24"/>
          <w:szCs w:val="24"/>
          <w:lang w:val="en-GB"/>
        </w:rPr>
        <w:t>Additionally, c</w:t>
      </w:r>
      <w:r w:rsidR="0042105E" w:rsidRPr="00F70BD0">
        <w:rPr>
          <w:sz w:val="24"/>
          <w:szCs w:val="24"/>
          <w:lang w:val="en-GB"/>
        </w:rPr>
        <w:t>ore-shell composite particles formed by inner CaO pl</w:t>
      </w:r>
      <w:r w:rsidR="007B791C" w:rsidRPr="00F70BD0">
        <w:rPr>
          <w:sz w:val="24"/>
          <w:szCs w:val="24"/>
          <w:lang w:val="en-GB"/>
        </w:rPr>
        <w:t>us outer hard calcium silicates showed improved mechanical and reactivity properties, holding high hydration/dehydration conversi</w:t>
      </w:r>
      <w:r w:rsidR="004C64E1">
        <w:rPr>
          <w:sz w:val="24"/>
          <w:szCs w:val="24"/>
          <w:lang w:val="en-GB"/>
        </w:rPr>
        <w:t>o</w:t>
      </w:r>
      <w:r w:rsidR="007B791C" w:rsidRPr="00F70BD0">
        <w:rPr>
          <w:sz w:val="24"/>
          <w:szCs w:val="24"/>
          <w:lang w:val="en-GB"/>
        </w:rPr>
        <w:t>n under steam a</w:t>
      </w:r>
      <w:r w:rsidR="00EF55A6" w:rsidRPr="00F70BD0">
        <w:rPr>
          <w:sz w:val="24"/>
          <w:szCs w:val="24"/>
          <w:lang w:val="en-GB"/>
        </w:rPr>
        <w:t>fter</w:t>
      </w:r>
      <w:r w:rsidR="009040EE">
        <w:rPr>
          <w:sz w:val="24"/>
          <w:szCs w:val="24"/>
          <w:lang w:val="en-GB"/>
        </w:rPr>
        <w:t xml:space="preserve"> 200 cycles</w:t>
      </w:r>
      <w:r w:rsidR="0094322D">
        <w:rPr>
          <w:sz w:val="24"/>
          <w:szCs w:val="24"/>
          <w:lang w:val="en-GB"/>
        </w:rPr>
        <w:t xml:space="preserve"> [</w:t>
      </w:r>
      <w:r w:rsidR="009040EE" w:rsidRPr="0094322D">
        <w:rPr>
          <w:sz w:val="24"/>
          <w:szCs w:val="24"/>
          <w:lang w:val="en-GB"/>
        </w:rPr>
        <w:t>24</w:t>
      </w:r>
      <w:r w:rsidR="0094322D">
        <w:rPr>
          <w:sz w:val="24"/>
          <w:szCs w:val="24"/>
          <w:lang w:val="en-GB"/>
        </w:rPr>
        <w:t>].</w:t>
      </w:r>
      <w:r w:rsidR="007B791C" w:rsidRPr="00F70BD0">
        <w:rPr>
          <w:sz w:val="24"/>
          <w:szCs w:val="24"/>
          <w:lang w:val="en-GB"/>
        </w:rPr>
        <w:t xml:space="preserve"> </w:t>
      </w:r>
    </w:p>
    <w:p w14:paraId="6E542EA8" w14:textId="78BC755C" w:rsidR="00027C15" w:rsidRPr="00DB1AB3" w:rsidRDefault="00027C15" w:rsidP="00D4494B">
      <w:pPr>
        <w:ind w:firstLine="708"/>
        <w:rPr>
          <w:sz w:val="24"/>
          <w:szCs w:val="24"/>
          <w:lang w:val="en-US"/>
        </w:rPr>
      </w:pPr>
      <w:r w:rsidRPr="00F70BD0">
        <w:rPr>
          <w:sz w:val="24"/>
          <w:szCs w:val="24"/>
          <w:lang w:val="en-GB"/>
        </w:rPr>
        <w:t>In this work, we aim to enhance the structural integrity of mixed Ca(OH)</w:t>
      </w:r>
      <w:r w:rsidRPr="00F70BD0">
        <w:rPr>
          <w:sz w:val="24"/>
          <w:szCs w:val="24"/>
          <w:vertAlign w:val="subscript"/>
          <w:lang w:val="en-GB"/>
        </w:rPr>
        <w:t>2</w:t>
      </w:r>
      <w:r w:rsidRPr="00F70BD0">
        <w:rPr>
          <w:sz w:val="24"/>
          <w:szCs w:val="24"/>
          <w:lang w:val="en-GB"/>
        </w:rPr>
        <w:t>/</w:t>
      </w:r>
      <w:r>
        <w:rPr>
          <w:sz w:val="24"/>
          <w:szCs w:val="24"/>
        </w:rPr>
        <w:t>γ</w:t>
      </w:r>
      <w:r w:rsidRPr="00F70BD0">
        <w:rPr>
          <w:sz w:val="24"/>
          <w:szCs w:val="24"/>
          <w:lang w:val="en-GB"/>
        </w:rPr>
        <w:t>-Al</w:t>
      </w:r>
      <w:r w:rsidRPr="00F70BD0">
        <w:rPr>
          <w:sz w:val="24"/>
          <w:szCs w:val="24"/>
          <w:vertAlign w:val="subscript"/>
          <w:lang w:val="en-GB"/>
        </w:rPr>
        <w:t>2</w:t>
      </w:r>
      <w:r w:rsidRPr="00F70BD0">
        <w:rPr>
          <w:sz w:val="24"/>
          <w:szCs w:val="24"/>
          <w:lang w:val="en-GB"/>
        </w:rPr>
        <w:t>O</w:t>
      </w:r>
      <w:r w:rsidRPr="00F70BD0">
        <w:rPr>
          <w:sz w:val="24"/>
          <w:szCs w:val="24"/>
          <w:vertAlign w:val="subscript"/>
          <w:lang w:val="en-GB"/>
        </w:rPr>
        <w:t>3</w:t>
      </w:r>
      <w:r w:rsidRPr="00F70BD0">
        <w:rPr>
          <w:sz w:val="24"/>
          <w:szCs w:val="24"/>
          <w:lang w:val="en-GB"/>
        </w:rPr>
        <w:t xml:space="preserve"> pellets to use them for thermochemical heat storage </w:t>
      </w:r>
      <w:r w:rsidR="00FE6C7D">
        <w:rPr>
          <w:sz w:val="24"/>
          <w:szCs w:val="24"/>
          <w:lang w:val="en-GB"/>
        </w:rPr>
        <w:t xml:space="preserve">in </w:t>
      </w:r>
      <w:r w:rsidR="00FE6C7D" w:rsidRPr="00B776DA">
        <w:rPr>
          <w:sz w:val="24"/>
          <w:szCs w:val="24"/>
          <w:lang w:val="en-GB"/>
        </w:rPr>
        <w:t>concentrated solar power (CSP) plants</w:t>
      </w:r>
      <w:r w:rsidR="00FE6C7D">
        <w:rPr>
          <w:sz w:val="24"/>
          <w:szCs w:val="24"/>
          <w:lang w:val="en-GB"/>
        </w:rPr>
        <w:t xml:space="preserve"> </w:t>
      </w:r>
      <w:r w:rsidRPr="00F70BD0">
        <w:rPr>
          <w:sz w:val="24"/>
          <w:szCs w:val="24"/>
          <w:lang w:val="en-GB"/>
        </w:rPr>
        <w:t>with the hydration/dehydration cycle</w:t>
      </w:r>
      <w:r w:rsidR="00D66483" w:rsidRPr="00F70BD0">
        <w:rPr>
          <w:sz w:val="24"/>
          <w:szCs w:val="24"/>
          <w:lang w:val="en-GB"/>
        </w:rPr>
        <w:t>. To this end, several strategies were devised to cover the pellets with mesoporous alumina coatings in order to incr</w:t>
      </w:r>
      <w:r w:rsidR="004C64E1">
        <w:rPr>
          <w:sz w:val="24"/>
          <w:szCs w:val="24"/>
          <w:lang w:val="en-GB"/>
        </w:rPr>
        <w:t>ease their integrity</w:t>
      </w:r>
      <w:r w:rsidR="00D66483" w:rsidRPr="00F70BD0">
        <w:rPr>
          <w:sz w:val="24"/>
          <w:szCs w:val="24"/>
          <w:lang w:val="en-GB"/>
        </w:rPr>
        <w:t xml:space="preserve"> and long term performance in the cycling</w:t>
      </w:r>
      <w:r w:rsidR="00766B8F">
        <w:rPr>
          <w:sz w:val="24"/>
          <w:szCs w:val="24"/>
          <w:lang w:val="en-GB"/>
        </w:rPr>
        <w:t>, in order to avoid its attrition and final breakage</w:t>
      </w:r>
      <w:r w:rsidR="00D66483" w:rsidRPr="00F70BD0">
        <w:rPr>
          <w:sz w:val="24"/>
          <w:szCs w:val="24"/>
          <w:lang w:val="en-GB"/>
        </w:rPr>
        <w:t xml:space="preserve">. </w:t>
      </w:r>
      <w:r w:rsidR="00D66483" w:rsidRPr="00DB1AB3">
        <w:rPr>
          <w:sz w:val="24"/>
          <w:szCs w:val="24"/>
          <w:lang w:val="en-US"/>
        </w:rPr>
        <w:t>Henceforth, the obtained results</w:t>
      </w:r>
      <w:r w:rsidR="00766B8F" w:rsidRPr="00DB1AB3">
        <w:rPr>
          <w:sz w:val="24"/>
          <w:szCs w:val="24"/>
          <w:lang w:val="en-US"/>
        </w:rPr>
        <w:t xml:space="preserve"> with the different coating methods</w:t>
      </w:r>
      <w:r w:rsidR="00D66483" w:rsidRPr="00DB1AB3">
        <w:rPr>
          <w:sz w:val="24"/>
          <w:szCs w:val="24"/>
          <w:lang w:val="en-US"/>
        </w:rPr>
        <w:t xml:space="preserve"> are shown. </w:t>
      </w:r>
      <w:r w:rsidRPr="00DB1AB3">
        <w:rPr>
          <w:sz w:val="24"/>
          <w:szCs w:val="24"/>
          <w:lang w:val="en-US"/>
        </w:rPr>
        <w:t xml:space="preserve"> </w:t>
      </w:r>
    </w:p>
    <w:p w14:paraId="2B2853B8" w14:textId="77777777" w:rsidR="009969E8" w:rsidRPr="00EE234B" w:rsidRDefault="009969E8">
      <w:pPr>
        <w:rPr>
          <w:b/>
          <w:sz w:val="24"/>
          <w:szCs w:val="24"/>
          <w:lang w:val="en-US"/>
        </w:rPr>
      </w:pPr>
      <w:r w:rsidRPr="00EE234B">
        <w:rPr>
          <w:b/>
          <w:sz w:val="24"/>
          <w:szCs w:val="24"/>
          <w:lang w:val="en-US"/>
        </w:rPr>
        <w:br w:type="page"/>
      </w:r>
    </w:p>
    <w:p w14:paraId="09F3A0F4" w14:textId="5AAE169A" w:rsidR="00276E50" w:rsidRDefault="009969E8" w:rsidP="00276E50">
      <w:pPr>
        <w:pStyle w:val="Ttulo1"/>
        <w:tabs>
          <w:tab w:val="left" w:pos="3500"/>
        </w:tabs>
        <w:rPr>
          <w:sz w:val="24"/>
        </w:rPr>
      </w:pPr>
      <w:r w:rsidRPr="00EE234B">
        <w:t xml:space="preserve">2. </w:t>
      </w:r>
      <w:r w:rsidR="005B3A14" w:rsidRPr="00CF5BD4">
        <w:rPr>
          <w:sz w:val="24"/>
        </w:rPr>
        <w:t>Experimental procedure</w:t>
      </w:r>
    </w:p>
    <w:p w14:paraId="718C7615" w14:textId="57154AC1" w:rsidR="00276E50" w:rsidRPr="00276E50" w:rsidRDefault="00276E50" w:rsidP="00276E50">
      <w:pPr>
        <w:rPr>
          <w:sz w:val="24"/>
          <w:szCs w:val="24"/>
        </w:rPr>
      </w:pPr>
      <w:r w:rsidRPr="00CB64E4">
        <w:rPr>
          <w:sz w:val="24"/>
          <w:szCs w:val="24"/>
        </w:rPr>
        <w:t>The preparation and characterization procedure of the pellets is depicted in the following section. The synthesis of the core-shell samples is simple and very little time consuming. The complete process, which includes the manufacturing and drying of the mixed Ca(OH)</w:t>
      </w:r>
      <w:r w:rsidRPr="00CB64E4">
        <w:rPr>
          <w:sz w:val="24"/>
          <w:szCs w:val="24"/>
          <w:vertAlign w:val="subscript"/>
        </w:rPr>
        <w:t>2</w:t>
      </w:r>
      <w:r w:rsidRPr="00CB64E4">
        <w:rPr>
          <w:sz w:val="24"/>
          <w:szCs w:val="24"/>
        </w:rPr>
        <w:t>/</w:t>
      </w:r>
      <w:r w:rsidRPr="00CB64E4">
        <w:rPr>
          <w:sz w:val="24"/>
          <w:szCs w:val="24"/>
          <w:lang w:val="en-GB"/>
        </w:rPr>
        <w:t>γ-Al</w:t>
      </w:r>
      <w:r w:rsidRPr="00CB64E4">
        <w:rPr>
          <w:sz w:val="24"/>
          <w:szCs w:val="24"/>
          <w:vertAlign w:val="subscript"/>
          <w:lang w:val="en-GB"/>
        </w:rPr>
        <w:t>2</w:t>
      </w:r>
      <w:r w:rsidRPr="00CB64E4">
        <w:rPr>
          <w:sz w:val="24"/>
          <w:szCs w:val="24"/>
          <w:lang w:val="en-GB"/>
        </w:rPr>
        <w:t>O</w:t>
      </w:r>
      <w:r w:rsidRPr="00CB64E4">
        <w:rPr>
          <w:sz w:val="24"/>
          <w:szCs w:val="24"/>
          <w:vertAlign w:val="subscript"/>
          <w:lang w:val="en-GB"/>
        </w:rPr>
        <w:t>3</w:t>
      </w:r>
      <w:r w:rsidRPr="00CB64E4">
        <w:rPr>
          <w:sz w:val="24"/>
          <w:szCs w:val="24"/>
        </w:rPr>
        <w:t xml:space="preserve"> cores, the preparation of the alumina gels, the dip-coating, drying and calcination of the pellets, can be accomplished within the same day. Besides, the gels may be stored refrigerated and used even after several days.</w:t>
      </w:r>
    </w:p>
    <w:p w14:paraId="62726C35" w14:textId="77777777" w:rsidR="00276E50" w:rsidRPr="00276E50" w:rsidRDefault="00276E50" w:rsidP="00276E50"/>
    <w:p w14:paraId="3B513F4D" w14:textId="2889553E" w:rsidR="00A571C9" w:rsidRPr="00CF5BD4" w:rsidRDefault="003453FC" w:rsidP="00EE234B">
      <w:pPr>
        <w:pStyle w:val="Ttulo2"/>
        <w:rPr>
          <w:sz w:val="24"/>
        </w:rPr>
      </w:pPr>
      <w:r w:rsidRPr="00CF5BD4">
        <w:rPr>
          <w:sz w:val="24"/>
        </w:rPr>
        <w:t xml:space="preserve">2.1. </w:t>
      </w:r>
      <w:r w:rsidR="00A571C9" w:rsidRPr="00CF5BD4">
        <w:rPr>
          <w:sz w:val="24"/>
        </w:rPr>
        <w:t>Materials</w:t>
      </w:r>
    </w:p>
    <w:p w14:paraId="36F64CBB" w14:textId="4D2EF5A8" w:rsidR="00A571C9" w:rsidRPr="00CF5BD4" w:rsidRDefault="00C33633" w:rsidP="00710574">
      <w:pPr>
        <w:rPr>
          <w:sz w:val="24"/>
          <w:szCs w:val="24"/>
          <w:lang w:val="en-GB"/>
        </w:rPr>
      </w:pPr>
      <w:r w:rsidRPr="00CF5BD4">
        <w:rPr>
          <w:sz w:val="24"/>
          <w:szCs w:val="24"/>
          <w:lang w:val="en-GB"/>
        </w:rPr>
        <w:t xml:space="preserve">Commercial calcium </w:t>
      </w:r>
      <w:r w:rsidR="00A571C9" w:rsidRPr="00CF5BD4">
        <w:rPr>
          <w:sz w:val="24"/>
          <w:szCs w:val="24"/>
          <w:lang w:val="en-GB"/>
        </w:rPr>
        <w:t>hydroxide (ACROS Organics, 98</w:t>
      </w:r>
      <w:r w:rsidR="00EE234B" w:rsidRPr="00CF5BD4">
        <w:rPr>
          <w:sz w:val="24"/>
          <w:szCs w:val="24"/>
          <w:lang w:val="en-GB"/>
        </w:rPr>
        <w:t xml:space="preserve"> wt </w:t>
      </w:r>
      <w:r w:rsidR="00A571C9" w:rsidRPr="00CF5BD4">
        <w:rPr>
          <w:sz w:val="24"/>
          <w:szCs w:val="24"/>
          <w:lang w:val="en-GB"/>
        </w:rPr>
        <w:t xml:space="preserve">% extra pure) </w:t>
      </w:r>
      <w:r w:rsidR="003140ED" w:rsidRPr="00CF5BD4">
        <w:rPr>
          <w:sz w:val="24"/>
          <w:szCs w:val="24"/>
          <w:lang w:val="en-GB"/>
        </w:rPr>
        <w:t xml:space="preserve">and acid alumina (Merck, 90%) were </w:t>
      </w:r>
      <w:r w:rsidR="00A571C9" w:rsidRPr="00CF5BD4">
        <w:rPr>
          <w:sz w:val="24"/>
          <w:szCs w:val="24"/>
          <w:lang w:val="en-GB"/>
        </w:rPr>
        <w:t xml:space="preserve">used as CaO precursor </w:t>
      </w:r>
      <w:r w:rsidR="003140ED" w:rsidRPr="00CF5BD4">
        <w:rPr>
          <w:sz w:val="24"/>
          <w:szCs w:val="24"/>
          <w:lang w:val="en-GB"/>
        </w:rPr>
        <w:t xml:space="preserve">and binder </w:t>
      </w:r>
      <w:r w:rsidR="00A571C9" w:rsidRPr="00CF5BD4">
        <w:rPr>
          <w:sz w:val="24"/>
          <w:szCs w:val="24"/>
          <w:lang w:val="en-GB"/>
        </w:rPr>
        <w:t>for the preparation of CaO-based pellets</w:t>
      </w:r>
      <w:r w:rsidR="0004664F" w:rsidRPr="00CF5BD4">
        <w:rPr>
          <w:sz w:val="24"/>
          <w:szCs w:val="24"/>
          <w:lang w:val="en-GB"/>
        </w:rPr>
        <w:t>, respectively</w:t>
      </w:r>
      <w:r w:rsidR="00A571C9" w:rsidRPr="00CF5BD4">
        <w:rPr>
          <w:sz w:val="24"/>
          <w:szCs w:val="24"/>
          <w:lang w:val="en-GB"/>
        </w:rPr>
        <w:t>. Aluminium isopropoxide (AIP</w:t>
      </w:r>
      <w:r w:rsidR="009F5C7A" w:rsidRPr="00CF5BD4">
        <w:rPr>
          <w:sz w:val="24"/>
          <w:szCs w:val="24"/>
          <w:lang w:val="en-GB"/>
        </w:rPr>
        <w:t>) (</w:t>
      </w:r>
      <w:r w:rsidR="00A571C9" w:rsidRPr="00CF5BD4">
        <w:rPr>
          <w:sz w:val="24"/>
          <w:szCs w:val="24"/>
          <w:lang w:val="en-GB"/>
        </w:rPr>
        <w:t>Aldrich, 99</w:t>
      </w:r>
      <w:r w:rsidR="00DC27FD" w:rsidRPr="00CF5BD4">
        <w:rPr>
          <w:sz w:val="24"/>
          <w:szCs w:val="24"/>
          <w:lang w:val="en-GB"/>
        </w:rPr>
        <w:t> </w:t>
      </w:r>
      <w:r w:rsidR="00A571C9" w:rsidRPr="00CF5BD4">
        <w:rPr>
          <w:sz w:val="24"/>
          <w:szCs w:val="24"/>
          <w:lang w:val="en-GB"/>
        </w:rPr>
        <w:t>wt</w:t>
      </w:r>
      <w:r w:rsidR="00A670A3" w:rsidRPr="00CF5BD4">
        <w:rPr>
          <w:sz w:val="24"/>
          <w:szCs w:val="24"/>
          <w:lang w:val="en-GB"/>
        </w:rPr>
        <w:t>.</w:t>
      </w:r>
      <w:r w:rsidR="00A571C9" w:rsidRPr="00CF5BD4">
        <w:rPr>
          <w:sz w:val="24"/>
          <w:szCs w:val="24"/>
          <w:lang w:val="en-GB"/>
        </w:rPr>
        <w:t>%), hexadecyltrimethylammonium bromide (CTABr</w:t>
      </w:r>
      <w:r w:rsidR="009F5C7A" w:rsidRPr="00CF5BD4">
        <w:rPr>
          <w:sz w:val="24"/>
          <w:szCs w:val="24"/>
          <w:lang w:val="en-GB"/>
        </w:rPr>
        <w:t>) (</w:t>
      </w:r>
      <w:r w:rsidR="00A571C9" w:rsidRPr="00CF5BD4">
        <w:rPr>
          <w:sz w:val="24"/>
          <w:szCs w:val="24"/>
          <w:lang w:val="en-GB"/>
        </w:rPr>
        <w:t>Aldrich, 99</w:t>
      </w:r>
      <w:r w:rsidR="00DC27FD" w:rsidRPr="00CF5BD4">
        <w:rPr>
          <w:sz w:val="24"/>
          <w:szCs w:val="24"/>
          <w:lang w:val="en-GB"/>
        </w:rPr>
        <w:t> </w:t>
      </w:r>
      <w:r w:rsidR="00A571C9" w:rsidRPr="00CF5BD4">
        <w:rPr>
          <w:sz w:val="24"/>
          <w:szCs w:val="24"/>
          <w:lang w:val="en-GB"/>
        </w:rPr>
        <w:t>wt</w:t>
      </w:r>
      <w:r w:rsidR="009F5C7A" w:rsidRPr="00CF5BD4">
        <w:rPr>
          <w:sz w:val="24"/>
          <w:szCs w:val="24"/>
          <w:lang w:val="en-GB"/>
        </w:rPr>
        <w:t>.</w:t>
      </w:r>
      <w:r w:rsidR="00A571C9" w:rsidRPr="00CF5BD4">
        <w:rPr>
          <w:sz w:val="24"/>
          <w:szCs w:val="24"/>
          <w:lang w:val="en-GB"/>
        </w:rPr>
        <w:t>%), 2-propanol (Scharlau, 99</w:t>
      </w:r>
      <w:r w:rsidR="00DC27FD" w:rsidRPr="00CF5BD4">
        <w:rPr>
          <w:sz w:val="24"/>
          <w:szCs w:val="24"/>
          <w:lang w:val="en-GB"/>
        </w:rPr>
        <w:t> </w:t>
      </w:r>
      <w:r w:rsidR="00A571C9" w:rsidRPr="00CF5BD4">
        <w:rPr>
          <w:sz w:val="24"/>
          <w:szCs w:val="24"/>
          <w:lang w:val="en-GB"/>
        </w:rPr>
        <w:t>wt</w:t>
      </w:r>
      <w:r w:rsidR="009F5C7A" w:rsidRPr="00CF5BD4">
        <w:rPr>
          <w:sz w:val="24"/>
          <w:szCs w:val="24"/>
          <w:lang w:val="en-GB"/>
        </w:rPr>
        <w:t>.</w:t>
      </w:r>
      <w:r w:rsidR="00A571C9" w:rsidRPr="00CF5BD4">
        <w:rPr>
          <w:sz w:val="24"/>
          <w:szCs w:val="24"/>
          <w:lang w:val="en-GB"/>
        </w:rPr>
        <w:t>%) and hydrochloric acid (Scharlau, 35</w:t>
      </w:r>
      <w:r w:rsidR="00DC27FD" w:rsidRPr="00CF5BD4">
        <w:rPr>
          <w:sz w:val="24"/>
          <w:szCs w:val="24"/>
          <w:lang w:val="en-GB"/>
        </w:rPr>
        <w:t> </w:t>
      </w:r>
      <w:r w:rsidR="00A571C9" w:rsidRPr="00CF5BD4">
        <w:rPr>
          <w:sz w:val="24"/>
          <w:szCs w:val="24"/>
          <w:lang w:val="en-GB"/>
        </w:rPr>
        <w:t>wt</w:t>
      </w:r>
      <w:r w:rsidR="00DC27FD" w:rsidRPr="00CF5BD4">
        <w:rPr>
          <w:sz w:val="24"/>
          <w:szCs w:val="24"/>
          <w:lang w:val="en-GB"/>
        </w:rPr>
        <w:t>.</w:t>
      </w:r>
      <w:r w:rsidR="00A571C9" w:rsidRPr="00CF5BD4">
        <w:rPr>
          <w:sz w:val="24"/>
          <w:szCs w:val="24"/>
          <w:lang w:val="en-GB"/>
        </w:rPr>
        <w:t xml:space="preserve">% aqueous solution) were used without further purification to prepare the alumina coating </w:t>
      </w:r>
      <w:r w:rsidR="00FF27EB" w:rsidRPr="00CF5BD4">
        <w:rPr>
          <w:sz w:val="24"/>
          <w:szCs w:val="24"/>
          <w:lang w:val="en-GB"/>
        </w:rPr>
        <w:t>gels.</w:t>
      </w:r>
    </w:p>
    <w:p w14:paraId="6EF99011" w14:textId="77777777" w:rsidR="00193403" w:rsidRPr="00CF5BD4" w:rsidRDefault="00193403" w:rsidP="00FF27EB">
      <w:pPr>
        <w:ind w:firstLine="360"/>
        <w:rPr>
          <w:i/>
          <w:sz w:val="24"/>
          <w:szCs w:val="24"/>
          <w:lang w:val="en-GB"/>
        </w:rPr>
      </w:pPr>
    </w:p>
    <w:p w14:paraId="21EA8105" w14:textId="71A07472" w:rsidR="00A571C9" w:rsidRPr="00CF5BD4" w:rsidRDefault="003453FC" w:rsidP="00FF27EB">
      <w:pPr>
        <w:pStyle w:val="Ttulo2"/>
        <w:rPr>
          <w:sz w:val="24"/>
        </w:rPr>
      </w:pPr>
      <w:r w:rsidRPr="00CF5BD4">
        <w:rPr>
          <w:sz w:val="24"/>
        </w:rPr>
        <w:t xml:space="preserve">2.2. </w:t>
      </w:r>
      <w:r w:rsidR="00A571C9" w:rsidRPr="00CF5BD4">
        <w:rPr>
          <w:sz w:val="24"/>
        </w:rPr>
        <w:t>Preparation of the cores</w:t>
      </w:r>
    </w:p>
    <w:p w14:paraId="3C64638D" w14:textId="4F8BD124" w:rsidR="00A571C9" w:rsidRPr="00CF5BD4" w:rsidRDefault="00C83D48" w:rsidP="004043FD">
      <w:pPr>
        <w:rPr>
          <w:sz w:val="24"/>
          <w:szCs w:val="24"/>
          <w:lang w:val="en-GB"/>
        </w:rPr>
      </w:pPr>
      <w:r w:rsidRPr="00CF5BD4">
        <w:rPr>
          <w:sz w:val="24"/>
          <w:szCs w:val="24"/>
          <w:lang w:val="en-GB"/>
        </w:rPr>
        <w:t xml:space="preserve">Figure 1 </w:t>
      </w:r>
      <w:r w:rsidR="00412D5C" w:rsidRPr="00CF5BD4">
        <w:rPr>
          <w:sz w:val="24"/>
          <w:szCs w:val="24"/>
          <w:lang w:val="en-GB"/>
        </w:rPr>
        <w:t>depicts t</w:t>
      </w:r>
      <w:r w:rsidR="00A571C9" w:rsidRPr="00CF5BD4">
        <w:rPr>
          <w:sz w:val="24"/>
          <w:szCs w:val="24"/>
          <w:lang w:val="en-GB"/>
        </w:rPr>
        <w:t xml:space="preserve">he preparation process of </w:t>
      </w:r>
      <w:r w:rsidR="00347B73" w:rsidRPr="00CF5BD4">
        <w:rPr>
          <w:sz w:val="24"/>
          <w:szCs w:val="24"/>
          <w:lang w:val="en-GB"/>
        </w:rPr>
        <w:t xml:space="preserve">encapsulated </w:t>
      </w:r>
      <w:r w:rsidR="00C36358" w:rsidRPr="00CF5BD4">
        <w:rPr>
          <w:sz w:val="24"/>
          <w:szCs w:val="24"/>
          <w:lang w:val="en-GB"/>
        </w:rPr>
        <w:t xml:space="preserve">CaO-based </w:t>
      </w:r>
      <w:r w:rsidR="00A571C9" w:rsidRPr="00CF5BD4">
        <w:rPr>
          <w:sz w:val="24"/>
          <w:szCs w:val="24"/>
          <w:lang w:val="en-GB"/>
        </w:rPr>
        <w:t xml:space="preserve">pellets. </w:t>
      </w:r>
      <w:r w:rsidR="00AA75EF" w:rsidRPr="00CF5BD4">
        <w:rPr>
          <w:sz w:val="24"/>
          <w:szCs w:val="24"/>
          <w:lang w:val="en-GB"/>
        </w:rPr>
        <w:t>A mixture of c</w:t>
      </w:r>
      <w:r w:rsidR="00A571C9" w:rsidRPr="00CF5BD4">
        <w:rPr>
          <w:sz w:val="24"/>
          <w:szCs w:val="24"/>
          <w:lang w:val="en-GB"/>
        </w:rPr>
        <w:t>ommercial Ca(OH)</w:t>
      </w:r>
      <w:r w:rsidR="00A571C9" w:rsidRPr="00CF5BD4">
        <w:rPr>
          <w:sz w:val="24"/>
          <w:szCs w:val="24"/>
          <w:vertAlign w:val="subscript"/>
          <w:lang w:val="en-GB"/>
        </w:rPr>
        <w:t>2</w:t>
      </w:r>
      <w:r w:rsidR="00A571C9" w:rsidRPr="00CF5BD4">
        <w:rPr>
          <w:sz w:val="24"/>
          <w:szCs w:val="24"/>
          <w:lang w:val="en-GB"/>
        </w:rPr>
        <w:t xml:space="preserve"> and </w:t>
      </w:r>
      <w:r w:rsidR="00AF42CF" w:rsidRPr="00CF5BD4">
        <w:rPr>
          <w:sz w:val="24"/>
          <w:szCs w:val="24"/>
        </w:rPr>
        <w:t>γ</w:t>
      </w:r>
      <w:r w:rsidR="00AF42CF" w:rsidRPr="00CF5BD4">
        <w:rPr>
          <w:sz w:val="24"/>
          <w:szCs w:val="24"/>
          <w:lang w:val="en-US"/>
        </w:rPr>
        <w:t>-</w:t>
      </w:r>
      <w:r w:rsidR="00A571C9" w:rsidRPr="00CF5BD4">
        <w:rPr>
          <w:sz w:val="24"/>
          <w:szCs w:val="24"/>
          <w:lang w:val="en-GB"/>
        </w:rPr>
        <w:t>Al</w:t>
      </w:r>
      <w:r w:rsidR="00A571C9" w:rsidRPr="00CF5BD4">
        <w:rPr>
          <w:sz w:val="24"/>
          <w:szCs w:val="24"/>
          <w:vertAlign w:val="subscript"/>
          <w:lang w:val="en-GB"/>
        </w:rPr>
        <w:t>2</w:t>
      </w:r>
      <w:r w:rsidR="00A571C9" w:rsidRPr="00CF5BD4">
        <w:rPr>
          <w:sz w:val="24"/>
          <w:szCs w:val="24"/>
          <w:lang w:val="en-GB"/>
        </w:rPr>
        <w:t>O</w:t>
      </w:r>
      <w:r w:rsidR="00A571C9" w:rsidRPr="00CF5BD4">
        <w:rPr>
          <w:sz w:val="24"/>
          <w:szCs w:val="24"/>
          <w:vertAlign w:val="subscript"/>
          <w:lang w:val="en-GB"/>
        </w:rPr>
        <w:t>3</w:t>
      </w:r>
      <w:r w:rsidR="00A571C9" w:rsidRPr="00CF5BD4">
        <w:rPr>
          <w:sz w:val="24"/>
          <w:szCs w:val="24"/>
          <w:lang w:val="en-GB"/>
        </w:rPr>
        <w:t xml:space="preserve"> in a 60/40 weight ratio </w:t>
      </w:r>
      <w:r w:rsidR="00F05E6E" w:rsidRPr="00CF5BD4">
        <w:rPr>
          <w:sz w:val="24"/>
          <w:szCs w:val="24"/>
          <w:lang w:val="en-GB"/>
        </w:rPr>
        <w:t xml:space="preserve">was </w:t>
      </w:r>
      <w:r w:rsidR="00A571C9" w:rsidRPr="00CF5BD4">
        <w:rPr>
          <w:sz w:val="24"/>
          <w:szCs w:val="24"/>
          <w:lang w:val="en-GB"/>
        </w:rPr>
        <w:t>ground</w:t>
      </w:r>
      <w:r w:rsidR="00EE6F09" w:rsidRPr="00CF5BD4">
        <w:rPr>
          <w:sz w:val="24"/>
          <w:szCs w:val="24"/>
          <w:lang w:val="en-GB"/>
        </w:rPr>
        <w:t>ed</w:t>
      </w:r>
      <w:r w:rsidR="00A571C9" w:rsidRPr="00CF5BD4">
        <w:rPr>
          <w:sz w:val="24"/>
          <w:szCs w:val="24"/>
          <w:lang w:val="en-GB"/>
        </w:rPr>
        <w:t xml:space="preserve"> in a mortar to ensure </w:t>
      </w:r>
      <w:r w:rsidR="005C073A" w:rsidRPr="00CF5BD4">
        <w:rPr>
          <w:sz w:val="24"/>
          <w:szCs w:val="24"/>
          <w:lang w:val="en-GB"/>
        </w:rPr>
        <w:t xml:space="preserve">an initial </w:t>
      </w:r>
      <w:r w:rsidR="00764A08" w:rsidRPr="00CF5BD4">
        <w:rPr>
          <w:sz w:val="24"/>
          <w:szCs w:val="24"/>
          <w:lang w:val="en-GB"/>
        </w:rPr>
        <w:t xml:space="preserve">homogenous </w:t>
      </w:r>
      <w:r w:rsidR="00E93296" w:rsidRPr="00CF5BD4">
        <w:rPr>
          <w:sz w:val="24"/>
          <w:szCs w:val="24"/>
          <w:lang w:val="en-GB"/>
        </w:rPr>
        <w:t xml:space="preserve">mixing </w:t>
      </w:r>
      <w:r w:rsidR="008F1F35" w:rsidRPr="00CF5BD4">
        <w:rPr>
          <w:sz w:val="24"/>
          <w:szCs w:val="24"/>
          <w:lang w:val="en-GB"/>
        </w:rPr>
        <w:t xml:space="preserve">and later </w:t>
      </w:r>
      <w:r w:rsidR="006B7405" w:rsidRPr="00CF5BD4">
        <w:rPr>
          <w:sz w:val="24"/>
          <w:szCs w:val="24"/>
          <w:lang w:val="en-GB"/>
        </w:rPr>
        <w:t xml:space="preserve">forming </w:t>
      </w:r>
      <w:r w:rsidR="00394B03" w:rsidRPr="00CF5BD4">
        <w:rPr>
          <w:sz w:val="24"/>
          <w:szCs w:val="24"/>
          <w:lang w:val="en-GB"/>
        </w:rPr>
        <w:t xml:space="preserve">a </w:t>
      </w:r>
      <w:r w:rsidR="00BB6DD6" w:rsidRPr="00CF5BD4">
        <w:rPr>
          <w:sz w:val="24"/>
          <w:szCs w:val="24"/>
          <w:lang w:val="en-GB"/>
        </w:rPr>
        <w:t xml:space="preserve">fine </w:t>
      </w:r>
      <w:r w:rsidR="00921673" w:rsidRPr="00CF5BD4">
        <w:rPr>
          <w:sz w:val="24"/>
          <w:szCs w:val="24"/>
          <w:lang w:val="en-GB"/>
        </w:rPr>
        <w:t xml:space="preserve">and </w:t>
      </w:r>
      <w:r w:rsidR="002E3FFB" w:rsidRPr="00CF5BD4">
        <w:rPr>
          <w:sz w:val="24"/>
          <w:szCs w:val="24"/>
          <w:lang w:val="en-GB"/>
        </w:rPr>
        <w:t xml:space="preserve">thick </w:t>
      </w:r>
      <w:r w:rsidR="00BB6DD6" w:rsidRPr="00CF5BD4">
        <w:rPr>
          <w:sz w:val="24"/>
          <w:szCs w:val="24"/>
          <w:lang w:val="en-GB"/>
        </w:rPr>
        <w:t xml:space="preserve">paste </w:t>
      </w:r>
      <w:r w:rsidR="007165D9" w:rsidRPr="00CF5BD4">
        <w:rPr>
          <w:sz w:val="24"/>
          <w:szCs w:val="24"/>
          <w:lang w:val="en-GB"/>
        </w:rPr>
        <w:t xml:space="preserve">by pouring </w:t>
      </w:r>
      <w:r w:rsidR="000B009B" w:rsidRPr="00CF5BD4">
        <w:rPr>
          <w:sz w:val="24"/>
          <w:szCs w:val="24"/>
          <w:lang w:val="en-GB"/>
        </w:rPr>
        <w:t xml:space="preserve">distilled </w:t>
      </w:r>
      <w:r w:rsidR="000C7B81" w:rsidRPr="00CF5BD4">
        <w:rPr>
          <w:sz w:val="24"/>
          <w:szCs w:val="24"/>
          <w:lang w:val="en-GB"/>
        </w:rPr>
        <w:t xml:space="preserve">water </w:t>
      </w:r>
      <w:r w:rsidR="00A571C9" w:rsidRPr="00CF5BD4">
        <w:rPr>
          <w:sz w:val="24"/>
          <w:szCs w:val="24"/>
          <w:lang w:val="en-GB"/>
        </w:rPr>
        <w:t>drop</w:t>
      </w:r>
      <w:r w:rsidR="000B009B" w:rsidRPr="00CF5BD4">
        <w:rPr>
          <w:sz w:val="24"/>
          <w:szCs w:val="24"/>
          <w:lang w:val="en-GB"/>
        </w:rPr>
        <w:t xml:space="preserve"> by drop</w:t>
      </w:r>
      <w:r w:rsidR="006B6EFB" w:rsidRPr="00CF5BD4">
        <w:rPr>
          <w:sz w:val="24"/>
          <w:szCs w:val="24"/>
          <w:lang w:val="en-GB"/>
        </w:rPr>
        <w:t xml:space="preserve">. </w:t>
      </w:r>
      <w:r w:rsidR="000A658E" w:rsidRPr="00CF5BD4">
        <w:rPr>
          <w:sz w:val="24"/>
          <w:szCs w:val="24"/>
          <w:lang w:val="en-GB"/>
        </w:rPr>
        <w:t xml:space="preserve">This material was </w:t>
      </w:r>
      <w:r w:rsidR="00A571C9" w:rsidRPr="00CF5BD4">
        <w:rPr>
          <w:sz w:val="24"/>
          <w:szCs w:val="24"/>
          <w:lang w:val="en-GB"/>
        </w:rPr>
        <w:t xml:space="preserve">conformed into spherical </w:t>
      </w:r>
      <w:r w:rsidR="004875E6" w:rsidRPr="00CF5BD4">
        <w:rPr>
          <w:sz w:val="24"/>
          <w:szCs w:val="24"/>
          <w:lang w:val="en-GB"/>
        </w:rPr>
        <w:t xml:space="preserve">granules that were </w:t>
      </w:r>
      <w:r w:rsidR="008639E0" w:rsidRPr="00CF5BD4">
        <w:rPr>
          <w:sz w:val="24"/>
          <w:szCs w:val="24"/>
          <w:lang w:val="en-GB"/>
        </w:rPr>
        <w:t xml:space="preserve">arranged </w:t>
      </w:r>
      <w:r w:rsidR="001F197E" w:rsidRPr="00CF5BD4">
        <w:rPr>
          <w:sz w:val="24"/>
          <w:szCs w:val="24"/>
          <w:lang w:val="en-GB"/>
        </w:rPr>
        <w:t xml:space="preserve">in three </w:t>
      </w:r>
      <w:r w:rsidR="00947788" w:rsidRPr="00CF5BD4">
        <w:rPr>
          <w:sz w:val="24"/>
          <w:szCs w:val="24"/>
          <w:lang w:val="en-GB"/>
        </w:rPr>
        <w:t xml:space="preserve">sets </w:t>
      </w:r>
      <w:r w:rsidR="00A571C9" w:rsidRPr="00CF5BD4">
        <w:rPr>
          <w:sz w:val="24"/>
          <w:szCs w:val="24"/>
          <w:lang w:val="en-GB"/>
        </w:rPr>
        <w:t xml:space="preserve">according to their </w:t>
      </w:r>
      <w:r w:rsidR="00E11578" w:rsidRPr="00CF5BD4">
        <w:rPr>
          <w:sz w:val="24"/>
          <w:szCs w:val="24"/>
          <w:lang w:val="en-GB"/>
        </w:rPr>
        <w:t>mean diameter into</w:t>
      </w:r>
      <w:r w:rsidR="00A571C9" w:rsidRPr="00CF5BD4">
        <w:rPr>
          <w:sz w:val="24"/>
          <w:szCs w:val="24"/>
          <w:lang w:val="en-GB"/>
        </w:rPr>
        <w:t xml:space="preserve"> small (</w:t>
      </w:r>
      <w:r w:rsidR="00FE2F08" w:rsidRPr="00CF5BD4">
        <w:rPr>
          <w:sz w:val="24"/>
          <w:szCs w:val="24"/>
          <w:lang w:val="en-GB"/>
        </w:rPr>
        <w:t xml:space="preserve">between </w:t>
      </w:r>
      <w:r w:rsidR="00A571C9" w:rsidRPr="00CF5BD4">
        <w:rPr>
          <w:sz w:val="24"/>
          <w:szCs w:val="24"/>
          <w:lang w:val="en-GB"/>
        </w:rPr>
        <w:t>2.2</w:t>
      </w:r>
      <w:r w:rsidR="00DE186C" w:rsidRPr="00CF5BD4">
        <w:rPr>
          <w:sz w:val="24"/>
          <w:szCs w:val="24"/>
          <w:lang w:val="en-GB"/>
        </w:rPr>
        <w:t xml:space="preserve"> and </w:t>
      </w:r>
      <w:r w:rsidR="00A571C9" w:rsidRPr="00CF5BD4">
        <w:rPr>
          <w:sz w:val="24"/>
          <w:szCs w:val="24"/>
          <w:lang w:val="en-GB"/>
        </w:rPr>
        <w:t>2.8</w:t>
      </w:r>
      <w:r w:rsidR="00D614C1" w:rsidRPr="00CF5BD4">
        <w:rPr>
          <w:sz w:val="24"/>
          <w:szCs w:val="24"/>
          <w:lang w:val="en-GB"/>
        </w:rPr>
        <w:t> </w:t>
      </w:r>
      <w:r w:rsidR="00A571C9" w:rsidRPr="00CF5BD4">
        <w:rPr>
          <w:sz w:val="24"/>
          <w:szCs w:val="24"/>
          <w:lang w:val="en-GB"/>
        </w:rPr>
        <w:t xml:space="preserve">mm), </w:t>
      </w:r>
      <w:r w:rsidR="007B1FB1" w:rsidRPr="00CF5BD4">
        <w:rPr>
          <w:sz w:val="24"/>
          <w:szCs w:val="24"/>
          <w:lang w:val="en-GB"/>
        </w:rPr>
        <w:t>medium (2.8</w:t>
      </w:r>
      <w:r w:rsidR="00D614C1" w:rsidRPr="00CF5BD4">
        <w:rPr>
          <w:sz w:val="24"/>
          <w:szCs w:val="24"/>
          <w:lang w:val="en-GB"/>
        </w:rPr>
        <w:t> </w:t>
      </w:r>
      <w:r w:rsidR="007B1FB1" w:rsidRPr="00CF5BD4">
        <w:rPr>
          <w:sz w:val="24"/>
          <w:szCs w:val="24"/>
          <w:lang w:val="en-GB"/>
        </w:rPr>
        <w:t>-</w:t>
      </w:r>
      <w:r w:rsidR="00D614C1" w:rsidRPr="00CF5BD4">
        <w:rPr>
          <w:sz w:val="24"/>
          <w:szCs w:val="24"/>
          <w:lang w:val="en-GB"/>
        </w:rPr>
        <w:t> </w:t>
      </w:r>
      <w:r w:rsidR="007B1FB1" w:rsidRPr="00CF5BD4">
        <w:rPr>
          <w:sz w:val="24"/>
          <w:szCs w:val="24"/>
          <w:lang w:val="en-GB"/>
        </w:rPr>
        <w:t>3.5</w:t>
      </w:r>
      <w:r w:rsidR="00D614C1" w:rsidRPr="00CF5BD4">
        <w:rPr>
          <w:sz w:val="24"/>
          <w:szCs w:val="24"/>
          <w:lang w:val="en-GB"/>
        </w:rPr>
        <w:t> </w:t>
      </w:r>
      <w:r w:rsidR="007B1FB1" w:rsidRPr="00CF5BD4">
        <w:rPr>
          <w:sz w:val="24"/>
          <w:szCs w:val="24"/>
          <w:lang w:val="en-GB"/>
        </w:rPr>
        <w:t>mm) and large (</w:t>
      </w:r>
      <w:r w:rsidR="00A571C9" w:rsidRPr="00CF5BD4">
        <w:rPr>
          <w:sz w:val="24"/>
          <w:szCs w:val="24"/>
          <w:lang w:val="en-GB"/>
        </w:rPr>
        <w:t>3.5</w:t>
      </w:r>
      <w:r w:rsidR="00D614C1" w:rsidRPr="00CF5BD4">
        <w:rPr>
          <w:sz w:val="24"/>
          <w:szCs w:val="24"/>
          <w:lang w:val="en-GB"/>
        </w:rPr>
        <w:t> </w:t>
      </w:r>
      <w:r w:rsidR="007B1FB1" w:rsidRPr="00CF5BD4">
        <w:rPr>
          <w:sz w:val="24"/>
          <w:szCs w:val="24"/>
          <w:lang w:val="en-GB"/>
        </w:rPr>
        <w:t>-</w:t>
      </w:r>
      <w:r w:rsidR="00D614C1" w:rsidRPr="00CF5BD4">
        <w:rPr>
          <w:sz w:val="24"/>
          <w:szCs w:val="24"/>
          <w:lang w:val="en-GB"/>
        </w:rPr>
        <w:t> </w:t>
      </w:r>
      <w:r w:rsidR="007B1FB1" w:rsidRPr="00CF5BD4">
        <w:rPr>
          <w:sz w:val="24"/>
          <w:szCs w:val="24"/>
          <w:lang w:val="en-GB"/>
        </w:rPr>
        <w:t>4</w:t>
      </w:r>
      <w:r w:rsidR="00D614C1" w:rsidRPr="00CF5BD4">
        <w:rPr>
          <w:sz w:val="24"/>
          <w:szCs w:val="24"/>
          <w:lang w:val="en-GB"/>
        </w:rPr>
        <w:t> </w:t>
      </w:r>
      <w:r w:rsidR="00A571C9" w:rsidRPr="00CF5BD4">
        <w:rPr>
          <w:sz w:val="24"/>
          <w:szCs w:val="24"/>
          <w:lang w:val="en-GB"/>
        </w:rPr>
        <w:t xml:space="preserve">mm). </w:t>
      </w:r>
    </w:p>
    <w:p w14:paraId="56C62615" w14:textId="77777777" w:rsidR="00345659" w:rsidRPr="00CF5BD4" w:rsidRDefault="00345659" w:rsidP="00345659">
      <w:pPr>
        <w:rPr>
          <w:sz w:val="24"/>
          <w:szCs w:val="24"/>
          <w:lang w:val="en-GB"/>
        </w:rPr>
      </w:pPr>
      <w:r w:rsidRPr="00CF5BD4">
        <w:rPr>
          <w:sz w:val="24"/>
          <w:szCs w:val="24"/>
        </w:rPr>
        <w:t>γ</w:t>
      </w:r>
      <w:r w:rsidRPr="00CF5BD4">
        <w:rPr>
          <w:sz w:val="24"/>
          <w:szCs w:val="24"/>
          <w:lang w:val="en-GB"/>
        </w:rPr>
        <w:t>-Al</w:t>
      </w:r>
      <w:r w:rsidRPr="00CF5BD4">
        <w:rPr>
          <w:sz w:val="24"/>
          <w:szCs w:val="24"/>
          <w:vertAlign w:val="subscript"/>
          <w:lang w:val="en-GB"/>
        </w:rPr>
        <w:t>2</w:t>
      </w:r>
      <w:r w:rsidRPr="00CF5BD4">
        <w:rPr>
          <w:sz w:val="24"/>
          <w:szCs w:val="24"/>
          <w:lang w:val="en-GB"/>
        </w:rPr>
        <w:t>O</w:t>
      </w:r>
      <w:r w:rsidRPr="00CF5BD4">
        <w:rPr>
          <w:sz w:val="24"/>
          <w:szCs w:val="24"/>
          <w:vertAlign w:val="subscript"/>
          <w:lang w:val="en-GB"/>
        </w:rPr>
        <w:t>3</w:t>
      </w:r>
      <w:r w:rsidRPr="00CF5BD4">
        <w:rPr>
          <w:sz w:val="24"/>
          <w:szCs w:val="24"/>
          <w:lang w:val="en-GB"/>
        </w:rPr>
        <w:t xml:space="preserve"> was used as binder in order to ensure structural integrity of pellets. A 60/40-w/w makeup was selected as trade-off between higher mechanical strength and larger CaO dispersion into inert </w:t>
      </w:r>
      <w:r w:rsidRPr="00CF5BD4">
        <w:rPr>
          <w:sz w:val="24"/>
          <w:szCs w:val="24"/>
        </w:rPr>
        <w:t>γ</w:t>
      </w:r>
      <w:r w:rsidRPr="00CF5BD4">
        <w:rPr>
          <w:sz w:val="24"/>
          <w:szCs w:val="24"/>
          <w:lang w:val="en-GB"/>
        </w:rPr>
        <w:t>-Al</w:t>
      </w:r>
      <w:r w:rsidRPr="00CF5BD4">
        <w:rPr>
          <w:sz w:val="24"/>
          <w:szCs w:val="24"/>
          <w:vertAlign w:val="subscript"/>
          <w:lang w:val="en-GB"/>
        </w:rPr>
        <w:t>2</w:t>
      </w:r>
      <w:r w:rsidRPr="00CF5BD4">
        <w:rPr>
          <w:sz w:val="24"/>
          <w:szCs w:val="24"/>
          <w:lang w:val="en-GB"/>
        </w:rPr>
        <w:t>O</w:t>
      </w:r>
      <w:r w:rsidRPr="00CF5BD4">
        <w:rPr>
          <w:sz w:val="24"/>
          <w:szCs w:val="24"/>
          <w:vertAlign w:val="subscript"/>
          <w:lang w:val="en-GB"/>
        </w:rPr>
        <w:t>3</w:t>
      </w:r>
      <w:r w:rsidRPr="00CF5BD4">
        <w:rPr>
          <w:sz w:val="24"/>
          <w:szCs w:val="24"/>
          <w:lang w:val="en-GB"/>
        </w:rPr>
        <w:t>. The latest mitigates CaO sintering, which leads to a steady loss in capacity e.g. in carbonation reactions, so a critical CaO particle size was observed, being necessary to be below this value for achieving high performance [2</w:t>
      </w:r>
      <w:r>
        <w:rPr>
          <w:sz w:val="24"/>
          <w:szCs w:val="24"/>
          <w:lang w:val="en-GB"/>
        </w:rPr>
        <w:t>5</w:t>
      </w:r>
      <w:r w:rsidRPr="00CF5BD4">
        <w:rPr>
          <w:sz w:val="24"/>
          <w:szCs w:val="24"/>
          <w:lang w:val="en-GB"/>
        </w:rPr>
        <w:t>-2</w:t>
      </w:r>
      <w:r>
        <w:rPr>
          <w:sz w:val="24"/>
          <w:szCs w:val="24"/>
          <w:lang w:val="en-GB"/>
        </w:rPr>
        <w:t>7</w:t>
      </w:r>
      <w:r w:rsidRPr="00CF5BD4">
        <w:rPr>
          <w:sz w:val="24"/>
          <w:szCs w:val="24"/>
          <w:lang w:val="en-GB"/>
        </w:rPr>
        <w:t>].</w:t>
      </w:r>
    </w:p>
    <w:p w14:paraId="6C603AB8" w14:textId="77777777" w:rsidR="00004823" w:rsidRDefault="00004823" w:rsidP="00807E6B">
      <w:pPr>
        <w:rPr>
          <w:lang w:val="en-GB"/>
        </w:rPr>
      </w:pPr>
    </w:p>
    <w:p w14:paraId="7ECC654C" w14:textId="77777777" w:rsidR="00004823" w:rsidRDefault="00487087" w:rsidP="00807E6B">
      <w:pPr>
        <w:keepNext/>
      </w:pPr>
      <w:r>
        <w:rPr>
          <w:noProof/>
          <w:lang w:eastAsia="es-ES"/>
        </w:rPr>
        <w:drawing>
          <wp:inline distT="0" distB="0" distL="0" distR="0" wp14:anchorId="4592B402" wp14:editId="5B05D5B1">
            <wp:extent cx="4441180" cy="360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1180" cy="3600000"/>
                    </a:xfrm>
                    <a:prstGeom prst="rect">
                      <a:avLst/>
                    </a:prstGeom>
                    <a:noFill/>
                  </pic:spPr>
                </pic:pic>
              </a:graphicData>
            </a:graphic>
          </wp:inline>
        </w:drawing>
      </w:r>
    </w:p>
    <w:p w14:paraId="34EEBB42" w14:textId="6471F818" w:rsidR="00487087" w:rsidRPr="00CF5BD4" w:rsidRDefault="00004823" w:rsidP="00807E6B">
      <w:pPr>
        <w:pStyle w:val="Descripcin"/>
        <w:rPr>
          <w:b/>
          <w:sz w:val="24"/>
          <w:szCs w:val="24"/>
          <w:lang w:val="en-US"/>
        </w:rPr>
      </w:pPr>
      <w:r w:rsidRPr="00CF5BD4">
        <w:rPr>
          <w:b/>
          <w:bCs/>
          <w:sz w:val="24"/>
          <w:szCs w:val="24"/>
        </w:rPr>
        <w:t xml:space="preserve">Figure </w:t>
      </w:r>
      <w:r w:rsidRPr="00CF5BD4">
        <w:rPr>
          <w:b/>
          <w:bCs/>
          <w:sz w:val="24"/>
          <w:szCs w:val="24"/>
        </w:rPr>
        <w:fldChar w:fldCharType="begin"/>
      </w:r>
      <w:r w:rsidRPr="00CF5BD4">
        <w:rPr>
          <w:b/>
          <w:bCs/>
          <w:sz w:val="24"/>
          <w:szCs w:val="24"/>
        </w:rPr>
        <w:instrText xml:space="preserve"> SEQ Figure \* ARABIC </w:instrText>
      </w:r>
      <w:r w:rsidRPr="00CF5BD4">
        <w:rPr>
          <w:b/>
          <w:bCs/>
          <w:sz w:val="24"/>
          <w:szCs w:val="24"/>
        </w:rPr>
        <w:fldChar w:fldCharType="separate"/>
      </w:r>
      <w:r w:rsidR="004A094F" w:rsidRPr="00CF5BD4">
        <w:rPr>
          <w:b/>
          <w:bCs/>
          <w:noProof/>
          <w:sz w:val="24"/>
          <w:szCs w:val="24"/>
        </w:rPr>
        <w:t>1</w:t>
      </w:r>
      <w:r w:rsidRPr="00CF5BD4">
        <w:rPr>
          <w:b/>
          <w:bCs/>
          <w:sz w:val="24"/>
          <w:szCs w:val="24"/>
        </w:rPr>
        <w:fldChar w:fldCharType="end"/>
      </w:r>
      <w:r w:rsidRPr="00CF5BD4">
        <w:rPr>
          <w:b/>
          <w:bCs/>
          <w:sz w:val="24"/>
          <w:szCs w:val="24"/>
        </w:rPr>
        <w:t>.</w:t>
      </w:r>
      <w:r w:rsidRPr="00CF5BD4">
        <w:rPr>
          <w:sz w:val="24"/>
          <w:szCs w:val="24"/>
          <w:lang w:val="en-GB"/>
        </w:rPr>
        <w:t xml:space="preserve"> Scheme of the preparation procedure of the core-shell samples.</w:t>
      </w:r>
    </w:p>
    <w:p w14:paraId="102D0297" w14:textId="77777777" w:rsidR="00193403" w:rsidRPr="00CF5BD4" w:rsidRDefault="00193403" w:rsidP="00807E6B">
      <w:pPr>
        <w:rPr>
          <w:sz w:val="24"/>
          <w:szCs w:val="24"/>
          <w:lang w:val="en-GB"/>
        </w:rPr>
      </w:pPr>
    </w:p>
    <w:p w14:paraId="724BDDAE" w14:textId="0BDBDD30" w:rsidR="00A571C9" w:rsidRPr="00CF5BD4" w:rsidRDefault="00977849" w:rsidP="00807E6B">
      <w:pPr>
        <w:pStyle w:val="Ttulo2"/>
        <w:rPr>
          <w:sz w:val="24"/>
        </w:rPr>
      </w:pPr>
      <w:r w:rsidRPr="00CF5BD4">
        <w:rPr>
          <w:sz w:val="24"/>
        </w:rPr>
        <w:t xml:space="preserve">2.3. </w:t>
      </w:r>
      <w:r w:rsidR="006C6E74" w:rsidRPr="00CF5BD4">
        <w:rPr>
          <w:sz w:val="24"/>
        </w:rPr>
        <w:t>Pellet coating</w:t>
      </w:r>
    </w:p>
    <w:p w14:paraId="638444A9" w14:textId="722A3DA0" w:rsidR="00A571C9" w:rsidRPr="00CF5BD4" w:rsidRDefault="006C6E74" w:rsidP="00C455BF">
      <w:pPr>
        <w:rPr>
          <w:sz w:val="24"/>
          <w:szCs w:val="24"/>
          <w:vertAlign w:val="superscript"/>
          <w:lang w:val="en-GB"/>
        </w:rPr>
      </w:pPr>
      <w:r w:rsidRPr="00CF5BD4">
        <w:rPr>
          <w:sz w:val="24"/>
          <w:szCs w:val="24"/>
          <w:lang w:val="en-GB"/>
        </w:rPr>
        <w:t>M</w:t>
      </w:r>
      <w:r w:rsidR="00A571C9" w:rsidRPr="00CF5BD4">
        <w:rPr>
          <w:sz w:val="24"/>
          <w:szCs w:val="24"/>
          <w:lang w:val="en-GB"/>
        </w:rPr>
        <w:t xml:space="preserve">esoporous alumina coatings were prepared according to </w:t>
      </w:r>
      <w:r w:rsidR="0089433C" w:rsidRPr="00CF5BD4">
        <w:rPr>
          <w:sz w:val="24"/>
          <w:szCs w:val="24"/>
          <w:lang w:val="en-GB"/>
        </w:rPr>
        <w:t xml:space="preserve">the </w:t>
      </w:r>
      <w:r w:rsidR="00A571C9" w:rsidRPr="00CF5BD4">
        <w:rPr>
          <w:sz w:val="24"/>
          <w:szCs w:val="24"/>
          <w:lang w:val="en-GB"/>
        </w:rPr>
        <w:t xml:space="preserve">sol-gel procedure </w:t>
      </w:r>
      <w:r w:rsidR="00F82BA4" w:rsidRPr="00CF5BD4">
        <w:rPr>
          <w:sz w:val="24"/>
          <w:szCs w:val="24"/>
          <w:lang w:val="en-GB"/>
        </w:rPr>
        <w:t xml:space="preserve">reported </w:t>
      </w:r>
      <w:r w:rsidR="00707549" w:rsidRPr="00CF5BD4">
        <w:rPr>
          <w:sz w:val="24"/>
          <w:szCs w:val="24"/>
          <w:lang w:val="en-GB"/>
        </w:rPr>
        <w:t xml:space="preserve">by </w:t>
      </w:r>
      <w:r w:rsidR="00FA462C" w:rsidRPr="00CF5BD4">
        <w:rPr>
          <w:sz w:val="24"/>
          <w:szCs w:val="24"/>
          <w:lang w:val="en-GB"/>
        </w:rPr>
        <w:t xml:space="preserve">Aguado </w:t>
      </w:r>
      <w:r w:rsidR="00FA462C" w:rsidRPr="00CF5BD4">
        <w:rPr>
          <w:i/>
          <w:iCs/>
          <w:sz w:val="24"/>
          <w:szCs w:val="24"/>
          <w:lang w:val="en-GB"/>
        </w:rPr>
        <w:t>et al</w:t>
      </w:r>
      <w:r w:rsidR="00D058B8" w:rsidRPr="00CF5BD4">
        <w:rPr>
          <w:i/>
          <w:iCs/>
          <w:sz w:val="24"/>
          <w:szCs w:val="24"/>
          <w:lang w:val="en-GB"/>
        </w:rPr>
        <w:t>.</w:t>
      </w:r>
      <w:r w:rsidR="0094322D" w:rsidRPr="00CF5BD4">
        <w:rPr>
          <w:sz w:val="24"/>
          <w:szCs w:val="24"/>
          <w:lang w:val="en-GB"/>
        </w:rPr>
        <w:t xml:space="preserve"> [</w:t>
      </w:r>
      <w:r w:rsidR="009040EE" w:rsidRPr="00CF5BD4">
        <w:rPr>
          <w:sz w:val="24"/>
          <w:szCs w:val="24"/>
          <w:lang w:val="en-GB"/>
        </w:rPr>
        <w:t>2</w:t>
      </w:r>
      <w:r w:rsidR="00C121CE">
        <w:rPr>
          <w:sz w:val="24"/>
          <w:szCs w:val="24"/>
          <w:lang w:val="en-GB"/>
        </w:rPr>
        <w:t>8</w:t>
      </w:r>
      <w:r w:rsidR="009040EE" w:rsidRPr="00CF5BD4">
        <w:rPr>
          <w:sz w:val="24"/>
          <w:szCs w:val="24"/>
          <w:lang w:val="en-GB"/>
        </w:rPr>
        <w:t>,</w:t>
      </w:r>
      <w:r w:rsidR="00707549" w:rsidRPr="00CF5BD4">
        <w:rPr>
          <w:sz w:val="24"/>
          <w:szCs w:val="24"/>
          <w:lang w:val="en-GB"/>
        </w:rPr>
        <w:t xml:space="preserve"> </w:t>
      </w:r>
      <w:r w:rsidR="009040EE" w:rsidRPr="00CF5BD4">
        <w:rPr>
          <w:sz w:val="24"/>
          <w:szCs w:val="24"/>
          <w:lang w:val="en-GB"/>
        </w:rPr>
        <w:t>2</w:t>
      </w:r>
      <w:r w:rsidR="00C121CE">
        <w:rPr>
          <w:sz w:val="24"/>
          <w:szCs w:val="24"/>
          <w:lang w:val="en-GB"/>
        </w:rPr>
        <w:t>9</w:t>
      </w:r>
      <w:r w:rsidR="0094322D" w:rsidRPr="00CF5BD4">
        <w:rPr>
          <w:sz w:val="24"/>
          <w:szCs w:val="24"/>
          <w:lang w:val="en-GB"/>
        </w:rPr>
        <w:t>]</w:t>
      </w:r>
      <w:r w:rsidR="00FA462C" w:rsidRPr="00CF5BD4">
        <w:rPr>
          <w:sz w:val="24"/>
          <w:szCs w:val="24"/>
          <w:lang w:val="en-GB"/>
        </w:rPr>
        <w:t xml:space="preserve">. Three alumina gels were synthesized and denoted as A2, A3 and A4. A2 gel was prepared as follows. </w:t>
      </w:r>
      <w:r w:rsidR="00253FC5" w:rsidRPr="00CF5BD4">
        <w:rPr>
          <w:sz w:val="24"/>
          <w:szCs w:val="24"/>
          <w:lang w:val="en-GB"/>
        </w:rPr>
        <w:t>Firstly</w:t>
      </w:r>
      <w:r w:rsidR="00A571C9" w:rsidRPr="00CF5BD4">
        <w:rPr>
          <w:sz w:val="24"/>
          <w:szCs w:val="24"/>
          <w:lang w:val="en-GB"/>
        </w:rPr>
        <w:t xml:space="preserve">, two solutions were </w:t>
      </w:r>
      <w:r w:rsidR="00FA462C" w:rsidRPr="00CF5BD4">
        <w:rPr>
          <w:sz w:val="24"/>
          <w:szCs w:val="24"/>
          <w:lang w:val="en-GB"/>
        </w:rPr>
        <w:t>obtained</w:t>
      </w:r>
      <w:r w:rsidR="00A571C9" w:rsidRPr="00CF5BD4">
        <w:rPr>
          <w:sz w:val="24"/>
          <w:szCs w:val="24"/>
          <w:lang w:val="en-GB"/>
        </w:rPr>
        <w:t xml:space="preserve">: solution A containing 2-propanol and AIP and solution B containing the CTABr surfactant, hydrochloric acid and distilled water. Both solutions were stirred at room temperature until complete dissolution and then mixed together and kept under stirring at room temperature for 4 h. The molar composition of this </w:t>
      </w:r>
      <w:r w:rsidR="00FA462C" w:rsidRPr="00CF5BD4">
        <w:rPr>
          <w:sz w:val="24"/>
          <w:szCs w:val="24"/>
          <w:lang w:val="en-GB"/>
        </w:rPr>
        <w:t xml:space="preserve">A2 </w:t>
      </w:r>
      <w:r w:rsidR="00A571C9" w:rsidRPr="00CF5BD4">
        <w:rPr>
          <w:sz w:val="24"/>
          <w:szCs w:val="24"/>
          <w:lang w:val="en-GB"/>
        </w:rPr>
        <w:t>gel was 1 AIP: 0.3 CTABr: 0.05 HCl: 22 H</w:t>
      </w:r>
      <w:r w:rsidR="00A571C9" w:rsidRPr="00CF5BD4">
        <w:rPr>
          <w:sz w:val="24"/>
          <w:szCs w:val="24"/>
          <w:vertAlign w:val="subscript"/>
          <w:lang w:val="en-GB"/>
        </w:rPr>
        <w:t>2</w:t>
      </w:r>
      <w:r w:rsidR="00A571C9" w:rsidRPr="00CF5BD4">
        <w:rPr>
          <w:sz w:val="24"/>
          <w:szCs w:val="24"/>
          <w:lang w:val="en-GB"/>
        </w:rPr>
        <w:t>O: 17 2-propanol.</w:t>
      </w:r>
      <w:r w:rsidR="00BE516A" w:rsidRPr="00CF5BD4">
        <w:rPr>
          <w:sz w:val="24"/>
          <w:szCs w:val="24"/>
          <w:lang w:val="en-GB"/>
        </w:rPr>
        <w:t xml:space="preserve"> A2 and A3 gels were synthesized according to the same procedure, except for the presence of cetyltrimethylammonium bromide surfactant in the makeup of A2 gel, being absent in the A3 gel. Both A2 and A3 gels showed virtually neutral pH (~ 7 – 7.5). Additionally, a third gel named A4 was obtained following a similar method to that of A2 gel but with higher hydrogen chloride content</w:t>
      </w:r>
      <w:r w:rsidR="00C455BF" w:rsidRPr="00CF5BD4">
        <w:rPr>
          <w:sz w:val="24"/>
          <w:szCs w:val="24"/>
          <w:lang w:val="en-GB"/>
        </w:rPr>
        <w:t xml:space="preserve"> (ratio of 0.6)</w:t>
      </w:r>
      <w:r w:rsidR="00BE516A" w:rsidRPr="00CF5BD4">
        <w:rPr>
          <w:sz w:val="24"/>
          <w:szCs w:val="24"/>
          <w:lang w:val="en-GB"/>
        </w:rPr>
        <w:t>.</w:t>
      </w:r>
      <w:r w:rsidR="00C455BF" w:rsidRPr="00CF5BD4">
        <w:rPr>
          <w:sz w:val="24"/>
          <w:szCs w:val="24"/>
          <w:lang w:val="en-GB"/>
        </w:rPr>
        <w:t xml:space="preserve"> </w:t>
      </w:r>
      <w:r w:rsidR="00BE516A" w:rsidRPr="00CF5BD4">
        <w:rPr>
          <w:sz w:val="24"/>
          <w:szCs w:val="24"/>
          <w:lang w:val="en-GB"/>
        </w:rPr>
        <w:t xml:space="preserve"> This originated a drop of the pH of A4 gel to around 4. These three different gel compositions were chosen to check the effect of the presence/absence of surfactant as well as the pH of the synthesis gel of mesoporous </w:t>
      </w:r>
      <w:r w:rsidR="00BE516A" w:rsidRPr="00CF5BD4">
        <w:rPr>
          <w:sz w:val="24"/>
          <w:szCs w:val="24"/>
        </w:rPr>
        <w:t>γ</w:t>
      </w:r>
      <w:r w:rsidR="00BE516A" w:rsidRPr="00CF5BD4">
        <w:rPr>
          <w:sz w:val="24"/>
          <w:szCs w:val="24"/>
          <w:lang w:val="en-GB"/>
        </w:rPr>
        <w:t>-Al</w:t>
      </w:r>
      <w:r w:rsidR="00BE516A" w:rsidRPr="00CF5BD4">
        <w:rPr>
          <w:sz w:val="24"/>
          <w:szCs w:val="24"/>
          <w:vertAlign w:val="subscript"/>
          <w:lang w:val="en-GB"/>
        </w:rPr>
        <w:t>2</w:t>
      </w:r>
      <w:r w:rsidR="00BE516A" w:rsidRPr="00CF5BD4">
        <w:rPr>
          <w:sz w:val="24"/>
          <w:szCs w:val="24"/>
          <w:lang w:val="en-GB"/>
        </w:rPr>
        <w:t>O</w:t>
      </w:r>
      <w:r w:rsidR="00BE516A" w:rsidRPr="00CF5BD4">
        <w:rPr>
          <w:sz w:val="24"/>
          <w:szCs w:val="24"/>
          <w:vertAlign w:val="subscript"/>
          <w:lang w:val="en-GB"/>
        </w:rPr>
        <w:t>3</w:t>
      </w:r>
      <w:r w:rsidR="00BE516A" w:rsidRPr="00CF5BD4">
        <w:rPr>
          <w:sz w:val="24"/>
          <w:szCs w:val="24"/>
          <w:lang w:val="en-GB"/>
        </w:rPr>
        <w:t xml:space="preserve"> upon the covering degree of the mixed Ca(OH)</w:t>
      </w:r>
      <w:r w:rsidR="00BE516A" w:rsidRPr="00CF5BD4">
        <w:rPr>
          <w:sz w:val="24"/>
          <w:szCs w:val="24"/>
          <w:vertAlign w:val="subscript"/>
          <w:lang w:val="en-GB"/>
        </w:rPr>
        <w:t>2</w:t>
      </w:r>
      <w:r w:rsidR="00D4494B">
        <w:rPr>
          <w:sz w:val="24"/>
          <w:szCs w:val="24"/>
          <w:lang w:val="en-GB"/>
        </w:rPr>
        <w:t>/</w:t>
      </w:r>
      <w:r w:rsidR="00BE516A" w:rsidRPr="00CF5BD4">
        <w:rPr>
          <w:sz w:val="24"/>
          <w:szCs w:val="24"/>
        </w:rPr>
        <w:t>γ</w:t>
      </w:r>
      <w:r w:rsidR="00BE516A" w:rsidRPr="00CF5BD4">
        <w:rPr>
          <w:sz w:val="24"/>
          <w:szCs w:val="24"/>
          <w:lang w:val="en-GB"/>
        </w:rPr>
        <w:t>-Al</w:t>
      </w:r>
      <w:r w:rsidR="00BE516A" w:rsidRPr="00CF5BD4">
        <w:rPr>
          <w:sz w:val="24"/>
          <w:szCs w:val="24"/>
          <w:vertAlign w:val="subscript"/>
          <w:lang w:val="en-GB"/>
        </w:rPr>
        <w:t>2</w:t>
      </w:r>
      <w:r w:rsidR="00BE516A" w:rsidRPr="00CF5BD4">
        <w:rPr>
          <w:sz w:val="24"/>
          <w:szCs w:val="24"/>
          <w:lang w:val="en-GB"/>
        </w:rPr>
        <w:t>O</w:t>
      </w:r>
      <w:r w:rsidR="00BE516A" w:rsidRPr="00CF5BD4">
        <w:rPr>
          <w:sz w:val="24"/>
          <w:szCs w:val="24"/>
          <w:vertAlign w:val="subscript"/>
          <w:lang w:val="en-GB"/>
        </w:rPr>
        <w:t>3</w:t>
      </w:r>
      <w:r w:rsidR="00BE516A" w:rsidRPr="00CF5BD4">
        <w:rPr>
          <w:sz w:val="24"/>
          <w:szCs w:val="24"/>
          <w:lang w:val="en-GB"/>
        </w:rPr>
        <w:t xml:space="preserve"> particles.</w:t>
      </w:r>
    </w:p>
    <w:p w14:paraId="644AE953" w14:textId="2954E3E4" w:rsidR="00A571C9" w:rsidRPr="00CF5BD4" w:rsidRDefault="00523EF9" w:rsidP="00C455BF">
      <w:pPr>
        <w:rPr>
          <w:sz w:val="24"/>
          <w:szCs w:val="24"/>
          <w:lang w:val="en-GB"/>
        </w:rPr>
      </w:pPr>
      <w:r>
        <w:rPr>
          <w:sz w:val="24"/>
          <w:szCs w:val="24"/>
          <w:lang w:val="en-US"/>
        </w:rPr>
        <w:t>Ca(OH)</w:t>
      </w:r>
      <w:r>
        <w:rPr>
          <w:sz w:val="24"/>
          <w:szCs w:val="24"/>
          <w:vertAlign w:val="subscript"/>
          <w:lang w:val="en-US"/>
        </w:rPr>
        <w:t>2</w:t>
      </w:r>
      <w:r w:rsidR="009E6F9C" w:rsidRPr="00CF5BD4">
        <w:rPr>
          <w:sz w:val="24"/>
          <w:szCs w:val="24"/>
          <w:lang w:val="en-US"/>
        </w:rPr>
        <w:t>/</w:t>
      </w:r>
      <w:r w:rsidR="009E6F9C" w:rsidRPr="00CF5BD4">
        <w:rPr>
          <w:sz w:val="24"/>
          <w:szCs w:val="24"/>
        </w:rPr>
        <w:t>γ</w:t>
      </w:r>
      <w:r w:rsidR="009E6F9C" w:rsidRPr="00CF5BD4">
        <w:rPr>
          <w:sz w:val="24"/>
          <w:szCs w:val="24"/>
          <w:lang w:val="en-GB"/>
        </w:rPr>
        <w:t>-Al</w:t>
      </w:r>
      <w:r w:rsidR="009E6F9C" w:rsidRPr="00CF5BD4">
        <w:rPr>
          <w:sz w:val="24"/>
          <w:szCs w:val="24"/>
          <w:vertAlign w:val="subscript"/>
          <w:lang w:val="en-GB"/>
        </w:rPr>
        <w:t>2</w:t>
      </w:r>
      <w:r w:rsidR="009E6F9C" w:rsidRPr="00CF5BD4">
        <w:rPr>
          <w:sz w:val="24"/>
          <w:szCs w:val="24"/>
          <w:lang w:val="en-GB"/>
        </w:rPr>
        <w:t>O</w:t>
      </w:r>
      <w:r w:rsidR="009E6F9C" w:rsidRPr="00CF5BD4">
        <w:rPr>
          <w:sz w:val="24"/>
          <w:szCs w:val="24"/>
          <w:vertAlign w:val="subscript"/>
          <w:lang w:val="en-GB"/>
        </w:rPr>
        <w:t>3</w:t>
      </w:r>
      <w:r w:rsidR="009E6F9C" w:rsidRPr="00CF5BD4">
        <w:rPr>
          <w:sz w:val="24"/>
          <w:szCs w:val="24"/>
          <w:lang w:val="en-GB"/>
        </w:rPr>
        <w:t xml:space="preserve"> pellets </w:t>
      </w:r>
      <w:r w:rsidR="00A571C9" w:rsidRPr="00CF5BD4">
        <w:rPr>
          <w:sz w:val="24"/>
          <w:szCs w:val="24"/>
          <w:lang w:val="en-GB"/>
        </w:rPr>
        <w:t xml:space="preserve">were impregnated by the gel </w:t>
      </w:r>
      <w:r w:rsidR="002F4097" w:rsidRPr="00CF5BD4">
        <w:rPr>
          <w:sz w:val="24"/>
          <w:szCs w:val="24"/>
          <w:lang w:val="en-GB"/>
        </w:rPr>
        <w:t xml:space="preserve">by </w:t>
      </w:r>
      <w:r w:rsidR="00A571C9" w:rsidRPr="00CF5BD4">
        <w:rPr>
          <w:sz w:val="24"/>
          <w:szCs w:val="24"/>
          <w:lang w:val="en-GB"/>
        </w:rPr>
        <w:t>dip-coating</w:t>
      </w:r>
      <w:r w:rsidR="002E54E5" w:rsidRPr="00CF5BD4">
        <w:rPr>
          <w:sz w:val="24"/>
          <w:szCs w:val="24"/>
          <w:lang w:val="en-GB"/>
        </w:rPr>
        <w:t xml:space="preserve">. Here </w:t>
      </w:r>
      <w:r w:rsidR="00E4384D" w:rsidRPr="00CF5BD4">
        <w:rPr>
          <w:sz w:val="24"/>
          <w:szCs w:val="24"/>
          <w:lang w:val="en-GB"/>
        </w:rPr>
        <w:t>seve</w:t>
      </w:r>
      <w:r w:rsidR="00670841">
        <w:rPr>
          <w:sz w:val="24"/>
          <w:szCs w:val="24"/>
          <w:lang w:val="en-GB"/>
        </w:rPr>
        <w:t>ral</w:t>
      </w:r>
      <w:r w:rsidR="00E4384D" w:rsidRPr="00CF5BD4">
        <w:rPr>
          <w:sz w:val="24"/>
          <w:szCs w:val="24"/>
          <w:lang w:val="en-GB"/>
        </w:rPr>
        <w:t xml:space="preserve"> granules </w:t>
      </w:r>
      <w:r w:rsidR="00A571C9" w:rsidRPr="00CF5BD4">
        <w:rPr>
          <w:sz w:val="24"/>
          <w:szCs w:val="24"/>
          <w:lang w:val="en-GB"/>
        </w:rPr>
        <w:t>wer</w:t>
      </w:r>
      <w:r w:rsidR="00C455BF" w:rsidRPr="00CF5BD4">
        <w:rPr>
          <w:sz w:val="24"/>
          <w:szCs w:val="24"/>
          <w:lang w:val="en-GB"/>
        </w:rPr>
        <w:t>e</w:t>
      </w:r>
      <w:r w:rsidR="00B73A74" w:rsidRPr="00CF5BD4">
        <w:rPr>
          <w:sz w:val="24"/>
          <w:szCs w:val="24"/>
          <w:lang w:val="en-GB"/>
        </w:rPr>
        <w:t xml:space="preserve"> </w:t>
      </w:r>
      <w:r w:rsidR="00A571C9" w:rsidRPr="00CF5BD4">
        <w:rPr>
          <w:sz w:val="24"/>
          <w:szCs w:val="24"/>
          <w:lang w:val="en-GB"/>
        </w:rPr>
        <w:t>immersed into the gel for 2 seconds</w:t>
      </w:r>
      <w:r w:rsidR="00ED5F0C" w:rsidRPr="00CF5BD4">
        <w:rPr>
          <w:sz w:val="24"/>
          <w:szCs w:val="24"/>
          <w:lang w:val="en-GB"/>
        </w:rPr>
        <w:t xml:space="preserve"> </w:t>
      </w:r>
      <w:r w:rsidR="00B73A74" w:rsidRPr="00CF5BD4">
        <w:rPr>
          <w:sz w:val="24"/>
          <w:szCs w:val="24"/>
          <w:lang w:val="en-GB"/>
        </w:rPr>
        <w:t>and</w:t>
      </w:r>
      <w:r w:rsidR="00856478" w:rsidRPr="00CF5BD4">
        <w:rPr>
          <w:sz w:val="24"/>
          <w:szCs w:val="24"/>
          <w:lang w:val="en-GB"/>
        </w:rPr>
        <w:t xml:space="preserve"> </w:t>
      </w:r>
      <w:r w:rsidR="00A52686" w:rsidRPr="00CF5BD4">
        <w:rPr>
          <w:sz w:val="24"/>
          <w:szCs w:val="24"/>
          <w:lang w:val="en-GB"/>
        </w:rPr>
        <w:t xml:space="preserve">slowly </w:t>
      </w:r>
      <w:r w:rsidR="00A571C9" w:rsidRPr="00CF5BD4">
        <w:rPr>
          <w:sz w:val="24"/>
          <w:szCs w:val="24"/>
          <w:lang w:val="en-GB"/>
        </w:rPr>
        <w:t>removed</w:t>
      </w:r>
      <w:r w:rsidR="00A62D8A" w:rsidRPr="00CF5BD4">
        <w:rPr>
          <w:sz w:val="24"/>
          <w:szCs w:val="24"/>
          <w:lang w:val="en-GB"/>
        </w:rPr>
        <w:t xml:space="preserve"> an</w:t>
      </w:r>
      <w:r w:rsidR="001801BB" w:rsidRPr="00CF5BD4">
        <w:rPr>
          <w:sz w:val="24"/>
          <w:szCs w:val="24"/>
          <w:lang w:val="en-GB"/>
        </w:rPr>
        <w:t>d</w:t>
      </w:r>
      <w:r w:rsidR="00143B67" w:rsidRPr="00CF5BD4">
        <w:rPr>
          <w:sz w:val="24"/>
          <w:szCs w:val="24"/>
          <w:lang w:val="en-GB"/>
        </w:rPr>
        <w:t xml:space="preserve"> </w:t>
      </w:r>
      <w:r w:rsidR="00153CC7" w:rsidRPr="00CF5BD4">
        <w:rPr>
          <w:sz w:val="24"/>
          <w:szCs w:val="24"/>
          <w:lang w:val="en-GB"/>
        </w:rPr>
        <w:t xml:space="preserve">put into </w:t>
      </w:r>
      <w:r w:rsidR="00A571C9" w:rsidRPr="00CF5BD4">
        <w:rPr>
          <w:sz w:val="24"/>
          <w:szCs w:val="24"/>
          <w:lang w:val="en-GB"/>
        </w:rPr>
        <w:t>a crucible</w:t>
      </w:r>
      <w:r w:rsidR="00393EB2" w:rsidRPr="00CF5BD4">
        <w:rPr>
          <w:sz w:val="24"/>
          <w:szCs w:val="24"/>
          <w:lang w:val="en-GB"/>
        </w:rPr>
        <w:t xml:space="preserve">. </w:t>
      </w:r>
      <w:r w:rsidR="006E5FFA" w:rsidRPr="00CF5BD4">
        <w:rPr>
          <w:sz w:val="24"/>
          <w:szCs w:val="24"/>
          <w:lang w:val="en-GB"/>
        </w:rPr>
        <w:t xml:space="preserve">Then they were </w:t>
      </w:r>
      <w:r w:rsidR="00A571C9" w:rsidRPr="00CF5BD4">
        <w:rPr>
          <w:sz w:val="24"/>
          <w:szCs w:val="24"/>
          <w:lang w:val="en-GB"/>
        </w:rPr>
        <w:t>heated at 2</w:t>
      </w:r>
      <w:r w:rsidR="00143B67" w:rsidRPr="00CF5BD4">
        <w:rPr>
          <w:sz w:val="24"/>
          <w:szCs w:val="24"/>
          <w:lang w:val="en-GB"/>
        </w:rPr>
        <w:t> </w:t>
      </w:r>
      <w:r w:rsidR="00A571C9" w:rsidRPr="00CF5BD4">
        <w:rPr>
          <w:sz w:val="24"/>
          <w:szCs w:val="24"/>
          <w:lang w:val="en-GB"/>
        </w:rPr>
        <w:t xml:space="preserve">ºC/min </w:t>
      </w:r>
      <w:r w:rsidR="00A65203" w:rsidRPr="00CF5BD4">
        <w:rPr>
          <w:sz w:val="24"/>
          <w:szCs w:val="24"/>
          <w:lang w:val="en-GB"/>
        </w:rPr>
        <w:t xml:space="preserve">from ambient up </w:t>
      </w:r>
      <w:r w:rsidR="00A571C9" w:rsidRPr="00CF5BD4">
        <w:rPr>
          <w:sz w:val="24"/>
          <w:szCs w:val="24"/>
          <w:lang w:val="en-GB"/>
        </w:rPr>
        <w:t>to 80</w:t>
      </w:r>
      <w:r w:rsidR="00E31E10" w:rsidRPr="00CF5BD4">
        <w:rPr>
          <w:sz w:val="24"/>
          <w:szCs w:val="24"/>
          <w:lang w:val="en-GB"/>
        </w:rPr>
        <w:t> </w:t>
      </w:r>
      <w:r w:rsidR="00A571C9" w:rsidRPr="00CF5BD4">
        <w:rPr>
          <w:sz w:val="24"/>
          <w:szCs w:val="24"/>
          <w:lang w:val="en-GB"/>
        </w:rPr>
        <w:t xml:space="preserve">ºC </w:t>
      </w:r>
      <w:r w:rsidR="00AE336A" w:rsidRPr="00CF5BD4">
        <w:rPr>
          <w:sz w:val="24"/>
          <w:szCs w:val="24"/>
          <w:lang w:val="en-GB"/>
        </w:rPr>
        <w:t xml:space="preserve">and kept </w:t>
      </w:r>
      <w:r w:rsidR="005F5ED9" w:rsidRPr="00CF5BD4">
        <w:rPr>
          <w:sz w:val="24"/>
          <w:szCs w:val="24"/>
          <w:lang w:val="en-GB"/>
        </w:rPr>
        <w:t xml:space="preserve">at this temperature for </w:t>
      </w:r>
      <w:r w:rsidR="00A571C9" w:rsidRPr="00CF5BD4">
        <w:rPr>
          <w:sz w:val="24"/>
          <w:szCs w:val="24"/>
          <w:lang w:val="en-GB"/>
        </w:rPr>
        <w:t>2</w:t>
      </w:r>
      <w:r w:rsidR="004238E4" w:rsidRPr="00CF5BD4">
        <w:rPr>
          <w:sz w:val="24"/>
          <w:szCs w:val="24"/>
          <w:lang w:val="en-GB"/>
        </w:rPr>
        <w:t> </w:t>
      </w:r>
      <w:r w:rsidR="00A571C9" w:rsidRPr="00CF5BD4">
        <w:rPr>
          <w:sz w:val="24"/>
          <w:szCs w:val="24"/>
          <w:lang w:val="en-GB"/>
        </w:rPr>
        <w:t xml:space="preserve">h to remove the 2-propanol and </w:t>
      </w:r>
      <w:r w:rsidR="006B36D3" w:rsidRPr="00CF5BD4">
        <w:rPr>
          <w:sz w:val="24"/>
          <w:szCs w:val="24"/>
          <w:lang w:val="en-GB"/>
        </w:rPr>
        <w:t xml:space="preserve">later </w:t>
      </w:r>
      <w:r w:rsidR="00FA462C" w:rsidRPr="00CF5BD4">
        <w:rPr>
          <w:sz w:val="24"/>
          <w:szCs w:val="24"/>
          <w:lang w:val="en-GB"/>
        </w:rPr>
        <w:t>calcined at 500</w:t>
      </w:r>
      <w:r w:rsidR="006B36D3" w:rsidRPr="00CF5BD4">
        <w:rPr>
          <w:sz w:val="24"/>
          <w:szCs w:val="24"/>
          <w:lang w:val="en-GB"/>
        </w:rPr>
        <w:t> </w:t>
      </w:r>
      <w:r w:rsidR="00FA462C" w:rsidRPr="00CF5BD4">
        <w:rPr>
          <w:sz w:val="24"/>
          <w:szCs w:val="24"/>
          <w:lang w:val="en-GB"/>
        </w:rPr>
        <w:t>ºC for 3</w:t>
      </w:r>
      <w:r w:rsidR="006B36D3" w:rsidRPr="00CF5BD4">
        <w:rPr>
          <w:sz w:val="24"/>
          <w:szCs w:val="24"/>
          <w:lang w:val="en-GB"/>
        </w:rPr>
        <w:t> </w:t>
      </w:r>
      <w:r w:rsidR="00FA462C" w:rsidRPr="00CF5BD4">
        <w:rPr>
          <w:sz w:val="24"/>
          <w:szCs w:val="24"/>
          <w:lang w:val="en-GB"/>
        </w:rPr>
        <w:t>h under</w:t>
      </w:r>
      <w:r w:rsidR="00A571C9" w:rsidRPr="00CF5BD4">
        <w:rPr>
          <w:sz w:val="24"/>
          <w:szCs w:val="24"/>
          <w:lang w:val="en-GB"/>
        </w:rPr>
        <w:t xml:space="preserve"> stagnant air to </w:t>
      </w:r>
      <w:r w:rsidR="00B249A7" w:rsidRPr="00CF5BD4">
        <w:rPr>
          <w:sz w:val="24"/>
          <w:szCs w:val="24"/>
          <w:lang w:val="en-GB"/>
        </w:rPr>
        <w:t xml:space="preserve">harden </w:t>
      </w:r>
      <w:r w:rsidR="00A571C9" w:rsidRPr="00CF5BD4">
        <w:rPr>
          <w:sz w:val="24"/>
          <w:szCs w:val="24"/>
          <w:lang w:val="en-GB"/>
        </w:rPr>
        <w:t xml:space="preserve">the alumina shell. </w:t>
      </w:r>
      <w:r w:rsidR="00C9283A" w:rsidRPr="00CF5BD4">
        <w:rPr>
          <w:sz w:val="24"/>
          <w:szCs w:val="24"/>
          <w:lang w:val="en-GB"/>
        </w:rPr>
        <w:t>This procedure was hold identical for all the obtained core-shell samples</w:t>
      </w:r>
    </w:p>
    <w:p w14:paraId="28E5FE81" w14:textId="3E972755" w:rsidR="00A571C9" w:rsidRPr="00CF5BD4" w:rsidDel="003E50A8" w:rsidRDefault="00E47C52" w:rsidP="00C455BF">
      <w:pPr>
        <w:rPr>
          <w:sz w:val="24"/>
          <w:szCs w:val="24"/>
          <w:lang w:val="en-GB"/>
        </w:rPr>
      </w:pPr>
      <w:r w:rsidRPr="00CF5BD4" w:rsidDel="003E50A8">
        <w:rPr>
          <w:sz w:val="24"/>
          <w:szCs w:val="24"/>
          <w:lang w:val="en-GB"/>
        </w:rPr>
        <w:t>The physicochemical</w:t>
      </w:r>
      <w:r w:rsidR="00A571C9" w:rsidRPr="00CF5BD4" w:rsidDel="003E50A8">
        <w:rPr>
          <w:sz w:val="24"/>
          <w:szCs w:val="24"/>
          <w:lang w:val="en-GB"/>
        </w:rPr>
        <w:t xml:space="preserve"> properties </w:t>
      </w:r>
      <w:r w:rsidR="00905579" w:rsidRPr="00CF5BD4" w:rsidDel="003E50A8">
        <w:rPr>
          <w:sz w:val="24"/>
          <w:szCs w:val="24"/>
          <w:lang w:val="en-GB"/>
        </w:rPr>
        <w:t>of the alumina coatings were</w:t>
      </w:r>
      <w:r w:rsidR="00A571C9" w:rsidRPr="00CF5BD4" w:rsidDel="003E50A8">
        <w:rPr>
          <w:sz w:val="24"/>
          <w:szCs w:val="24"/>
          <w:lang w:val="en-GB"/>
        </w:rPr>
        <w:t xml:space="preserve"> modified by chan</w:t>
      </w:r>
      <w:r w:rsidR="00905579" w:rsidRPr="00CF5BD4" w:rsidDel="003E50A8">
        <w:rPr>
          <w:sz w:val="24"/>
          <w:szCs w:val="24"/>
          <w:lang w:val="en-GB"/>
        </w:rPr>
        <w:t>ging the alumina gel makeup</w:t>
      </w:r>
      <w:r w:rsidR="00A571C9" w:rsidRPr="00CF5BD4" w:rsidDel="003E50A8">
        <w:rPr>
          <w:sz w:val="24"/>
          <w:szCs w:val="24"/>
          <w:lang w:val="en-GB"/>
        </w:rPr>
        <w:t xml:space="preserve">. </w:t>
      </w:r>
      <w:r w:rsidR="00905579" w:rsidRPr="00CF5BD4" w:rsidDel="003E50A8">
        <w:rPr>
          <w:sz w:val="24"/>
          <w:szCs w:val="24"/>
          <w:lang w:val="en-GB"/>
        </w:rPr>
        <w:t xml:space="preserve">Thus, </w:t>
      </w:r>
      <w:r w:rsidR="00FA462C" w:rsidRPr="00CF5BD4" w:rsidDel="003E50A8">
        <w:rPr>
          <w:sz w:val="24"/>
          <w:szCs w:val="24"/>
          <w:lang w:val="en-GB"/>
        </w:rPr>
        <w:t>A3 gel was</w:t>
      </w:r>
      <w:r w:rsidR="00A571C9" w:rsidRPr="00CF5BD4" w:rsidDel="003E50A8">
        <w:rPr>
          <w:sz w:val="24"/>
          <w:szCs w:val="24"/>
          <w:lang w:val="en-GB"/>
        </w:rPr>
        <w:t xml:space="preserve"> </w:t>
      </w:r>
      <w:r w:rsidRPr="00CF5BD4" w:rsidDel="003E50A8">
        <w:rPr>
          <w:sz w:val="24"/>
          <w:szCs w:val="24"/>
          <w:lang w:val="en-GB"/>
        </w:rPr>
        <w:t xml:space="preserve">also </w:t>
      </w:r>
      <w:r w:rsidR="00A571C9" w:rsidRPr="00CF5BD4" w:rsidDel="003E50A8">
        <w:rPr>
          <w:sz w:val="24"/>
          <w:szCs w:val="24"/>
          <w:lang w:val="en-GB"/>
        </w:rPr>
        <w:t>obtained without</w:t>
      </w:r>
      <w:r w:rsidR="00905579" w:rsidRPr="00CF5BD4" w:rsidDel="003E50A8">
        <w:rPr>
          <w:sz w:val="24"/>
          <w:szCs w:val="24"/>
          <w:lang w:val="en-GB"/>
        </w:rPr>
        <w:t xml:space="preserve"> adding </w:t>
      </w:r>
      <w:r w:rsidR="00A571C9" w:rsidRPr="00CF5BD4" w:rsidDel="003E50A8">
        <w:rPr>
          <w:sz w:val="24"/>
          <w:szCs w:val="24"/>
          <w:lang w:val="en-GB"/>
        </w:rPr>
        <w:t>the CTABr surfactant</w:t>
      </w:r>
      <w:r w:rsidR="00905579" w:rsidRPr="00CF5BD4" w:rsidDel="003E50A8">
        <w:rPr>
          <w:sz w:val="24"/>
          <w:szCs w:val="24"/>
          <w:lang w:val="en-GB"/>
        </w:rPr>
        <w:t xml:space="preserve"> to the synthesis mixture, holding the </w:t>
      </w:r>
      <w:r w:rsidRPr="00CF5BD4" w:rsidDel="003E50A8">
        <w:rPr>
          <w:sz w:val="24"/>
          <w:szCs w:val="24"/>
          <w:lang w:val="en-GB"/>
        </w:rPr>
        <w:t xml:space="preserve">same </w:t>
      </w:r>
      <w:r w:rsidR="00905579" w:rsidRPr="00CF5BD4" w:rsidDel="003E50A8">
        <w:rPr>
          <w:sz w:val="24"/>
          <w:szCs w:val="24"/>
          <w:lang w:val="en-GB"/>
        </w:rPr>
        <w:t xml:space="preserve">molar ratios of the remaining </w:t>
      </w:r>
      <w:r w:rsidR="00FA462C" w:rsidRPr="00CF5BD4" w:rsidDel="003E50A8">
        <w:rPr>
          <w:sz w:val="24"/>
          <w:szCs w:val="24"/>
          <w:lang w:val="en-GB"/>
        </w:rPr>
        <w:t xml:space="preserve">reagents </w:t>
      </w:r>
      <w:r w:rsidRPr="00CF5BD4" w:rsidDel="003E50A8">
        <w:rPr>
          <w:sz w:val="24"/>
          <w:szCs w:val="24"/>
          <w:lang w:val="en-GB"/>
        </w:rPr>
        <w:t>to those of A2 gel</w:t>
      </w:r>
      <w:r w:rsidR="00905579" w:rsidRPr="00CF5BD4" w:rsidDel="003E50A8">
        <w:rPr>
          <w:sz w:val="24"/>
          <w:szCs w:val="24"/>
          <w:lang w:val="en-GB"/>
        </w:rPr>
        <w:t xml:space="preserve">. </w:t>
      </w:r>
      <w:r w:rsidR="00A571C9" w:rsidRPr="00CF5BD4" w:rsidDel="003E50A8">
        <w:rPr>
          <w:sz w:val="24"/>
          <w:szCs w:val="24"/>
          <w:lang w:val="en-GB"/>
        </w:rPr>
        <w:t xml:space="preserve"> </w:t>
      </w:r>
      <w:r w:rsidRPr="00CF5BD4" w:rsidDel="003E50A8">
        <w:rPr>
          <w:sz w:val="24"/>
          <w:szCs w:val="24"/>
          <w:lang w:val="en-GB"/>
        </w:rPr>
        <w:t>In addition,</w:t>
      </w:r>
      <w:r w:rsidR="00A571C9" w:rsidRPr="00CF5BD4" w:rsidDel="003E50A8">
        <w:rPr>
          <w:sz w:val="24"/>
          <w:szCs w:val="24"/>
          <w:lang w:val="en-GB"/>
        </w:rPr>
        <w:t xml:space="preserve"> A</w:t>
      </w:r>
      <w:r w:rsidR="00FA462C" w:rsidRPr="00CF5BD4" w:rsidDel="003E50A8">
        <w:rPr>
          <w:sz w:val="24"/>
          <w:szCs w:val="24"/>
          <w:lang w:val="en-GB"/>
        </w:rPr>
        <w:t>4 gel was prepared maintaining the same makeup of A2 gel</w:t>
      </w:r>
      <w:r w:rsidRPr="00CF5BD4" w:rsidDel="003E50A8">
        <w:rPr>
          <w:sz w:val="24"/>
          <w:szCs w:val="24"/>
          <w:lang w:val="en-GB"/>
        </w:rPr>
        <w:t xml:space="preserve"> except for increasing</w:t>
      </w:r>
      <w:r w:rsidR="00FA462C" w:rsidRPr="00CF5BD4" w:rsidDel="003E50A8">
        <w:rPr>
          <w:sz w:val="24"/>
          <w:szCs w:val="24"/>
          <w:lang w:val="en-GB"/>
        </w:rPr>
        <w:t xml:space="preserve"> the ratio</w:t>
      </w:r>
      <w:r w:rsidR="00A571C9" w:rsidRPr="00CF5BD4" w:rsidDel="003E50A8">
        <w:rPr>
          <w:sz w:val="24"/>
          <w:szCs w:val="24"/>
          <w:lang w:val="en-GB"/>
        </w:rPr>
        <w:t xml:space="preserve"> of HCl up to </w:t>
      </w:r>
      <w:r w:rsidR="00FA462C" w:rsidRPr="00CF5BD4" w:rsidDel="003E50A8">
        <w:rPr>
          <w:sz w:val="24"/>
          <w:szCs w:val="24"/>
          <w:lang w:val="en-GB"/>
        </w:rPr>
        <w:t>0.6</w:t>
      </w:r>
      <w:r w:rsidR="00A571C9" w:rsidRPr="00CF5BD4" w:rsidDel="003E50A8">
        <w:rPr>
          <w:sz w:val="24"/>
          <w:szCs w:val="24"/>
          <w:lang w:val="en-GB"/>
        </w:rPr>
        <w:t xml:space="preserve">. The final </w:t>
      </w:r>
      <w:r w:rsidRPr="00CF5BD4" w:rsidDel="003E50A8">
        <w:rPr>
          <w:sz w:val="24"/>
          <w:szCs w:val="24"/>
          <w:lang w:val="en-GB"/>
        </w:rPr>
        <w:t xml:space="preserve">core-shell </w:t>
      </w:r>
      <w:r w:rsidR="000E3A02" w:rsidRPr="00CF5BD4" w:rsidDel="003E50A8">
        <w:rPr>
          <w:sz w:val="24"/>
          <w:szCs w:val="24"/>
          <w:lang w:val="en-GB"/>
        </w:rPr>
        <w:t>pellets were called</w:t>
      </w:r>
      <w:r w:rsidRPr="00CF5BD4" w:rsidDel="003E50A8">
        <w:rPr>
          <w:sz w:val="24"/>
          <w:szCs w:val="24"/>
          <w:lang w:val="en-GB"/>
        </w:rPr>
        <w:t xml:space="preserve"> as </w:t>
      </w:r>
      <w:r w:rsidR="00C455BF" w:rsidRPr="00CF5BD4">
        <w:rPr>
          <w:sz w:val="24"/>
          <w:szCs w:val="24"/>
          <w:lang w:val="en-GB"/>
        </w:rPr>
        <w:t xml:space="preserve">A2 CS, </w:t>
      </w:r>
      <w:r w:rsidRPr="00CF5BD4" w:rsidDel="003E50A8">
        <w:rPr>
          <w:sz w:val="24"/>
          <w:szCs w:val="24"/>
          <w:lang w:val="en-GB"/>
        </w:rPr>
        <w:t>A</w:t>
      </w:r>
      <w:r w:rsidR="00FA462C" w:rsidRPr="00CF5BD4" w:rsidDel="003E50A8">
        <w:rPr>
          <w:sz w:val="24"/>
          <w:szCs w:val="24"/>
          <w:lang w:val="en-GB"/>
        </w:rPr>
        <w:t>3</w:t>
      </w:r>
      <w:r w:rsidR="00C972E7" w:rsidRPr="00CF5BD4" w:rsidDel="003E50A8">
        <w:rPr>
          <w:sz w:val="24"/>
          <w:szCs w:val="24"/>
          <w:lang w:val="en-GB"/>
        </w:rPr>
        <w:t xml:space="preserve"> </w:t>
      </w:r>
      <w:r w:rsidRPr="00CF5BD4" w:rsidDel="003E50A8">
        <w:rPr>
          <w:sz w:val="24"/>
          <w:szCs w:val="24"/>
          <w:lang w:val="en-GB"/>
        </w:rPr>
        <w:t>CS</w:t>
      </w:r>
      <w:r w:rsidR="00FA462C" w:rsidRPr="00CF5BD4" w:rsidDel="003E50A8">
        <w:rPr>
          <w:sz w:val="24"/>
          <w:szCs w:val="24"/>
          <w:lang w:val="en-GB"/>
        </w:rPr>
        <w:t xml:space="preserve"> and A4</w:t>
      </w:r>
      <w:r w:rsidR="00C972E7" w:rsidRPr="00CF5BD4" w:rsidDel="003E50A8">
        <w:rPr>
          <w:sz w:val="24"/>
          <w:szCs w:val="24"/>
          <w:lang w:val="en-GB"/>
        </w:rPr>
        <w:t xml:space="preserve"> </w:t>
      </w:r>
      <w:r w:rsidR="00FA462C" w:rsidRPr="00CF5BD4" w:rsidDel="003E50A8">
        <w:rPr>
          <w:sz w:val="24"/>
          <w:szCs w:val="24"/>
          <w:lang w:val="en-GB"/>
        </w:rPr>
        <w:t>CS, respectively</w:t>
      </w:r>
      <w:r w:rsidR="00A571C9" w:rsidRPr="00CF5BD4" w:rsidDel="003E50A8">
        <w:rPr>
          <w:sz w:val="24"/>
          <w:szCs w:val="24"/>
          <w:lang w:val="en-GB"/>
        </w:rPr>
        <w:t>.</w:t>
      </w:r>
    </w:p>
    <w:p w14:paraId="5AE8B930" w14:textId="4CD81A64" w:rsidR="00C9283A" w:rsidRPr="00CF5BD4" w:rsidRDefault="00CB70FB" w:rsidP="00C455BF">
      <w:pPr>
        <w:rPr>
          <w:sz w:val="24"/>
          <w:szCs w:val="24"/>
          <w:lang w:val="en-GB"/>
        </w:rPr>
      </w:pPr>
      <w:r w:rsidRPr="00CF5BD4">
        <w:rPr>
          <w:sz w:val="24"/>
          <w:szCs w:val="24"/>
          <w:lang w:val="en-GB"/>
        </w:rPr>
        <w:t xml:space="preserve">Some of the pellets were not coated with any alumina covering, being denoted as “uncoated”.  </w:t>
      </w:r>
    </w:p>
    <w:p w14:paraId="70DE3FF4" w14:textId="6A10E55A" w:rsidR="00CB70FB" w:rsidRPr="00CF5BD4" w:rsidRDefault="00CB70FB" w:rsidP="00C455BF">
      <w:pPr>
        <w:rPr>
          <w:sz w:val="24"/>
          <w:szCs w:val="24"/>
          <w:lang w:val="en-GB"/>
        </w:rPr>
      </w:pPr>
      <w:r w:rsidRPr="00CF5BD4">
        <w:rPr>
          <w:sz w:val="24"/>
          <w:szCs w:val="24"/>
          <w:lang w:val="en-GB"/>
        </w:rPr>
        <w:t>The degree of coating obtained depended on the type of used gel and the size of the pellet. Thus, for A2 and A4 CS pellets, the share of coating varied within 2 – 8 wt %, decreasing with the growing pellet size while for A3 CS pellets, it was fairly lower (0.8 – 3 wt%). This fact is indicative that the presence of the surfactant in the gel makeup is decisive for achieving meaningful shares of coating. In this regard, it is likely that the surfactant surrounds the alumina particles of the gel, furnishing them with a positively charged surface, which facilitates their interaction and subsequent adherence over the negatively charged surface of the Ca(OH)</w:t>
      </w:r>
      <w:r w:rsidRPr="00CF5BD4">
        <w:rPr>
          <w:sz w:val="24"/>
          <w:szCs w:val="24"/>
          <w:vertAlign w:val="subscript"/>
          <w:lang w:val="en-GB"/>
        </w:rPr>
        <w:t>2</w:t>
      </w:r>
      <w:r w:rsidRPr="00CF5BD4">
        <w:rPr>
          <w:sz w:val="24"/>
          <w:szCs w:val="24"/>
          <w:lang w:val="en-GB"/>
        </w:rPr>
        <w:t xml:space="preserve"> particles of the pellet [30]. The formation of the coatings is meant to be based on sol-gel chemistry, wherein the condensation reaction outlined as follows </w:t>
      </w:r>
    </w:p>
    <w:p w14:paraId="19486B01" w14:textId="77777777" w:rsidR="00CB70FB" w:rsidRPr="00CF5BD4" w:rsidRDefault="00CB70FB" w:rsidP="00CB70FB">
      <w:pPr>
        <w:ind w:firstLine="360"/>
        <w:rPr>
          <w:sz w:val="24"/>
          <w:szCs w:val="24"/>
        </w:rPr>
      </w:pPr>
      <w:r w:rsidRPr="00CF5BD4">
        <w:rPr>
          <w:noProof/>
          <w:sz w:val="24"/>
          <w:szCs w:val="24"/>
          <w:lang w:eastAsia="es-ES"/>
        </w:rPr>
        <w:drawing>
          <wp:inline distT="0" distB="0" distL="0" distR="0" wp14:anchorId="7EF40A3D" wp14:editId="7339B0C8">
            <wp:extent cx="4772025" cy="46115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5867" cy="474087"/>
                    </a:xfrm>
                    <a:prstGeom prst="rect">
                      <a:avLst/>
                    </a:prstGeom>
                    <a:noFill/>
                  </pic:spPr>
                </pic:pic>
              </a:graphicData>
            </a:graphic>
          </wp:inline>
        </w:drawing>
      </w:r>
    </w:p>
    <w:p w14:paraId="0A3DC67B" w14:textId="5EDF1E0D" w:rsidR="00CB70FB" w:rsidRPr="00CF5BD4" w:rsidRDefault="00CB70FB" w:rsidP="00EB28BA">
      <w:pPr>
        <w:ind w:firstLine="0"/>
        <w:rPr>
          <w:sz w:val="24"/>
          <w:szCs w:val="24"/>
          <w:lang w:val="en-GB"/>
        </w:rPr>
      </w:pPr>
      <w:r w:rsidRPr="00CF5BD4">
        <w:rPr>
          <w:sz w:val="24"/>
          <w:szCs w:val="24"/>
          <w:lang w:val="en-GB"/>
        </w:rPr>
        <w:t>between the hydroxyl moities of the alumina sol and those placed on the Ca(OH)</w:t>
      </w:r>
      <w:r w:rsidRPr="00CF5BD4">
        <w:rPr>
          <w:sz w:val="24"/>
          <w:szCs w:val="24"/>
          <w:vertAlign w:val="subscript"/>
          <w:lang w:val="en-GB"/>
        </w:rPr>
        <w:t>2</w:t>
      </w:r>
      <w:r w:rsidRPr="00CF5BD4">
        <w:rPr>
          <w:sz w:val="24"/>
          <w:szCs w:val="24"/>
          <w:lang w:val="en-GB"/>
        </w:rPr>
        <w:t xml:space="preserve"> particles surface is occurring during the drying and calcination steps, releasing water in the process [31]. This surface coating is made up of calcium aluminates of amorphous nature since far higher temperatures are required to attain crystalline phases (T</w:t>
      </w:r>
      <w:r w:rsidR="00C1239D" w:rsidRPr="00CF5BD4">
        <w:rPr>
          <w:sz w:val="24"/>
          <w:szCs w:val="24"/>
          <w:lang w:val="en-GB"/>
        </w:rPr>
        <w:t> </w:t>
      </w:r>
      <w:r w:rsidRPr="00CF5BD4">
        <w:rPr>
          <w:sz w:val="24"/>
          <w:szCs w:val="24"/>
          <w:lang w:val="en-GB"/>
        </w:rPr>
        <w:t>&gt;</w:t>
      </w:r>
      <w:r w:rsidR="00C1239D" w:rsidRPr="00CF5BD4">
        <w:rPr>
          <w:sz w:val="24"/>
          <w:szCs w:val="24"/>
          <w:lang w:val="en-GB"/>
        </w:rPr>
        <w:t> </w:t>
      </w:r>
      <w:r w:rsidRPr="00CF5BD4">
        <w:rPr>
          <w:sz w:val="24"/>
          <w:szCs w:val="24"/>
          <w:lang w:val="en-GB"/>
        </w:rPr>
        <w:t>1200</w:t>
      </w:r>
      <w:r w:rsidR="00C1239D" w:rsidRPr="00CF5BD4">
        <w:rPr>
          <w:sz w:val="24"/>
          <w:szCs w:val="24"/>
          <w:lang w:val="en-GB"/>
        </w:rPr>
        <w:t> </w:t>
      </w:r>
      <w:r w:rsidRPr="00CF5BD4">
        <w:rPr>
          <w:sz w:val="24"/>
          <w:szCs w:val="24"/>
          <w:lang w:val="en-GB"/>
        </w:rPr>
        <w:t>ºC) [32]. This point was checked by preparing gels of similar composition of the coating and according to the same recipe. Their XRD patterns (data not shown) confirmed the absence of crystalline calcium aluminates.  At any rate, a hard alumina coating was attained over the Ca(OH)</w:t>
      </w:r>
      <w:r w:rsidRPr="00CF5BD4">
        <w:rPr>
          <w:sz w:val="24"/>
          <w:szCs w:val="24"/>
          <w:vertAlign w:val="subscript"/>
          <w:lang w:val="en-GB"/>
        </w:rPr>
        <w:t>2</w:t>
      </w:r>
      <w:r w:rsidRPr="00CF5BD4">
        <w:rPr>
          <w:sz w:val="24"/>
          <w:szCs w:val="24"/>
          <w:lang w:val="en-GB"/>
        </w:rPr>
        <w:t xml:space="preserve"> particles, as inferred from the crushing force of the core-shell pellets. These crushing strength values were obtained from 15 samples of every core-shell pellets, calculating their respective mean and standard deviation. The uncoated pellets and those coated with the A3 gel showed the lower crushing strength at every size, being placed within the 7 – 12 N range. In contrast, the core-shell particles prepared with A2 and A4 gels displayed higher crushing strengths, being inferior to 20 N for sizes below 2.8 mm and above 20 N for sizes between 2.8 – 4 mm. This is in keeping with the higher share of coating when using both A2 and A4 gels and it bears out the success of this strategy of incorporating the surfactant in the synthesis makeup of the alumina gels to enhance the mechanical stability of the pellets. In light of these results, for further studies in this work, pellets with a size within the range 2.8 – 3.5 mm were chosen.</w:t>
      </w:r>
    </w:p>
    <w:p w14:paraId="5EAE6F5A" w14:textId="77777777" w:rsidR="007B46C3" w:rsidRPr="00CF5BD4" w:rsidRDefault="007B46C3" w:rsidP="007B46C3">
      <w:pPr>
        <w:ind w:firstLine="360"/>
        <w:rPr>
          <w:sz w:val="24"/>
          <w:szCs w:val="24"/>
          <w:lang w:val="en-GB"/>
        </w:rPr>
      </w:pPr>
      <w:r w:rsidRPr="00CF5BD4">
        <w:rPr>
          <w:sz w:val="24"/>
          <w:szCs w:val="24"/>
          <w:lang w:val="en-GB"/>
        </w:rPr>
        <w:t>Finally, the starting Ca(OH)</w:t>
      </w:r>
      <w:r w:rsidRPr="00CF5BD4">
        <w:rPr>
          <w:sz w:val="24"/>
          <w:szCs w:val="24"/>
          <w:vertAlign w:val="subscript"/>
          <w:lang w:val="en-GB"/>
        </w:rPr>
        <w:t>2</w:t>
      </w:r>
      <w:r w:rsidRPr="00CF5BD4">
        <w:rPr>
          <w:sz w:val="24"/>
          <w:szCs w:val="24"/>
          <w:lang w:val="en-GB"/>
        </w:rPr>
        <w:t>/Al</w:t>
      </w:r>
      <w:r w:rsidRPr="00CF5BD4">
        <w:rPr>
          <w:sz w:val="24"/>
          <w:szCs w:val="24"/>
          <w:vertAlign w:val="subscript"/>
          <w:lang w:val="en-GB"/>
        </w:rPr>
        <w:t>2</w:t>
      </w:r>
      <w:r w:rsidRPr="00CF5BD4">
        <w:rPr>
          <w:sz w:val="24"/>
          <w:szCs w:val="24"/>
          <w:lang w:val="en-GB"/>
        </w:rPr>
        <w:t>O</w:t>
      </w:r>
      <w:r w:rsidRPr="00CF5BD4">
        <w:rPr>
          <w:sz w:val="24"/>
          <w:szCs w:val="24"/>
          <w:vertAlign w:val="subscript"/>
          <w:lang w:val="en-GB"/>
        </w:rPr>
        <w:t>3</w:t>
      </w:r>
      <w:r w:rsidRPr="00CF5BD4">
        <w:rPr>
          <w:sz w:val="24"/>
          <w:szCs w:val="24"/>
          <w:lang w:val="en-GB"/>
        </w:rPr>
        <w:t xml:space="preserve"> cores without any coating were also studied as reference materials and denoted as “uncoated”.</w:t>
      </w:r>
    </w:p>
    <w:p w14:paraId="254E26C7" w14:textId="77777777" w:rsidR="00CB70FB" w:rsidRPr="00E47C52" w:rsidRDefault="00CB70FB">
      <w:pPr>
        <w:ind w:firstLine="360"/>
        <w:rPr>
          <w:sz w:val="24"/>
          <w:szCs w:val="24"/>
          <w:lang w:val="en-GB"/>
        </w:rPr>
      </w:pPr>
    </w:p>
    <w:p w14:paraId="244057AC" w14:textId="589CDE8C" w:rsidR="00A571C9" w:rsidRPr="00CF5BD4" w:rsidRDefault="00B27E6C" w:rsidP="00CB395A">
      <w:pPr>
        <w:pStyle w:val="Ttulo2"/>
        <w:rPr>
          <w:sz w:val="24"/>
        </w:rPr>
      </w:pPr>
      <w:r w:rsidRPr="00CF5BD4">
        <w:rPr>
          <w:sz w:val="24"/>
        </w:rPr>
        <w:t xml:space="preserve">2.4. </w:t>
      </w:r>
      <w:r w:rsidR="007B46C3" w:rsidRPr="00CF5BD4">
        <w:rPr>
          <w:sz w:val="24"/>
        </w:rPr>
        <w:t>Characterisation of c</w:t>
      </w:r>
      <w:r w:rsidR="00376668" w:rsidRPr="00CF5BD4">
        <w:rPr>
          <w:sz w:val="24"/>
        </w:rPr>
        <w:t xml:space="preserve">oated </w:t>
      </w:r>
      <w:r w:rsidR="00012C45" w:rsidRPr="00CF5BD4">
        <w:rPr>
          <w:sz w:val="24"/>
        </w:rPr>
        <w:t>pellets</w:t>
      </w:r>
    </w:p>
    <w:p w14:paraId="53703088" w14:textId="41C94895" w:rsidR="00A571C9" w:rsidRPr="00CF5BD4" w:rsidRDefault="00012C45" w:rsidP="00CB395A">
      <w:pPr>
        <w:rPr>
          <w:sz w:val="24"/>
          <w:szCs w:val="24"/>
          <w:lang w:val="en-GB"/>
        </w:rPr>
      </w:pPr>
      <w:r w:rsidRPr="00CF5BD4">
        <w:rPr>
          <w:sz w:val="24"/>
          <w:szCs w:val="24"/>
          <w:lang w:val="en-GB"/>
        </w:rPr>
        <w:t>C</w:t>
      </w:r>
      <w:r w:rsidR="00A571C9" w:rsidRPr="00CF5BD4">
        <w:rPr>
          <w:sz w:val="24"/>
          <w:szCs w:val="24"/>
          <w:lang w:val="en-GB"/>
        </w:rPr>
        <w:t>rushing</w:t>
      </w:r>
      <w:r w:rsidR="00E47C52" w:rsidRPr="00CF5BD4">
        <w:rPr>
          <w:sz w:val="24"/>
          <w:szCs w:val="24"/>
          <w:lang w:val="en-GB"/>
        </w:rPr>
        <w:t xml:space="preserve"> strength</w:t>
      </w:r>
      <w:r w:rsidR="00A571C9" w:rsidRPr="00CF5BD4">
        <w:rPr>
          <w:sz w:val="24"/>
          <w:szCs w:val="24"/>
          <w:lang w:val="en-GB"/>
        </w:rPr>
        <w:t xml:space="preserve"> under compression of the pellets was measured in a Chatillon MT Ametek dynamometer. Fifteen pellets</w:t>
      </w:r>
      <w:r w:rsidR="00811EE7" w:rsidRPr="00CF5BD4">
        <w:rPr>
          <w:sz w:val="24"/>
          <w:szCs w:val="24"/>
          <w:lang w:val="en-GB"/>
        </w:rPr>
        <w:t xml:space="preserve"> of each </w:t>
      </w:r>
      <w:r w:rsidR="00B41F5B" w:rsidRPr="00CF5BD4">
        <w:rPr>
          <w:sz w:val="24"/>
          <w:szCs w:val="24"/>
          <w:lang w:val="en-GB"/>
        </w:rPr>
        <w:t>batch and category</w:t>
      </w:r>
      <w:r w:rsidR="00811EE7" w:rsidRPr="00CF5BD4">
        <w:rPr>
          <w:sz w:val="24"/>
          <w:szCs w:val="24"/>
          <w:lang w:val="en-GB"/>
        </w:rPr>
        <w:t xml:space="preserve"> were crushed </w:t>
      </w:r>
      <w:r w:rsidR="00840E12" w:rsidRPr="00CF5BD4">
        <w:rPr>
          <w:sz w:val="24"/>
          <w:szCs w:val="24"/>
          <w:lang w:val="en-GB"/>
        </w:rPr>
        <w:t xml:space="preserve">to calculate mean </w:t>
      </w:r>
      <w:r w:rsidR="00A571C9" w:rsidRPr="00CF5BD4">
        <w:rPr>
          <w:sz w:val="24"/>
          <w:szCs w:val="24"/>
          <w:lang w:val="en-GB"/>
        </w:rPr>
        <w:t>force</w:t>
      </w:r>
      <w:r w:rsidR="00840E12" w:rsidRPr="00CF5BD4">
        <w:rPr>
          <w:sz w:val="24"/>
          <w:szCs w:val="24"/>
          <w:lang w:val="en-GB"/>
        </w:rPr>
        <w:t xml:space="preserve"> as well as </w:t>
      </w:r>
      <w:r w:rsidR="00A571C9" w:rsidRPr="00CF5BD4">
        <w:rPr>
          <w:sz w:val="24"/>
          <w:szCs w:val="24"/>
          <w:lang w:val="en-GB"/>
        </w:rPr>
        <w:t>standard deviation.</w:t>
      </w:r>
    </w:p>
    <w:p w14:paraId="1202C373" w14:textId="61F2487B" w:rsidR="00A571C9" w:rsidRPr="00CF5BD4" w:rsidRDefault="00A25413" w:rsidP="00CB395A">
      <w:pPr>
        <w:rPr>
          <w:sz w:val="24"/>
          <w:szCs w:val="24"/>
          <w:lang w:val="en-GB"/>
        </w:rPr>
      </w:pPr>
      <w:r w:rsidRPr="00CF5BD4">
        <w:rPr>
          <w:sz w:val="24"/>
          <w:szCs w:val="24"/>
          <w:lang w:val="en-GB"/>
        </w:rPr>
        <w:t xml:space="preserve">Coating </w:t>
      </w:r>
      <w:r w:rsidR="00A571C9" w:rsidRPr="00CF5BD4">
        <w:rPr>
          <w:sz w:val="24"/>
          <w:szCs w:val="24"/>
          <w:lang w:val="en-GB"/>
        </w:rPr>
        <w:t xml:space="preserve">morphology was determined by scanning electron microscopy (SEM) </w:t>
      </w:r>
      <w:r w:rsidR="00217AC3" w:rsidRPr="00CF5BD4">
        <w:rPr>
          <w:sz w:val="24"/>
          <w:szCs w:val="24"/>
          <w:lang w:val="en-GB"/>
        </w:rPr>
        <w:t xml:space="preserve">by means of </w:t>
      </w:r>
      <w:r w:rsidR="00A571C9" w:rsidRPr="00CF5BD4">
        <w:rPr>
          <w:sz w:val="24"/>
          <w:szCs w:val="24"/>
          <w:lang w:val="en-GB"/>
        </w:rPr>
        <w:t xml:space="preserve">a Hitachi TM-1000 apparatus equipped with an energy-disperse X-ray spectroscopy (EDX) detector. </w:t>
      </w:r>
    </w:p>
    <w:p w14:paraId="0F10D7CA" w14:textId="28600CA5" w:rsidR="00A571C9" w:rsidRPr="00CF5BD4" w:rsidRDefault="00B70248" w:rsidP="00CB395A">
      <w:pPr>
        <w:rPr>
          <w:sz w:val="24"/>
          <w:szCs w:val="24"/>
          <w:lang w:val="en-GB"/>
        </w:rPr>
      </w:pPr>
      <w:r w:rsidRPr="00CF5BD4">
        <w:rPr>
          <w:sz w:val="24"/>
          <w:szCs w:val="24"/>
          <w:lang w:val="en-GB"/>
        </w:rPr>
        <w:t xml:space="preserve">Coating textural </w:t>
      </w:r>
      <w:r w:rsidR="006E743B" w:rsidRPr="00CF5BD4">
        <w:rPr>
          <w:sz w:val="24"/>
          <w:szCs w:val="24"/>
          <w:lang w:val="en-GB"/>
        </w:rPr>
        <w:t xml:space="preserve">properties </w:t>
      </w:r>
      <w:r w:rsidR="00A571C9" w:rsidRPr="00CF5BD4">
        <w:rPr>
          <w:sz w:val="24"/>
          <w:szCs w:val="24"/>
          <w:lang w:val="en-GB"/>
        </w:rPr>
        <w:t xml:space="preserve">were </w:t>
      </w:r>
      <w:r w:rsidR="00AE4295" w:rsidRPr="00CF5BD4">
        <w:rPr>
          <w:sz w:val="24"/>
          <w:szCs w:val="24"/>
          <w:lang w:val="en-GB"/>
        </w:rPr>
        <w:t>characterised by</w:t>
      </w:r>
      <w:r w:rsidR="00A571C9" w:rsidRPr="00CF5BD4">
        <w:rPr>
          <w:sz w:val="24"/>
          <w:szCs w:val="24"/>
          <w:lang w:val="en-GB"/>
        </w:rPr>
        <w:t xml:space="preserve"> nitrogen </w:t>
      </w:r>
      <w:r w:rsidR="009323F9" w:rsidRPr="00CF5BD4">
        <w:rPr>
          <w:sz w:val="24"/>
          <w:szCs w:val="24"/>
          <w:lang w:val="en-GB"/>
        </w:rPr>
        <w:t>adsorption</w:t>
      </w:r>
      <w:r w:rsidR="00AE4295" w:rsidRPr="00CF5BD4">
        <w:rPr>
          <w:sz w:val="24"/>
          <w:szCs w:val="24"/>
          <w:lang w:val="en-GB"/>
        </w:rPr>
        <w:t>/</w:t>
      </w:r>
      <w:r w:rsidR="009323F9" w:rsidRPr="00CF5BD4">
        <w:rPr>
          <w:sz w:val="24"/>
          <w:szCs w:val="24"/>
          <w:lang w:val="en-GB"/>
        </w:rPr>
        <w:t>desorption</w:t>
      </w:r>
      <w:r w:rsidR="00A571C9" w:rsidRPr="00CF5BD4">
        <w:rPr>
          <w:sz w:val="24"/>
          <w:szCs w:val="24"/>
          <w:lang w:val="en-GB"/>
        </w:rPr>
        <w:t xml:space="preserve"> </w:t>
      </w:r>
      <w:r w:rsidR="00A4626A" w:rsidRPr="00CF5BD4">
        <w:rPr>
          <w:sz w:val="24"/>
          <w:szCs w:val="24"/>
          <w:lang w:val="en-GB"/>
        </w:rPr>
        <w:t xml:space="preserve">isotherms </w:t>
      </w:r>
      <w:r w:rsidR="00A571C9" w:rsidRPr="00CF5BD4">
        <w:rPr>
          <w:sz w:val="24"/>
          <w:szCs w:val="24"/>
          <w:lang w:val="en-GB"/>
        </w:rPr>
        <w:t>at 77</w:t>
      </w:r>
      <w:r w:rsidR="00703AFB" w:rsidRPr="00CF5BD4">
        <w:rPr>
          <w:sz w:val="24"/>
          <w:szCs w:val="24"/>
          <w:lang w:val="en-GB"/>
        </w:rPr>
        <w:t> </w:t>
      </w:r>
      <w:r w:rsidR="00A571C9" w:rsidRPr="00CF5BD4">
        <w:rPr>
          <w:sz w:val="24"/>
          <w:szCs w:val="24"/>
          <w:lang w:val="en-GB"/>
        </w:rPr>
        <w:t>K</w:t>
      </w:r>
      <w:r w:rsidR="00785C65" w:rsidRPr="00CF5BD4">
        <w:rPr>
          <w:sz w:val="24"/>
          <w:szCs w:val="24"/>
          <w:lang w:val="en-GB"/>
        </w:rPr>
        <w:t xml:space="preserve"> in a Micromeritics Tristar</w:t>
      </w:r>
      <w:r w:rsidR="009323F9" w:rsidRPr="00CF5BD4">
        <w:rPr>
          <w:sz w:val="24"/>
          <w:szCs w:val="24"/>
          <w:lang w:val="en-GB"/>
        </w:rPr>
        <w:t xml:space="preserve"> </w:t>
      </w:r>
      <w:r w:rsidR="00785C65" w:rsidRPr="00CF5BD4">
        <w:rPr>
          <w:sz w:val="24"/>
          <w:szCs w:val="24"/>
          <w:lang w:val="en-GB"/>
        </w:rPr>
        <w:t>3000</w:t>
      </w:r>
      <w:r w:rsidR="009323F9" w:rsidRPr="00CF5BD4">
        <w:rPr>
          <w:sz w:val="24"/>
          <w:szCs w:val="24"/>
          <w:lang w:val="en-GB"/>
        </w:rPr>
        <w:t xml:space="preserve"> </w:t>
      </w:r>
      <w:r w:rsidR="006C61CB" w:rsidRPr="00CF5BD4">
        <w:rPr>
          <w:sz w:val="24"/>
          <w:szCs w:val="24"/>
          <w:lang w:val="en-GB"/>
        </w:rPr>
        <w:t>instrument</w:t>
      </w:r>
      <w:r w:rsidR="00A571C9" w:rsidRPr="00CF5BD4">
        <w:rPr>
          <w:sz w:val="24"/>
          <w:szCs w:val="24"/>
          <w:lang w:val="en-GB"/>
        </w:rPr>
        <w:t xml:space="preserve">. </w:t>
      </w:r>
      <w:r w:rsidR="00E61CBE" w:rsidRPr="00CF5BD4">
        <w:rPr>
          <w:sz w:val="24"/>
          <w:szCs w:val="24"/>
          <w:lang w:val="en-GB"/>
        </w:rPr>
        <w:t>P</w:t>
      </w:r>
      <w:r w:rsidR="00A571C9" w:rsidRPr="00CF5BD4">
        <w:rPr>
          <w:sz w:val="24"/>
          <w:szCs w:val="24"/>
          <w:lang w:val="en-GB"/>
        </w:rPr>
        <w:t xml:space="preserve">owders </w:t>
      </w:r>
      <w:r w:rsidR="009323F9" w:rsidRPr="00CF5BD4">
        <w:rPr>
          <w:sz w:val="24"/>
          <w:szCs w:val="24"/>
          <w:lang w:val="en-GB"/>
        </w:rPr>
        <w:t>remaining</w:t>
      </w:r>
      <w:r w:rsidR="00A571C9" w:rsidRPr="00CF5BD4">
        <w:rPr>
          <w:sz w:val="24"/>
          <w:szCs w:val="24"/>
          <w:lang w:val="en-GB"/>
        </w:rPr>
        <w:t xml:space="preserve"> from the gel excess in the crucible after the calcination of the coated pellets were </w:t>
      </w:r>
      <w:r w:rsidR="00AF694E" w:rsidRPr="00CF5BD4">
        <w:rPr>
          <w:sz w:val="24"/>
          <w:szCs w:val="24"/>
          <w:lang w:val="en-GB"/>
        </w:rPr>
        <w:t xml:space="preserve">also </w:t>
      </w:r>
      <w:r w:rsidR="00A571C9" w:rsidRPr="00CF5BD4">
        <w:rPr>
          <w:sz w:val="24"/>
          <w:szCs w:val="24"/>
          <w:lang w:val="en-GB"/>
        </w:rPr>
        <w:t xml:space="preserve">collected and subjected to the analysis. </w:t>
      </w:r>
      <w:r w:rsidR="009323F9" w:rsidRPr="00CF5BD4">
        <w:rPr>
          <w:sz w:val="24"/>
          <w:szCs w:val="24"/>
          <w:lang w:val="en-GB"/>
        </w:rPr>
        <w:t xml:space="preserve">Prior to the analyses, the samples were outgassed </w:t>
      </w:r>
      <w:r w:rsidR="00333282" w:rsidRPr="00CF5BD4">
        <w:rPr>
          <w:sz w:val="24"/>
          <w:szCs w:val="24"/>
          <w:lang w:val="en-GB"/>
        </w:rPr>
        <w:t xml:space="preserve">in </w:t>
      </w:r>
      <w:r w:rsidR="00D4134C" w:rsidRPr="00CF5BD4">
        <w:rPr>
          <w:sz w:val="24"/>
          <w:szCs w:val="24"/>
          <w:lang w:val="en-GB"/>
        </w:rPr>
        <w:t>two degasification steps under nitrogen at 90</w:t>
      </w:r>
      <w:r w:rsidR="00A22E3E" w:rsidRPr="00CF5BD4">
        <w:rPr>
          <w:sz w:val="24"/>
          <w:szCs w:val="24"/>
          <w:lang w:val="en-GB"/>
        </w:rPr>
        <w:t> º</w:t>
      </w:r>
      <w:r w:rsidR="00D4134C" w:rsidRPr="00CF5BD4">
        <w:rPr>
          <w:sz w:val="24"/>
          <w:szCs w:val="24"/>
          <w:lang w:val="en-GB"/>
        </w:rPr>
        <w:t>C for 30</w:t>
      </w:r>
      <w:r w:rsidR="00A22E3E" w:rsidRPr="00CF5BD4">
        <w:rPr>
          <w:sz w:val="24"/>
          <w:szCs w:val="24"/>
          <w:lang w:val="en-GB"/>
        </w:rPr>
        <w:t> </w:t>
      </w:r>
      <w:r w:rsidR="00D4134C" w:rsidRPr="00CF5BD4">
        <w:rPr>
          <w:sz w:val="24"/>
          <w:szCs w:val="24"/>
          <w:lang w:val="en-GB"/>
        </w:rPr>
        <w:t>min and 200</w:t>
      </w:r>
      <w:r w:rsidR="00A22E3E" w:rsidRPr="00CF5BD4">
        <w:rPr>
          <w:sz w:val="24"/>
          <w:szCs w:val="24"/>
          <w:lang w:val="en-GB"/>
        </w:rPr>
        <w:t> º</w:t>
      </w:r>
      <w:r w:rsidR="00D4134C" w:rsidRPr="00CF5BD4">
        <w:rPr>
          <w:sz w:val="24"/>
          <w:szCs w:val="24"/>
          <w:lang w:val="en-GB"/>
        </w:rPr>
        <w:t>C for 480</w:t>
      </w:r>
      <w:r w:rsidR="00A22E3E" w:rsidRPr="00CF5BD4">
        <w:rPr>
          <w:sz w:val="24"/>
          <w:szCs w:val="24"/>
          <w:lang w:val="en-GB"/>
        </w:rPr>
        <w:t> </w:t>
      </w:r>
      <w:r w:rsidR="00D4134C" w:rsidRPr="00CF5BD4">
        <w:rPr>
          <w:sz w:val="24"/>
          <w:szCs w:val="24"/>
          <w:lang w:val="en-GB"/>
        </w:rPr>
        <w:t>min.</w:t>
      </w:r>
      <w:r w:rsidR="009323F9" w:rsidRPr="00CF5BD4">
        <w:rPr>
          <w:sz w:val="24"/>
          <w:szCs w:val="24"/>
          <w:lang w:val="en-GB"/>
        </w:rPr>
        <w:t xml:space="preserve"> </w:t>
      </w:r>
      <w:r w:rsidR="00A571C9" w:rsidRPr="00CF5BD4">
        <w:rPr>
          <w:sz w:val="24"/>
          <w:szCs w:val="24"/>
          <w:lang w:val="en-GB"/>
        </w:rPr>
        <w:t>Specif</w:t>
      </w:r>
      <w:r w:rsidR="00A4626A" w:rsidRPr="00CF5BD4">
        <w:rPr>
          <w:sz w:val="24"/>
          <w:szCs w:val="24"/>
          <w:lang w:val="en-GB"/>
        </w:rPr>
        <w:t>ic surface areas were calculated</w:t>
      </w:r>
      <w:r w:rsidR="00A571C9" w:rsidRPr="00CF5BD4">
        <w:rPr>
          <w:sz w:val="24"/>
          <w:szCs w:val="24"/>
          <w:lang w:val="en-GB"/>
        </w:rPr>
        <w:t xml:space="preserve"> </w:t>
      </w:r>
      <w:r w:rsidR="009323F9" w:rsidRPr="00CF5BD4">
        <w:rPr>
          <w:sz w:val="24"/>
          <w:szCs w:val="24"/>
          <w:lang w:val="en-GB"/>
        </w:rPr>
        <w:t xml:space="preserve">by </w:t>
      </w:r>
      <w:r w:rsidR="00A571C9" w:rsidRPr="00CF5BD4">
        <w:rPr>
          <w:sz w:val="24"/>
          <w:szCs w:val="24"/>
          <w:lang w:val="en-GB"/>
        </w:rPr>
        <w:t>applying the Brunauer-Emmet</w:t>
      </w:r>
      <w:r w:rsidR="009346DC">
        <w:rPr>
          <w:sz w:val="24"/>
          <w:szCs w:val="24"/>
          <w:lang w:val="en-GB"/>
        </w:rPr>
        <w:t>t</w:t>
      </w:r>
      <w:r w:rsidR="00A571C9" w:rsidRPr="00CF5BD4">
        <w:rPr>
          <w:sz w:val="24"/>
          <w:szCs w:val="24"/>
          <w:lang w:val="en-GB"/>
        </w:rPr>
        <w:t xml:space="preserve">-Teller (BET) method </w:t>
      </w:r>
      <w:r w:rsidR="000E3A02" w:rsidRPr="00CF5BD4">
        <w:rPr>
          <w:sz w:val="24"/>
          <w:szCs w:val="24"/>
          <w:lang w:val="en-GB"/>
        </w:rPr>
        <w:t xml:space="preserve">within </w:t>
      </w:r>
      <w:r w:rsidR="006A4B0D" w:rsidRPr="00CF5BD4">
        <w:rPr>
          <w:sz w:val="24"/>
          <w:szCs w:val="24"/>
          <w:lang w:val="en-GB"/>
        </w:rPr>
        <w:t>relat</w:t>
      </w:r>
      <w:r w:rsidR="00BE3E70" w:rsidRPr="00CF5BD4">
        <w:rPr>
          <w:sz w:val="24"/>
          <w:szCs w:val="24"/>
          <w:lang w:val="en-GB"/>
        </w:rPr>
        <w:t xml:space="preserve">ive pressures between </w:t>
      </w:r>
      <w:r w:rsidR="000E3A02" w:rsidRPr="00CF5BD4">
        <w:rPr>
          <w:sz w:val="24"/>
          <w:szCs w:val="24"/>
          <w:lang w:val="en-GB"/>
        </w:rPr>
        <w:t>0.05</w:t>
      </w:r>
      <w:r w:rsidR="00BE3E70" w:rsidRPr="00CF5BD4">
        <w:rPr>
          <w:sz w:val="24"/>
          <w:szCs w:val="24"/>
          <w:lang w:val="en-GB"/>
        </w:rPr>
        <w:t xml:space="preserve"> and </w:t>
      </w:r>
      <w:r w:rsidR="000E3A02" w:rsidRPr="00CF5BD4">
        <w:rPr>
          <w:sz w:val="24"/>
          <w:szCs w:val="24"/>
          <w:lang w:val="en-GB"/>
        </w:rPr>
        <w:t xml:space="preserve">0.17, while </w:t>
      </w:r>
      <w:r w:rsidR="00A571C9" w:rsidRPr="00CF5BD4">
        <w:rPr>
          <w:sz w:val="24"/>
          <w:szCs w:val="24"/>
          <w:lang w:val="en-GB"/>
        </w:rPr>
        <w:t>the pore size</w:t>
      </w:r>
      <w:r w:rsidR="009323F9" w:rsidRPr="00CF5BD4">
        <w:rPr>
          <w:sz w:val="24"/>
          <w:szCs w:val="24"/>
          <w:lang w:val="en-GB"/>
        </w:rPr>
        <w:t xml:space="preserve"> distributions were obtained </w:t>
      </w:r>
      <w:r w:rsidR="000E3A02" w:rsidRPr="00CF5BD4">
        <w:rPr>
          <w:sz w:val="24"/>
          <w:szCs w:val="24"/>
          <w:lang w:val="en-GB"/>
        </w:rPr>
        <w:t xml:space="preserve">by </w:t>
      </w:r>
      <w:r w:rsidR="009323F9" w:rsidRPr="00CF5BD4">
        <w:rPr>
          <w:sz w:val="24"/>
          <w:szCs w:val="24"/>
          <w:lang w:val="en-GB"/>
        </w:rPr>
        <w:t>using</w:t>
      </w:r>
      <w:r w:rsidR="00A571C9" w:rsidRPr="00CF5BD4">
        <w:rPr>
          <w:sz w:val="24"/>
          <w:szCs w:val="24"/>
          <w:lang w:val="en-GB"/>
        </w:rPr>
        <w:t xml:space="preserve"> the Barret</w:t>
      </w:r>
      <w:r w:rsidR="00776905">
        <w:rPr>
          <w:sz w:val="24"/>
          <w:szCs w:val="24"/>
          <w:lang w:val="en-GB"/>
        </w:rPr>
        <w:t>t</w:t>
      </w:r>
      <w:r w:rsidR="00A571C9" w:rsidRPr="00CF5BD4">
        <w:rPr>
          <w:sz w:val="24"/>
          <w:szCs w:val="24"/>
          <w:lang w:val="en-GB"/>
        </w:rPr>
        <w:t>-Joyner-Halenda (BJH) equation applied to the desorption branch</w:t>
      </w:r>
      <w:r w:rsidR="009323F9" w:rsidRPr="00CF5BD4">
        <w:rPr>
          <w:sz w:val="24"/>
          <w:szCs w:val="24"/>
          <w:lang w:val="en-GB"/>
        </w:rPr>
        <w:t xml:space="preserve"> of the isotherm</w:t>
      </w:r>
      <w:r w:rsidR="003400FC">
        <w:rPr>
          <w:sz w:val="24"/>
          <w:szCs w:val="24"/>
          <w:lang w:val="en-GB"/>
        </w:rPr>
        <w:t xml:space="preserve"> </w:t>
      </w:r>
      <w:r w:rsidR="003400FC" w:rsidRPr="00CB64E4">
        <w:rPr>
          <w:sz w:val="24"/>
          <w:szCs w:val="24"/>
          <w:lang w:val="en-GB"/>
        </w:rPr>
        <w:t>[33,34]</w:t>
      </w:r>
      <w:r w:rsidR="00A571C9" w:rsidRPr="00CB64E4">
        <w:rPr>
          <w:sz w:val="24"/>
          <w:szCs w:val="24"/>
          <w:lang w:val="en-GB"/>
        </w:rPr>
        <w:t>.</w:t>
      </w:r>
    </w:p>
    <w:p w14:paraId="14331F07" w14:textId="05820D9A" w:rsidR="00A571C9" w:rsidRPr="00CF5BD4" w:rsidRDefault="006401B0" w:rsidP="00CB395A">
      <w:pPr>
        <w:rPr>
          <w:sz w:val="24"/>
          <w:szCs w:val="24"/>
          <w:lang w:val="en-GB"/>
        </w:rPr>
      </w:pPr>
      <w:r w:rsidRPr="00CF5BD4">
        <w:rPr>
          <w:sz w:val="24"/>
          <w:szCs w:val="24"/>
          <w:lang w:val="en-GB"/>
        </w:rPr>
        <w:t>C</w:t>
      </w:r>
      <w:r w:rsidR="00A571C9" w:rsidRPr="00CF5BD4">
        <w:rPr>
          <w:sz w:val="24"/>
          <w:szCs w:val="24"/>
          <w:lang w:val="en-GB"/>
        </w:rPr>
        <w:t xml:space="preserve">rystalline phases formed in the samples were determined by X-ray diffraction (XRD) </w:t>
      </w:r>
      <w:r w:rsidR="00A571C9" w:rsidRPr="00CF5BD4">
        <w:rPr>
          <w:sz w:val="24"/>
          <w:szCs w:val="24"/>
          <w:lang w:val="en-US"/>
        </w:rPr>
        <w:t>in a Philips X’PERT MPD diffractometer using Cu-Kα radiation to check their crystallinity</w:t>
      </w:r>
      <w:r w:rsidR="00A571C9" w:rsidRPr="00CF5BD4">
        <w:rPr>
          <w:sz w:val="24"/>
          <w:szCs w:val="24"/>
          <w:lang w:val="en-GB"/>
        </w:rPr>
        <w:t xml:space="preserve">. </w:t>
      </w:r>
      <w:r w:rsidR="00A571C9" w:rsidRPr="00CF5BD4">
        <w:rPr>
          <w:sz w:val="24"/>
          <w:szCs w:val="24"/>
          <w:lang w:val="en-US"/>
        </w:rPr>
        <w:t xml:space="preserve">XRD patterns were collected </w:t>
      </w:r>
      <w:r w:rsidR="00E55024" w:rsidRPr="00CF5BD4">
        <w:rPr>
          <w:sz w:val="24"/>
          <w:szCs w:val="24"/>
          <w:lang w:val="en-US"/>
        </w:rPr>
        <w:t xml:space="preserve">between </w:t>
      </w:r>
      <w:r w:rsidR="00A571C9" w:rsidRPr="00CF5BD4">
        <w:rPr>
          <w:sz w:val="24"/>
          <w:szCs w:val="24"/>
          <w:lang w:val="en-US"/>
        </w:rPr>
        <w:t>5</w:t>
      </w:r>
      <w:r w:rsidR="00654A2E" w:rsidRPr="00CF5BD4">
        <w:rPr>
          <w:sz w:val="24"/>
          <w:szCs w:val="24"/>
          <w:lang w:val="en-GB"/>
        </w:rPr>
        <w:t> </w:t>
      </w:r>
      <w:r w:rsidR="00E55024" w:rsidRPr="00CF5BD4">
        <w:rPr>
          <w:sz w:val="24"/>
          <w:szCs w:val="24"/>
          <w:lang w:val="en-GB"/>
        </w:rPr>
        <w:t xml:space="preserve">and </w:t>
      </w:r>
      <w:r w:rsidR="00A571C9" w:rsidRPr="00CF5BD4">
        <w:rPr>
          <w:sz w:val="24"/>
          <w:szCs w:val="24"/>
          <w:lang w:val="en-US"/>
        </w:rPr>
        <w:t>90</w:t>
      </w:r>
      <w:r w:rsidR="00E55024" w:rsidRPr="00CF5BD4">
        <w:rPr>
          <w:sz w:val="24"/>
          <w:szCs w:val="24"/>
          <w:lang w:val="en-US"/>
        </w:rPr>
        <w:t>º</w:t>
      </w:r>
      <w:r w:rsidR="00A571C9" w:rsidRPr="00CF5BD4">
        <w:rPr>
          <w:sz w:val="24"/>
          <w:szCs w:val="24"/>
          <w:lang w:val="en-US"/>
        </w:rPr>
        <w:t xml:space="preserve"> using a step size of 0.1</w:t>
      </w:r>
      <w:r w:rsidR="00E55024" w:rsidRPr="00CF5BD4">
        <w:rPr>
          <w:sz w:val="24"/>
          <w:szCs w:val="24"/>
          <w:lang w:val="en-GB"/>
        </w:rPr>
        <w:t> </w:t>
      </w:r>
      <w:r w:rsidR="00A571C9" w:rsidRPr="00CF5BD4">
        <w:rPr>
          <w:sz w:val="24"/>
          <w:szCs w:val="24"/>
          <w:lang w:val="en-US"/>
        </w:rPr>
        <w:t>and a counting time of 2 s</w:t>
      </w:r>
      <w:r w:rsidR="000E3A02" w:rsidRPr="00CF5BD4">
        <w:rPr>
          <w:sz w:val="24"/>
          <w:szCs w:val="24"/>
          <w:lang w:val="en-GB"/>
        </w:rPr>
        <w:t xml:space="preserve">. To </w:t>
      </w:r>
      <w:r w:rsidR="008B2D18" w:rsidRPr="00CF5BD4">
        <w:rPr>
          <w:sz w:val="24"/>
          <w:szCs w:val="24"/>
          <w:lang w:val="en-GB"/>
        </w:rPr>
        <w:t xml:space="preserve">monitor </w:t>
      </w:r>
      <w:r w:rsidR="00A571C9" w:rsidRPr="00CF5BD4">
        <w:rPr>
          <w:sz w:val="24"/>
          <w:szCs w:val="24"/>
          <w:lang w:val="en-GB"/>
        </w:rPr>
        <w:t xml:space="preserve">the evolution of the materials, samples were </w:t>
      </w:r>
      <w:r w:rsidR="00F37DA9" w:rsidRPr="00CF5BD4">
        <w:rPr>
          <w:sz w:val="24"/>
          <w:szCs w:val="24"/>
          <w:lang w:val="en-GB"/>
        </w:rPr>
        <w:t xml:space="preserve">characterised by XRD </w:t>
      </w:r>
      <w:r w:rsidR="00A571C9" w:rsidRPr="00CF5BD4">
        <w:rPr>
          <w:sz w:val="24"/>
          <w:szCs w:val="24"/>
          <w:lang w:val="en-GB"/>
        </w:rPr>
        <w:t>as made, after one dehydration/hydration cycle</w:t>
      </w:r>
      <w:r w:rsidR="002841A1" w:rsidRPr="00CF5BD4">
        <w:rPr>
          <w:sz w:val="24"/>
          <w:szCs w:val="24"/>
          <w:lang w:val="en-GB"/>
        </w:rPr>
        <w:t>,</w:t>
      </w:r>
      <w:r w:rsidR="00A571C9" w:rsidRPr="00CF5BD4">
        <w:rPr>
          <w:sz w:val="24"/>
          <w:szCs w:val="24"/>
          <w:lang w:val="en-GB"/>
        </w:rPr>
        <w:t xml:space="preserve"> and after five consecutive cycles. Besides, </w:t>
      </w:r>
      <w:r w:rsidR="002841A1" w:rsidRPr="00CF5BD4">
        <w:rPr>
          <w:sz w:val="24"/>
          <w:szCs w:val="24"/>
          <w:lang w:val="en-GB"/>
        </w:rPr>
        <w:t>mean</w:t>
      </w:r>
      <w:r w:rsidR="00A571C9" w:rsidRPr="00CF5BD4">
        <w:rPr>
          <w:sz w:val="24"/>
          <w:szCs w:val="24"/>
          <w:lang w:val="en-GB"/>
        </w:rPr>
        <w:t xml:space="preserve"> crystal size of each phase was calculated by </w:t>
      </w:r>
      <w:r w:rsidR="00546A43" w:rsidRPr="00CF5BD4">
        <w:rPr>
          <w:sz w:val="24"/>
          <w:szCs w:val="24"/>
          <w:lang w:val="en-GB"/>
        </w:rPr>
        <w:t xml:space="preserve">means of </w:t>
      </w:r>
      <w:r w:rsidR="00A571C9" w:rsidRPr="00CF5BD4">
        <w:rPr>
          <w:sz w:val="24"/>
          <w:szCs w:val="24"/>
          <w:lang w:val="en-GB"/>
        </w:rPr>
        <w:t>the Scherrer equation</w:t>
      </w:r>
      <w:r w:rsidR="00D116EC">
        <w:rPr>
          <w:sz w:val="24"/>
          <w:szCs w:val="24"/>
          <w:lang w:val="en-GB"/>
        </w:rPr>
        <w:t xml:space="preserve"> </w:t>
      </w:r>
      <w:r w:rsidR="00D116EC" w:rsidRPr="00CB64E4">
        <w:rPr>
          <w:sz w:val="24"/>
          <w:szCs w:val="24"/>
          <w:lang w:val="en-GB"/>
        </w:rPr>
        <w:t>[35]</w:t>
      </w:r>
      <w:r w:rsidR="00A571C9" w:rsidRPr="00CB64E4">
        <w:rPr>
          <w:sz w:val="24"/>
          <w:szCs w:val="24"/>
          <w:lang w:val="en-GB"/>
        </w:rPr>
        <w:t>.</w:t>
      </w:r>
    </w:p>
    <w:p w14:paraId="0D16D57C" w14:textId="036C25C0" w:rsidR="005E7E21" w:rsidRPr="00CF5BD4" w:rsidRDefault="00A571C9" w:rsidP="009C6CA8">
      <w:pPr>
        <w:rPr>
          <w:sz w:val="24"/>
          <w:szCs w:val="24"/>
          <w:lang w:val="en-GB"/>
        </w:rPr>
      </w:pPr>
      <w:r w:rsidRPr="00CF5BD4">
        <w:rPr>
          <w:sz w:val="24"/>
          <w:szCs w:val="24"/>
          <w:lang w:val="en-GB"/>
        </w:rPr>
        <w:t xml:space="preserve">Dehydration/hydration tests were conducted in a Netzch TG 209F3 Tarsus thermomicrobalance coupled with a water vapour generator. </w:t>
      </w:r>
      <w:r w:rsidR="00A4626A" w:rsidRPr="00CF5BD4">
        <w:rPr>
          <w:sz w:val="24"/>
          <w:szCs w:val="24"/>
          <w:lang w:val="en-GB"/>
        </w:rPr>
        <w:t>Dehydration was carried out at 6</w:t>
      </w:r>
      <w:r w:rsidRPr="00CF5BD4">
        <w:rPr>
          <w:sz w:val="24"/>
          <w:szCs w:val="24"/>
          <w:lang w:val="en-GB"/>
        </w:rPr>
        <w:t xml:space="preserve">00 ºC in argon flow </w:t>
      </w:r>
      <w:r w:rsidR="00A4626A" w:rsidRPr="00CF5BD4">
        <w:rPr>
          <w:sz w:val="24"/>
          <w:szCs w:val="24"/>
          <w:lang w:val="en-GB"/>
        </w:rPr>
        <w:t>(20 mL/min) and hydration at 250</w:t>
      </w:r>
      <w:r w:rsidRPr="00CF5BD4">
        <w:rPr>
          <w:sz w:val="24"/>
          <w:szCs w:val="24"/>
          <w:lang w:val="en-GB"/>
        </w:rPr>
        <w:t xml:space="preserve"> ºC under a 0.</w:t>
      </w:r>
      <w:r w:rsidR="00A4626A" w:rsidRPr="00CF5BD4">
        <w:rPr>
          <w:sz w:val="24"/>
          <w:szCs w:val="24"/>
          <w:lang w:val="en-GB"/>
        </w:rPr>
        <w:t xml:space="preserve">96 g/h steam flow in argon. </w:t>
      </w:r>
      <w:r w:rsidR="00650751" w:rsidRPr="00CF5BD4">
        <w:rPr>
          <w:sz w:val="24"/>
          <w:szCs w:val="24"/>
          <w:lang w:val="en-GB"/>
        </w:rPr>
        <w:t xml:space="preserve">Synthesised </w:t>
      </w:r>
      <w:r w:rsidRPr="00CF5BD4">
        <w:rPr>
          <w:sz w:val="24"/>
          <w:szCs w:val="24"/>
          <w:lang w:val="en-GB"/>
        </w:rPr>
        <w:t>materials were subjected to</w:t>
      </w:r>
      <w:r w:rsidR="00A4626A" w:rsidRPr="00CF5BD4">
        <w:rPr>
          <w:sz w:val="24"/>
          <w:szCs w:val="24"/>
          <w:lang w:val="en-GB"/>
        </w:rPr>
        <w:t xml:space="preserve"> 5, 10 or 20 consecutive cycles</w:t>
      </w:r>
      <w:r w:rsidRPr="00CF5BD4">
        <w:rPr>
          <w:sz w:val="24"/>
          <w:szCs w:val="24"/>
          <w:lang w:val="en-GB"/>
        </w:rPr>
        <w:t>. Hydration capacit</w:t>
      </w:r>
      <w:r w:rsidR="00D00CEB" w:rsidRPr="00CF5BD4">
        <w:rPr>
          <w:sz w:val="24"/>
          <w:szCs w:val="24"/>
          <w:lang w:val="en-GB"/>
        </w:rPr>
        <w:t>y</w:t>
      </w:r>
      <w:r w:rsidRPr="00CF5BD4">
        <w:rPr>
          <w:sz w:val="24"/>
          <w:szCs w:val="24"/>
          <w:lang w:val="en-GB"/>
        </w:rPr>
        <w:t xml:space="preserve"> </w:t>
      </w:r>
      <w:r w:rsidR="00D00CEB" w:rsidRPr="00CF5BD4">
        <w:rPr>
          <w:sz w:val="24"/>
          <w:szCs w:val="24"/>
          <w:lang w:val="en-GB"/>
        </w:rPr>
        <w:t xml:space="preserve">was </w:t>
      </w:r>
      <w:r w:rsidRPr="00CF5BD4">
        <w:rPr>
          <w:sz w:val="24"/>
          <w:szCs w:val="24"/>
          <w:lang w:val="en-GB"/>
        </w:rPr>
        <w:t xml:space="preserve">calculated </w:t>
      </w:r>
      <w:r w:rsidR="00A4626A" w:rsidRPr="00CF5BD4">
        <w:rPr>
          <w:sz w:val="24"/>
          <w:szCs w:val="24"/>
          <w:lang w:val="en-GB"/>
        </w:rPr>
        <w:t>as</w:t>
      </w:r>
      <w:r w:rsidRPr="00CF5BD4">
        <w:rPr>
          <w:sz w:val="24"/>
          <w:szCs w:val="24"/>
          <w:lang w:val="en-GB"/>
        </w:rPr>
        <w:t xml:space="preserve"> </w:t>
      </w:r>
      <w:r w:rsidR="00A4626A" w:rsidRPr="00CF5BD4">
        <w:rPr>
          <w:sz w:val="24"/>
          <w:szCs w:val="24"/>
          <w:lang w:val="en-GB"/>
        </w:rPr>
        <w:t xml:space="preserve">the </w:t>
      </w:r>
      <w:r w:rsidR="00820F48" w:rsidRPr="00CF5BD4">
        <w:rPr>
          <w:sz w:val="24"/>
          <w:szCs w:val="24"/>
          <w:lang w:val="en-GB"/>
        </w:rPr>
        <w:t xml:space="preserve">ratio between </w:t>
      </w:r>
      <w:r w:rsidR="00E130F2" w:rsidRPr="00CF5BD4">
        <w:rPr>
          <w:sz w:val="24"/>
          <w:szCs w:val="24"/>
          <w:lang w:val="en-GB"/>
        </w:rPr>
        <w:t xml:space="preserve">the relative </w:t>
      </w:r>
      <w:r w:rsidRPr="00CF5BD4">
        <w:rPr>
          <w:sz w:val="24"/>
          <w:szCs w:val="24"/>
          <w:lang w:val="en-GB"/>
        </w:rPr>
        <w:t xml:space="preserve">mass increase </w:t>
      </w:r>
      <w:r w:rsidR="004A5981" w:rsidRPr="00CF5BD4">
        <w:rPr>
          <w:sz w:val="24"/>
          <w:szCs w:val="24"/>
          <w:lang w:val="en-GB"/>
        </w:rPr>
        <w:t>undergone by the</w:t>
      </w:r>
      <w:r w:rsidR="00F643A3" w:rsidRPr="00CF5BD4">
        <w:rPr>
          <w:sz w:val="24"/>
          <w:szCs w:val="24"/>
          <w:lang w:val="en-GB"/>
        </w:rPr>
        <w:t xml:space="preserve"> </w:t>
      </w:r>
      <w:r w:rsidR="00405427" w:rsidRPr="00CF5BD4">
        <w:rPr>
          <w:sz w:val="24"/>
          <w:szCs w:val="24"/>
          <w:lang w:val="en-GB"/>
        </w:rPr>
        <w:t xml:space="preserve">CaO contained in the </w:t>
      </w:r>
      <w:r w:rsidR="00F643A3" w:rsidRPr="00CF5BD4">
        <w:rPr>
          <w:sz w:val="24"/>
          <w:szCs w:val="24"/>
          <w:lang w:val="en-GB"/>
        </w:rPr>
        <w:t xml:space="preserve">samples </w:t>
      </w:r>
      <w:r w:rsidRPr="00CF5BD4">
        <w:rPr>
          <w:sz w:val="24"/>
          <w:szCs w:val="24"/>
          <w:lang w:val="en-GB"/>
        </w:rPr>
        <w:t xml:space="preserve">in the hydration stage </w:t>
      </w:r>
      <w:r w:rsidR="00E130F2" w:rsidRPr="00CF5BD4">
        <w:rPr>
          <w:sz w:val="24"/>
          <w:szCs w:val="24"/>
          <w:lang w:val="en-GB"/>
        </w:rPr>
        <w:t xml:space="preserve">and </w:t>
      </w:r>
      <w:r w:rsidR="00C72B62" w:rsidRPr="00CF5BD4">
        <w:rPr>
          <w:sz w:val="24"/>
          <w:szCs w:val="24"/>
          <w:lang w:val="en-GB"/>
        </w:rPr>
        <w:t xml:space="preserve">that of </w:t>
      </w:r>
      <w:r w:rsidRPr="00CF5BD4">
        <w:rPr>
          <w:sz w:val="24"/>
          <w:szCs w:val="24"/>
          <w:lang w:val="en-GB"/>
        </w:rPr>
        <w:t>pure CaO powder (obtained by calcination at 500</w:t>
      </w:r>
      <w:r w:rsidR="00E75F10" w:rsidRPr="00CF5BD4">
        <w:rPr>
          <w:sz w:val="24"/>
          <w:szCs w:val="24"/>
          <w:lang w:val="en-GB"/>
        </w:rPr>
        <w:t> </w:t>
      </w:r>
      <w:r w:rsidRPr="00CF5BD4">
        <w:rPr>
          <w:sz w:val="24"/>
          <w:szCs w:val="24"/>
          <w:lang w:val="en-GB"/>
        </w:rPr>
        <w:t>ºC of commercial Ca(OH)</w:t>
      </w:r>
      <w:r w:rsidRPr="00CF5BD4">
        <w:rPr>
          <w:sz w:val="24"/>
          <w:szCs w:val="24"/>
          <w:vertAlign w:val="subscript"/>
          <w:lang w:val="en-GB"/>
        </w:rPr>
        <w:t>2</w:t>
      </w:r>
      <w:r w:rsidRPr="00CF5BD4">
        <w:rPr>
          <w:sz w:val="24"/>
          <w:szCs w:val="24"/>
          <w:lang w:val="en-GB"/>
        </w:rPr>
        <w:t>) under the same test conditions</w:t>
      </w:r>
      <w:r w:rsidR="000D03E4" w:rsidRPr="00CF5BD4">
        <w:rPr>
          <w:sz w:val="24"/>
          <w:szCs w:val="24"/>
          <w:lang w:val="en-GB"/>
        </w:rPr>
        <w:t>.</w:t>
      </w:r>
    </w:p>
    <w:p w14:paraId="5EF826AA" w14:textId="4B75EC04" w:rsidR="00C953F0" w:rsidRPr="00CF5BD4" w:rsidRDefault="005E7E21" w:rsidP="005E7E21">
      <w:pPr>
        <w:tabs>
          <w:tab w:val="center" w:pos="3969"/>
          <w:tab w:val="right" w:pos="8505"/>
        </w:tabs>
        <w:rPr>
          <w:sz w:val="24"/>
          <w:szCs w:val="24"/>
          <w:lang w:val="en-GB"/>
        </w:rPr>
      </w:pPr>
      <w:r w:rsidRPr="00CF5BD4">
        <w:rPr>
          <w:rFonts w:eastAsiaTheme="minorEastAsia"/>
          <w:sz w:val="24"/>
          <w:szCs w:val="24"/>
          <w:lang w:val="en-GB"/>
        </w:rPr>
        <w:tab/>
      </w:r>
      <m:oMath>
        <m:r>
          <m:rPr>
            <m:nor/>
          </m:rPr>
          <w:rPr>
            <w:sz w:val="24"/>
            <w:szCs w:val="24"/>
            <w:lang w:val="en-GB"/>
          </w:rPr>
          <m:t>Hydration capacity (%) =</m:t>
        </m:r>
        <m:r>
          <w:rPr>
            <w:rFonts w:ascii="Cambria Math" w:hAnsi="Cambria Math"/>
            <w:sz w:val="24"/>
            <w:szCs w:val="24"/>
            <w:lang w:val="en-GB"/>
          </w:rPr>
          <m:t xml:space="preserve"> </m:t>
        </m:r>
        <m:f>
          <m:fPr>
            <m:ctrlPr>
              <w:rPr>
                <w:rFonts w:ascii="Cambria Math" w:hAnsi="Cambria Math" w:cs="Calibri"/>
                <w:i/>
                <w:iCs/>
                <w:sz w:val="24"/>
                <w:szCs w:val="24"/>
              </w:rPr>
            </m:ctrlPr>
          </m:fPr>
          <m:num>
            <m:r>
              <m:rPr>
                <m:nor/>
              </m:rPr>
              <w:rPr>
                <w:sz w:val="24"/>
                <w:szCs w:val="24"/>
                <w:lang w:val="en-GB"/>
              </w:rPr>
              <m:t>TG mass gain (sample)</m:t>
            </m:r>
          </m:num>
          <m:den>
            <m:r>
              <m:rPr>
                <m:nor/>
              </m:rPr>
              <w:rPr>
                <w:sz w:val="24"/>
                <w:szCs w:val="24"/>
                <w:lang w:val="en-GB"/>
              </w:rPr>
              <m:t>TG mass gain (CaO)</m:t>
            </m:r>
          </m:den>
        </m:f>
        <m:r>
          <m:rPr>
            <m:nor/>
          </m:rPr>
          <w:rPr>
            <w:sz w:val="24"/>
            <w:szCs w:val="24"/>
            <w:lang w:val="en-GB"/>
          </w:rPr>
          <m:t>×</m:t>
        </m:r>
        <m:f>
          <m:fPr>
            <m:ctrlPr>
              <w:rPr>
                <w:rFonts w:ascii="Cambria Math" w:hAnsi="Cambria Math" w:cs="Calibri"/>
                <w:i/>
                <w:iCs/>
                <w:sz w:val="24"/>
                <w:szCs w:val="24"/>
              </w:rPr>
            </m:ctrlPr>
          </m:fPr>
          <m:num>
            <m:r>
              <m:rPr>
                <m:nor/>
              </m:rPr>
              <w:rPr>
                <w:sz w:val="24"/>
                <w:szCs w:val="24"/>
                <w:lang w:val="en-GB"/>
              </w:rPr>
              <m:t>sample weight</m:t>
            </m:r>
          </m:num>
          <m:den>
            <m:r>
              <m:rPr>
                <m:nor/>
              </m:rPr>
              <w:rPr>
                <w:sz w:val="24"/>
                <w:szCs w:val="24"/>
                <w:lang w:val="en-GB"/>
              </w:rPr>
              <m:t>CaO weight in sample</m:t>
            </m:r>
          </m:den>
        </m:f>
        <m:r>
          <m:rPr>
            <m:nor/>
          </m:rPr>
          <w:rPr>
            <w:sz w:val="24"/>
            <w:szCs w:val="24"/>
            <w:lang w:val="en-GB"/>
          </w:rPr>
          <m:t>× 100</m:t>
        </m:r>
      </m:oMath>
      <w:r w:rsidRPr="00CF5BD4">
        <w:rPr>
          <w:rFonts w:eastAsiaTheme="minorEastAsia"/>
          <w:sz w:val="24"/>
          <w:szCs w:val="24"/>
          <w:lang w:val="en-GB"/>
        </w:rPr>
        <w:tab/>
        <w:t>(1)</w:t>
      </w:r>
    </w:p>
    <w:p w14:paraId="3BA9BF82" w14:textId="0FBA5CDC" w:rsidR="00054EAD" w:rsidRDefault="000D03E4" w:rsidP="00C953F0">
      <w:pPr>
        <w:tabs>
          <w:tab w:val="center" w:pos="3969"/>
          <w:tab w:val="right" w:pos="8505"/>
        </w:tabs>
        <w:rPr>
          <w:sz w:val="24"/>
          <w:szCs w:val="24"/>
          <w:lang w:val="en-GB"/>
        </w:rPr>
      </w:pPr>
      <w:r w:rsidRPr="00600A8D">
        <w:rPr>
          <w:sz w:val="24"/>
          <w:szCs w:val="24"/>
          <w:lang w:val="en-GB"/>
        </w:rPr>
        <w:t xml:space="preserve">Thus it is </w:t>
      </w:r>
      <w:r w:rsidR="009F4BDD" w:rsidRPr="00600A8D">
        <w:rPr>
          <w:sz w:val="24"/>
          <w:szCs w:val="24"/>
          <w:lang w:val="en-GB"/>
        </w:rPr>
        <w:t xml:space="preserve">assumed that CaO powder </w:t>
      </w:r>
      <w:r w:rsidR="00A22CC6" w:rsidRPr="00600A8D">
        <w:rPr>
          <w:sz w:val="24"/>
          <w:szCs w:val="24"/>
          <w:lang w:val="en-GB"/>
        </w:rPr>
        <w:t xml:space="preserve">can be considered as reference </w:t>
      </w:r>
      <w:r w:rsidR="00EA2941" w:rsidRPr="0080611F">
        <w:rPr>
          <w:sz w:val="24"/>
          <w:szCs w:val="24"/>
          <w:lang w:val="en-GB"/>
        </w:rPr>
        <w:t xml:space="preserve">and </w:t>
      </w:r>
      <w:r w:rsidR="008965B3" w:rsidRPr="00600A8D">
        <w:rPr>
          <w:sz w:val="24"/>
          <w:szCs w:val="24"/>
          <w:lang w:val="en-GB"/>
        </w:rPr>
        <w:t xml:space="preserve">provides </w:t>
      </w:r>
      <w:r w:rsidR="00A571C9" w:rsidRPr="00600A8D">
        <w:rPr>
          <w:sz w:val="24"/>
          <w:szCs w:val="24"/>
          <w:lang w:val="en-GB"/>
        </w:rPr>
        <w:t>th</w:t>
      </w:r>
      <w:r w:rsidR="000B0190" w:rsidRPr="00600A8D">
        <w:rPr>
          <w:sz w:val="24"/>
          <w:szCs w:val="24"/>
          <w:lang w:val="en-GB"/>
        </w:rPr>
        <w:t xml:space="preserve">e maximum capacity </w:t>
      </w:r>
      <w:r w:rsidR="00CF1381" w:rsidRPr="00600A8D">
        <w:rPr>
          <w:sz w:val="24"/>
          <w:szCs w:val="24"/>
          <w:lang w:val="en-GB"/>
        </w:rPr>
        <w:t xml:space="preserve">(100%), </w:t>
      </w:r>
      <w:r w:rsidR="008965B3" w:rsidRPr="00600A8D">
        <w:rPr>
          <w:sz w:val="24"/>
          <w:szCs w:val="24"/>
          <w:lang w:val="en-GB"/>
        </w:rPr>
        <w:t xml:space="preserve">and hydration capacity is </w:t>
      </w:r>
      <w:r w:rsidR="00CF1381" w:rsidRPr="00600A8D">
        <w:rPr>
          <w:sz w:val="24"/>
          <w:szCs w:val="24"/>
          <w:lang w:val="en-GB"/>
        </w:rPr>
        <w:t>uniquely</w:t>
      </w:r>
      <w:r w:rsidR="008965B3" w:rsidRPr="00600A8D">
        <w:rPr>
          <w:sz w:val="24"/>
          <w:szCs w:val="24"/>
          <w:lang w:val="en-GB"/>
        </w:rPr>
        <w:t xml:space="preserve"> due to </w:t>
      </w:r>
      <w:r w:rsidR="005E7E21" w:rsidRPr="00600A8D">
        <w:rPr>
          <w:sz w:val="24"/>
          <w:szCs w:val="24"/>
          <w:lang w:val="en-GB"/>
        </w:rPr>
        <w:t>CaO hydration</w:t>
      </w:r>
      <w:r w:rsidR="00192BE0">
        <w:rPr>
          <w:sz w:val="24"/>
          <w:szCs w:val="24"/>
          <w:lang w:val="en-GB"/>
        </w:rPr>
        <w:t>.</w:t>
      </w:r>
      <w:r w:rsidR="00054EAD">
        <w:rPr>
          <w:sz w:val="24"/>
          <w:szCs w:val="24"/>
          <w:lang w:val="en-GB"/>
        </w:rPr>
        <w:t xml:space="preserve"> Additionally, the energies potentially released for each sample were calculated according to their CaO content and hydration yield</w:t>
      </w:r>
      <w:r w:rsidR="00E80531">
        <w:rPr>
          <w:sz w:val="24"/>
          <w:szCs w:val="24"/>
          <w:lang w:val="en-GB"/>
        </w:rPr>
        <w:t>,</w:t>
      </w:r>
      <w:r w:rsidR="00054EAD">
        <w:rPr>
          <w:sz w:val="24"/>
          <w:szCs w:val="24"/>
          <w:lang w:val="en-GB"/>
        </w:rPr>
        <w:t xml:space="preserve"> considering the enthalpy of the exot</w:t>
      </w:r>
      <w:r w:rsidR="00F452C8">
        <w:rPr>
          <w:sz w:val="24"/>
          <w:szCs w:val="24"/>
          <w:lang w:val="en-GB"/>
        </w:rPr>
        <w:t>h</w:t>
      </w:r>
      <w:r w:rsidR="00054EAD">
        <w:rPr>
          <w:sz w:val="24"/>
          <w:szCs w:val="24"/>
          <w:lang w:val="en-GB"/>
        </w:rPr>
        <w:t>ermic reaction as 104 kJ/mol or 1854.6 kJ/kg.</w:t>
      </w:r>
    </w:p>
    <w:p w14:paraId="47A1C063" w14:textId="4A1377C8" w:rsidR="0057629C" w:rsidRPr="00CF5BD4" w:rsidRDefault="0057629C" w:rsidP="00054EAD">
      <w:pPr>
        <w:tabs>
          <w:tab w:val="center" w:pos="3969"/>
          <w:tab w:val="right" w:pos="8505"/>
        </w:tabs>
        <w:rPr>
          <w:b/>
          <w:sz w:val="24"/>
          <w:szCs w:val="24"/>
          <w:lang w:val="en-US"/>
        </w:rPr>
      </w:pPr>
    </w:p>
    <w:p w14:paraId="1247D8BD" w14:textId="153B9887" w:rsidR="000B400B" w:rsidRPr="00CF5BD4" w:rsidRDefault="0057629C" w:rsidP="00C953F0">
      <w:pPr>
        <w:pStyle w:val="Ttulo1"/>
        <w:rPr>
          <w:i/>
          <w:sz w:val="24"/>
        </w:rPr>
      </w:pPr>
      <w:r w:rsidRPr="00CF5BD4">
        <w:rPr>
          <w:sz w:val="24"/>
        </w:rPr>
        <w:t xml:space="preserve">3. </w:t>
      </w:r>
      <w:r w:rsidR="005B3A14" w:rsidRPr="00CF5BD4">
        <w:rPr>
          <w:sz w:val="24"/>
        </w:rPr>
        <w:t>Results and discussion</w:t>
      </w:r>
    </w:p>
    <w:p w14:paraId="1F6157FF" w14:textId="2A5732E2" w:rsidR="005B3A14" w:rsidRPr="00CF5BD4" w:rsidRDefault="00D42EF2" w:rsidP="00C953F0">
      <w:pPr>
        <w:pStyle w:val="Ttulo2"/>
        <w:rPr>
          <w:sz w:val="24"/>
        </w:rPr>
      </w:pPr>
      <w:r w:rsidRPr="00CF5BD4">
        <w:rPr>
          <w:sz w:val="24"/>
        </w:rPr>
        <w:t xml:space="preserve">3.1. </w:t>
      </w:r>
      <w:r w:rsidR="000B400B" w:rsidRPr="00CF5BD4">
        <w:rPr>
          <w:sz w:val="24"/>
        </w:rPr>
        <w:t>Characterization of the core-shell particles</w:t>
      </w:r>
    </w:p>
    <w:p w14:paraId="51E277B9" w14:textId="527F1845" w:rsidR="002F5AF4" w:rsidRPr="00CF5BD4" w:rsidRDefault="00701118" w:rsidP="00C953F0">
      <w:pPr>
        <w:rPr>
          <w:sz w:val="24"/>
          <w:szCs w:val="24"/>
          <w:lang w:val="en-GB"/>
        </w:rPr>
      </w:pPr>
      <w:r w:rsidRPr="00CF5BD4">
        <w:rPr>
          <w:sz w:val="24"/>
          <w:szCs w:val="24"/>
          <w:lang w:val="en-GB"/>
        </w:rPr>
        <w:t>It is noteworthy that the visual inspection of the fifteen A2</w:t>
      </w:r>
      <w:r w:rsidR="007604E0" w:rsidRPr="00CF5BD4">
        <w:rPr>
          <w:sz w:val="24"/>
          <w:szCs w:val="24"/>
          <w:lang w:val="en-GB"/>
        </w:rPr>
        <w:t xml:space="preserve"> CS</w:t>
      </w:r>
      <w:r w:rsidRPr="00CF5BD4">
        <w:rPr>
          <w:sz w:val="24"/>
          <w:szCs w:val="24"/>
          <w:lang w:val="en-GB"/>
        </w:rPr>
        <w:t xml:space="preserve"> and A4 CS pellets</w:t>
      </w:r>
      <w:r w:rsidR="007604E0" w:rsidRPr="00CF5BD4">
        <w:rPr>
          <w:sz w:val="24"/>
          <w:szCs w:val="24"/>
          <w:lang w:val="en-GB"/>
        </w:rPr>
        <w:t xml:space="preserve"> before entering the hydration/dehydration cycles</w:t>
      </w:r>
      <w:r w:rsidRPr="00CF5BD4">
        <w:rPr>
          <w:sz w:val="24"/>
          <w:szCs w:val="24"/>
          <w:lang w:val="en-GB"/>
        </w:rPr>
        <w:t xml:space="preserve"> did show neither apparent fractures nor breakage. In contrast, A3 CS pellet</w:t>
      </w:r>
      <w:r w:rsidR="00960C74" w:rsidRPr="00CF5BD4">
        <w:rPr>
          <w:sz w:val="24"/>
          <w:szCs w:val="24"/>
          <w:lang w:val="en-GB"/>
        </w:rPr>
        <w:t xml:space="preserve">s </w:t>
      </w:r>
      <w:r w:rsidR="00386772" w:rsidRPr="00CF5BD4">
        <w:rPr>
          <w:sz w:val="24"/>
          <w:szCs w:val="24"/>
          <w:lang w:val="en-GB"/>
        </w:rPr>
        <w:t xml:space="preserve">usually </w:t>
      </w:r>
      <w:r w:rsidRPr="00CF5BD4">
        <w:rPr>
          <w:sz w:val="24"/>
          <w:szCs w:val="24"/>
          <w:lang w:val="en-GB"/>
        </w:rPr>
        <w:t>displayed surface fractures</w:t>
      </w:r>
      <w:r w:rsidR="00386772" w:rsidRPr="00CF5BD4">
        <w:rPr>
          <w:sz w:val="24"/>
          <w:szCs w:val="24"/>
          <w:lang w:val="en-GB"/>
        </w:rPr>
        <w:t xml:space="preserve"> and some of them were broken</w:t>
      </w:r>
      <w:r w:rsidRPr="00CF5BD4">
        <w:rPr>
          <w:sz w:val="24"/>
          <w:szCs w:val="24"/>
          <w:lang w:val="en-GB"/>
        </w:rPr>
        <w:t xml:space="preserve">. </w:t>
      </w:r>
      <w:r w:rsidR="002F5AF4" w:rsidRPr="00CF5BD4">
        <w:rPr>
          <w:sz w:val="24"/>
          <w:szCs w:val="24"/>
          <w:lang w:val="en-GB"/>
        </w:rPr>
        <w:t xml:space="preserve">Figure </w:t>
      </w:r>
      <w:r w:rsidR="00C76B3A" w:rsidRPr="00CF5BD4">
        <w:rPr>
          <w:sz w:val="24"/>
          <w:szCs w:val="24"/>
          <w:lang w:val="en-GB"/>
        </w:rPr>
        <w:t>2</w:t>
      </w:r>
      <w:r w:rsidR="002F5AF4" w:rsidRPr="00CF5BD4">
        <w:rPr>
          <w:sz w:val="24"/>
          <w:szCs w:val="24"/>
          <w:lang w:val="en-GB"/>
        </w:rPr>
        <w:t xml:space="preserve"> illustrates the SEM </w:t>
      </w:r>
      <w:r w:rsidR="00386772" w:rsidRPr="00CF5BD4">
        <w:rPr>
          <w:sz w:val="24"/>
          <w:szCs w:val="24"/>
          <w:lang w:val="en-GB"/>
        </w:rPr>
        <w:t xml:space="preserve">micrographs </w:t>
      </w:r>
      <w:r w:rsidR="002F5AF4" w:rsidRPr="00CF5BD4">
        <w:rPr>
          <w:sz w:val="24"/>
          <w:szCs w:val="24"/>
          <w:lang w:val="en-GB"/>
        </w:rPr>
        <w:t>of the obtained core-s</w:t>
      </w:r>
      <w:r w:rsidR="00DC1941" w:rsidRPr="00CF5BD4">
        <w:rPr>
          <w:sz w:val="24"/>
          <w:szCs w:val="24"/>
          <w:lang w:val="en-GB"/>
        </w:rPr>
        <w:t>hell particles. With</w:t>
      </w:r>
      <w:r w:rsidR="008F7D32" w:rsidRPr="00CF5BD4">
        <w:rPr>
          <w:sz w:val="24"/>
          <w:szCs w:val="24"/>
          <w:lang w:val="en-GB"/>
        </w:rPr>
        <w:t xml:space="preserve"> A2 </w:t>
      </w:r>
      <w:r w:rsidR="00DC1941" w:rsidRPr="00CF5BD4">
        <w:rPr>
          <w:sz w:val="24"/>
          <w:szCs w:val="24"/>
          <w:lang w:val="en-GB"/>
        </w:rPr>
        <w:t>CS</w:t>
      </w:r>
      <w:r w:rsidR="008F7D32" w:rsidRPr="00CF5BD4">
        <w:rPr>
          <w:sz w:val="24"/>
          <w:szCs w:val="24"/>
          <w:lang w:val="en-GB"/>
        </w:rPr>
        <w:t>, the occurrence of uniformly distribute</w:t>
      </w:r>
      <w:r w:rsidR="00AF5BF9" w:rsidRPr="00CF5BD4">
        <w:rPr>
          <w:sz w:val="24"/>
          <w:szCs w:val="24"/>
          <w:lang w:val="en-GB"/>
        </w:rPr>
        <w:t xml:space="preserve">d alumina grains </w:t>
      </w:r>
      <w:r w:rsidR="00DC1941" w:rsidRPr="00CF5BD4">
        <w:rPr>
          <w:sz w:val="24"/>
          <w:szCs w:val="24"/>
          <w:lang w:val="en-GB"/>
        </w:rPr>
        <w:t>over its surface</w:t>
      </w:r>
      <w:r w:rsidR="00AF5BF9" w:rsidRPr="00CF5BD4">
        <w:rPr>
          <w:sz w:val="24"/>
          <w:szCs w:val="24"/>
          <w:lang w:val="en-GB"/>
        </w:rPr>
        <w:t xml:space="preserve"> </w:t>
      </w:r>
      <w:r w:rsidR="00E03C52" w:rsidRPr="00CF5BD4">
        <w:rPr>
          <w:sz w:val="24"/>
          <w:szCs w:val="24"/>
          <w:lang w:val="en-GB"/>
        </w:rPr>
        <w:t>is appreciated. These grains show</w:t>
      </w:r>
      <w:r w:rsidR="00C2251F" w:rsidRPr="00CF5BD4">
        <w:rPr>
          <w:sz w:val="24"/>
          <w:szCs w:val="24"/>
          <w:lang w:val="en-GB"/>
        </w:rPr>
        <w:t xml:space="preserve"> a size of roughly 0.3</w:t>
      </w:r>
      <w:r w:rsidR="008F7D32" w:rsidRPr="00CF5BD4">
        <w:rPr>
          <w:sz w:val="24"/>
          <w:szCs w:val="24"/>
          <w:lang w:val="en-GB"/>
        </w:rPr>
        <w:t xml:space="preserve"> – 3 µ</w:t>
      </w:r>
      <w:r w:rsidR="00E03C52" w:rsidRPr="00CF5BD4">
        <w:rPr>
          <w:sz w:val="24"/>
          <w:szCs w:val="24"/>
          <w:lang w:val="en-GB"/>
        </w:rPr>
        <w:t>m and</w:t>
      </w:r>
      <w:r w:rsidR="008F7D32" w:rsidRPr="00CF5BD4">
        <w:rPr>
          <w:sz w:val="24"/>
          <w:szCs w:val="24"/>
          <w:lang w:val="en-GB"/>
        </w:rPr>
        <w:t xml:space="preserve"> </w:t>
      </w:r>
      <w:r w:rsidR="00E03C52" w:rsidRPr="00CF5BD4">
        <w:rPr>
          <w:sz w:val="24"/>
          <w:szCs w:val="24"/>
          <w:lang w:val="en-GB"/>
        </w:rPr>
        <w:t>they</w:t>
      </w:r>
      <w:r w:rsidR="008F7D32" w:rsidRPr="00CF5BD4">
        <w:rPr>
          <w:sz w:val="24"/>
          <w:szCs w:val="24"/>
          <w:lang w:val="en-GB"/>
        </w:rPr>
        <w:t xml:space="preserve"> do </w:t>
      </w:r>
      <w:r w:rsidR="00E03C52" w:rsidRPr="00CF5BD4">
        <w:rPr>
          <w:sz w:val="24"/>
          <w:szCs w:val="24"/>
          <w:lang w:val="en-GB"/>
        </w:rPr>
        <w:t>not cover completely the pellet surface</w:t>
      </w:r>
      <w:r w:rsidR="008F7D32" w:rsidRPr="00CF5BD4">
        <w:rPr>
          <w:sz w:val="24"/>
          <w:szCs w:val="24"/>
          <w:lang w:val="en-GB"/>
        </w:rPr>
        <w:t>, leaving spaces among the A2 alumina particles. Additionally, the presence of fine grains of Ca(OH)</w:t>
      </w:r>
      <w:r w:rsidR="008F7D32" w:rsidRPr="00CF5BD4">
        <w:rPr>
          <w:sz w:val="24"/>
          <w:szCs w:val="24"/>
          <w:vertAlign w:val="subscript"/>
          <w:lang w:val="en-GB"/>
        </w:rPr>
        <w:t>2</w:t>
      </w:r>
      <w:r w:rsidR="008F7D32" w:rsidRPr="00CF5BD4">
        <w:rPr>
          <w:sz w:val="24"/>
          <w:szCs w:val="24"/>
          <w:lang w:val="en-GB"/>
        </w:rPr>
        <w:t xml:space="preserve"> is also observed </w:t>
      </w:r>
      <w:r w:rsidR="00DE2019" w:rsidRPr="00CF5BD4">
        <w:rPr>
          <w:sz w:val="24"/>
          <w:szCs w:val="24"/>
          <w:lang w:val="en-GB"/>
        </w:rPr>
        <w:t>below</w:t>
      </w:r>
      <w:r w:rsidR="00AF5BF9" w:rsidRPr="00CF5BD4">
        <w:rPr>
          <w:sz w:val="24"/>
          <w:szCs w:val="24"/>
          <w:lang w:val="en-GB"/>
        </w:rPr>
        <w:t xml:space="preserve"> the alumina coatings</w:t>
      </w:r>
      <w:r w:rsidR="00E03C52" w:rsidRPr="00CF5BD4">
        <w:rPr>
          <w:sz w:val="24"/>
          <w:szCs w:val="24"/>
          <w:lang w:val="en-GB"/>
        </w:rPr>
        <w:t xml:space="preserve">, </w:t>
      </w:r>
      <w:r w:rsidR="00AF5BF9" w:rsidRPr="00CF5BD4">
        <w:rPr>
          <w:sz w:val="24"/>
          <w:szCs w:val="24"/>
          <w:lang w:val="en-GB"/>
        </w:rPr>
        <w:t>and they</w:t>
      </w:r>
      <w:r w:rsidR="008F7D32" w:rsidRPr="00CF5BD4">
        <w:rPr>
          <w:sz w:val="24"/>
          <w:szCs w:val="24"/>
          <w:lang w:val="en-GB"/>
        </w:rPr>
        <w:t xml:space="preserve"> </w:t>
      </w:r>
      <w:r w:rsidR="004D632C" w:rsidRPr="00CF5BD4">
        <w:rPr>
          <w:sz w:val="24"/>
          <w:szCs w:val="24"/>
          <w:lang w:val="en-GB"/>
        </w:rPr>
        <w:t xml:space="preserve">contain </w:t>
      </w:r>
      <w:r w:rsidR="008F7D32" w:rsidRPr="00CF5BD4">
        <w:rPr>
          <w:sz w:val="24"/>
          <w:szCs w:val="24"/>
          <w:lang w:val="en-GB"/>
        </w:rPr>
        <w:t xml:space="preserve">a </w:t>
      </w:r>
      <w:r w:rsidR="00092C07" w:rsidRPr="00CF5BD4">
        <w:rPr>
          <w:sz w:val="24"/>
          <w:szCs w:val="24"/>
          <w:lang w:val="en-GB"/>
        </w:rPr>
        <w:t>significant</w:t>
      </w:r>
      <w:r w:rsidR="008F7D32" w:rsidRPr="00CF5BD4">
        <w:rPr>
          <w:sz w:val="24"/>
          <w:szCs w:val="24"/>
          <w:lang w:val="en-GB"/>
        </w:rPr>
        <w:t xml:space="preserve"> </w:t>
      </w:r>
      <w:r w:rsidR="00E03C52" w:rsidRPr="00CF5BD4">
        <w:rPr>
          <w:sz w:val="24"/>
          <w:szCs w:val="24"/>
          <w:lang w:val="en-GB"/>
        </w:rPr>
        <w:t xml:space="preserve">amount </w:t>
      </w:r>
      <w:r w:rsidR="008F7D32" w:rsidRPr="00CF5BD4">
        <w:rPr>
          <w:sz w:val="24"/>
          <w:szCs w:val="24"/>
          <w:lang w:val="en-GB"/>
        </w:rPr>
        <w:t xml:space="preserve">of macropores. This is </w:t>
      </w:r>
      <w:r w:rsidR="00EF0FD0" w:rsidRPr="00CF5BD4">
        <w:rPr>
          <w:sz w:val="24"/>
          <w:szCs w:val="24"/>
          <w:lang w:val="en-GB"/>
        </w:rPr>
        <w:t>a positive finding</w:t>
      </w:r>
      <w:r w:rsidR="00092C07" w:rsidRPr="00CF5BD4">
        <w:rPr>
          <w:sz w:val="24"/>
          <w:szCs w:val="24"/>
          <w:lang w:val="en-GB"/>
        </w:rPr>
        <w:t xml:space="preserve"> considering </w:t>
      </w:r>
      <w:r w:rsidR="00E03C52" w:rsidRPr="00CF5BD4">
        <w:rPr>
          <w:sz w:val="24"/>
          <w:szCs w:val="24"/>
          <w:lang w:val="en-GB"/>
        </w:rPr>
        <w:t xml:space="preserve">that </w:t>
      </w:r>
      <w:r w:rsidR="00092C07" w:rsidRPr="00CF5BD4">
        <w:rPr>
          <w:sz w:val="24"/>
          <w:szCs w:val="24"/>
          <w:lang w:val="en-GB"/>
        </w:rPr>
        <w:t>the occurrence of pores below 200 nm</w:t>
      </w:r>
      <w:r w:rsidR="008F7D32" w:rsidRPr="00CF5BD4">
        <w:rPr>
          <w:sz w:val="24"/>
          <w:szCs w:val="24"/>
          <w:lang w:val="en-GB"/>
        </w:rPr>
        <w:t xml:space="preserve"> </w:t>
      </w:r>
      <w:r w:rsidR="00E03C52" w:rsidRPr="00CF5BD4">
        <w:rPr>
          <w:sz w:val="24"/>
          <w:szCs w:val="24"/>
          <w:lang w:val="en-GB"/>
        </w:rPr>
        <w:t xml:space="preserve">in CaO </w:t>
      </w:r>
      <w:r w:rsidR="008F7D32" w:rsidRPr="00CF5BD4">
        <w:rPr>
          <w:sz w:val="24"/>
          <w:szCs w:val="24"/>
          <w:lang w:val="en-GB"/>
        </w:rPr>
        <w:t xml:space="preserve">is </w:t>
      </w:r>
      <w:r w:rsidR="00EF0FD0" w:rsidRPr="00CF5BD4">
        <w:rPr>
          <w:sz w:val="24"/>
          <w:szCs w:val="24"/>
          <w:lang w:val="en-GB"/>
        </w:rPr>
        <w:t xml:space="preserve">highly </w:t>
      </w:r>
      <w:r w:rsidR="008F7D32" w:rsidRPr="00CF5BD4">
        <w:rPr>
          <w:sz w:val="24"/>
          <w:szCs w:val="24"/>
          <w:lang w:val="en-GB"/>
        </w:rPr>
        <w:t>required for attaining high hydration activity</w:t>
      </w:r>
      <w:r w:rsidR="007C2541" w:rsidRPr="00CF5BD4">
        <w:rPr>
          <w:sz w:val="24"/>
          <w:szCs w:val="24"/>
          <w:lang w:val="en-GB"/>
        </w:rPr>
        <w:t xml:space="preserve"> [</w:t>
      </w:r>
      <w:r w:rsidR="00D116EC">
        <w:rPr>
          <w:sz w:val="24"/>
          <w:szCs w:val="24"/>
          <w:lang w:val="en-GB"/>
        </w:rPr>
        <w:t>36</w:t>
      </w:r>
      <w:r w:rsidR="007C2541" w:rsidRPr="00CF5BD4">
        <w:rPr>
          <w:sz w:val="24"/>
          <w:szCs w:val="24"/>
          <w:lang w:val="en-GB"/>
        </w:rPr>
        <w:t>].</w:t>
      </w:r>
      <w:r w:rsidR="002F5AF4" w:rsidRPr="00CF5BD4">
        <w:rPr>
          <w:sz w:val="24"/>
          <w:szCs w:val="24"/>
          <w:lang w:val="en-GB"/>
        </w:rPr>
        <w:t xml:space="preserve"> </w:t>
      </w:r>
      <w:r w:rsidR="00C07C24" w:rsidRPr="00CF5BD4">
        <w:rPr>
          <w:sz w:val="24"/>
          <w:szCs w:val="24"/>
          <w:lang w:val="en-GB"/>
        </w:rPr>
        <w:t xml:space="preserve">A3 </w:t>
      </w:r>
      <w:r w:rsidR="00DC1941" w:rsidRPr="00CF5BD4">
        <w:rPr>
          <w:sz w:val="24"/>
          <w:szCs w:val="24"/>
          <w:lang w:val="en-GB"/>
        </w:rPr>
        <w:t>CS</w:t>
      </w:r>
      <w:r w:rsidR="00386772" w:rsidRPr="00CF5BD4">
        <w:rPr>
          <w:sz w:val="24"/>
          <w:szCs w:val="24"/>
          <w:lang w:val="en-GB"/>
        </w:rPr>
        <w:t xml:space="preserve"> pellets present </w:t>
      </w:r>
      <w:r w:rsidR="00602524" w:rsidRPr="00CF5BD4">
        <w:rPr>
          <w:sz w:val="24"/>
          <w:szCs w:val="24"/>
          <w:lang w:val="en-GB"/>
        </w:rPr>
        <w:t>remarkable fractures</w:t>
      </w:r>
      <w:r w:rsidR="00AF5BF9" w:rsidRPr="00CF5BD4">
        <w:rPr>
          <w:sz w:val="24"/>
          <w:szCs w:val="24"/>
          <w:lang w:val="en-GB"/>
        </w:rPr>
        <w:t xml:space="preserve"> </w:t>
      </w:r>
      <w:r w:rsidR="00386772" w:rsidRPr="00CF5BD4">
        <w:rPr>
          <w:sz w:val="24"/>
          <w:szCs w:val="24"/>
          <w:lang w:val="en-GB"/>
        </w:rPr>
        <w:t>and their</w:t>
      </w:r>
      <w:r w:rsidR="00602524" w:rsidRPr="00CF5BD4">
        <w:rPr>
          <w:sz w:val="24"/>
          <w:szCs w:val="24"/>
          <w:lang w:val="en-GB"/>
        </w:rPr>
        <w:t xml:space="preserve"> surface </w:t>
      </w:r>
      <w:r w:rsidR="00970556" w:rsidRPr="00CF5BD4">
        <w:rPr>
          <w:sz w:val="24"/>
          <w:szCs w:val="24"/>
          <w:lang w:val="en-GB"/>
        </w:rPr>
        <w:t>exhibits the presence</w:t>
      </w:r>
      <w:r w:rsidR="00AF5BF9" w:rsidRPr="00CF5BD4">
        <w:rPr>
          <w:sz w:val="24"/>
          <w:szCs w:val="24"/>
          <w:lang w:val="en-GB"/>
        </w:rPr>
        <w:t xml:space="preserve"> </w:t>
      </w:r>
      <w:r w:rsidR="00970556" w:rsidRPr="00CF5BD4">
        <w:rPr>
          <w:sz w:val="24"/>
          <w:szCs w:val="24"/>
          <w:lang w:val="en-GB"/>
        </w:rPr>
        <w:t xml:space="preserve">of </w:t>
      </w:r>
      <w:r w:rsidR="000770D4" w:rsidRPr="00CF5BD4">
        <w:rPr>
          <w:sz w:val="24"/>
          <w:szCs w:val="24"/>
          <w:lang w:val="en-GB"/>
        </w:rPr>
        <w:t>alumina grains of close</w:t>
      </w:r>
      <w:r w:rsidR="00C2251F" w:rsidRPr="00CF5BD4">
        <w:rPr>
          <w:sz w:val="24"/>
          <w:szCs w:val="24"/>
          <w:lang w:val="en-GB"/>
        </w:rPr>
        <w:t xml:space="preserve"> size (0.3</w:t>
      </w:r>
      <w:r w:rsidR="00602524" w:rsidRPr="00CF5BD4">
        <w:rPr>
          <w:sz w:val="24"/>
          <w:szCs w:val="24"/>
          <w:lang w:val="en-GB"/>
        </w:rPr>
        <w:t xml:space="preserve"> – 3 µ</w:t>
      </w:r>
      <w:r w:rsidR="00AF5BF9" w:rsidRPr="00CF5BD4">
        <w:rPr>
          <w:sz w:val="24"/>
          <w:szCs w:val="24"/>
          <w:lang w:val="en-GB"/>
        </w:rPr>
        <w:t>m)</w:t>
      </w:r>
      <w:r w:rsidR="00970556" w:rsidRPr="00CF5BD4">
        <w:rPr>
          <w:sz w:val="24"/>
          <w:szCs w:val="24"/>
          <w:lang w:val="en-GB"/>
        </w:rPr>
        <w:t xml:space="preserve"> to those of A2 CS</w:t>
      </w:r>
      <w:r w:rsidR="00602524" w:rsidRPr="00CF5BD4">
        <w:rPr>
          <w:sz w:val="24"/>
          <w:szCs w:val="24"/>
          <w:lang w:val="en-GB"/>
        </w:rPr>
        <w:t xml:space="preserve">. </w:t>
      </w:r>
    </w:p>
    <w:p w14:paraId="5375930B" w14:textId="77777777" w:rsidR="008B7D0C" w:rsidRPr="00CF5BD4" w:rsidRDefault="008B4D9A" w:rsidP="00A06CC5">
      <w:pPr>
        <w:keepNext/>
        <w:ind w:firstLine="360"/>
        <w:jc w:val="center"/>
        <w:rPr>
          <w:sz w:val="24"/>
          <w:szCs w:val="24"/>
        </w:rPr>
      </w:pPr>
      <w:r w:rsidRPr="00CF5BD4">
        <w:rPr>
          <w:noProof/>
          <w:sz w:val="24"/>
          <w:szCs w:val="24"/>
          <w:lang w:eastAsia="es-ES"/>
        </w:rPr>
        <w:drawing>
          <wp:inline distT="0" distB="0" distL="0" distR="0" wp14:anchorId="1BA11580" wp14:editId="0DC2A200">
            <wp:extent cx="3721849" cy="45847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tif"/>
                    <pic:cNvPicPr/>
                  </pic:nvPicPr>
                  <pic:blipFill>
                    <a:blip r:embed="rId11">
                      <a:extLst>
                        <a:ext uri="{28A0092B-C50C-407E-A947-70E740481C1C}">
                          <a14:useLocalDpi xmlns:a14="http://schemas.microsoft.com/office/drawing/2010/main" val="0"/>
                        </a:ext>
                      </a:extLst>
                    </a:blip>
                    <a:stretch>
                      <a:fillRect/>
                    </a:stretch>
                  </pic:blipFill>
                  <pic:spPr>
                    <a:xfrm>
                      <a:off x="0" y="0"/>
                      <a:ext cx="3723473" cy="4586701"/>
                    </a:xfrm>
                    <a:prstGeom prst="rect">
                      <a:avLst/>
                    </a:prstGeom>
                  </pic:spPr>
                </pic:pic>
              </a:graphicData>
            </a:graphic>
          </wp:inline>
        </w:drawing>
      </w:r>
    </w:p>
    <w:p w14:paraId="3FB3002A" w14:textId="5AB88126" w:rsidR="00DF22F6" w:rsidRPr="00CF5BD4" w:rsidRDefault="008B7D0C" w:rsidP="00A06CC5">
      <w:pPr>
        <w:pStyle w:val="Descripcin"/>
        <w:rPr>
          <w:sz w:val="24"/>
          <w:szCs w:val="24"/>
          <w:lang w:val="en-GB"/>
        </w:rPr>
      </w:pPr>
      <w:r w:rsidRPr="00CF5BD4">
        <w:rPr>
          <w:b/>
          <w:bCs/>
          <w:sz w:val="24"/>
          <w:szCs w:val="24"/>
          <w:lang w:val="en-US"/>
        </w:rPr>
        <w:t xml:space="preserve">Figure </w:t>
      </w:r>
      <w:r w:rsidRPr="00CF5BD4">
        <w:rPr>
          <w:b/>
          <w:bCs/>
          <w:sz w:val="24"/>
          <w:szCs w:val="24"/>
        </w:rPr>
        <w:fldChar w:fldCharType="begin"/>
      </w:r>
      <w:r w:rsidRPr="00CF5BD4">
        <w:rPr>
          <w:b/>
          <w:bCs/>
          <w:sz w:val="24"/>
          <w:szCs w:val="24"/>
          <w:lang w:val="en-US"/>
        </w:rPr>
        <w:instrText xml:space="preserve"> SEQ Figure \* ARABIC </w:instrText>
      </w:r>
      <w:r w:rsidRPr="00CF5BD4">
        <w:rPr>
          <w:b/>
          <w:bCs/>
          <w:sz w:val="24"/>
          <w:szCs w:val="24"/>
        </w:rPr>
        <w:fldChar w:fldCharType="separate"/>
      </w:r>
      <w:r w:rsidR="004A094F" w:rsidRPr="00CF5BD4">
        <w:rPr>
          <w:b/>
          <w:bCs/>
          <w:noProof/>
          <w:sz w:val="24"/>
          <w:szCs w:val="24"/>
          <w:lang w:val="en-US"/>
        </w:rPr>
        <w:t>2</w:t>
      </w:r>
      <w:r w:rsidRPr="00CF5BD4">
        <w:rPr>
          <w:b/>
          <w:bCs/>
          <w:sz w:val="24"/>
          <w:szCs w:val="24"/>
        </w:rPr>
        <w:fldChar w:fldCharType="end"/>
      </w:r>
      <w:r w:rsidRPr="00CF5BD4">
        <w:rPr>
          <w:b/>
          <w:bCs/>
          <w:sz w:val="24"/>
          <w:szCs w:val="24"/>
          <w:lang w:val="en-US"/>
        </w:rPr>
        <w:t>.</w:t>
      </w:r>
      <w:r w:rsidRPr="00CF5BD4">
        <w:rPr>
          <w:sz w:val="24"/>
          <w:szCs w:val="24"/>
          <w:lang w:val="en-US"/>
        </w:rPr>
        <w:t xml:space="preserve"> </w:t>
      </w:r>
      <w:r w:rsidR="00DF22F6" w:rsidRPr="00CF5BD4">
        <w:rPr>
          <w:sz w:val="24"/>
          <w:szCs w:val="24"/>
          <w:lang w:val="en-GB"/>
        </w:rPr>
        <w:t>SEM images of the core-shell pellets after calcination at 500 ºC.</w:t>
      </w:r>
    </w:p>
    <w:p w14:paraId="255B94CA" w14:textId="3D75F92C" w:rsidR="00345659" w:rsidRPr="00CF5BD4" w:rsidRDefault="00345659" w:rsidP="00345659">
      <w:pPr>
        <w:rPr>
          <w:sz w:val="24"/>
          <w:szCs w:val="24"/>
          <w:lang w:val="en-GB"/>
        </w:rPr>
      </w:pPr>
      <w:r w:rsidRPr="00CF5BD4">
        <w:rPr>
          <w:sz w:val="24"/>
          <w:szCs w:val="24"/>
          <w:lang w:val="en-GB"/>
        </w:rPr>
        <w:t>The considerable fracturing shown over A3 CS may be ascribed to the absence of the surfactant in the synthesis medium, which resulted in decreased adhesion and a lower degree of coating as aforementioned. Additionally, it is also likely that the surfactant abated the surface tension over the Ca(OH)</w:t>
      </w:r>
      <w:r w:rsidRPr="00CF5BD4">
        <w:rPr>
          <w:sz w:val="24"/>
          <w:szCs w:val="24"/>
          <w:vertAlign w:val="subscript"/>
          <w:lang w:val="en-GB"/>
        </w:rPr>
        <w:t>2</w:t>
      </w:r>
      <w:r w:rsidR="00D4494B">
        <w:rPr>
          <w:sz w:val="24"/>
          <w:szCs w:val="24"/>
          <w:lang w:val="en-GB"/>
        </w:rPr>
        <w:t>/</w:t>
      </w:r>
      <w:r w:rsidRPr="00CF5BD4">
        <w:rPr>
          <w:sz w:val="24"/>
          <w:szCs w:val="24"/>
        </w:rPr>
        <w:t>γ</w:t>
      </w:r>
      <w:r w:rsidRPr="00CF5BD4">
        <w:rPr>
          <w:sz w:val="24"/>
          <w:szCs w:val="24"/>
          <w:lang w:val="en-GB"/>
        </w:rPr>
        <w:t>-Al</w:t>
      </w:r>
      <w:r w:rsidRPr="00CF5BD4">
        <w:rPr>
          <w:sz w:val="24"/>
          <w:szCs w:val="24"/>
          <w:vertAlign w:val="subscript"/>
          <w:lang w:val="en-GB"/>
        </w:rPr>
        <w:t>2</w:t>
      </w:r>
      <w:r w:rsidRPr="00CF5BD4">
        <w:rPr>
          <w:sz w:val="24"/>
          <w:szCs w:val="24"/>
          <w:lang w:val="en-GB"/>
        </w:rPr>
        <w:t>O</w:t>
      </w:r>
      <w:r w:rsidRPr="00CF5BD4">
        <w:rPr>
          <w:sz w:val="24"/>
          <w:szCs w:val="24"/>
          <w:vertAlign w:val="subscript"/>
          <w:lang w:val="en-GB"/>
        </w:rPr>
        <w:t>3</w:t>
      </w:r>
      <w:r w:rsidRPr="00CF5BD4">
        <w:rPr>
          <w:sz w:val="24"/>
          <w:szCs w:val="24"/>
          <w:lang w:val="en-GB"/>
        </w:rPr>
        <w:t xml:space="preserve"> pellets during the coating process, originating less strain and thereby, preventing the formation of fractures. For the case of A4 CS, the presence of fractures is scarce and similar to A2 CS. However, its surface looks different from those of A2 and A3 CS pellets. Thus, it is largely covered by sheet-like alumina pieces with a size of roughly 20 – 50 µm. In addition, some disperse alumina grains of larger size (5 – 10 µm) to those previously observed over both A2 and A3 CS are also appreciated. Consequently, the lower pH of the A4 gel favours the condensation of the alumina sol over the surface of Ca(OH)</w:t>
      </w:r>
      <w:r w:rsidRPr="00CF5BD4">
        <w:rPr>
          <w:sz w:val="24"/>
          <w:szCs w:val="24"/>
          <w:vertAlign w:val="subscript"/>
          <w:lang w:val="en-GB"/>
        </w:rPr>
        <w:t>2</w:t>
      </w:r>
      <w:r w:rsidR="00D4494B">
        <w:rPr>
          <w:sz w:val="24"/>
          <w:szCs w:val="24"/>
          <w:lang w:val="en-GB"/>
        </w:rPr>
        <w:t>/</w:t>
      </w:r>
      <w:r w:rsidRPr="00CF5BD4">
        <w:rPr>
          <w:sz w:val="24"/>
          <w:szCs w:val="24"/>
        </w:rPr>
        <w:t>γ</w:t>
      </w:r>
      <w:r w:rsidRPr="00CF5BD4">
        <w:rPr>
          <w:sz w:val="24"/>
          <w:szCs w:val="24"/>
          <w:lang w:val="en-GB"/>
        </w:rPr>
        <w:t>-Al</w:t>
      </w:r>
      <w:r w:rsidRPr="00CF5BD4">
        <w:rPr>
          <w:sz w:val="24"/>
          <w:szCs w:val="24"/>
          <w:vertAlign w:val="subscript"/>
          <w:lang w:val="en-GB"/>
        </w:rPr>
        <w:t>2</w:t>
      </w:r>
      <w:r w:rsidRPr="00CF5BD4">
        <w:rPr>
          <w:sz w:val="24"/>
          <w:szCs w:val="24"/>
          <w:lang w:val="en-GB"/>
        </w:rPr>
        <w:t>O</w:t>
      </w:r>
      <w:r w:rsidRPr="00CF5BD4">
        <w:rPr>
          <w:sz w:val="24"/>
          <w:szCs w:val="24"/>
          <w:vertAlign w:val="subscript"/>
          <w:lang w:val="en-GB"/>
        </w:rPr>
        <w:t>3</w:t>
      </w:r>
      <w:r w:rsidRPr="00CF5BD4">
        <w:rPr>
          <w:sz w:val="24"/>
          <w:szCs w:val="24"/>
          <w:lang w:val="en-GB"/>
        </w:rPr>
        <w:t xml:space="preserve"> pellets, leading mostly towards long alumina sheets instead of small uniformly dispersed grains.</w:t>
      </w:r>
    </w:p>
    <w:p w14:paraId="0C05C44D" w14:textId="77777777" w:rsidR="00A92510" w:rsidRPr="00CF5BD4" w:rsidRDefault="00A92510" w:rsidP="00A92510">
      <w:pPr>
        <w:rPr>
          <w:sz w:val="24"/>
          <w:szCs w:val="24"/>
          <w:lang w:val="en-GB"/>
        </w:rPr>
      </w:pPr>
    </w:p>
    <w:p w14:paraId="15DA6018" w14:textId="629C8EE6" w:rsidR="00A92510" w:rsidRPr="00CF5BD4" w:rsidRDefault="00A92510" w:rsidP="00A92510">
      <w:pPr>
        <w:rPr>
          <w:sz w:val="24"/>
          <w:szCs w:val="24"/>
          <w:lang w:val="en-GB"/>
        </w:rPr>
      </w:pPr>
      <w:r w:rsidRPr="00CF5BD4">
        <w:rPr>
          <w:sz w:val="24"/>
          <w:szCs w:val="24"/>
          <w:lang w:val="en-GB"/>
        </w:rPr>
        <w:t>Another key issue is to ascertain the porosity of the gels, since the occurrence of pores in the alumina coatings is mandatory to facilitate the diffusion of water throughout the pellet in their subsequent application for thermochemical heat storage. In this regard, Figure 3 illustrates the nitrogen adsorption-desorption isotherms at 77 K and BJH pore size distribution of calcined gels. These isotherms were attained of the calcined gels following the same drying and calcination procedure but without coating the pellets. The three calcined gels display a type IV isotherm according to the IUPAC classification</w:t>
      </w:r>
      <w:r w:rsidR="00FD148A">
        <w:rPr>
          <w:sz w:val="24"/>
          <w:szCs w:val="24"/>
          <w:lang w:val="en-GB"/>
        </w:rPr>
        <w:t xml:space="preserve"> </w:t>
      </w:r>
      <w:r w:rsidR="00FD148A" w:rsidRPr="00CB64E4">
        <w:rPr>
          <w:sz w:val="24"/>
          <w:szCs w:val="24"/>
          <w:lang w:val="en-GB"/>
        </w:rPr>
        <w:t>[34]</w:t>
      </w:r>
      <w:r w:rsidRPr="00CB64E4">
        <w:rPr>
          <w:sz w:val="24"/>
          <w:szCs w:val="24"/>
          <w:lang w:val="en-GB"/>
        </w:rPr>
        <w:t>,</w:t>
      </w:r>
      <w:r w:rsidRPr="00CF5BD4">
        <w:rPr>
          <w:sz w:val="24"/>
          <w:szCs w:val="24"/>
          <w:lang w:val="en-GB"/>
        </w:rPr>
        <w:t xml:space="preserve"> featured by the occurrence of a steep jump in adsorption at intermediate/high relative pressures indicative of the presence </w:t>
      </w:r>
      <w:r w:rsidR="00D116EC">
        <w:rPr>
          <w:sz w:val="24"/>
          <w:szCs w:val="24"/>
          <w:lang w:val="en-GB"/>
        </w:rPr>
        <w:t>of mesopores in the material [37-42</w:t>
      </w:r>
      <w:r w:rsidRPr="00CF5BD4">
        <w:rPr>
          <w:sz w:val="24"/>
          <w:szCs w:val="24"/>
          <w:lang w:val="en-GB"/>
        </w:rPr>
        <w:t>]. This jump is placed at p/p</w:t>
      </w:r>
      <w:r w:rsidRPr="00CF5BD4">
        <w:rPr>
          <w:sz w:val="24"/>
          <w:szCs w:val="24"/>
          <w:vertAlign w:val="subscript"/>
          <w:lang w:val="en-GB"/>
        </w:rPr>
        <w:t>0</w:t>
      </w:r>
      <w:r w:rsidRPr="00CF5BD4">
        <w:rPr>
          <w:sz w:val="24"/>
          <w:szCs w:val="24"/>
          <w:lang w:val="en-GB"/>
        </w:rPr>
        <w:t> &gt; 0.8 for A2 and A3 gels, while for A4 is situated at lower p/p</w:t>
      </w:r>
      <w:r w:rsidRPr="00CF5BD4">
        <w:rPr>
          <w:sz w:val="24"/>
          <w:szCs w:val="24"/>
          <w:vertAlign w:val="subscript"/>
          <w:lang w:val="en-GB"/>
        </w:rPr>
        <w:t>0</w:t>
      </w:r>
      <w:r w:rsidRPr="00CF5BD4">
        <w:rPr>
          <w:sz w:val="24"/>
          <w:szCs w:val="24"/>
          <w:lang w:val="en-GB"/>
        </w:rPr>
        <w:t xml:space="preserve"> (0.6 – 0.8). This fact points out that the pore size distribution for A2 and A3 gels are displaced at larger pore sizes (5 – 100 nm) than for A4 gels (3 - 20 nm), being also narrower for the latter. Thereby, this pore size distribution is </w:t>
      </w:r>
      <w:r w:rsidRPr="00CF5BD4">
        <w:rPr>
          <w:sz w:val="24"/>
          <w:szCs w:val="24"/>
          <w:lang w:val="en-US"/>
        </w:rPr>
        <w:t>centered</w:t>
      </w:r>
      <w:r w:rsidRPr="00CF5BD4">
        <w:rPr>
          <w:sz w:val="24"/>
          <w:szCs w:val="24"/>
          <w:lang w:val="en-GB"/>
        </w:rPr>
        <w:t xml:space="preserve"> at 20, 25 and 8 nm for A2, A3 and A4 gels, respectively. Additionally, A2 and A3 calcined gels show the presence of larger mesopores/ macropores than for A4 calcined gel, wherein intraparticular mesopores are mainly present. Regarding the textural properties of the calcined gels, their BET surface areas and pore volumes are above 250 m</w:t>
      </w:r>
      <w:r w:rsidRPr="00CF5BD4">
        <w:rPr>
          <w:sz w:val="24"/>
          <w:szCs w:val="24"/>
          <w:vertAlign w:val="superscript"/>
          <w:lang w:val="en-GB"/>
        </w:rPr>
        <w:t>2</w:t>
      </w:r>
      <w:r w:rsidRPr="00CF5BD4">
        <w:rPr>
          <w:sz w:val="24"/>
          <w:szCs w:val="24"/>
          <w:lang w:val="en-GB"/>
        </w:rPr>
        <w:t> g</w:t>
      </w:r>
      <w:r w:rsidRPr="00CF5BD4">
        <w:rPr>
          <w:sz w:val="24"/>
          <w:szCs w:val="24"/>
          <w:vertAlign w:val="superscript"/>
          <w:lang w:val="en-GB"/>
        </w:rPr>
        <w:t>-1</w:t>
      </w:r>
      <w:r w:rsidRPr="00CF5BD4">
        <w:rPr>
          <w:sz w:val="24"/>
          <w:szCs w:val="24"/>
          <w:lang w:val="en-GB"/>
        </w:rPr>
        <w:t xml:space="preserve"> and 0.6 cm</w:t>
      </w:r>
      <w:r w:rsidRPr="00CF5BD4">
        <w:rPr>
          <w:sz w:val="24"/>
          <w:szCs w:val="24"/>
          <w:vertAlign w:val="superscript"/>
          <w:lang w:val="en-GB"/>
        </w:rPr>
        <w:t>3</w:t>
      </w:r>
      <w:r w:rsidRPr="00CF5BD4">
        <w:rPr>
          <w:sz w:val="24"/>
          <w:szCs w:val="24"/>
          <w:lang w:val="en-GB"/>
        </w:rPr>
        <w:t> g</w:t>
      </w:r>
      <w:r w:rsidRPr="00CF5BD4">
        <w:rPr>
          <w:sz w:val="24"/>
          <w:szCs w:val="24"/>
          <w:vertAlign w:val="superscript"/>
          <w:lang w:val="en-GB"/>
        </w:rPr>
        <w:t>-1</w:t>
      </w:r>
      <w:r w:rsidRPr="00CF5BD4">
        <w:rPr>
          <w:sz w:val="24"/>
          <w:szCs w:val="24"/>
          <w:lang w:val="en-GB"/>
        </w:rPr>
        <w:t xml:space="preserve"> for all of them, which is quite remarkable and it bears out their high porosity.</w:t>
      </w:r>
    </w:p>
    <w:p w14:paraId="2693A82A" w14:textId="77777777" w:rsidR="0025070A" w:rsidRPr="00CF5BD4" w:rsidRDefault="0003474B" w:rsidP="009B1D93">
      <w:pPr>
        <w:keepNext/>
        <w:ind w:firstLine="0"/>
        <w:jc w:val="center"/>
        <w:rPr>
          <w:sz w:val="24"/>
          <w:szCs w:val="24"/>
        </w:rPr>
      </w:pPr>
      <w:r w:rsidRPr="00CF5BD4">
        <w:rPr>
          <w:b/>
          <w:noProof/>
          <w:sz w:val="24"/>
          <w:szCs w:val="24"/>
          <w:lang w:eastAsia="es-ES"/>
        </w:rPr>
        <w:drawing>
          <wp:inline distT="0" distB="0" distL="0" distR="0" wp14:anchorId="2562612C" wp14:editId="4A36A9BA">
            <wp:extent cx="5219700" cy="646067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1.tif"/>
                    <pic:cNvPicPr/>
                  </pic:nvPicPr>
                  <pic:blipFill rotWithShape="1">
                    <a:blip r:embed="rId12">
                      <a:extLst>
                        <a:ext uri="{28A0092B-C50C-407E-A947-70E740481C1C}">
                          <a14:useLocalDpi xmlns:a14="http://schemas.microsoft.com/office/drawing/2010/main" val="0"/>
                        </a:ext>
                      </a:extLst>
                    </a:blip>
                    <a:srcRect r="24876" b="15434"/>
                    <a:stretch/>
                  </pic:blipFill>
                  <pic:spPr bwMode="auto">
                    <a:xfrm>
                      <a:off x="0" y="0"/>
                      <a:ext cx="5229457" cy="64727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7753C90" w14:textId="33E09827" w:rsidR="0003474B" w:rsidRPr="00CF5BD4" w:rsidRDefault="0025070A" w:rsidP="009B1D93">
      <w:pPr>
        <w:pStyle w:val="Descripcin"/>
        <w:rPr>
          <w:b/>
          <w:sz w:val="24"/>
          <w:szCs w:val="24"/>
          <w:lang w:val="en-GB"/>
        </w:rPr>
      </w:pPr>
      <w:r w:rsidRPr="00CF5BD4">
        <w:rPr>
          <w:b/>
          <w:bCs/>
          <w:sz w:val="24"/>
          <w:szCs w:val="24"/>
          <w:lang w:val="en-US"/>
        </w:rPr>
        <w:t xml:space="preserve">Figure </w:t>
      </w:r>
      <w:r w:rsidRPr="00CF5BD4">
        <w:rPr>
          <w:b/>
          <w:bCs/>
          <w:sz w:val="24"/>
          <w:szCs w:val="24"/>
        </w:rPr>
        <w:fldChar w:fldCharType="begin"/>
      </w:r>
      <w:r w:rsidRPr="00CF5BD4">
        <w:rPr>
          <w:b/>
          <w:bCs/>
          <w:sz w:val="24"/>
          <w:szCs w:val="24"/>
          <w:lang w:val="en-US"/>
        </w:rPr>
        <w:instrText xml:space="preserve"> SEQ Figure \* ARABIC </w:instrText>
      </w:r>
      <w:r w:rsidRPr="00CF5BD4">
        <w:rPr>
          <w:b/>
          <w:bCs/>
          <w:sz w:val="24"/>
          <w:szCs w:val="24"/>
        </w:rPr>
        <w:fldChar w:fldCharType="separate"/>
      </w:r>
      <w:r w:rsidR="004A094F" w:rsidRPr="00CF5BD4">
        <w:rPr>
          <w:b/>
          <w:bCs/>
          <w:noProof/>
          <w:sz w:val="24"/>
          <w:szCs w:val="24"/>
          <w:lang w:val="en-US"/>
        </w:rPr>
        <w:t>3</w:t>
      </w:r>
      <w:r w:rsidRPr="00CF5BD4">
        <w:rPr>
          <w:b/>
          <w:bCs/>
          <w:sz w:val="24"/>
          <w:szCs w:val="24"/>
        </w:rPr>
        <w:fldChar w:fldCharType="end"/>
      </w:r>
      <w:r w:rsidRPr="00CF5BD4">
        <w:rPr>
          <w:b/>
          <w:bCs/>
          <w:sz w:val="24"/>
          <w:szCs w:val="24"/>
          <w:lang w:val="en-US"/>
        </w:rPr>
        <w:t xml:space="preserve">. </w:t>
      </w:r>
      <w:r w:rsidR="0003474B" w:rsidRPr="00CF5BD4">
        <w:rPr>
          <w:sz w:val="24"/>
          <w:szCs w:val="24"/>
          <w:lang w:val="en-GB"/>
        </w:rPr>
        <w:t>N</w:t>
      </w:r>
      <w:r w:rsidR="0003474B" w:rsidRPr="00CF5BD4">
        <w:rPr>
          <w:sz w:val="24"/>
          <w:szCs w:val="24"/>
          <w:vertAlign w:val="subscript"/>
          <w:lang w:val="en-GB"/>
        </w:rPr>
        <w:t>2</w:t>
      </w:r>
      <w:r w:rsidR="0003474B" w:rsidRPr="00CF5BD4">
        <w:rPr>
          <w:sz w:val="24"/>
          <w:szCs w:val="24"/>
          <w:lang w:val="en-GB"/>
        </w:rPr>
        <w:t xml:space="preserve"> adsorption-desorption isotherms at 77</w:t>
      </w:r>
      <w:r w:rsidR="00D602A4" w:rsidRPr="00CF5BD4">
        <w:rPr>
          <w:sz w:val="24"/>
          <w:szCs w:val="24"/>
          <w:lang w:val="en-GB"/>
        </w:rPr>
        <w:t> </w:t>
      </w:r>
      <w:r w:rsidR="0003474B" w:rsidRPr="00CF5BD4">
        <w:rPr>
          <w:sz w:val="24"/>
          <w:szCs w:val="24"/>
          <w:lang w:val="en-GB"/>
        </w:rPr>
        <w:t>K and pore size distributions of the alumina coating powders</w:t>
      </w:r>
    </w:p>
    <w:p w14:paraId="77FF43C3" w14:textId="001F4482" w:rsidR="00E66F52" w:rsidRPr="00CF5BD4" w:rsidRDefault="000A288F" w:rsidP="009B1D93">
      <w:pPr>
        <w:pStyle w:val="Ttulo2"/>
        <w:rPr>
          <w:sz w:val="24"/>
        </w:rPr>
      </w:pPr>
      <w:r w:rsidRPr="00CF5BD4">
        <w:rPr>
          <w:sz w:val="24"/>
        </w:rPr>
        <w:t xml:space="preserve">3.2. </w:t>
      </w:r>
      <w:r w:rsidR="00514D81" w:rsidRPr="00CF5BD4">
        <w:rPr>
          <w:sz w:val="24"/>
        </w:rPr>
        <w:t>Hydration / Dehydration experiments</w:t>
      </w:r>
    </w:p>
    <w:p w14:paraId="0C0BA90B" w14:textId="654EEB58" w:rsidR="006B1CD4" w:rsidRPr="00CF5BD4" w:rsidRDefault="00B941D9" w:rsidP="0002145E">
      <w:pPr>
        <w:rPr>
          <w:sz w:val="24"/>
          <w:szCs w:val="24"/>
          <w:lang w:val="en-GB"/>
        </w:rPr>
      </w:pPr>
      <w:r w:rsidRPr="00CF5BD4">
        <w:rPr>
          <w:sz w:val="24"/>
          <w:szCs w:val="24"/>
          <w:lang w:val="en-GB"/>
        </w:rPr>
        <w:t xml:space="preserve">The </w:t>
      </w:r>
      <w:r w:rsidR="00FB3909" w:rsidRPr="00CF5BD4">
        <w:rPr>
          <w:sz w:val="24"/>
          <w:szCs w:val="24"/>
          <w:lang w:val="en-GB"/>
        </w:rPr>
        <w:t>A2, A3 and A4</w:t>
      </w:r>
      <w:r w:rsidR="00EB538C" w:rsidRPr="00CF5BD4">
        <w:rPr>
          <w:sz w:val="24"/>
          <w:szCs w:val="24"/>
          <w:lang w:val="en-GB"/>
        </w:rPr>
        <w:t>-coated</w:t>
      </w:r>
      <w:r w:rsidRPr="00CF5BD4">
        <w:rPr>
          <w:sz w:val="24"/>
          <w:szCs w:val="24"/>
          <w:lang w:val="en-GB"/>
        </w:rPr>
        <w:t xml:space="preserve"> pellets were </w:t>
      </w:r>
      <w:r w:rsidR="00F01E72" w:rsidRPr="00CF5BD4">
        <w:rPr>
          <w:sz w:val="24"/>
          <w:szCs w:val="24"/>
          <w:lang w:val="en-GB"/>
        </w:rPr>
        <w:t xml:space="preserve">initially </w:t>
      </w:r>
      <w:r w:rsidRPr="00CF5BD4">
        <w:rPr>
          <w:sz w:val="24"/>
          <w:szCs w:val="24"/>
          <w:lang w:val="en-GB"/>
        </w:rPr>
        <w:t xml:space="preserve">subjected to 10 successive </w:t>
      </w:r>
      <w:r w:rsidR="005D53B5" w:rsidRPr="00CF5BD4">
        <w:rPr>
          <w:sz w:val="24"/>
          <w:szCs w:val="24"/>
          <w:lang w:val="en-GB"/>
        </w:rPr>
        <w:t xml:space="preserve">hydration/dehydration </w:t>
      </w:r>
      <w:r w:rsidRPr="00CF5BD4">
        <w:rPr>
          <w:sz w:val="24"/>
          <w:szCs w:val="24"/>
          <w:lang w:val="en-GB"/>
        </w:rPr>
        <w:t xml:space="preserve">cycles </w:t>
      </w:r>
      <w:r w:rsidR="00D459CE" w:rsidRPr="00CF5BD4">
        <w:rPr>
          <w:sz w:val="24"/>
          <w:szCs w:val="24"/>
          <w:lang w:val="en-GB"/>
        </w:rPr>
        <w:t xml:space="preserve">to </w:t>
      </w:r>
      <w:r w:rsidR="005E2354" w:rsidRPr="00CF5BD4">
        <w:rPr>
          <w:sz w:val="24"/>
          <w:szCs w:val="24"/>
          <w:lang w:val="en-GB"/>
        </w:rPr>
        <w:t>test</w:t>
      </w:r>
      <w:r w:rsidR="00310202" w:rsidRPr="00CF5BD4">
        <w:rPr>
          <w:sz w:val="24"/>
          <w:szCs w:val="24"/>
          <w:lang w:val="en-GB"/>
        </w:rPr>
        <w:t xml:space="preserve"> </w:t>
      </w:r>
      <w:r w:rsidR="00D459CE" w:rsidRPr="00CF5BD4">
        <w:rPr>
          <w:sz w:val="24"/>
          <w:szCs w:val="24"/>
          <w:lang w:val="en-GB"/>
        </w:rPr>
        <w:t>their performance for thermochemical heat storage</w:t>
      </w:r>
      <w:r w:rsidRPr="00CF5BD4">
        <w:rPr>
          <w:sz w:val="24"/>
          <w:szCs w:val="24"/>
          <w:lang w:val="en-GB"/>
        </w:rPr>
        <w:t xml:space="preserve">. </w:t>
      </w:r>
      <w:r w:rsidR="00AA0D40" w:rsidRPr="00CF5BD4">
        <w:rPr>
          <w:sz w:val="24"/>
          <w:szCs w:val="24"/>
          <w:lang w:val="en-GB"/>
        </w:rPr>
        <w:t>D</w:t>
      </w:r>
      <w:r w:rsidRPr="00CF5BD4">
        <w:rPr>
          <w:sz w:val="24"/>
          <w:szCs w:val="24"/>
          <w:lang w:val="en-GB"/>
        </w:rPr>
        <w:t>ehydration was carried out at 600</w:t>
      </w:r>
      <w:r w:rsidR="00281F79" w:rsidRPr="00CF5BD4">
        <w:rPr>
          <w:sz w:val="24"/>
          <w:szCs w:val="24"/>
          <w:lang w:val="en-GB"/>
        </w:rPr>
        <w:t> </w:t>
      </w:r>
      <w:r w:rsidRPr="00CF5BD4">
        <w:rPr>
          <w:sz w:val="24"/>
          <w:szCs w:val="24"/>
          <w:lang w:val="en-GB"/>
        </w:rPr>
        <w:t>ºC</w:t>
      </w:r>
      <w:r w:rsidR="00C47010" w:rsidRPr="00CF5BD4">
        <w:rPr>
          <w:sz w:val="24"/>
          <w:szCs w:val="24"/>
          <w:lang w:val="en-GB"/>
        </w:rPr>
        <w:t xml:space="preserve"> under flowing Ar</w:t>
      </w:r>
      <w:r w:rsidR="005E5D75" w:rsidRPr="00CF5BD4">
        <w:rPr>
          <w:sz w:val="24"/>
          <w:szCs w:val="24"/>
          <w:lang w:val="en-GB"/>
        </w:rPr>
        <w:t xml:space="preserve">. This temperature </w:t>
      </w:r>
      <w:r w:rsidR="0000069C" w:rsidRPr="00CF5BD4">
        <w:rPr>
          <w:sz w:val="24"/>
          <w:szCs w:val="24"/>
          <w:lang w:val="en-GB"/>
        </w:rPr>
        <w:t xml:space="preserve">allow for </w:t>
      </w:r>
      <w:r w:rsidRPr="00CF5BD4">
        <w:rPr>
          <w:sz w:val="24"/>
          <w:szCs w:val="24"/>
          <w:lang w:val="en-GB"/>
        </w:rPr>
        <w:t>re</w:t>
      </w:r>
      <w:r w:rsidR="005B6B53" w:rsidRPr="00CF5BD4">
        <w:rPr>
          <w:sz w:val="24"/>
          <w:szCs w:val="24"/>
          <w:lang w:val="en-GB"/>
        </w:rPr>
        <w:t xml:space="preserve">lease </w:t>
      </w:r>
      <w:r w:rsidRPr="00CF5BD4">
        <w:rPr>
          <w:sz w:val="24"/>
          <w:szCs w:val="24"/>
          <w:lang w:val="en-GB"/>
        </w:rPr>
        <w:t>adsorbed CO</w:t>
      </w:r>
      <w:r w:rsidRPr="00CF5BD4">
        <w:rPr>
          <w:sz w:val="24"/>
          <w:szCs w:val="24"/>
          <w:vertAlign w:val="subscript"/>
          <w:lang w:val="en-GB"/>
        </w:rPr>
        <w:t>2</w:t>
      </w:r>
      <w:r w:rsidR="00106115" w:rsidRPr="00CF5BD4">
        <w:rPr>
          <w:sz w:val="24"/>
          <w:szCs w:val="24"/>
          <w:lang w:val="en-GB"/>
        </w:rPr>
        <w:t xml:space="preserve">, which is </w:t>
      </w:r>
      <w:r w:rsidR="00956905" w:rsidRPr="00CF5BD4">
        <w:rPr>
          <w:sz w:val="24"/>
          <w:szCs w:val="24"/>
          <w:lang w:val="en-GB"/>
        </w:rPr>
        <w:t>easily</w:t>
      </w:r>
      <w:r w:rsidR="00106115" w:rsidRPr="00CF5BD4">
        <w:rPr>
          <w:sz w:val="24"/>
          <w:szCs w:val="24"/>
          <w:lang w:val="en-GB"/>
        </w:rPr>
        <w:t xml:space="preserve"> </w:t>
      </w:r>
      <w:r w:rsidR="00DD5AF2" w:rsidRPr="00CF5BD4">
        <w:rPr>
          <w:sz w:val="24"/>
          <w:szCs w:val="24"/>
          <w:lang w:val="en-GB"/>
        </w:rPr>
        <w:t xml:space="preserve">uptake </w:t>
      </w:r>
      <w:r w:rsidR="00D83543" w:rsidRPr="00CF5BD4">
        <w:rPr>
          <w:sz w:val="24"/>
          <w:szCs w:val="24"/>
          <w:lang w:val="en-GB"/>
        </w:rPr>
        <w:t xml:space="preserve">by </w:t>
      </w:r>
      <w:r w:rsidRPr="00CF5BD4">
        <w:rPr>
          <w:sz w:val="24"/>
          <w:szCs w:val="24"/>
          <w:lang w:val="en-GB"/>
        </w:rPr>
        <w:t>Ca</w:t>
      </w:r>
      <w:r w:rsidR="0064398F" w:rsidRPr="00CF5BD4">
        <w:rPr>
          <w:sz w:val="24"/>
          <w:szCs w:val="24"/>
          <w:lang w:val="en-GB"/>
        </w:rPr>
        <w:t>(</w:t>
      </w:r>
      <w:r w:rsidRPr="00CF5BD4">
        <w:rPr>
          <w:sz w:val="24"/>
          <w:szCs w:val="24"/>
          <w:lang w:val="en-GB"/>
        </w:rPr>
        <w:t>O</w:t>
      </w:r>
      <w:r w:rsidR="0064398F" w:rsidRPr="00CF5BD4">
        <w:rPr>
          <w:sz w:val="24"/>
          <w:szCs w:val="24"/>
          <w:lang w:val="en-GB"/>
        </w:rPr>
        <w:t>H)</w:t>
      </w:r>
      <w:r w:rsidR="0064398F" w:rsidRPr="00CF5BD4">
        <w:rPr>
          <w:sz w:val="24"/>
          <w:szCs w:val="24"/>
          <w:vertAlign w:val="subscript"/>
          <w:lang w:val="en-GB"/>
        </w:rPr>
        <w:t>2</w:t>
      </w:r>
      <w:r w:rsidRPr="00CF5BD4">
        <w:rPr>
          <w:sz w:val="24"/>
          <w:szCs w:val="24"/>
          <w:lang w:val="en-GB"/>
        </w:rPr>
        <w:t xml:space="preserve"> </w:t>
      </w:r>
      <w:r w:rsidR="00D83543" w:rsidRPr="00CF5BD4">
        <w:rPr>
          <w:sz w:val="24"/>
          <w:szCs w:val="24"/>
          <w:lang w:val="en-GB"/>
        </w:rPr>
        <w:t xml:space="preserve">from atmospheric air </w:t>
      </w:r>
      <w:r w:rsidR="0081627C" w:rsidRPr="00CF5BD4">
        <w:rPr>
          <w:sz w:val="24"/>
          <w:szCs w:val="24"/>
          <w:lang w:val="en-GB"/>
        </w:rPr>
        <w:t xml:space="preserve">and </w:t>
      </w:r>
      <w:r w:rsidRPr="00CF5BD4">
        <w:rPr>
          <w:sz w:val="24"/>
          <w:szCs w:val="24"/>
          <w:lang w:val="en-GB"/>
        </w:rPr>
        <w:t>forming CaCO</w:t>
      </w:r>
      <w:r w:rsidRPr="00CF5BD4">
        <w:rPr>
          <w:sz w:val="24"/>
          <w:szCs w:val="24"/>
          <w:vertAlign w:val="subscript"/>
          <w:lang w:val="en-GB"/>
        </w:rPr>
        <w:t>3</w:t>
      </w:r>
      <w:r w:rsidR="007C2541" w:rsidRPr="00CF5BD4">
        <w:rPr>
          <w:sz w:val="24"/>
          <w:szCs w:val="24"/>
          <w:lang w:val="en-GB"/>
        </w:rPr>
        <w:t xml:space="preserve"> [</w:t>
      </w:r>
      <w:r w:rsidR="00D116EC">
        <w:rPr>
          <w:sz w:val="24"/>
          <w:szCs w:val="24"/>
          <w:lang w:val="en-GB"/>
        </w:rPr>
        <w:t>43</w:t>
      </w:r>
      <w:r w:rsidR="007C2541" w:rsidRPr="00CF5BD4">
        <w:rPr>
          <w:sz w:val="24"/>
          <w:szCs w:val="24"/>
          <w:lang w:val="en-GB"/>
        </w:rPr>
        <w:t>]</w:t>
      </w:r>
      <w:r w:rsidR="0081627C" w:rsidRPr="00CF5BD4">
        <w:rPr>
          <w:sz w:val="24"/>
          <w:szCs w:val="24"/>
          <w:lang w:val="en-GB"/>
        </w:rPr>
        <w:t xml:space="preserve">, and </w:t>
      </w:r>
      <w:r w:rsidR="00AA44A9" w:rsidRPr="00CF5BD4">
        <w:rPr>
          <w:sz w:val="24"/>
          <w:szCs w:val="24"/>
          <w:lang w:val="en-GB"/>
        </w:rPr>
        <w:t xml:space="preserve">prevent </w:t>
      </w:r>
      <w:r w:rsidR="00D459CE" w:rsidRPr="00CF5BD4">
        <w:rPr>
          <w:sz w:val="24"/>
          <w:szCs w:val="24"/>
          <w:lang w:val="en-GB"/>
        </w:rPr>
        <w:t>the formation of calcium aluminates by reaction of the Ca(OH)</w:t>
      </w:r>
      <w:r w:rsidR="00D459CE" w:rsidRPr="00CF5BD4">
        <w:rPr>
          <w:sz w:val="24"/>
          <w:szCs w:val="24"/>
          <w:vertAlign w:val="subscript"/>
          <w:lang w:val="en-GB"/>
        </w:rPr>
        <w:t>2</w:t>
      </w:r>
      <w:r w:rsidRPr="00CF5BD4">
        <w:rPr>
          <w:sz w:val="24"/>
          <w:szCs w:val="24"/>
          <w:lang w:val="en-GB"/>
        </w:rPr>
        <w:t xml:space="preserve"> </w:t>
      </w:r>
      <w:r w:rsidR="00D459CE" w:rsidRPr="00CF5BD4">
        <w:rPr>
          <w:sz w:val="24"/>
          <w:szCs w:val="24"/>
          <w:lang w:val="en-GB"/>
        </w:rPr>
        <w:t xml:space="preserve">and </w:t>
      </w:r>
      <w:r w:rsidR="00D459CE" w:rsidRPr="00CF5BD4">
        <w:rPr>
          <w:sz w:val="24"/>
          <w:szCs w:val="24"/>
        </w:rPr>
        <w:t>γ</w:t>
      </w:r>
      <w:r w:rsidR="00D459CE" w:rsidRPr="00CF5BD4">
        <w:rPr>
          <w:sz w:val="24"/>
          <w:szCs w:val="24"/>
          <w:lang w:val="en-GB"/>
        </w:rPr>
        <w:t>-Al</w:t>
      </w:r>
      <w:r w:rsidR="00D459CE" w:rsidRPr="00CF5BD4">
        <w:rPr>
          <w:sz w:val="24"/>
          <w:szCs w:val="24"/>
          <w:vertAlign w:val="subscript"/>
          <w:lang w:val="en-GB"/>
        </w:rPr>
        <w:t>2</w:t>
      </w:r>
      <w:r w:rsidR="00D459CE" w:rsidRPr="00CF5BD4">
        <w:rPr>
          <w:sz w:val="24"/>
          <w:szCs w:val="24"/>
          <w:lang w:val="en-GB"/>
        </w:rPr>
        <w:t>O</w:t>
      </w:r>
      <w:r w:rsidR="00D459CE" w:rsidRPr="00CF5BD4">
        <w:rPr>
          <w:sz w:val="24"/>
          <w:szCs w:val="24"/>
          <w:vertAlign w:val="subscript"/>
          <w:lang w:val="en-GB"/>
        </w:rPr>
        <w:t xml:space="preserve">3 </w:t>
      </w:r>
      <w:r w:rsidR="00D459CE" w:rsidRPr="00CF5BD4">
        <w:rPr>
          <w:sz w:val="24"/>
          <w:szCs w:val="24"/>
          <w:lang w:val="en-GB"/>
        </w:rPr>
        <w:t>of the core</w:t>
      </w:r>
      <w:r w:rsidR="001225BF" w:rsidRPr="00CF5BD4">
        <w:rPr>
          <w:sz w:val="24"/>
          <w:szCs w:val="24"/>
          <w:lang w:val="en-GB"/>
        </w:rPr>
        <w:t>,</w:t>
      </w:r>
      <w:r w:rsidR="00104922" w:rsidRPr="00CF5BD4">
        <w:rPr>
          <w:sz w:val="24"/>
          <w:szCs w:val="24"/>
          <w:lang w:val="en-GB"/>
        </w:rPr>
        <w:t xml:space="preserve"> which would lead inevitably to a progressive loss in hydration capacity</w:t>
      </w:r>
      <w:r w:rsidR="007C2541" w:rsidRPr="00CF5BD4">
        <w:rPr>
          <w:sz w:val="24"/>
          <w:szCs w:val="24"/>
          <w:lang w:val="en-GB"/>
        </w:rPr>
        <w:t xml:space="preserve"> [</w:t>
      </w:r>
      <w:r w:rsidR="00D116EC">
        <w:rPr>
          <w:sz w:val="24"/>
          <w:szCs w:val="24"/>
          <w:lang w:val="en-GB"/>
        </w:rPr>
        <w:t>44</w:t>
      </w:r>
      <w:r w:rsidR="007C2541" w:rsidRPr="00CF5BD4">
        <w:rPr>
          <w:sz w:val="24"/>
          <w:szCs w:val="24"/>
          <w:lang w:val="en-GB"/>
        </w:rPr>
        <w:t>].</w:t>
      </w:r>
      <w:r w:rsidR="00CA5225" w:rsidRPr="00CF5BD4">
        <w:rPr>
          <w:sz w:val="24"/>
          <w:szCs w:val="24"/>
          <w:lang w:val="en-GB"/>
        </w:rPr>
        <w:t xml:space="preserve"> </w:t>
      </w:r>
      <w:r w:rsidR="00B97D60" w:rsidRPr="00CF5BD4">
        <w:rPr>
          <w:sz w:val="24"/>
          <w:szCs w:val="24"/>
          <w:lang w:val="en-GB"/>
        </w:rPr>
        <w:t>H</w:t>
      </w:r>
      <w:r w:rsidR="00C47010" w:rsidRPr="00CF5BD4">
        <w:rPr>
          <w:sz w:val="24"/>
          <w:szCs w:val="24"/>
          <w:lang w:val="en-GB"/>
        </w:rPr>
        <w:t xml:space="preserve">ydration </w:t>
      </w:r>
      <w:r w:rsidR="00B97D60" w:rsidRPr="00CF5BD4">
        <w:rPr>
          <w:sz w:val="24"/>
          <w:szCs w:val="24"/>
          <w:lang w:val="en-GB"/>
        </w:rPr>
        <w:t>was</w:t>
      </w:r>
      <w:r w:rsidR="00C47010" w:rsidRPr="00CF5BD4">
        <w:rPr>
          <w:sz w:val="24"/>
          <w:szCs w:val="24"/>
          <w:lang w:val="en-GB"/>
        </w:rPr>
        <w:t xml:space="preserve"> performed at 250</w:t>
      </w:r>
      <w:r w:rsidR="00B97D60" w:rsidRPr="00CF5BD4">
        <w:rPr>
          <w:sz w:val="24"/>
          <w:szCs w:val="24"/>
          <w:lang w:val="en-GB"/>
        </w:rPr>
        <w:t> </w:t>
      </w:r>
      <w:r w:rsidR="00C47010" w:rsidRPr="00CF5BD4">
        <w:rPr>
          <w:sz w:val="24"/>
          <w:szCs w:val="24"/>
          <w:lang w:val="en-GB"/>
        </w:rPr>
        <w:t>ºC under a</w:t>
      </w:r>
      <w:r w:rsidR="005E0123" w:rsidRPr="00CF5BD4">
        <w:rPr>
          <w:sz w:val="24"/>
          <w:szCs w:val="24"/>
          <w:lang w:val="en-GB"/>
        </w:rPr>
        <w:t xml:space="preserve"> humid </w:t>
      </w:r>
      <w:r w:rsidR="006C555A" w:rsidRPr="00CF5BD4">
        <w:rPr>
          <w:sz w:val="24"/>
          <w:szCs w:val="24"/>
          <w:lang w:val="en-GB"/>
        </w:rPr>
        <w:t xml:space="preserve">Ar </w:t>
      </w:r>
      <w:r w:rsidR="00C47010" w:rsidRPr="00CF5BD4">
        <w:rPr>
          <w:sz w:val="24"/>
          <w:szCs w:val="24"/>
          <w:lang w:val="en-GB"/>
        </w:rPr>
        <w:t xml:space="preserve">stream </w:t>
      </w:r>
      <w:r w:rsidR="006E62E8" w:rsidRPr="00CF5BD4">
        <w:rPr>
          <w:sz w:val="24"/>
          <w:szCs w:val="24"/>
          <w:lang w:val="en-GB"/>
        </w:rPr>
        <w:t>containing 0.96</w:t>
      </w:r>
      <w:r w:rsidR="005E0123" w:rsidRPr="00CF5BD4">
        <w:rPr>
          <w:sz w:val="24"/>
          <w:szCs w:val="24"/>
          <w:lang w:val="en-GB"/>
        </w:rPr>
        <w:t> </w:t>
      </w:r>
      <w:r w:rsidR="006E62E8" w:rsidRPr="00CF5BD4">
        <w:rPr>
          <w:sz w:val="24"/>
          <w:szCs w:val="24"/>
          <w:lang w:val="en-GB"/>
        </w:rPr>
        <w:t>g/h of</w:t>
      </w:r>
      <w:r w:rsidR="00C47010" w:rsidRPr="00CF5BD4">
        <w:rPr>
          <w:sz w:val="24"/>
          <w:szCs w:val="24"/>
          <w:lang w:val="en-GB"/>
        </w:rPr>
        <w:t xml:space="preserve"> water.</w:t>
      </w:r>
      <w:r w:rsidR="00A33F9A" w:rsidRPr="00CF5BD4">
        <w:rPr>
          <w:sz w:val="24"/>
          <w:szCs w:val="24"/>
          <w:lang w:val="en-GB"/>
        </w:rPr>
        <w:t xml:space="preserve"> </w:t>
      </w:r>
      <w:r w:rsidR="00A33F9A" w:rsidRPr="00EF4951">
        <w:rPr>
          <w:sz w:val="24"/>
          <w:szCs w:val="24"/>
          <w:lang w:val="en-GB"/>
        </w:rPr>
        <w:t>These</w:t>
      </w:r>
      <w:r w:rsidR="00BF1684" w:rsidRPr="00EF4951">
        <w:rPr>
          <w:sz w:val="24"/>
          <w:szCs w:val="24"/>
          <w:lang w:val="en-GB"/>
        </w:rPr>
        <w:t xml:space="preserve"> conditions were chosen as a first approximation to those existing in </w:t>
      </w:r>
      <w:r w:rsidR="00A33F9A" w:rsidRPr="00EF4951">
        <w:rPr>
          <w:sz w:val="24"/>
          <w:szCs w:val="24"/>
          <w:lang w:val="en-GB"/>
        </w:rPr>
        <w:t xml:space="preserve">a hypothetical </w:t>
      </w:r>
      <w:r w:rsidR="00BF1684" w:rsidRPr="00EF4951">
        <w:rPr>
          <w:sz w:val="24"/>
          <w:szCs w:val="24"/>
          <w:lang w:val="en-GB"/>
        </w:rPr>
        <w:t xml:space="preserve">concentrated </w:t>
      </w:r>
      <w:r w:rsidR="00A33F9A" w:rsidRPr="00EF4951">
        <w:rPr>
          <w:sz w:val="24"/>
          <w:szCs w:val="24"/>
          <w:lang w:val="en-GB"/>
        </w:rPr>
        <w:t>solar power (CSP) plant wherein dehydration would be caused by solar concentrators.</w:t>
      </w:r>
      <w:r w:rsidR="00A33F9A" w:rsidRPr="00CF5BD4">
        <w:rPr>
          <w:sz w:val="24"/>
          <w:szCs w:val="24"/>
          <w:lang w:val="en-GB"/>
        </w:rPr>
        <w:t xml:space="preserve"> </w:t>
      </w:r>
      <w:r w:rsidR="0010420E" w:rsidRPr="00CF5BD4">
        <w:rPr>
          <w:sz w:val="24"/>
          <w:szCs w:val="24"/>
          <w:lang w:val="en-GB"/>
        </w:rPr>
        <w:t xml:space="preserve">Figure </w:t>
      </w:r>
      <w:r w:rsidR="00C76B3A" w:rsidRPr="00CF5BD4">
        <w:rPr>
          <w:sz w:val="24"/>
          <w:szCs w:val="24"/>
          <w:lang w:val="en-GB"/>
        </w:rPr>
        <w:t>4</w:t>
      </w:r>
      <w:r w:rsidR="0010420E" w:rsidRPr="00CF5BD4">
        <w:rPr>
          <w:sz w:val="24"/>
          <w:szCs w:val="24"/>
          <w:lang w:val="en-GB"/>
        </w:rPr>
        <w:t xml:space="preserve"> illustrates the hydration capacity along ten success</w:t>
      </w:r>
      <w:r w:rsidR="00AE7262" w:rsidRPr="00CF5BD4">
        <w:rPr>
          <w:sz w:val="24"/>
          <w:szCs w:val="24"/>
          <w:lang w:val="en-GB"/>
        </w:rPr>
        <w:t>ive cycles of the four pellets</w:t>
      </w:r>
      <w:r w:rsidR="0010420E" w:rsidRPr="00CF5BD4">
        <w:rPr>
          <w:sz w:val="24"/>
          <w:szCs w:val="24"/>
          <w:lang w:val="en-GB"/>
        </w:rPr>
        <w:t xml:space="preserve"> </w:t>
      </w:r>
      <w:r w:rsidR="00AE7262" w:rsidRPr="00CF5BD4">
        <w:rPr>
          <w:sz w:val="24"/>
          <w:szCs w:val="24"/>
          <w:lang w:val="en-GB"/>
        </w:rPr>
        <w:t>chosen</w:t>
      </w:r>
      <w:r w:rsidR="0010420E" w:rsidRPr="00CF5BD4">
        <w:rPr>
          <w:sz w:val="24"/>
          <w:szCs w:val="24"/>
          <w:lang w:val="en-GB"/>
        </w:rPr>
        <w:t xml:space="preserve"> in this research. All of them show a similar behaviour, since its hydration capacity increases with the cycling, reaching a steady value roughly in cycle 3</w:t>
      </w:r>
      <w:r w:rsidR="00163EAE" w:rsidRPr="00CF5BD4">
        <w:rPr>
          <w:sz w:val="24"/>
          <w:szCs w:val="24"/>
          <w:lang w:val="en-GB"/>
        </w:rPr>
        <w:t xml:space="preserve"> </w:t>
      </w:r>
      <w:r w:rsidR="0010420E" w:rsidRPr="00CF5BD4">
        <w:rPr>
          <w:sz w:val="24"/>
          <w:szCs w:val="24"/>
          <w:lang w:val="en-GB"/>
        </w:rPr>
        <w:t>-</w:t>
      </w:r>
      <w:r w:rsidR="00163EAE" w:rsidRPr="00CF5BD4">
        <w:rPr>
          <w:sz w:val="24"/>
          <w:szCs w:val="24"/>
          <w:lang w:val="en-GB"/>
        </w:rPr>
        <w:t xml:space="preserve"> </w:t>
      </w:r>
      <w:r w:rsidR="0010420E" w:rsidRPr="00CF5BD4">
        <w:rPr>
          <w:sz w:val="24"/>
          <w:szCs w:val="24"/>
          <w:lang w:val="en-GB"/>
        </w:rPr>
        <w:t>4 which is hold in subsequent cycles. This final stable value differs among the core-shell materials, being the highest for the uncoated material (97%</w:t>
      </w:r>
      <w:r w:rsidR="005B5CE7" w:rsidRPr="00CF5BD4">
        <w:rPr>
          <w:sz w:val="24"/>
          <w:szCs w:val="24"/>
          <w:lang w:val="en-GB"/>
        </w:rPr>
        <w:t xml:space="preserve">, </w:t>
      </w:r>
      <w:r w:rsidR="00C50A26" w:rsidRPr="00ED726F">
        <w:rPr>
          <w:sz w:val="24"/>
          <w:szCs w:val="24"/>
          <w:lang w:val="en-GB"/>
        </w:rPr>
        <w:t>956.5</w:t>
      </w:r>
      <w:r w:rsidR="005B5CE7" w:rsidRPr="00ED726F">
        <w:rPr>
          <w:sz w:val="24"/>
          <w:szCs w:val="24"/>
          <w:lang w:val="en-GB"/>
        </w:rPr>
        <w:t xml:space="preserve"> kJ/kg</w:t>
      </w:r>
      <w:r w:rsidR="0010420E" w:rsidRPr="00ED726F">
        <w:rPr>
          <w:sz w:val="24"/>
          <w:szCs w:val="24"/>
          <w:lang w:val="en-GB"/>
        </w:rPr>
        <w:t>)</w:t>
      </w:r>
      <w:r w:rsidR="0010420E" w:rsidRPr="00CF5BD4">
        <w:rPr>
          <w:sz w:val="24"/>
          <w:szCs w:val="24"/>
          <w:lang w:val="en-GB"/>
        </w:rPr>
        <w:t xml:space="preserve">, followed by A2 and A3 </w:t>
      </w:r>
      <w:r w:rsidR="00A970AB" w:rsidRPr="00CF5BD4">
        <w:rPr>
          <w:sz w:val="24"/>
          <w:szCs w:val="24"/>
          <w:lang w:val="en-GB"/>
        </w:rPr>
        <w:t>CS</w:t>
      </w:r>
      <w:r w:rsidR="0010420E" w:rsidRPr="00CF5BD4">
        <w:rPr>
          <w:sz w:val="24"/>
          <w:szCs w:val="24"/>
          <w:lang w:val="en-GB"/>
        </w:rPr>
        <w:t xml:space="preserve"> </w:t>
      </w:r>
      <w:r w:rsidR="00474D53" w:rsidRPr="00CF5BD4">
        <w:rPr>
          <w:sz w:val="24"/>
          <w:szCs w:val="24"/>
          <w:lang w:val="en-GB"/>
        </w:rPr>
        <w:t>pellets</w:t>
      </w:r>
      <w:r w:rsidR="0010420E" w:rsidRPr="00CF5BD4">
        <w:rPr>
          <w:sz w:val="24"/>
          <w:szCs w:val="24"/>
          <w:lang w:val="en-GB"/>
        </w:rPr>
        <w:t xml:space="preserve"> (~ 9</w:t>
      </w:r>
      <w:r w:rsidR="00583F37" w:rsidRPr="00CF5BD4">
        <w:rPr>
          <w:sz w:val="24"/>
          <w:szCs w:val="24"/>
          <w:lang w:val="en-GB"/>
        </w:rPr>
        <w:t>0 - 9</w:t>
      </w:r>
      <w:r w:rsidR="0010420E" w:rsidRPr="00CF5BD4">
        <w:rPr>
          <w:sz w:val="24"/>
          <w:szCs w:val="24"/>
          <w:lang w:val="en-GB"/>
        </w:rPr>
        <w:t>2%</w:t>
      </w:r>
      <w:r w:rsidR="005B5CE7" w:rsidRPr="00CF5BD4">
        <w:rPr>
          <w:sz w:val="24"/>
          <w:szCs w:val="24"/>
          <w:lang w:val="en-GB"/>
        </w:rPr>
        <w:t xml:space="preserve">, </w:t>
      </w:r>
      <w:r w:rsidR="00C50A26" w:rsidRPr="00ED726F">
        <w:rPr>
          <w:sz w:val="24"/>
          <w:szCs w:val="24"/>
          <w:lang w:val="en-GB"/>
        </w:rPr>
        <w:t>887.4 - 907.2</w:t>
      </w:r>
      <w:r w:rsidR="005B5CE7" w:rsidRPr="00ED726F">
        <w:rPr>
          <w:sz w:val="24"/>
          <w:szCs w:val="24"/>
          <w:lang w:val="en-GB"/>
        </w:rPr>
        <w:t xml:space="preserve"> kJ/kg</w:t>
      </w:r>
      <w:r w:rsidR="0010420E" w:rsidRPr="00CF5BD4">
        <w:rPr>
          <w:sz w:val="24"/>
          <w:szCs w:val="24"/>
          <w:lang w:val="en-GB"/>
        </w:rPr>
        <w:t>) and at certain distance, A</w:t>
      </w:r>
      <w:r w:rsidR="00A970AB" w:rsidRPr="00CF5BD4">
        <w:rPr>
          <w:sz w:val="24"/>
          <w:szCs w:val="24"/>
          <w:lang w:val="en-GB"/>
        </w:rPr>
        <w:t>4</w:t>
      </w:r>
      <w:r w:rsidR="0010420E" w:rsidRPr="00CF5BD4">
        <w:rPr>
          <w:sz w:val="24"/>
          <w:szCs w:val="24"/>
          <w:lang w:val="en-GB"/>
        </w:rPr>
        <w:t xml:space="preserve"> </w:t>
      </w:r>
      <w:r w:rsidR="00A970AB" w:rsidRPr="00CF5BD4">
        <w:rPr>
          <w:sz w:val="24"/>
          <w:szCs w:val="24"/>
          <w:lang w:val="en-GB"/>
        </w:rPr>
        <w:t>CS</w:t>
      </w:r>
      <w:r w:rsidR="0010420E" w:rsidRPr="00CF5BD4">
        <w:rPr>
          <w:sz w:val="24"/>
          <w:szCs w:val="24"/>
          <w:lang w:val="en-GB"/>
        </w:rPr>
        <w:t xml:space="preserve"> material (84%</w:t>
      </w:r>
      <w:r w:rsidR="005B5CE7" w:rsidRPr="00CF5BD4">
        <w:rPr>
          <w:sz w:val="24"/>
          <w:szCs w:val="24"/>
          <w:lang w:val="en-GB"/>
        </w:rPr>
        <w:t xml:space="preserve">, </w:t>
      </w:r>
      <w:r w:rsidR="00C50A26" w:rsidRPr="00ED726F">
        <w:rPr>
          <w:sz w:val="24"/>
          <w:szCs w:val="24"/>
          <w:lang w:val="en-GB"/>
        </w:rPr>
        <w:t>828.3</w:t>
      </w:r>
      <w:r w:rsidR="005B5CE7" w:rsidRPr="00ED726F">
        <w:rPr>
          <w:sz w:val="24"/>
          <w:szCs w:val="24"/>
          <w:lang w:val="en-GB"/>
        </w:rPr>
        <w:t xml:space="preserve"> kJ/kg</w:t>
      </w:r>
      <w:r w:rsidR="0010420E" w:rsidRPr="00CF5BD4">
        <w:rPr>
          <w:sz w:val="24"/>
          <w:szCs w:val="24"/>
          <w:lang w:val="en-GB"/>
        </w:rPr>
        <w:t xml:space="preserve">). </w:t>
      </w:r>
    </w:p>
    <w:p w14:paraId="1399D6EB" w14:textId="77777777" w:rsidR="007F4180" w:rsidRPr="00CF5BD4" w:rsidRDefault="007F4180" w:rsidP="0002145E">
      <w:pPr>
        <w:rPr>
          <w:sz w:val="24"/>
          <w:szCs w:val="24"/>
          <w:lang w:val="en-GB"/>
        </w:rPr>
      </w:pPr>
    </w:p>
    <w:p w14:paraId="00183A7D" w14:textId="77777777" w:rsidR="0025070A" w:rsidRPr="00CF5BD4" w:rsidRDefault="0094409C" w:rsidP="00232344">
      <w:pPr>
        <w:keepNext/>
        <w:ind w:firstLine="0"/>
        <w:jc w:val="center"/>
        <w:rPr>
          <w:sz w:val="24"/>
          <w:szCs w:val="24"/>
        </w:rPr>
      </w:pPr>
      <w:r w:rsidRPr="00CF5BD4">
        <w:rPr>
          <w:noProof/>
          <w:sz w:val="24"/>
          <w:szCs w:val="24"/>
          <w:lang w:eastAsia="es-ES"/>
        </w:rPr>
        <w:drawing>
          <wp:inline distT="0" distB="0" distL="0" distR="0" wp14:anchorId="1C8419D0" wp14:editId="12DEF04B">
            <wp:extent cx="3098800" cy="2489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35" t="5683" r="40372" b="34111"/>
                    <a:stretch/>
                  </pic:blipFill>
                  <pic:spPr bwMode="auto">
                    <a:xfrm>
                      <a:off x="0" y="0"/>
                      <a:ext cx="3099265" cy="248957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5C1C91E" w14:textId="1BBFC068" w:rsidR="00904907" w:rsidRPr="00CF5BD4" w:rsidRDefault="0025070A" w:rsidP="00232344">
      <w:pPr>
        <w:pStyle w:val="Descripcin"/>
        <w:rPr>
          <w:b/>
          <w:sz w:val="24"/>
          <w:szCs w:val="24"/>
          <w:lang w:val="en-GB"/>
        </w:rPr>
      </w:pPr>
      <w:r w:rsidRPr="00CF5BD4">
        <w:rPr>
          <w:b/>
          <w:bCs/>
          <w:sz w:val="24"/>
          <w:szCs w:val="24"/>
          <w:lang w:val="en-US"/>
        </w:rPr>
        <w:t xml:space="preserve">Figure </w:t>
      </w:r>
      <w:r w:rsidRPr="00CF5BD4">
        <w:rPr>
          <w:b/>
          <w:bCs/>
          <w:sz w:val="24"/>
          <w:szCs w:val="24"/>
        </w:rPr>
        <w:fldChar w:fldCharType="begin"/>
      </w:r>
      <w:r w:rsidRPr="00CF5BD4">
        <w:rPr>
          <w:b/>
          <w:bCs/>
          <w:sz w:val="24"/>
          <w:szCs w:val="24"/>
          <w:lang w:val="en-US"/>
        </w:rPr>
        <w:instrText xml:space="preserve"> SEQ Figure \* ARABIC </w:instrText>
      </w:r>
      <w:r w:rsidRPr="00CF5BD4">
        <w:rPr>
          <w:b/>
          <w:bCs/>
          <w:sz w:val="24"/>
          <w:szCs w:val="24"/>
        </w:rPr>
        <w:fldChar w:fldCharType="separate"/>
      </w:r>
      <w:r w:rsidR="004A094F" w:rsidRPr="00CF5BD4">
        <w:rPr>
          <w:b/>
          <w:bCs/>
          <w:noProof/>
          <w:sz w:val="24"/>
          <w:szCs w:val="24"/>
          <w:lang w:val="en-US"/>
        </w:rPr>
        <w:t>4</w:t>
      </w:r>
      <w:r w:rsidRPr="00CF5BD4">
        <w:rPr>
          <w:b/>
          <w:bCs/>
          <w:sz w:val="24"/>
          <w:szCs w:val="24"/>
        </w:rPr>
        <w:fldChar w:fldCharType="end"/>
      </w:r>
      <w:r w:rsidRPr="00CF5BD4">
        <w:rPr>
          <w:b/>
          <w:bCs/>
          <w:sz w:val="24"/>
          <w:szCs w:val="24"/>
          <w:lang w:val="en-US"/>
        </w:rPr>
        <w:t xml:space="preserve">. </w:t>
      </w:r>
      <w:r w:rsidR="00904907" w:rsidRPr="00CF5BD4">
        <w:rPr>
          <w:sz w:val="24"/>
          <w:szCs w:val="24"/>
          <w:lang w:val="en-GB"/>
        </w:rPr>
        <w:t>Hydration capacit</w:t>
      </w:r>
      <w:r w:rsidR="00420E1F" w:rsidRPr="00CF5BD4">
        <w:rPr>
          <w:sz w:val="24"/>
          <w:szCs w:val="24"/>
          <w:lang w:val="en-GB"/>
        </w:rPr>
        <w:t>y</w:t>
      </w:r>
      <w:r w:rsidR="00904907" w:rsidRPr="00CF5BD4">
        <w:rPr>
          <w:sz w:val="24"/>
          <w:szCs w:val="24"/>
          <w:lang w:val="en-GB"/>
        </w:rPr>
        <w:t xml:space="preserve"> of the uncoated and core-shell pellets in ten-cycle experiments. (Dehydration at 600</w:t>
      </w:r>
      <w:r w:rsidR="002F49F6" w:rsidRPr="00CF5BD4">
        <w:rPr>
          <w:sz w:val="24"/>
          <w:szCs w:val="24"/>
          <w:lang w:val="en-GB"/>
        </w:rPr>
        <w:t> </w:t>
      </w:r>
      <w:r w:rsidR="00904907" w:rsidRPr="00CF5BD4">
        <w:rPr>
          <w:sz w:val="24"/>
          <w:szCs w:val="24"/>
          <w:lang w:val="en-GB"/>
        </w:rPr>
        <w:t>ºC and hydration at 250</w:t>
      </w:r>
      <w:r w:rsidR="001A0B96" w:rsidRPr="00CF5BD4">
        <w:rPr>
          <w:sz w:val="24"/>
          <w:szCs w:val="24"/>
          <w:lang w:val="en-GB"/>
        </w:rPr>
        <w:t> </w:t>
      </w:r>
      <w:r w:rsidR="00904907" w:rsidRPr="00CF5BD4">
        <w:rPr>
          <w:sz w:val="24"/>
          <w:szCs w:val="24"/>
          <w:lang w:val="en-GB"/>
        </w:rPr>
        <w:t>ºC)</w:t>
      </w:r>
      <w:r w:rsidR="00904907" w:rsidRPr="00CF5BD4">
        <w:rPr>
          <w:b/>
          <w:sz w:val="24"/>
          <w:szCs w:val="24"/>
          <w:lang w:val="en-GB"/>
        </w:rPr>
        <w:t>.</w:t>
      </w:r>
    </w:p>
    <w:p w14:paraId="1201B8F5" w14:textId="77777777" w:rsidR="007F4180" w:rsidRPr="00CF5BD4" w:rsidRDefault="007F4180" w:rsidP="0002145E">
      <w:pPr>
        <w:rPr>
          <w:sz w:val="24"/>
          <w:szCs w:val="24"/>
          <w:lang w:val="en-GB"/>
        </w:rPr>
      </w:pPr>
    </w:p>
    <w:p w14:paraId="16D7954A" w14:textId="415F810C" w:rsidR="006F2FAF" w:rsidRPr="00CF5BD4" w:rsidRDefault="006F2FAF" w:rsidP="0002145E">
      <w:pPr>
        <w:rPr>
          <w:sz w:val="24"/>
          <w:szCs w:val="24"/>
          <w:lang w:val="en-GB"/>
        </w:rPr>
      </w:pPr>
      <w:r w:rsidRPr="00CF5BD4">
        <w:rPr>
          <w:sz w:val="24"/>
          <w:szCs w:val="24"/>
          <w:lang w:val="en-GB"/>
        </w:rPr>
        <w:t xml:space="preserve">These high values point out the high performance of all the core-shell materials. In addition, the observed order in hydration capacity may be </w:t>
      </w:r>
      <w:r w:rsidR="009C16BB" w:rsidRPr="00CF5BD4">
        <w:rPr>
          <w:sz w:val="24"/>
          <w:szCs w:val="24"/>
          <w:lang w:val="en-GB"/>
        </w:rPr>
        <w:t xml:space="preserve">ascribed to </w:t>
      </w:r>
      <w:r w:rsidRPr="00CF5BD4">
        <w:rPr>
          <w:sz w:val="24"/>
          <w:szCs w:val="24"/>
          <w:lang w:val="en-GB"/>
        </w:rPr>
        <w:t>t</w:t>
      </w:r>
      <w:r w:rsidR="00D06351" w:rsidRPr="00CF5BD4">
        <w:rPr>
          <w:sz w:val="24"/>
          <w:szCs w:val="24"/>
          <w:lang w:val="en-GB"/>
        </w:rPr>
        <w:t xml:space="preserve">he enhanced accessibility </w:t>
      </w:r>
      <w:r w:rsidR="00583F37" w:rsidRPr="00CF5BD4">
        <w:rPr>
          <w:sz w:val="24"/>
          <w:szCs w:val="24"/>
          <w:lang w:val="en-GB"/>
        </w:rPr>
        <w:t>for water over A2 and A3 CS pellets, caused by t</w:t>
      </w:r>
      <w:r w:rsidRPr="00CF5BD4">
        <w:rPr>
          <w:sz w:val="24"/>
          <w:szCs w:val="24"/>
          <w:lang w:val="en-GB"/>
        </w:rPr>
        <w:t>he presenc</w:t>
      </w:r>
      <w:r w:rsidR="009C16BB" w:rsidRPr="00CF5BD4">
        <w:rPr>
          <w:sz w:val="24"/>
          <w:szCs w:val="24"/>
          <w:lang w:val="en-GB"/>
        </w:rPr>
        <w:t>e of dispersed alumina grains over</w:t>
      </w:r>
      <w:r w:rsidR="00583F37" w:rsidRPr="00CF5BD4">
        <w:rPr>
          <w:sz w:val="24"/>
          <w:szCs w:val="24"/>
          <w:lang w:val="en-GB"/>
        </w:rPr>
        <w:t xml:space="preserve"> their</w:t>
      </w:r>
      <w:r w:rsidR="009C16BB" w:rsidRPr="00CF5BD4">
        <w:rPr>
          <w:sz w:val="24"/>
          <w:szCs w:val="24"/>
          <w:lang w:val="en-GB"/>
        </w:rPr>
        <w:t xml:space="preserve"> surface</w:t>
      </w:r>
      <w:r w:rsidR="00583F37" w:rsidRPr="00CF5BD4">
        <w:rPr>
          <w:sz w:val="24"/>
          <w:szCs w:val="24"/>
          <w:lang w:val="en-GB"/>
        </w:rPr>
        <w:t>, leaving spaces for water diffusion</w:t>
      </w:r>
      <w:r w:rsidR="009C16BB" w:rsidRPr="00CF5BD4">
        <w:rPr>
          <w:sz w:val="24"/>
          <w:szCs w:val="24"/>
          <w:lang w:val="en-GB"/>
        </w:rPr>
        <w:t>. In contrast,</w:t>
      </w:r>
      <w:r w:rsidRPr="00CF5BD4">
        <w:rPr>
          <w:sz w:val="24"/>
          <w:szCs w:val="24"/>
          <w:lang w:val="en-GB"/>
        </w:rPr>
        <w:t xml:space="preserve"> for A4 CS, the presence of a </w:t>
      </w:r>
      <w:r w:rsidR="00D06351" w:rsidRPr="00CF5BD4">
        <w:rPr>
          <w:sz w:val="24"/>
          <w:szCs w:val="24"/>
          <w:lang w:val="en-GB"/>
        </w:rPr>
        <w:t>denser</w:t>
      </w:r>
      <w:r w:rsidR="009C16BB" w:rsidRPr="00CF5BD4">
        <w:rPr>
          <w:sz w:val="24"/>
          <w:szCs w:val="24"/>
          <w:lang w:val="en-GB"/>
        </w:rPr>
        <w:t xml:space="preserve"> </w:t>
      </w:r>
      <w:r w:rsidRPr="00CF5BD4">
        <w:rPr>
          <w:sz w:val="24"/>
          <w:szCs w:val="24"/>
          <w:lang w:val="en-GB"/>
        </w:rPr>
        <w:t xml:space="preserve">sheet-like alumina coating </w:t>
      </w:r>
      <w:r w:rsidR="009C16BB" w:rsidRPr="00CF5BD4">
        <w:rPr>
          <w:sz w:val="24"/>
          <w:szCs w:val="24"/>
          <w:lang w:val="en-GB"/>
        </w:rPr>
        <w:t>blocks</w:t>
      </w:r>
      <w:r w:rsidR="00583F37" w:rsidRPr="00CF5BD4">
        <w:rPr>
          <w:sz w:val="24"/>
          <w:szCs w:val="24"/>
          <w:lang w:val="en-GB"/>
        </w:rPr>
        <w:t xml:space="preserve"> to some extent</w:t>
      </w:r>
      <w:r w:rsidR="009C16BB" w:rsidRPr="00CF5BD4">
        <w:rPr>
          <w:sz w:val="24"/>
          <w:szCs w:val="24"/>
          <w:lang w:val="en-GB"/>
        </w:rPr>
        <w:t xml:space="preserve"> the access to water, diminishing the total hydration capacity</w:t>
      </w:r>
      <w:r w:rsidRPr="00CF5BD4">
        <w:rPr>
          <w:sz w:val="24"/>
          <w:szCs w:val="24"/>
          <w:lang w:val="en-GB"/>
        </w:rPr>
        <w:t xml:space="preserve">. </w:t>
      </w:r>
      <w:r w:rsidR="00F25F53" w:rsidRPr="00CF5BD4">
        <w:rPr>
          <w:sz w:val="24"/>
          <w:szCs w:val="24"/>
          <w:lang w:val="en-GB"/>
        </w:rPr>
        <w:t>On the other hand, t</w:t>
      </w:r>
      <w:r w:rsidR="00163EAE" w:rsidRPr="00CF5BD4">
        <w:rPr>
          <w:sz w:val="24"/>
          <w:szCs w:val="24"/>
          <w:lang w:val="en-GB"/>
        </w:rPr>
        <w:t>he lower hydration capacities observed during the first cycles are ascribed to the occurrence of CaCO</w:t>
      </w:r>
      <w:r w:rsidR="00163EAE" w:rsidRPr="00CF5BD4">
        <w:rPr>
          <w:sz w:val="24"/>
          <w:szCs w:val="24"/>
          <w:vertAlign w:val="subscript"/>
          <w:lang w:val="en-GB"/>
        </w:rPr>
        <w:t>3</w:t>
      </w:r>
      <w:r w:rsidR="00163EAE" w:rsidRPr="00CF5BD4">
        <w:rPr>
          <w:sz w:val="24"/>
          <w:szCs w:val="24"/>
          <w:lang w:val="en-GB"/>
        </w:rPr>
        <w:t xml:space="preserve"> in the samples, which is not fully removed until several dehydration/hydration steps </w:t>
      </w:r>
      <w:r w:rsidR="00D06351" w:rsidRPr="00CF5BD4">
        <w:rPr>
          <w:sz w:val="24"/>
          <w:szCs w:val="24"/>
          <w:lang w:val="en-GB"/>
        </w:rPr>
        <w:t>take</w:t>
      </w:r>
      <w:r w:rsidR="00163EAE" w:rsidRPr="00CF5BD4">
        <w:rPr>
          <w:sz w:val="24"/>
          <w:szCs w:val="24"/>
          <w:lang w:val="en-GB"/>
        </w:rPr>
        <w:t xml:space="preserve"> place (~ 3). </w:t>
      </w:r>
    </w:p>
    <w:p w14:paraId="006D5168" w14:textId="77777777" w:rsidR="0025070A" w:rsidRPr="00CF5BD4" w:rsidRDefault="009F0FE2" w:rsidP="00232344">
      <w:pPr>
        <w:keepNext/>
        <w:ind w:firstLine="0"/>
        <w:jc w:val="center"/>
        <w:rPr>
          <w:sz w:val="24"/>
          <w:szCs w:val="24"/>
        </w:rPr>
      </w:pPr>
      <w:r w:rsidRPr="00CF5BD4">
        <w:rPr>
          <w:noProof/>
          <w:sz w:val="24"/>
          <w:szCs w:val="24"/>
          <w:lang w:eastAsia="es-ES"/>
        </w:rPr>
        <w:drawing>
          <wp:inline distT="0" distB="0" distL="0" distR="0" wp14:anchorId="46109243" wp14:editId="04C7F2FA">
            <wp:extent cx="3893820" cy="34671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6.tif"/>
                    <pic:cNvPicPr/>
                  </pic:nvPicPr>
                  <pic:blipFill>
                    <a:blip r:embed="rId14">
                      <a:extLst>
                        <a:ext uri="{28A0092B-C50C-407E-A947-70E740481C1C}">
                          <a14:useLocalDpi xmlns:a14="http://schemas.microsoft.com/office/drawing/2010/main" val="0"/>
                        </a:ext>
                      </a:extLst>
                    </a:blip>
                    <a:stretch>
                      <a:fillRect/>
                    </a:stretch>
                  </pic:blipFill>
                  <pic:spPr>
                    <a:xfrm>
                      <a:off x="0" y="0"/>
                      <a:ext cx="3897900" cy="3470733"/>
                    </a:xfrm>
                    <a:prstGeom prst="rect">
                      <a:avLst/>
                    </a:prstGeom>
                  </pic:spPr>
                </pic:pic>
              </a:graphicData>
            </a:graphic>
          </wp:inline>
        </w:drawing>
      </w:r>
    </w:p>
    <w:p w14:paraId="22DA2204" w14:textId="1668FECC" w:rsidR="00BC29DD" w:rsidRPr="00CF5BD4" w:rsidRDefault="0025070A" w:rsidP="00232344">
      <w:pPr>
        <w:pStyle w:val="Descripcin"/>
        <w:rPr>
          <w:sz w:val="24"/>
          <w:szCs w:val="24"/>
          <w:lang w:val="en-GB"/>
        </w:rPr>
      </w:pPr>
      <w:r w:rsidRPr="00CF5BD4">
        <w:rPr>
          <w:b/>
          <w:bCs/>
          <w:sz w:val="24"/>
          <w:szCs w:val="24"/>
          <w:lang w:val="en-US"/>
        </w:rPr>
        <w:t xml:space="preserve">Figure </w:t>
      </w:r>
      <w:r w:rsidRPr="00CF5BD4">
        <w:rPr>
          <w:b/>
          <w:bCs/>
          <w:sz w:val="24"/>
          <w:szCs w:val="24"/>
        </w:rPr>
        <w:fldChar w:fldCharType="begin"/>
      </w:r>
      <w:r w:rsidRPr="00CF5BD4">
        <w:rPr>
          <w:b/>
          <w:bCs/>
          <w:sz w:val="24"/>
          <w:szCs w:val="24"/>
          <w:lang w:val="en-US"/>
        </w:rPr>
        <w:instrText xml:space="preserve"> SEQ Figure \* ARABIC </w:instrText>
      </w:r>
      <w:r w:rsidRPr="00CF5BD4">
        <w:rPr>
          <w:b/>
          <w:bCs/>
          <w:sz w:val="24"/>
          <w:szCs w:val="24"/>
        </w:rPr>
        <w:fldChar w:fldCharType="separate"/>
      </w:r>
      <w:r w:rsidR="004A094F" w:rsidRPr="00CF5BD4">
        <w:rPr>
          <w:b/>
          <w:bCs/>
          <w:noProof/>
          <w:sz w:val="24"/>
          <w:szCs w:val="24"/>
          <w:lang w:val="en-US"/>
        </w:rPr>
        <w:t>5</w:t>
      </w:r>
      <w:r w:rsidRPr="00CF5BD4">
        <w:rPr>
          <w:b/>
          <w:bCs/>
          <w:sz w:val="24"/>
          <w:szCs w:val="24"/>
        </w:rPr>
        <w:fldChar w:fldCharType="end"/>
      </w:r>
      <w:r w:rsidRPr="00CF5BD4">
        <w:rPr>
          <w:b/>
          <w:bCs/>
          <w:sz w:val="24"/>
          <w:szCs w:val="24"/>
          <w:lang w:val="en-US"/>
        </w:rPr>
        <w:t>.</w:t>
      </w:r>
      <w:r w:rsidRPr="00CF5BD4">
        <w:rPr>
          <w:sz w:val="24"/>
          <w:szCs w:val="24"/>
          <w:lang w:val="en-US"/>
        </w:rPr>
        <w:t xml:space="preserve"> </w:t>
      </w:r>
      <w:r w:rsidR="00BC29DD" w:rsidRPr="00CF5BD4">
        <w:rPr>
          <w:sz w:val="24"/>
          <w:szCs w:val="24"/>
          <w:lang w:val="en-GB"/>
        </w:rPr>
        <w:t>XRD patterns of the A2 CS sample</w:t>
      </w:r>
      <w:r w:rsidR="00FA21C3" w:rsidRPr="00CF5BD4">
        <w:rPr>
          <w:sz w:val="24"/>
          <w:szCs w:val="24"/>
          <w:lang w:val="en-GB"/>
        </w:rPr>
        <w:t>: (top)</w:t>
      </w:r>
      <w:r w:rsidR="00BC29DD" w:rsidRPr="00CF5BD4">
        <w:rPr>
          <w:sz w:val="24"/>
          <w:szCs w:val="24"/>
          <w:lang w:val="en-GB"/>
        </w:rPr>
        <w:t xml:space="preserve"> as made</w:t>
      </w:r>
      <w:r w:rsidR="00FA21C3" w:rsidRPr="00CF5BD4">
        <w:rPr>
          <w:sz w:val="24"/>
          <w:szCs w:val="24"/>
          <w:lang w:val="en-GB"/>
        </w:rPr>
        <w:t>; (</w:t>
      </w:r>
      <w:r w:rsidR="00FA21C3" w:rsidRPr="00CF5BD4">
        <w:rPr>
          <w:sz w:val="24"/>
          <w:szCs w:val="24"/>
          <w:lang w:val="en-US"/>
        </w:rPr>
        <w:t>center</w:t>
      </w:r>
      <w:r w:rsidR="00FA21C3" w:rsidRPr="00CF5BD4">
        <w:rPr>
          <w:sz w:val="24"/>
          <w:szCs w:val="24"/>
          <w:lang w:val="en-GB"/>
        </w:rPr>
        <w:t>)</w:t>
      </w:r>
      <w:r w:rsidR="00BC29DD" w:rsidRPr="00CF5BD4">
        <w:rPr>
          <w:sz w:val="24"/>
          <w:szCs w:val="24"/>
          <w:lang w:val="en-GB"/>
        </w:rPr>
        <w:t xml:space="preserve"> after one dehydration/hydration cycle</w:t>
      </w:r>
      <w:r w:rsidR="001E4CC9" w:rsidRPr="00CF5BD4">
        <w:rPr>
          <w:sz w:val="24"/>
          <w:szCs w:val="24"/>
          <w:lang w:val="en-GB"/>
        </w:rPr>
        <w:t>; and (bottom) after five dehydration/hydration cycles</w:t>
      </w:r>
      <w:r w:rsidR="00BC29DD" w:rsidRPr="00CF5BD4">
        <w:rPr>
          <w:sz w:val="24"/>
          <w:szCs w:val="24"/>
          <w:lang w:val="en-GB"/>
        </w:rPr>
        <w:t>.</w:t>
      </w:r>
    </w:p>
    <w:p w14:paraId="425B3DD2" w14:textId="77777777" w:rsidR="00345659" w:rsidRPr="00CF5BD4" w:rsidRDefault="00345659" w:rsidP="00345659">
      <w:pPr>
        <w:rPr>
          <w:sz w:val="24"/>
          <w:szCs w:val="24"/>
          <w:lang w:val="en-GB"/>
        </w:rPr>
      </w:pPr>
      <w:r w:rsidRPr="00CF5BD4">
        <w:rPr>
          <w:sz w:val="24"/>
          <w:szCs w:val="24"/>
          <w:lang w:val="en-GB"/>
        </w:rPr>
        <w:t>This fact can be easily appreciated in Figure 5 that exhibits the XRD patterns of the A2 CS material as made, after 1 cycle and after 5 cycles. The as prepared A2 CS pellet shows the existence of, not only Ca(OH)</w:t>
      </w:r>
      <w:r w:rsidRPr="00CF5BD4">
        <w:rPr>
          <w:sz w:val="24"/>
          <w:szCs w:val="24"/>
          <w:vertAlign w:val="subscript"/>
          <w:lang w:val="en-GB"/>
        </w:rPr>
        <w:t>2</w:t>
      </w:r>
      <w:r w:rsidRPr="00CF5BD4">
        <w:rPr>
          <w:sz w:val="24"/>
          <w:szCs w:val="24"/>
          <w:lang w:val="en-GB"/>
        </w:rPr>
        <w:t xml:space="preserve"> and CaO, but a considerable amount of CaCO</w:t>
      </w:r>
      <w:r w:rsidRPr="00CF5BD4">
        <w:rPr>
          <w:sz w:val="24"/>
          <w:szCs w:val="24"/>
          <w:vertAlign w:val="subscript"/>
          <w:lang w:val="en-GB"/>
        </w:rPr>
        <w:t xml:space="preserve">3 </w:t>
      </w:r>
      <w:r w:rsidRPr="00CF5BD4">
        <w:rPr>
          <w:sz w:val="24"/>
          <w:szCs w:val="24"/>
          <w:lang w:val="en-GB"/>
        </w:rPr>
        <w:t>as well. After one cycle, the reflections of the CaCO</w:t>
      </w:r>
      <w:r w:rsidRPr="00CF5BD4">
        <w:rPr>
          <w:sz w:val="24"/>
          <w:szCs w:val="24"/>
          <w:vertAlign w:val="subscript"/>
          <w:lang w:val="en-GB"/>
        </w:rPr>
        <w:t>3</w:t>
      </w:r>
      <w:r w:rsidRPr="00CF5BD4">
        <w:rPr>
          <w:sz w:val="24"/>
          <w:szCs w:val="24"/>
          <w:lang w:val="en-GB"/>
        </w:rPr>
        <w:t xml:space="preserve"> decreased slightly and, after 5 cycles, they virtually disappeared, being only present those of Ca(OH)</w:t>
      </w:r>
      <w:r w:rsidRPr="00CF5BD4">
        <w:rPr>
          <w:sz w:val="24"/>
          <w:szCs w:val="24"/>
          <w:vertAlign w:val="subscript"/>
          <w:lang w:val="en-GB"/>
        </w:rPr>
        <w:t>2</w:t>
      </w:r>
      <w:r w:rsidRPr="00CF5BD4">
        <w:rPr>
          <w:sz w:val="24"/>
          <w:szCs w:val="24"/>
          <w:lang w:val="en-GB"/>
        </w:rPr>
        <w:t xml:space="preserve"> and CaO. Interestingly, no reflections pertaining to crystalline calcium aluminates were observed in the XRD patterns which confirms the suitability of the chosen temperature for carrying out the dehydration of the core-shell pellets. These XRD patterns also indicate some sintering of the Ca(OH)</w:t>
      </w:r>
      <w:r w:rsidRPr="00CF5BD4">
        <w:rPr>
          <w:sz w:val="24"/>
          <w:szCs w:val="24"/>
          <w:vertAlign w:val="subscript"/>
          <w:lang w:val="en-GB"/>
        </w:rPr>
        <w:t>2</w:t>
      </w:r>
      <w:r w:rsidRPr="00CF5BD4">
        <w:rPr>
          <w:sz w:val="24"/>
          <w:szCs w:val="24"/>
          <w:lang w:val="en-GB"/>
        </w:rPr>
        <w:t xml:space="preserve"> particles, since the application of the Scherrer law showed an increase in the crystal size from 14 nm (1 cycle) to 59 nm (5 cycles). </w:t>
      </w:r>
    </w:p>
    <w:p w14:paraId="633FD8FC" w14:textId="1171AAA9" w:rsidR="00CE75A6" w:rsidRPr="00CF5BD4" w:rsidRDefault="00DF2800" w:rsidP="0002145E">
      <w:pPr>
        <w:rPr>
          <w:sz w:val="24"/>
          <w:szCs w:val="24"/>
          <w:lang w:val="en-GB"/>
        </w:rPr>
      </w:pPr>
      <w:r w:rsidRPr="00CF5BD4">
        <w:rPr>
          <w:sz w:val="24"/>
          <w:szCs w:val="24"/>
          <w:lang w:val="en-GB"/>
        </w:rPr>
        <w:t xml:space="preserve">Figure </w:t>
      </w:r>
      <w:r w:rsidR="00C76B3A" w:rsidRPr="00CF5BD4">
        <w:rPr>
          <w:sz w:val="24"/>
          <w:szCs w:val="24"/>
          <w:lang w:val="en-GB"/>
        </w:rPr>
        <w:t>6</w:t>
      </w:r>
      <w:r w:rsidRPr="00CF5BD4">
        <w:rPr>
          <w:sz w:val="24"/>
          <w:szCs w:val="24"/>
          <w:lang w:val="en-GB"/>
        </w:rPr>
        <w:t xml:space="preserve"> displays the </w:t>
      </w:r>
      <w:r w:rsidR="0046541C" w:rsidRPr="00CF5BD4">
        <w:rPr>
          <w:sz w:val="24"/>
          <w:szCs w:val="24"/>
          <w:lang w:val="en-GB"/>
        </w:rPr>
        <w:t xml:space="preserve">snapshots taken of the core-shell materials </w:t>
      </w:r>
      <w:r w:rsidRPr="00CF5BD4">
        <w:rPr>
          <w:sz w:val="24"/>
          <w:szCs w:val="24"/>
          <w:lang w:val="en-GB"/>
        </w:rPr>
        <w:t xml:space="preserve">after the 10 </w:t>
      </w:r>
      <w:r w:rsidR="0046541C" w:rsidRPr="00CF5BD4">
        <w:rPr>
          <w:sz w:val="24"/>
          <w:szCs w:val="24"/>
          <w:lang w:val="en-GB"/>
        </w:rPr>
        <w:t>cycles. Both the uncoated</w:t>
      </w:r>
      <w:r w:rsidRPr="00CF5BD4">
        <w:rPr>
          <w:sz w:val="24"/>
          <w:szCs w:val="24"/>
          <w:lang w:val="en-GB"/>
        </w:rPr>
        <w:t xml:space="preserve"> and the A3 CS pellets br</w:t>
      </w:r>
      <w:r w:rsidR="0046541C" w:rsidRPr="00CF5BD4">
        <w:rPr>
          <w:sz w:val="24"/>
          <w:szCs w:val="24"/>
          <w:lang w:val="en-GB"/>
        </w:rPr>
        <w:t>oke into several chunks, so they</w:t>
      </w:r>
      <w:r w:rsidRPr="00CF5BD4">
        <w:rPr>
          <w:sz w:val="24"/>
          <w:szCs w:val="24"/>
          <w:lang w:val="en-GB"/>
        </w:rPr>
        <w:t xml:space="preserve"> lost completely their respective structural integrity</w:t>
      </w:r>
      <w:r w:rsidR="00A970AB" w:rsidRPr="00CF5BD4">
        <w:rPr>
          <w:sz w:val="24"/>
          <w:szCs w:val="24"/>
          <w:lang w:val="en-GB"/>
        </w:rPr>
        <w:t>, and are of no use for</w:t>
      </w:r>
      <w:r w:rsidR="0046541C" w:rsidRPr="00CF5BD4">
        <w:rPr>
          <w:sz w:val="24"/>
          <w:szCs w:val="24"/>
          <w:lang w:val="en-GB"/>
        </w:rPr>
        <w:t xml:space="preserve"> a future application in a fixed bed reactor</w:t>
      </w:r>
      <w:r w:rsidRPr="00CF5BD4">
        <w:rPr>
          <w:sz w:val="24"/>
          <w:szCs w:val="24"/>
          <w:lang w:val="en-GB"/>
        </w:rPr>
        <w:t xml:space="preserve">. In contrast, A4 CS </w:t>
      </w:r>
      <w:r w:rsidR="0046541C" w:rsidRPr="00CF5BD4">
        <w:rPr>
          <w:sz w:val="24"/>
          <w:szCs w:val="24"/>
          <w:lang w:val="en-GB"/>
        </w:rPr>
        <w:t xml:space="preserve">improved this result and it broke just in one side while A2 CS </w:t>
      </w:r>
      <w:r w:rsidRPr="00CF5BD4">
        <w:rPr>
          <w:sz w:val="24"/>
          <w:szCs w:val="24"/>
          <w:lang w:val="en-GB"/>
        </w:rPr>
        <w:t xml:space="preserve">showed only surface fractures and remained intact, despite the considerable </w:t>
      </w:r>
      <w:r w:rsidR="00D43752" w:rsidRPr="00CF5BD4">
        <w:rPr>
          <w:sz w:val="24"/>
          <w:szCs w:val="24"/>
          <w:lang w:val="en-GB"/>
        </w:rPr>
        <w:t>volume</w:t>
      </w:r>
      <w:r w:rsidRPr="00CF5BD4">
        <w:rPr>
          <w:sz w:val="24"/>
          <w:szCs w:val="24"/>
          <w:lang w:val="en-GB"/>
        </w:rPr>
        <w:t xml:space="preserve"> change occurring during the hydration / dehydration cycle </w:t>
      </w:r>
      <w:r w:rsidR="0046541C" w:rsidRPr="00CF5BD4">
        <w:rPr>
          <w:sz w:val="24"/>
          <w:szCs w:val="24"/>
          <w:lang w:val="en-GB"/>
        </w:rPr>
        <w:t xml:space="preserve">(~ </w:t>
      </w:r>
      <w:r w:rsidRPr="00CF5BD4">
        <w:rPr>
          <w:sz w:val="24"/>
          <w:szCs w:val="24"/>
          <w:lang w:val="en-GB"/>
        </w:rPr>
        <w:t>95%).</w:t>
      </w:r>
      <w:r w:rsidR="00C1360A" w:rsidRPr="00CF5BD4">
        <w:rPr>
          <w:sz w:val="24"/>
          <w:szCs w:val="24"/>
          <w:lang w:val="en-GB"/>
        </w:rPr>
        <w:t xml:space="preserve"> </w:t>
      </w:r>
    </w:p>
    <w:p w14:paraId="5350A2A1" w14:textId="77777777" w:rsidR="004A094F" w:rsidRPr="002A7FB6" w:rsidRDefault="00CE75A6" w:rsidP="00232344">
      <w:pPr>
        <w:keepNext/>
        <w:ind w:firstLine="0"/>
        <w:jc w:val="center"/>
        <w:rPr>
          <w:sz w:val="24"/>
          <w:szCs w:val="24"/>
        </w:rPr>
      </w:pPr>
      <w:r w:rsidRPr="00CF5BD4">
        <w:rPr>
          <w:noProof/>
          <w:sz w:val="24"/>
          <w:szCs w:val="24"/>
          <w:lang w:eastAsia="es-ES"/>
        </w:rPr>
        <w:drawing>
          <wp:inline distT="0" distB="0" distL="0" distR="0" wp14:anchorId="3BDA117A" wp14:editId="37DD40EC">
            <wp:extent cx="2785872" cy="255422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8.tif"/>
                    <pic:cNvPicPr/>
                  </pic:nvPicPr>
                  <pic:blipFill>
                    <a:blip r:embed="rId15">
                      <a:extLst>
                        <a:ext uri="{28A0092B-C50C-407E-A947-70E740481C1C}">
                          <a14:useLocalDpi xmlns:a14="http://schemas.microsoft.com/office/drawing/2010/main" val="0"/>
                        </a:ext>
                      </a:extLst>
                    </a:blip>
                    <a:stretch>
                      <a:fillRect/>
                    </a:stretch>
                  </pic:blipFill>
                  <pic:spPr>
                    <a:xfrm>
                      <a:off x="0" y="0"/>
                      <a:ext cx="2785872" cy="2554224"/>
                    </a:xfrm>
                    <a:prstGeom prst="rect">
                      <a:avLst/>
                    </a:prstGeom>
                  </pic:spPr>
                </pic:pic>
              </a:graphicData>
            </a:graphic>
          </wp:inline>
        </w:drawing>
      </w:r>
    </w:p>
    <w:p w14:paraId="1658B1BE" w14:textId="6232DE3A" w:rsidR="00CE75A6" w:rsidRPr="002A7FB6" w:rsidRDefault="004A094F" w:rsidP="00232344">
      <w:pPr>
        <w:pStyle w:val="Descripcin"/>
        <w:rPr>
          <w:b/>
          <w:sz w:val="24"/>
          <w:szCs w:val="24"/>
          <w:lang w:val="en-GB"/>
        </w:rPr>
      </w:pPr>
      <w:r w:rsidRPr="002A7FB6">
        <w:rPr>
          <w:b/>
          <w:bCs/>
          <w:sz w:val="24"/>
          <w:szCs w:val="24"/>
          <w:lang w:val="en-US"/>
        </w:rPr>
        <w:t xml:space="preserve">Figure </w:t>
      </w:r>
      <w:r w:rsidRPr="002A7FB6">
        <w:rPr>
          <w:b/>
          <w:bCs/>
          <w:sz w:val="24"/>
          <w:szCs w:val="24"/>
        </w:rPr>
        <w:fldChar w:fldCharType="begin"/>
      </w:r>
      <w:r w:rsidRPr="002A7FB6">
        <w:rPr>
          <w:b/>
          <w:bCs/>
          <w:sz w:val="24"/>
          <w:szCs w:val="24"/>
          <w:lang w:val="en-US"/>
        </w:rPr>
        <w:instrText xml:space="preserve"> SEQ Figure \* ARABIC </w:instrText>
      </w:r>
      <w:r w:rsidRPr="002A7FB6">
        <w:rPr>
          <w:b/>
          <w:bCs/>
          <w:sz w:val="24"/>
          <w:szCs w:val="24"/>
        </w:rPr>
        <w:fldChar w:fldCharType="separate"/>
      </w:r>
      <w:r w:rsidRPr="002A7FB6">
        <w:rPr>
          <w:b/>
          <w:bCs/>
          <w:noProof/>
          <w:sz w:val="24"/>
          <w:szCs w:val="24"/>
          <w:lang w:val="en-US"/>
        </w:rPr>
        <w:t>6</w:t>
      </w:r>
      <w:r w:rsidRPr="002A7FB6">
        <w:rPr>
          <w:b/>
          <w:bCs/>
          <w:sz w:val="24"/>
          <w:szCs w:val="24"/>
        </w:rPr>
        <w:fldChar w:fldCharType="end"/>
      </w:r>
      <w:r w:rsidRPr="002A7FB6">
        <w:rPr>
          <w:b/>
          <w:bCs/>
          <w:sz w:val="24"/>
          <w:szCs w:val="24"/>
          <w:lang w:val="en-US"/>
        </w:rPr>
        <w:t xml:space="preserve">. </w:t>
      </w:r>
      <w:r w:rsidR="00CE75A6" w:rsidRPr="002A7FB6">
        <w:rPr>
          <w:sz w:val="24"/>
          <w:szCs w:val="24"/>
          <w:lang w:val="en-GB"/>
        </w:rPr>
        <w:t>Snapshots of the uncoated and core-shell pellets after ten-cycle experiments.</w:t>
      </w:r>
    </w:p>
    <w:p w14:paraId="37C730DC" w14:textId="77777777" w:rsidR="00CE75A6" w:rsidRPr="002A7FB6" w:rsidRDefault="00CE75A6" w:rsidP="0002145E">
      <w:pPr>
        <w:rPr>
          <w:sz w:val="24"/>
          <w:szCs w:val="24"/>
          <w:lang w:val="en-GB"/>
        </w:rPr>
      </w:pPr>
    </w:p>
    <w:p w14:paraId="301AA0C1" w14:textId="00039A45" w:rsidR="00D06351" w:rsidRPr="002A7FB6" w:rsidRDefault="00C1360A" w:rsidP="0002145E">
      <w:pPr>
        <w:rPr>
          <w:sz w:val="24"/>
          <w:szCs w:val="24"/>
          <w:lang w:val="en-GB"/>
        </w:rPr>
      </w:pPr>
      <w:r w:rsidRPr="002A7FB6">
        <w:rPr>
          <w:sz w:val="24"/>
          <w:szCs w:val="24"/>
          <w:lang w:val="en-GB"/>
        </w:rPr>
        <w:t xml:space="preserve">Figure </w:t>
      </w:r>
      <w:r w:rsidR="00591070" w:rsidRPr="002A7FB6">
        <w:rPr>
          <w:sz w:val="24"/>
          <w:szCs w:val="24"/>
          <w:lang w:val="en-GB"/>
        </w:rPr>
        <w:t>7</w:t>
      </w:r>
      <w:r w:rsidR="0053028E" w:rsidRPr="002A7FB6">
        <w:rPr>
          <w:sz w:val="24"/>
          <w:szCs w:val="24"/>
          <w:lang w:val="en-GB"/>
        </w:rPr>
        <w:t xml:space="preserve"> illustrates the SEM images of these core-shell materials</w:t>
      </w:r>
      <w:r w:rsidR="0003191C" w:rsidRPr="002A7FB6">
        <w:rPr>
          <w:sz w:val="24"/>
          <w:szCs w:val="24"/>
          <w:lang w:val="en-GB"/>
        </w:rPr>
        <w:t xml:space="preserve"> after the ten cycles</w:t>
      </w:r>
      <w:r w:rsidR="0053028E" w:rsidRPr="002A7FB6">
        <w:rPr>
          <w:sz w:val="24"/>
          <w:szCs w:val="24"/>
          <w:lang w:val="en-GB"/>
        </w:rPr>
        <w:t xml:space="preserve">. The uncoated pellet </w:t>
      </w:r>
      <w:r w:rsidR="0003191C" w:rsidRPr="002A7FB6">
        <w:rPr>
          <w:sz w:val="24"/>
          <w:szCs w:val="24"/>
          <w:lang w:val="en-GB"/>
        </w:rPr>
        <w:t>lost its spherical shape and was</w:t>
      </w:r>
      <w:r w:rsidR="0053028E" w:rsidRPr="002A7FB6">
        <w:rPr>
          <w:sz w:val="24"/>
          <w:szCs w:val="24"/>
          <w:lang w:val="en-GB"/>
        </w:rPr>
        <w:t xml:space="preserve"> fragmented in</w:t>
      </w:r>
      <w:r w:rsidR="00A970AB" w:rsidRPr="002A7FB6">
        <w:rPr>
          <w:sz w:val="24"/>
          <w:szCs w:val="24"/>
          <w:lang w:val="en-GB"/>
        </w:rPr>
        <w:t>to</w:t>
      </w:r>
      <w:r w:rsidR="0053028E" w:rsidRPr="002A7FB6">
        <w:rPr>
          <w:sz w:val="24"/>
          <w:szCs w:val="24"/>
          <w:lang w:val="en-GB"/>
        </w:rPr>
        <w:t xml:space="preserve"> </w:t>
      </w:r>
      <w:r w:rsidR="0003191C" w:rsidRPr="002A7FB6">
        <w:rPr>
          <w:sz w:val="24"/>
          <w:szCs w:val="24"/>
          <w:lang w:val="en-GB"/>
        </w:rPr>
        <w:t xml:space="preserve">several chunks. In contrast, A2 CS exhibits some surface </w:t>
      </w:r>
      <w:r w:rsidR="00D43752" w:rsidRPr="002A7FB6">
        <w:rPr>
          <w:sz w:val="24"/>
          <w:szCs w:val="24"/>
          <w:lang w:val="en-GB"/>
        </w:rPr>
        <w:t>fractures,</w:t>
      </w:r>
      <w:r w:rsidR="0003191C" w:rsidRPr="002A7FB6">
        <w:rPr>
          <w:sz w:val="24"/>
          <w:szCs w:val="24"/>
          <w:lang w:val="en-GB"/>
        </w:rPr>
        <w:t xml:space="preserve"> but it holds its spherical shape. Additionally, the presence of small alumina grains is appreciated although unlike the starting material before the cycling, some coalescence of the alumina grains is observed over its surface. </w:t>
      </w:r>
      <w:r w:rsidR="00DA109F" w:rsidRPr="002A7FB6">
        <w:rPr>
          <w:sz w:val="24"/>
          <w:szCs w:val="24"/>
          <w:lang w:val="en-GB"/>
        </w:rPr>
        <w:t xml:space="preserve">Interestingly, the alumina grains are not detached after the ten cycles remaining stuck </w:t>
      </w:r>
      <w:r w:rsidR="00D06351" w:rsidRPr="002A7FB6">
        <w:rPr>
          <w:sz w:val="24"/>
          <w:szCs w:val="24"/>
          <w:lang w:val="en-GB"/>
        </w:rPr>
        <w:t>on</w:t>
      </w:r>
      <w:r w:rsidR="00DA109F" w:rsidRPr="002A7FB6">
        <w:rPr>
          <w:sz w:val="24"/>
          <w:szCs w:val="24"/>
          <w:lang w:val="en-GB"/>
        </w:rPr>
        <w:t xml:space="preserve"> the pellet surface which bears out the stability of the covering regardless of the presence/absence of water in the reacting atmosphere. In addition,</w:t>
      </w:r>
      <w:r w:rsidR="0003191C" w:rsidRPr="002A7FB6">
        <w:rPr>
          <w:sz w:val="24"/>
          <w:szCs w:val="24"/>
          <w:lang w:val="en-GB"/>
        </w:rPr>
        <w:t xml:space="preserve"> the inner structure of A2 CS is rather porous and the whole appearance</w:t>
      </w:r>
      <w:r w:rsidR="00FC1A89" w:rsidRPr="002A7FB6">
        <w:rPr>
          <w:sz w:val="24"/>
          <w:szCs w:val="24"/>
          <w:lang w:val="en-GB"/>
        </w:rPr>
        <w:t xml:space="preserve"> of the A2 CS particle</w:t>
      </w:r>
      <w:r w:rsidR="0003191C" w:rsidRPr="002A7FB6">
        <w:rPr>
          <w:sz w:val="24"/>
          <w:szCs w:val="24"/>
          <w:lang w:val="en-GB"/>
        </w:rPr>
        <w:t xml:space="preserve"> may be regarded as a sponge-like one.</w:t>
      </w:r>
      <w:r w:rsidR="00DA109F" w:rsidRPr="002A7FB6">
        <w:rPr>
          <w:sz w:val="24"/>
          <w:szCs w:val="24"/>
          <w:lang w:val="en-GB"/>
        </w:rPr>
        <w:t xml:space="preserve"> </w:t>
      </w:r>
    </w:p>
    <w:p w14:paraId="0F71CCEA" w14:textId="77777777" w:rsidR="004A094F" w:rsidRPr="002A7FB6" w:rsidRDefault="00CE75A6" w:rsidP="00232344">
      <w:pPr>
        <w:pStyle w:val="Descripcin"/>
        <w:keepNext/>
        <w:rPr>
          <w:sz w:val="24"/>
          <w:szCs w:val="24"/>
        </w:rPr>
      </w:pPr>
      <w:r w:rsidRPr="00DA4B18">
        <w:rPr>
          <w:noProof/>
          <w:sz w:val="24"/>
          <w:szCs w:val="24"/>
          <w:lang w:eastAsia="es-ES"/>
        </w:rPr>
        <w:drawing>
          <wp:inline distT="0" distB="0" distL="0" distR="0" wp14:anchorId="1F142DCC" wp14:editId="642DA999">
            <wp:extent cx="4002171" cy="5156200"/>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9.tif"/>
                    <pic:cNvPicPr/>
                  </pic:nvPicPr>
                  <pic:blipFill>
                    <a:blip r:embed="rId16">
                      <a:extLst>
                        <a:ext uri="{28A0092B-C50C-407E-A947-70E740481C1C}">
                          <a14:useLocalDpi xmlns:a14="http://schemas.microsoft.com/office/drawing/2010/main" val="0"/>
                        </a:ext>
                      </a:extLst>
                    </a:blip>
                    <a:stretch>
                      <a:fillRect/>
                    </a:stretch>
                  </pic:blipFill>
                  <pic:spPr>
                    <a:xfrm>
                      <a:off x="0" y="0"/>
                      <a:ext cx="4003905" cy="5158434"/>
                    </a:xfrm>
                    <a:prstGeom prst="rect">
                      <a:avLst/>
                    </a:prstGeom>
                  </pic:spPr>
                </pic:pic>
              </a:graphicData>
            </a:graphic>
          </wp:inline>
        </w:drawing>
      </w:r>
    </w:p>
    <w:p w14:paraId="5E74F2AB" w14:textId="2E19998E" w:rsidR="00CE75A6" w:rsidRPr="002A7FB6" w:rsidRDefault="004A094F" w:rsidP="00232344">
      <w:pPr>
        <w:pStyle w:val="Descripcin"/>
        <w:rPr>
          <w:sz w:val="24"/>
          <w:szCs w:val="24"/>
          <w:lang w:val="en-US"/>
        </w:rPr>
      </w:pPr>
      <w:r w:rsidRPr="002A7FB6">
        <w:rPr>
          <w:b/>
          <w:bCs/>
          <w:sz w:val="24"/>
          <w:szCs w:val="24"/>
          <w:lang w:val="en-US"/>
        </w:rPr>
        <w:t xml:space="preserve">Figure </w:t>
      </w:r>
      <w:r w:rsidRPr="002A7FB6">
        <w:rPr>
          <w:b/>
          <w:bCs/>
          <w:sz w:val="24"/>
          <w:szCs w:val="24"/>
          <w:lang w:val="en-US"/>
        </w:rPr>
        <w:fldChar w:fldCharType="begin"/>
      </w:r>
      <w:r w:rsidRPr="002A7FB6">
        <w:rPr>
          <w:b/>
          <w:bCs/>
          <w:sz w:val="24"/>
          <w:szCs w:val="24"/>
          <w:lang w:val="en-US"/>
        </w:rPr>
        <w:instrText xml:space="preserve"> SEQ Figure \* ARABIC </w:instrText>
      </w:r>
      <w:r w:rsidRPr="002A7FB6">
        <w:rPr>
          <w:b/>
          <w:bCs/>
          <w:sz w:val="24"/>
          <w:szCs w:val="24"/>
          <w:lang w:val="en-US"/>
        </w:rPr>
        <w:fldChar w:fldCharType="separate"/>
      </w:r>
      <w:r w:rsidRPr="002A7FB6">
        <w:rPr>
          <w:b/>
          <w:bCs/>
          <w:sz w:val="24"/>
          <w:szCs w:val="24"/>
          <w:lang w:val="en-US"/>
        </w:rPr>
        <w:t>7</w:t>
      </w:r>
      <w:r w:rsidRPr="002A7FB6">
        <w:rPr>
          <w:b/>
          <w:bCs/>
          <w:sz w:val="24"/>
          <w:szCs w:val="24"/>
          <w:lang w:val="en-US"/>
        </w:rPr>
        <w:fldChar w:fldCharType="end"/>
      </w:r>
      <w:r w:rsidRPr="002A7FB6">
        <w:rPr>
          <w:b/>
          <w:bCs/>
          <w:sz w:val="24"/>
          <w:szCs w:val="24"/>
          <w:lang w:val="en-US"/>
        </w:rPr>
        <w:t>.</w:t>
      </w:r>
      <w:r w:rsidRPr="002A7FB6">
        <w:rPr>
          <w:sz w:val="24"/>
          <w:szCs w:val="24"/>
          <w:lang w:val="en-US"/>
        </w:rPr>
        <w:t xml:space="preserve"> </w:t>
      </w:r>
      <w:r w:rsidR="00CE75A6" w:rsidRPr="002A7FB6">
        <w:rPr>
          <w:sz w:val="24"/>
          <w:szCs w:val="24"/>
          <w:lang w:val="en-US"/>
        </w:rPr>
        <w:t>SEM images of the core-shell pellets after ten dehydration/hydration cycles.</w:t>
      </w:r>
    </w:p>
    <w:p w14:paraId="0581DE56" w14:textId="2541F68D" w:rsidR="00CE75A6" w:rsidRPr="002A7FB6" w:rsidRDefault="00345659" w:rsidP="0002145E">
      <w:pPr>
        <w:rPr>
          <w:sz w:val="24"/>
          <w:szCs w:val="24"/>
          <w:lang w:val="en-GB"/>
        </w:rPr>
      </w:pPr>
      <w:r w:rsidRPr="002A7FB6">
        <w:rPr>
          <w:sz w:val="24"/>
          <w:szCs w:val="24"/>
          <w:lang w:val="en-GB"/>
        </w:rPr>
        <w:t xml:space="preserve">In contrast, A4 CS showed in one side the formation of big holes which detached some of the alumina sheets originally formed. This fact indicates that the occurrence of long alumina sheets on A4 CS surface hampered to a certain extent the diffusion of the formed gases outside the pellet. Thereby, the high strain created inside the A4 core-shell particle led finally to a partial separation of the alumina sheets in one side of A4 CS after the cycling. In this regard, A2 CS material, which includes highly dispersed alumina grains on its surface instead of alumina sheets, represents a more interesting option for thermochemical heat storage since it facilitates the diffusion of water outside the pellet, alleviating the generated strain. </w:t>
      </w:r>
    </w:p>
    <w:p w14:paraId="4FA3836A" w14:textId="08C6E413" w:rsidR="00CE75A6" w:rsidRPr="002A7FB6" w:rsidRDefault="0002145E" w:rsidP="0002145E">
      <w:pPr>
        <w:rPr>
          <w:sz w:val="24"/>
          <w:szCs w:val="24"/>
          <w:lang w:val="en-GB"/>
        </w:rPr>
      </w:pPr>
      <w:r w:rsidRPr="002A7FB6">
        <w:rPr>
          <w:sz w:val="24"/>
          <w:szCs w:val="24"/>
          <w:lang w:val="en-GB"/>
        </w:rPr>
        <w:t>Considering</w:t>
      </w:r>
      <w:r w:rsidR="003630AC" w:rsidRPr="002A7FB6">
        <w:rPr>
          <w:sz w:val="24"/>
          <w:szCs w:val="24"/>
          <w:lang w:val="en-GB"/>
        </w:rPr>
        <w:t xml:space="preserve"> the promising results obtained with A2 CS, it was tested for 20 cycles as well</w:t>
      </w:r>
      <w:r w:rsidR="009E59C9" w:rsidRPr="002A7FB6">
        <w:rPr>
          <w:sz w:val="24"/>
          <w:szCs w:val="24"/>
          <w:lang w:val="en-GB"/>
        </w:rPr>
        <w:t xml:space="preserve"> and the attaine</w:t>
      </w:r>
      <w:r w:rsidR="008418CA" w:rsidRPr="002A7FB6">
        <w:rPr>
          <w:sz w:val="24"/>
          <w:szCs w:val="24"/>
          <w:lang w:val="en-GB"/>
        </w:rPr>
        <w:t xml:space="preserve">d results are shown in Figure </w:t>
      </w:r>
      <w:r w:rsidR="00591070" w:rsidRPr="002A7FB6">
        <w:rPr>
          <w:sz w:val="24"/>
          <w:szCs w:val="24"/>
          <w:lang w:val="en-GB"/>
        </w:rPr>
        <w:t>8</w:t>
      </w:r>
      <w:r w:rsidR="009E59C9" w:rsidRPr="002A7FB6">
        <w:rPr>
          <w:sz w:val="24"/>
          <w:szCs w:val="24"/>
          <w:lang w:val="en-GB"/>
        </w:rPr>
        <w:t xml:space="preserve">. </w:t>
      </w:r>
    </w:p>
    <w:p w14:paraId="358BBC30" w14:textId="77777777" w:rsidR="004A094F" w:rsidRPr="002A7FB6" w:rsidRDefault="004A1192" w:rsidP="00232344">
      <w:pPr>
        <w:pStyle w:val="Descripcin"/>
        <w:keepNext/>
        <w:rPr>
          <w:sz w:val="24"/>
          <w:szCs w:val="24"/>
        </w:rPr>
      </w:pPr>
      <w:r w:rsidRPr="00DA4B18">
        <w:rPr>
          <w:noProof/>
          <w:sz w:val="24"/>
          <w:szCs w:val="24"/>
          <w:lang w:eastAsia="es-ES"/>
        </w:rPr>
        <w:drawing>
          <wp:inline distT="0" distB="0" distL="0" distR="0" wp14:anchorId="5192D629" wp14:editId="092EBCBD">
            <wp:extent cx="3733800" cy="45529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83" r="30855" b="33357"/>
                    <a:stretch/>
                  </pic:blipFill>
                  <pic:spPr bwMode="auto">
                    <a:xfrm>
                      <a:off x="0" y="0"/>
                      <a:ext cx="3733848" cy="455300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093127E" w14:textId="1D6529FB" w:rsidR="00CE75A6" w:rsidRPr="002A7FB6" w:rsidRDefault="004A094F" w:rsidP="00232344">
      <w:pPr>
        <w:pStyle w:val="Descripcin"/>
        <w:rPr>
          <w:sz w:val="24"/>
          <w:szCs w:val="24"/>
          <w:lang w:val="en-US"/>
        </w:rPr>
      </w:pPr>
      <w:r w:rsidRPr="002A7FB6">
        <w:rPr>
          <w:b/>
          <w:bCs/>
          <w:sz w:val="24"/>
          <w:szCs w:val="24"/>
          <w:lang w:val="en-US"/>
        </w:rPr>
        <w:t xml:space="preserve">Figure </w:t>
      </w:r>
      <w:r w:rsidRPr="002A7FB6">
        <w:rPr>
          <w:b/>
          <w:bCs/>
          <w:sz w:val="24"/>
          <w:szCs w:val="24"/>
        </w:rPr>
        <w:fldChar w:fldCharType="begin"/>
      </w:r>
      <w:r w:rsidRPr="002A7FB6">
        <w:rPr>
          <w:b/>
          <w:bCs/>
          <w:sz w:val="24"/>
          <w:szCs w:val="24"/>
          <w:lang w:val="en-US"/>
        </w:rPr>
        <w:instrText xml:space="preserve"> SEQ Figure \* ARABIC </w:instrText>
      </w:r>
      <w:r w:rsidRPr="002A7FB6">
        <w:rPr>
          <w:b/>
          <w:bCs/>
          <w:sz w:val="24"/>
          <w:szCs w:val="24"/>
        </w:rPr>
        <w:fldChar w:fldCharType="separate"/>
      </w:r>
      <w:r w:rsidRPr="002A7FB6">
        <w:rPr>
          <w:b/>
          <w:bCs/>
          <w:noProof/>
          <w:sz w:val="24"/>
          <w:szCs w:val="24"/>
          <w:lang w:val="en-US"/>
        </w:rPr>
        <w:t>8</w:t>
      </w:r>
      <w:r w:rsidRPr="002A7FB6">
        <w:rPr>
          <w:b/>
          <w:bCs/>
          <w:sz w:val="24"/>
          <w:szCs w:val="24"/>
        </w:rPr>
        <w:fldChar w:fldCharType="end"/>
      </w:r>
      <w:r w:rsidRPr="002A7FB6">
        <w:rPr>
          <w:b/>
          <w:bCs/>
          <w:sz w:val="24"/>
          <w:szCs w:val="24"/>
          <w:lang w:val="en-US"/>
        </w:rPr>
        <w:t xml:space="preserve">. </w:t>
      </w:r>
      <w:r w:rsidR="00CE75A6" w:rsidRPr="002A7FB6">
        <w:rPr>
          <w:sz w:val="24"/>
          <w:szCs w:val="24"/>
          <w:lang w:val="en-GB"/>
        </w:rPr>
        <w:t>Hydration results of A2 CS in a twenty-cycle experiment (dehydration at 600</w:t>
      </w:r>
      <w:r w:rsidR="004A1192" w:rsidRPr="002A7FB6">
        <w:rPr>
          <w:sz w:val="24"/>
          <w:szCs w:val="24"/>
          <w:lang w:val="en-GB"/>
        </w:rPr>
        <w:t> </w:t>
      </w:r>
      <w:r w:rsidR="00CE75A6" w:rsidRPr="002A7FB6">
        <w:rPr>
          <w:sz w:val="24"/>
          <w:szCs w:val="24"/>
          <w:lang w:val="en-GB"/>
        </w:rPr>
        <w:t>ºC and hydration at 250</w:t>
      </w:r>
      <w:r w:rsidR="004A1192" w:rsidRPr="002A7FB6">
        <w:rPr>
          <w:sz w:val="24"/>
          <w:szCs w:val="24"/>
          <w:lang w:val="en-GB"/>
        </w:rPr>
        <w:t> </w:t>
      </w:r>
      <w:r w:rsidR="00CE75A6" w:rsidRPr="002A7FB6">
        <w:rPr>
          <w:sz w:val="24"/>
          <w:szCs w:val="24"/>
          <w:lang w:val="en-GB"/>
        </w:rPr>
        <w:t xml:space="preserve">ºC). </w:t>
      </w:r>
      <w:r w:rsidR="004A1192" w:rsidRPr="002A7FB6">
        <w:rPr>
          <w:sz w:val="24"/>
          <w:szCs w:val="24"/>
          <w:lang w:val="en-GB"/>
        </w:rPr>
        <w:t>(</w:t>
      </w:r>
      <w:r w:rsidR="00CE75A6" w:rsidRPr="002A7FB6">
        <w:rPr>
          <w:sz w:val="24"/>
          <w:szCs w:val="24"/>
          <w:lang w:val="en-GB"/>
        </w:rPr>
        <w:t>A) Weight variation and cyclability</w:t>
      </w:r>
      <w:r w:rsidR="004A1192" w:rsidRPr="002A7FB6">
        <w:rPr>
          <w:sz w:val="24"/>
          <w:szCs w:val="24"/>
          <w:lang w:val="en-GB"/>
        </w:rPr>
        <w:t>;</w:t>
      </w:r>
      <w:r w:rsidR="00CE75A6" w:rsidRPr="002A7FB6">
        <w:rPr>
          <w:sz w:val="24"/>
          <w:szCs w:val="24"/>
          <w:lang w:val="en-GB"/>
        </w:rPr>
        <w:t xml:space="preserve"> </w:t>
      </w:r>
      <w:r w:rsidR="004A1192" w:rsidRPr="002A7FB6">
        <w:rPr>
          <w:sz w:val="24"/>
          <w:szCs w:val="24"/>
          <w:lang w:val="en-GB"/>
        </w:rPr>
        <w:t>(</w:t>
      </w:r>
      <w:r w:rsidR="00CE75A6" w:rsidRPr="002A7FB6">
        <w:rPr>
          <w:sz w:val="24"/>
          <w:szCs w:val="24"/>
          <w:lang w:val="en-GB"/>
        </w:rPr>
        <w:t xml:space="preserve">B) </w:t>
      </w:r>
      <w:r w:rsidR="004A1192" w:rsidRPr="002A7FB6">
        <w:rPr>
          <w:sz w:val="24"/>
          <w:szCs w:val="24"/>
          <w:lang w:val="en-GB"/>
        </w:rPr>
        <w:t>c</w:t>
      </w:r>
      <w:r w:rsidR="00CE75A6" w:rsidRPr="002A7FB6">
        <w:rPr>
          <w:sz w:val="24"/>
          <w:szCs w:val="24"/>
          <w:lang w:val="en-GB"/>
        </w:rPr>
        <w:t>omparison of cycles 1, 10 and 20</w:t>
      </w:r>
      <w:r w:rsidR="004A1192" w:rsidRPr="002A7FB6">
        <w:rPr>
          <w:sz w:val="24"/>
          <w:szCs w:val="24"/>
          <w:lang w:val="en-GB"/>
        </w:rPr>
        <w:t>; and</w:t>
      </w:r>
      <w:r w:rsidR="00CE75A6" w:rsidRPr="002A7FB6">
        <w:rPr>
          <w:sz w:val="24"/>
          <w:szCs w:val="24"/>
          <w:lang w:val="en-GB"/>
        </w:rPr>
        <w:t xml:space="preserve"> </w:t>
      </w:r>
      <w:r w:rsidR="004A1192" w:rsidRPr="002A7FB6">
        <w:rPr>
          <w:sz w:val="24"/>
          <w:szCs w:val="24"/>
          <w:lang w:val="en-GB"/>
        </w:rPr>
        <w:t>(</w:t>
      </w:r>
      <w:r w:rsidR="00CE75A6" w:rsidRPr="002A7FB6">
        <w:rPr>
          <w:sz w:val="24"/>
          <w:szCs w:val="24"/>
          <w:lang w:val="en-US"/>
        </w:rPr>
        <w:t xml:space="preserve">C) </w:t>
      </w:r>
      <w:r w:rsidR="004A1192" w:rsidRPr="002A7FB6">
        <w:rPr>
          <w:sz w:val="24"/>
          <w:szCs w:val="24"/>
          <w:lang w:val="en-US"/>
        </w:rPr>
        <w:t>h</w:t>
      </w:r>
      <w:r w:rsidR="00CE75A6" w:rsidRPr="002A7FB6">
        <w:rPr>
          <w:sz w:val="24"/>
          <w:szCs w:val="24"/>
          <w:lang w:val="en-US"/>
        </w:rPr>
        <w:t>ydration capacit</w:t>
      </w:r>
      <w:r w:rsidR="004A1192" w:rsidRPr="002A7FB6">
        <w:rPr>
          <w:sz w:val="24"/>
          <w:szCs w:val="24"/>
          <w:lang w:val="en-US"/>
        </w:rPr>
        <w:t>y</w:t>
      </w:r>
      <w:r w:rsidR="00CE75A6" w:rsidRPr="002A7FB6">
        <w:rPr>
          <w:sz w:val="24"/>
          <w:szCs w:val="24"/>
          <w:lang w:val="en-US"/>
        </w:rPr>
        <w:t>.</w:t>
      </w:r>
    </w:p>
    <w:p w14:paraId="1AECC825" w14:textId="77777777" w:rsidR="00345659" w:rsidRPr="002A7FB6" w:rsidRDefault="00345659" w:rsidP="00345659">
      <w:pPr>
        <w:rPr>
          <w:sz w:val="24"/>
          <w:szCs w:val="24"/>
          <w:lang w:val="en-GB"/>
        </w:rPr>
      </w:pPr>
      <w:r w:rsidRPr="002A7FB6">
        <w:rPr>
          <w:sz w:val="24"/>
          <w:szCs w:val="24"/>
          <w:lang w:val="en-GB"/>
        </w:rPr>
        <w:t>It can be appreciated that A2 CS pellets hold essentially the same hydration capacity after 20 cycles to that after 10 cycles, which bears out its high performance. Interestingly, their respective hydration curves (see Figure 8.B) virtually coincide which bears out the high reproducibility of the procedure of the core-shell pellets preparation. In addition, it is also indicating that despite the growth of CaO particles by sintering along the cycling, this phenomenon did not affect the hydration kinetics. This averts the possibility of formation of an outer passivation layer that hampers water diffusion, at least in the range of crystal sizes at stake in this work, as it was shown to occur in carbonation [2</w:t>
      </w:r>
      <w:r>
        <w:rPr>
          <w:sz w:val="24"/>
          <w:szCs w:val="24"/>
          <w:lang w:val="en-GB"/>
        </w:rPr>
        <w:t>6</w:t>
      </w:r>
      <w:r w:rsidRPr="002A7FB6">
        <w:rPr>
          <w:sz w:val="24"/>
          <w:szCs w:val="24"/>
          <w:lang w:val="en-GB"/>
        </w:rPr>
        <w:t xml:space="preserve">]. </w:t>
      </w:r>
    </w:p>
    <w:p w14:paraId="297FA2BE" w14:textId="77777777" w:rsidR="00CE75A6" w:rsidRPr="002A7FB6" w:rsidRDefault="00CE75A6" w:rsidP="0002145E">
      <w:pPr>
        <w:rPr>
          <w:sz w:val="24"/>
          <w:szCs w:val="24"/>
          <w:lang w:val="en-GB"/>
        </w:rPr>
      </w:pPr>
    </w:p>
    <w:p w14:paraId="7A12A145" w14:textId="50BC6A34" w:rsidR="00CE75A6" w:rsidRPr="002A7FB6" w:rsidRDefault="008418CA">
      <w:pPr>
        <w:rPr>
          <w:sz w:val="24"/>
          <w:szCs w:val="24"/>
          <w:lang w:val="en-GB"/>
        </w:rPr>
      </w:pPr>
      <w:r w:rsidRPr="002A7FB6">
        <w:rPr>
          <w:sz w:val="24"/>
          <w:szCs w:val="24"/>
          <w:lang w:val="en-GB"/>
        </w:rPr>
        <w:t xml:space="preserve">Figure </w:t>
      </w:r>
      <w:r w:rsidR="00591070" w:rsidRPr="002A7FB6">
        <w:rPr>
          <w:sz w:val="24"/>
          <w:szCs w:val="24"/>
          <w:lang w:val="en-GB"/>
        </w:rPr>
        <w:t>9</w:t>
      </w:r>
      <w:r w:rsidR="00946B77" w:rsidRPr="002A7FB6">
        <w:rPr>
          <w:sz w:val="24"/>
          <w:szCs w:val="24"/>
          <w:lang w:val="en-GB"/>
        </w:rPr>
        <w:t xml:space="preserve"> illustrates the SEM images of A2 CS after 20 cycles and </w:t>
      </w:r>
      <w:r w:rsidR="006C6DED" w:rsidRPr="002A7FB6">
        <w:rPr>
          <w:sz w:val="24"/>
          <w:szCs w:val="24"/>
          <w:lang w:val="en-GB"/>
        </w:rPr>
        <w:t xml:space="preserve">it </w:t>
      </w:r>
      <w:r w:rsidR="00946B77" w:rsidRPr="002A7FB6">
        <w:rPr>
          <w:sz w:val="24"/>
          <w:szCs w:val="24"/>
          <w:lang w:val="en-GB"/>
        </w:rPr>
        <w:t>maintained its spherical shape with some surface fracturing. In addition, the presence of small alumina grains highly dispersed over the A2 CS surface is clearly distinguished</w:t>
      </w:r>
      <w:r w:rsidR="00966554" w:rsidRPr="002A7FB6">
        <w:rPr>
          <w:sz w:val="24"/>
          <w:szCs w:val="24"/>
          <w:lang w:val="en-GB"/>
        </w:rPr>
        <w:t>,</w:t>
      </w:r>
      <w:r w:rsidR="00956664" w:rsidRPr="002A7FB6">
        <w:rPr>
          <w:sz w:val="24"/>
          <w:szCs w:val="24"/>
          <w:lang w:val="en-GB"/>
        </w:rPr>
        <w:t xml:space="preserve"> which are</w:t>
      </w:r>
      <w:r w:rsidR="00FB3909" w:rsidRPr="002A7FB6">
        <w:rPr>
          <w:sz w:val="24"/>
          <w:szCs w:val="24"/>
          <w:lang w:val="en-GB"/>
        </w:rPr>
        <w:t xml:space="preserve"> hold along the repeated cycling</w:t>
      </w:r>
      <w:r w:rsidR="00946B77" w:rsidRPr="002A7FB6">
        <w:rPr>
          <w:sz w:val="24"/>
          <w:szCs w:val="24"/>
          <w:lang w:val="en-GB"/>
        </w:rPr>
        <w:t xml:space="preserve">. </w:t>
      </w:r>
      <w:r w:rsidR="00E9787F" w:rsidRPr="002A7FB6">
        <w:rPr>
          <w:sz w:val="24"/>
          <w:szCs w:val="24"/>
          <w:lang w:val="en-GB"/>
        </w:rPr>
        <w:t xml:space="preserve">It must be said that the crushing strength of the pellets decreased meaningfully after the repeated cycling (&lt; 10 N), since the continuous expansion/contraction caused by the hydration/dehydration cycles modifies </w:t>
      </w:r>
      <w:r w:rsidR="00964D16" w:rsidRPr="002A7FB6">
        <w:rPr>
          <w:sz w:val="24"/>
          <w:szCs w:val="24"/>
          <w:lang w:val="en-GB"/>
        </w:rPr>
        <w:t xml:space="preserve">largely </w:t>
      </w:r>
      <w:r w:rsidR="00E9787F" w:rsidRPr="002A7FB6">
        <w:rPr>
          <w:sz w:val="24"/>
          <w:szCs w:val="24"/>
          <w:lang w:val="en-GB"/>
        </w:rPr>
        <w:t xml:space="preserve">the </w:t>
      </w:r>
      <w:r w:rsidR="00964D16" w:rsidRPr="002A7FB6">
        <w:rPr>
          <w:sz w:val="24"/>
          <w:szCs w:val="24"/>
          <w:lang w:val="en-GB"/>
        </w:rPr>
        <w:t xml:space="preserve">final </w:t>
      </w:r>
      <w:r w:rsidR="005B5CE7" w:rsidRPr="002A7FB6">
        <w:rPr>
          <w:sz w:val="24"/>
          <w:szCs w:val="24"/>
          <w:lang w:val="en-GB"/>
        </w:rPr>
        <w:t>pellet volume.</w:t>
      </w:r>
      <w:r w:rsidR="00E9787F" w:rsidRPr="002A7FB6">
        <w:rPr>
          <w:sz w:val="24"/>
          <w:szCs w:val="24"/>
          <w:lang w:val="en-GB"/>
        </w:rPr>
        <w:t xml:space="preserve"> However, the small alumina grains of the coating, that are highly dispersed throughout the pellet surface, act as a sort of tiny stitches, holding together the Ca(OH)</w:t>
      </w:r>
      <w:r w:rsidR="00E9787F" w:rsidRPr="002A7FB6">
        <w:rPr>
          <w:sz w:val="24"/>
          <w:szCs w:val="24"/>
          <w:vertAlign w:val="subscript"/>
          <w:lang w:val="en-GB"/>
        </w:rPr>
        <w:t>2</w:t>
      </w:r>
      <w:r w:rsidR="00E9787F" w:rsidRPr="002A7FB6">
        <w:rPr>
          <w:sz w:val="24"/>
          <w:szCs w:val="24"/>
          <w:lang w:val="en-GB"/>
        </w:rPr>
        <w:t xml:space="preserve"> particles and preserving its spherical shape. </w:t>
      </w:r>
      <w:r w:rsidR="00017D6C" w:rsidRPr="002A7FB6">
        <w:rPr>
          <w:sz w:val="24"/>
          <w:szCs w:val="24"/>
          <w:lang w:val="en-GB"/>
        </w:rPr>
        <w:t>One fi</w:t>
      </w:r>
      <w:r w:rsidR="002E6614" w:rsidRPr="002A7FB6">
        <w:rPr>
          <w:sz w:val="24"/>
          <w:szCs w:val="24"/>
          <w:lang w:val="en-GB"/>
        </w:rPr>
        <w:t>nal point to check was the assessment of</w:t>
      </w:r>
      <w:r w:rsidR="00017D6C" w:rsidRPr="002A7FB6">
        <w:rPr>
          <w:sz w:val="24"/>
          <w:szCs w:val="24"/>
          <w:lang w:val="en-GB"/>
        </w:rPr>
        <w:t xml:space="preserve"> A2 CS under more realistic temperature conditions during the cycling. In this regard, it is desirable that during operation, the dehydration temperature was as low as possible while on the contrary, the hydration temperature was as high as possible, in order to diminish the temperature gap between</w:t>
      </w:r>
      <w:r w:rsidR="008155BA" w:rsidRPr="002A7FB6">
        <w:rPr>
          <w:sz w:val="24"/>
          <w:szCs w:val="24"/>
          <w:lang w:val="en-GB"/>
        </w:rPr>
        <w:t xml:space="preserve"> both stages</w:t>
      </w:r>
      <w:r w:rsidR="00017D6C" w:rsidRPr="002A7FB6">
        <w:rPr>
          <w:sz w:val="24"/>
          <w:szCs w:val="24"/>
          <w:lang w:val="en-GB"/>
        </w:rPr>
        <w:t xml:space="preserve">. Thereby, an additional cycling experiment was carried out comprising 5 dehydration/hydration steps wherein the first dehydration step was performed at 600º C and the following ones at 550 ºC. On the other hand, </w:t>
      </w:r>
      <w:r w:rsidR="00D32538" w:rsidRPr="002A7FB6">
        <w:rPr>
          <w:sz w:val="24"/>
          <w:szCs w:val="24"/>
          <w:lang w:val="en-GB"/>
        </w:rPr>
        <w:t xml:space="preserve">all </w:t>
      </w:r>
      <w:r w:rsidR="00017D6C" w:rsidRPr="002A7FB6">
        <w:rPr>
          <w:sz w:val="24"/>
          <w:szCs w:val="24"/>
          <w:lang w:val="en-GB"/>
        </w:rPr>
        <w:t>the hydration stages were done at 420 ºC using the same mass flow of steam</w:t>
      </w:r>
      <w:r w:rsidR="00D32538" w:rsidRPr="002A7FB6">
        <w:rPr>
          <w:sz w:val="24"/>
          <w:szCs w:val="24"/>
          <w:lang w:val="en-GB"/>
        </w:rPr>
        <w:t xml:space="preserve"> as previously</w:t>
      </w:r>
      <w:r w:rsidR="00017D6C" w:rsidRPr="002A7FB6">
        <w:rPr>
          <w:sz w:val="24"/>
          <w:szCs w:val="24"/>
          <w:lang w:val="en-GB"/>
        </w:rPr>
        <w:t>.</w:t>
      </w:r>
      <w:r w:rsidR="00D32538" w:rsidRPr="002A7FB6">
        <w:rPr>
          <w:sz w:val="24"/>
          <w:szCs w:val="24"/>
          <w:lang w:val="en-GB"/>
        </w:rPr>
        <w:t xml:space="preserve"> In this experiment, from the third cycle on, the hydration capacity was hold steady in a remarkable 84%</w:t>
      </w:r>
      <w:r w:rsidR="00EC6EE2" w:rsidRPr="002A7FB6">
        <w:rPr>
          <w:sz w:val="24"/>
          <w:szCs w:val="24"/>
          <w:lang w:val="en-GB"/>
        </w:rPr>
        <w:t xml:space="preserve"> (</w:t>
      </w:r>
      <w:r w:rsidR="0022126F" w:rsidRPr="00ED726F">
        <w:rPr>
          <w:sz w:val="24"/>
          <w:szCs w:val="24"/>
          <w:lang w:val="en-GB"/>
        </w:rPr>
        <w:t>828.3</w:t>
      </w:r>
      <w:r w:rsidR="00EC6EE2" w:rsidRPr="00ED726F">
        <w:rPr>
          <w:sz w:val="24"/>
          <w:szCs w:val="24"/>
          <w:lang w:val="en-GB"/>
        </w:rPr>
        <w:t xml:space="preserve"> kJ/kg</w:t>
      </w:r>
      <w:r w:rsidR="00EC6EE2" w:rsidRPr="002A7FB6">
        <w:rPr>
          <w:sz w:val="24"/>
          <w:szCs w:val="24"/>
          <w:lang w:val="en-GB"/>
        </w:rPr>
        <w:t>)</w:t>
      </w:r>
      <w:r w:rsidR="00D32538" w:rsidRPr="002A7FB6">
        <w:rPr>
          <w:sz w:val="24"/>
          <w:szCs w:val="24"/>
          <w:lang w:val="en-GB"/>
        </w:rPr>
        <w:t>. This</w:t>
      </w:r>
      <w:r w:rsidR="00017D6C" w:rsidRPr="002A7FB6">
        <w:rPr>
          <w:sz w:val="24"/>
          <w:szCs w:val="24"/>
          <w:lang w:val="en-GB"/>
        </w:rPr>
        <w:t xml:space="preserve"> </w:t>
      </w:r>
      <w:r w:rsidR="00D32538" w:rsidRPr="002A7FB6">
        <w:rPr>
          <w:sz w:val="24"/>
          <w:szCs w:val="24"/>
          <w:lang w:val="en-GB"/>
        </w:rPr>
        <w:t>bears out that A2 CS worked out very well under close conditions to those expected for a true thermochemical heat storage process based on the couple CaO/Ca(OH)</w:t>
      </w:r>
      <w:r w:rsidR="00D32538" w:rsidRPr="002A7FB6">
        <w:rPr>
          <w:sz w:val="24"/>
          <w:szCs w:val="24"/>
          <w:vertAlign w:val="subscript"/>
          <w:lang w:val="en-GB"/>
        </w:rPr>
        <w:t>2</w:t>
      </w:r>
      <w:r w:rsidR="00D32538" w:rsidRPr="002A7FB6">
        <w:rPr>
          <w:sz w:val="24"/>
          <w:szCs w:val="24"/>
          <w:lang w:val="en-GB"/>
        </w:rPr>
        <w:t xml:space="preserve">. </w:t>
      </w:r>
      <w:r w:rsidR="00F9243D" w:rsidRPr="00ED726F">
        <w:rPr>
          <w:sz w:val="24"/>
          <w:szCs w:val="24"/>
          <w:lang w:val="en-GB"/>
        </w:rPr>
        <w:t>On the other hand</w:t>
      </w:r>
      <w:r w:rsidR="0067587C" w:rsidRPr="00ED726F">
        <w:rPr>
          <w:sz w:val="24"/>
          <w:szCs w:val="24"/>
          <w:lang w:val="en-GB"/>
        </w:rPr>
        <w:t>, the hydration of the A2 CS pelle</w:t>
      </w:r>
      <w:r w:rsidR="00F9243D" w:rsidRPr="00ED726F">
        <w:rPr>
          <w:sz w:val="24"/>
          <w:szCs w:val="24"/>
          <w:lang w:val="en-GB"/>
        </w:rPr>
        <w:t>ts led towards a roughly 16 - 17</w:t>
      </w:r>
      <w:r w:rsidR="0067587C" w:rsidRPr="00ED726F">
        <w:rPr>
          <w:sz w:val="24"/>
          <w:szCs w:val="24"/>
          <w:lang w:val="en-GB"/>
        </w:rPr>
        <w:t xml:space="preserve"> </w:t>
      </w:r>
      <w:r w:rsidR="000523C9" w:rsidRPr="00ED726F">
        <w:rPr>
          <w:sz w:val="24"/>
          <w:szCs w:val="24"/>
          <w:lang w:val="en-GB"/>
        </w:rPr>
        <w:t>wt.</w:t>
      </w:r>
      <w:r w:rsidR="0067587C" w:rsidRPr="00ED726F">
        <w:rPr>
          <w:sz w:val="24"/>
          <w:szCs w:val="24"/>
          <w:lang w:val="en-GB"/>
        </w:rPr>
        <w:t xml:space="preserve"> %</w:t>
      </w:r>
      <w:r w:rsidR="00F9243D" w:rsidRPr="00ED726F">
        <w:rPr>
          <w:sz w:val="24"/>
          <w:szCs w:val="24"/>
          <w:lang w:val="en-GB"/>
        </w:rPr>
        <w:t xml:space="preserve"> rise</w:t>
      </w:r>
      <w:r w:rsidR="00897743" w:rsidRPr="00ED726F">
        <w:rPr>
          <w:sz w:val="24"/>
          <w:szCs w:val="24"/>
          <w:lang w:val="en-GB"/>
        </w:rPr>
        <w:t>,</w:t>
      </w:r>
      <w:r w:rsidR="00F9243D" w:rsidRPr="00ED726F">
        <w:rPr>
          <w:sz w:val="24"/>
          <w:szCs w:val="24"/>
          <w:lang w:val="en-GB"/>
        </w:rPr>
        <w:t xml:space="preserve"> which is acceptable in normal operation in fixed bed reactors</w:t>
      </w:r>
      <w:r w:rsidR="0067587C" w:rsidRPr="00ED726F">
        <w:rPr>
          <w:sz w:val="24"/>
          <w:szCs w:val="24"/>
          <w:lang w:val="en-GB"/>
        </w:rPr>
        <w:t xml:space="preserve">. Therefore, A2 CS is a promising core-shell material for thermochemical heat storage </w:t>
      </w:r>
      <w:r w:rsidR="007A2A65" w:rsidRPr="00ED726F">
        <w:rPr>
          <w:sz w:val="24"/>
          <w:szCs w:val="24"/>
          <w:lang w:val="en-GB"/>
        </w:rPr>
        <w:t xml:space="preserve">in CSP plants </w:t>
      </w:r>
      <w:r w:rsidR="0067587C" w:rsidRPr="00ED726F">
        <w:rPr>
          <w:sz w:val="24"/>
          <w:szCs w:val="24"/>
          <w:lang w:val="en-GB"/>
        </w:rPr>
        <w:t>and proves the feasibility of this approach to increase the structural integrity of the CaO pellets.</w:t>
      </w:r>
    </w:p>
    <w:p w14:paraId="42779CAD" w14:textId="77777777" w:rsidR="004A094F" w:rsidRPr="002A7FB6" w:rsidRDefault="004A1192" w:rsidP="00232344">
      <w:pPr>
        <w:pStyle w:val="Descripcin"/>
        <w:keepNext/>
        <w:rPr>
          <w:sz w:val="24"/>
          <w:szCs w:val="24"/>
        </w:rPr>
      </w:pPr>
      <w:r w:rsidRPr="008B1093">
        <w:rPr>
          <w:noProof/>
          <w:sz w:val="24"/>
          <w:szCs w:val="24"/>
          <w:lang w:eastAsia="es-ES"/>
        </w:rPr>
        <w:drawing>
          <wp:inline distT="0" distB="0" distL="0" distR="0" wp14:anchorId="33839DE9" wp14:editId="5B4DC7CA">
            <wp:extent cx="4311650" cy="1840035"/>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10.tif"/>
                    <pic:cNvPicPr/>
                  </pic:nvPicPr>
                  <pic:blipFill>
                    <a:blip r:embed="rId18">
                      <a:extLst>
                        <a:ext uri="{28A0092B-C50C-407E-A947-70E740481C1C}">
                          <a14:useLocalDpi xmlns:a14="http://schemas.microsoft.com/office/drawing/2010/main" val="0"/>
                        </a:ext>
                      </a:extLst>
                    </a:blip>
                    <a:stretch>
                      <a:fillRect/>
                    </a:stretch>
                  </pic:blipFill>
                  <pic:spPr>
                    <a:xfrm>
                      <a:off x="0" y="0"/>
                      <a:ext cx="4313916" cy="1841002"/>
                    </a:xfrm>
                    <a:prstGeom prst="rect">
                      <a:avLst/>
                    </a:prstGeom>
                  </pic:spPr>
                </pic:pic>
              </a:graphicData>
            </a:graphic>
          </wp:inline>
        </w:drawing>
      </w:r>
    </w:p>
    <w:p w14:paraId="40E598BA" w14:textId="2439584E" w:rsidR="00A970AB" w:rsidRDefault="004A094F" w:rsidP="00345659">
      <w:pPr>
        <w:pStyle w:val="Descripcin"/>
        <w:rPr>
          <w:sz w:val="24"/>
          <w:szCs w:val="24"/>
          <w:lang w:val="en-GB"/>
        </w:rPr>
      </w:pPr>
      <w:r w:rsidRPr="002A7FB6">
        <w:rPr>
          <w:b/>
          <w:bCs/>
          <w:sz w:val="24"/>
          <w:szCs w:val="24"/>
          <w:lang w:val="en-US"/>
        </w:rPr>
        <w:t xml:space="preserve">Figure </w:t>
      </w:r>
      <w:r w:rsidRPr="002A7FB6">
        <w:rPr>
          <w:b/>
          <w:bCs/>
          <w:sz w:val="24"/>
          <w:szCs w:val="24"/>
        </w:rPr>
        <w:fldChar w:fldCharType="begin"/>
      </w:r>
      <w:r w:rsidRPr="002A7FB6">
        <w:rPr>
          <w:b/>
          <w:bCs/>
          <w:sz w:val="24"/>
          <w:szCs w:val="24"/>
          <w:lang w:val="en-US"/>
        </w:rPr>
        <w:instrText xml:space="preserve"> SEQ Figure \* ARABIC </w:instrText>
      </w:r>
      <w:r w:rsidRPr="002A7FB6">
        <w:rPr>
          <w:b/>
          <w:bCs/>
          <w:sz w:val="24"/>
          <w:szCs w:val="24"/>
        </w:rPr>
        <w:fldChar w:fldCharType="separate"/>
      </w:r>
      <w:r w:rsidRPr="002A7FB6">
        <w:rPr>
          <w:b/>
          <w:bCs/>
          <w:noProof/>
          <w:sz w:val="24"/>
          <w:szCs w:val="24"/>
          <w:lang w:val="en-US"/>
        </w:rPr>
        <w:t>9</w:t>
      </w:r>
      <w:r w:rsidRPr="002A7FB6">
        <w:rPr>
          <w:b/>
          <w:bCs/>
          <w:sz w:val="24"/>
          <w:szCs w:val="24"/>
        </w:rPr>
        <w:fldChar w:fldCharType="end"/>
      </w:r>
      <w:r w:rsidRPr="002A7FB6">
        <w:rPr>
          <w:b/>
          <w:bCs/>
          <w:sz w:val="24"/>
          <w:szCs w:val="24"/>
          <w:lang w:val="en-US"/>
        </w:rPr>
        <w:t xml:space="preserve">. </w:t>
      </w:r>
      <w:r w:rsidR="00CE75A6" w:rsidRPr="00D4494B">
        <w:rPr>
          <w:bCs/>
          <w:sz w:val="24"/>
          <w:szCs w:val="24"/>
          <w:lang w:val="en-GB"/>
        </w:rPr>
        <w:t>S</w:t>
      </w:r>
      <w:r w:rsidR="00CE75A6" w:rsidRPr="00D4494B">
        <w:rPr>
          <w:sz w:val="24"/>
          <w:szCs w:val="24"/>
          <w:lang w:val="en-GB"/>
        </w:rPr>
        <w:t>EM</w:t>
      </w:r>
      <w:r w:rsidR="00CE75A6" w:rsidRPr="002A7FB6">
        <w:rPr>
          <w:sz w:val="24"/>
          <w:szCs w:val="24"/>
          <w:lang w:val="en-GB"/>
        </w:rPr>
        <w:t xml:space="preserve"> micrographs of the A2 CS sample after 20 dehydration/hydration cycles.</w:t>
      </w:r>
    </w:p>
    <w:p w14:paraId="46FD77C3" w14:textId="77777777" w:rsidR="00D4494B" w:rsidRPr="00D4494B" w:rsidRDefault="00D4494B" w:rsidP="00D4494B">
      <w:pPr>
        <w:rPr>
          <w:lang w:val="en-GB"/>
        </w:rPr>
      </w:pPr>
    </w:p>
    <w:p w14:paraId="309F6988" w14:textId="6EA0621E" w:rsidR="00345659" w:rsidRPr="00345659" w:rsidRDefault="00345659" w:rsidP="00E52BFE">
      <w:pPr>
        <w:rPr>
          <w:b/>
          <w:sz w:val="24"/>
          <w:szCs w:val="24"/>
          <w:lang w:val="en-GB"/>
        </w:rPr>
      </w:pPr>
      <w:r w:rsidRPr="00345659">
        <w:rPr>
          <w:b/>
          <w:sz w:val="24"/>
          <w:szCs w:val="24"/>
          <w:lang w:val="en-GB"/>
        </w:rPr>
        <w:t>4. Conclusions</w:t>
      </w:r>
    </w:p>
    <w:p w14:paraId="1E6FB923" w14:textId="47087F98" w:rsidR="008F4A11" w:rsidRPr="002A7FB6" w:rsidRDefault="00107A01" w:rsidP="00E52BFE">
      <w:pPr>
        <w:rPr>
          <w:sz w:val="24"/>
          <w:szCs w:val="24"/>
          <w:lang w:val="en-GB"/>
        </w:rPr>
      </w:pPr>
      <w:r w:rsidRPr="002A7FB6">
        <w:rPr>
          <w:sz w:val="24"/>
          <w:szCs w:val="24"/>
          <w:lang w:val="en-GB"/>
        </w:rPr>
        <w:t>Core-shell mesoporous alumina – [Ca(OH)</w:t>
      </w:r>
      <w:r w:rsidRPr="002A7FB6">
        <w:rPr>
          <w:sz w:val="24"/>
          <w:szCs w:val="24"/>
          <w:vertAlign w:val="subscript"/>
          <w:lang w:val="en-GB"/>
        </w:rPr>
        <w:t>2</w:t>
      </w:r>
      <w:r w:rsidRPr="002A7FB6">
        <w:rPr>
          <w:sz w:val="24"/>
          <w:szCs w:val="24"/>
          <w:lang w:val="en-GB"/>
        </w:rPr>
        <w:t>/</w:t>
      </w:r>
      <w:r w:rsidRPr="002A7FB6">
        <w:rPr>
          <w:sz w:val="24"/>
          <w:szCs w:val="24"/>
        </w:rPr>
        <w:t>γ</w:t>
      </w:r>
      <w:r w:rsidRPr="002A7FB6">
        <w:rPr>
          <w:sz w:val="24"/>
          <w:szCs w:val="24"/>
          <w:lang w:val="en-GB"/>
        </w:rPr>
        <w:t>-Al</w:t>
      </w:r>
      <w:r w:rsidRPr="002A7FB6">
        <w:rPr>
          <w:sz w:val="24"/>
          <w:szCs w:val="24"/>
          <w:vertAlign w:val="subscript"/>
          <w:lang w:val="en-GB"/>
        </w:rPr>
        <w:t>2</w:t>
      </w:r>
      <w:r w:rsidRPr="002A7FB6">
        <w:rPr>
          <w:sz w:val="24"/>
          <w:szCs w:val="24"/>
          <w:lang w:val="en-GB"/>
        </w:rPr>
        <w:t>O</w:t>
      </w:r>
      <w:r w:rsidRPr="002A7FB6">
        <w:rPr>
          <w:sz w:val="24"/>
          <w:szCs w:val="24"/>
          <w:vertAlign w:val="subscript"/>
          <w:lang w:val="en-GB"/>
        </w:rPr>
        <w:t>3</w:t>
      </w:r>
      <w:r w:rsidRPr="002A7FB6">
        <w:rPr>
          <w:sz w:val="24"/>
          <w:szCs w:val="24"/>
          <w:lang w:val="en-GB"/>
        </w:rPr>
        <w:t>] pe</w:t>
      </w:r>
      <w:r w:rsidR="00206016" w:rsidRPr="002A7FB6">
        <w:rPr>
          <w:sz w:val="24"/>
          <w:szCs w:val="24"/>
          <w:lang w:val="en-GB"/>
        </w:rPr>
        <w:t>llets were prepared following a dip coating method using three different alumina gels (A2, A3 and A4) differing in the presence / absence of cetyltrimethylammonium bromide surfactant as well as in their pH. The presence of the surfactant in the gel makeup resulted in harder core-shell pellets with higher shares of coatings and less fracturing</w:t>
      </w:r>
      <w:r w:rsidR="005A71BE" w:rsidRPr="002A7FB6">
        <w:rPr>
          <w:sz w:val="24"/>
          <w:szCs w:val="24"/>
          <w:lang w:val="en-GB"/>
        </w:rPr>
        <w:t xml:space="preserve"> (A2 CS and A4 CS)</w:t>
      </w:r>
      <w:r w:rsidR="00206016" w:rsidRPr="002A7FB6">
        <w:rPr>
          <w:sz w:val="24"/>
          <w:szCs w:val="24"/>
          <w:lang w:val="en-GB"/>
        </w:rPr>
        <w:t xml:space="preserve">, likely by the decrease in surface tension originated by the surfactant during the covering. Additionally, </w:t>
      </w:r>
      <w:r w:rsidR="005A71BE" w:rsidRPr="002A7FB6">
        <w:rPr>
          <w:sz w:val="24"/>
          <w:szCs w:val="24"/>
          <w:lang w:val="en-GB"/>
        </w:rPr>
        <w:t>the pH of the surfactant containing alumina gels also affected the nature of the coating, leading towards unifor</w:t>
      </w:r>
      <w:r w:rsidR="000857BC" w:rsidRPr="002A7FB6">
        <w:rPr>
          <w:sz w:val="24"/>
          <w:szCs w:val="24"/>
          <w:lang w:val="en-GB"/>
        </w:rPr>
        <w:t xml:space="preserve">mly disperse alumina grains </w:t>
      </w:r>
      <w:r w:rsidR="00A83F5F" w:rsidRPr="002A7FB6">
        <w:rPr>
          <w:sz w:val="24"/>
          <w:szCs w:val="24"/>
          <w:lang w:val="en-GB"/>
        </w:rPr>
        <w:t xml:space="preserve">between </w:t>
      </w:r>
      <w:r w:rsidR="000857BC" w:rsidRPr="002A7FB6">
        <w:rPr>
          <w:sz w:val="24"/>
          <w:szCs w:val="24"/>
          <w:lang w:val="en-GB"/>
        </w:rPr>
        <w:t>0.3</w:t>
      </w:r>
      <w:r w:rsidR="00A83F5F" w:rsidRPr="002A7FB6">
        <w:rPr>
          <w:sz w:val="24"/>
          <w:szCs w:val="24"/>
          <w:lang w:val="en-GB"/>
        </w:rPr>
        <w:t xml:space="preserve"> and </w:t>
      </w:r>
      <w:r w:rsidR="005A71BE" w:rsidRPr="002A7FB6">
        <w:rPr>
          <w:sz w:val="24"/>
          <w:szCs w:val="24"/>
          <w:lang w:val="en-GB"/>
        </w:rPr>
        <w:t>3</w:t>
      </w:r>
      <w:r w:rsidR="00A83F5F" w:rsidRPr="002A7FB6">
        <w:rPr>
          <w:sz w:val="24"/>
          <w:szCs w:val="24"/>
          <w:lang w:val="en-GB"/>
        </w:rPr>
        <w:t> </w:t>
      </w:r>
      <w:r w:rsidR="005A71BE" w:rsidRPr="002A7FB6">
        <w:rPr>
          <w:sz w:val="24"/>
          <w:szCs w:val="24"/>
          <w:lang w:val="en-GB"/>
        </w:rPr>
        <w:t>µm at pH</w:t>
      </w:r>
      <w:r w:rsidR="00BC3E1E" w:rsidRPr="002A7FB6">
        <w:rPr>
          <w:sz w:val="24"/>
          <w:szCs w:val="24"/>
          <w:lang w:val="en-GB"/>
        </w:rPr>
        <w:t> </w:t>
      </w:r>
      <w:r w:rsidR="005A71BE" w:rsidRPr="002A7FB6">
        <w:rPr>
          <w:sz w:val="24"/>
          <w:szCs w:val="24"/>
          <w:lang w:val="en-GB"/>
        </w:rPr>
        <w:t>~</w:t>
      </w:r>
      <w:r w:rsidR="00BC3E1E" w:rsidRPr="002A7FB6">
        <w:rPr>
          <w:sz w:val="24"/>
          <w:szCs w:val="24"/>
          <w:lang w:val="en-GB"/>
        </w:rPr>
        <w:t> </w:t>
      </w:r>
      <w:r w:rsidR="00EC6EE2" w:rsidRPr="002A7FB6">
        <w:rPr>
          <w:sz w:val="24"/>
          <w:szCs w:val="24"/>
          <w:lang w:val="en-GB"/>
        </w:rPr>
        <w:t>7</w:t>
      </w:r>
      <w:r w:rsidR="00BC3E1E" w:rsidRPr="002A7FB6">
        <w:rPr>
          <w:sz w:val="24"/>
          <w:szCs w:val="24"/>
          <w:lang w:val="en-GB"/>
        </w:rPr>
        <w:t> </w:t>
      </w:r>
      <w:r w:rsidR="00EC6EE2" w:rsidRPr="002A7FB6">
        <w:rPr>
          <w:sz w:val="24"/>
          <w:szCs w:val="24"/>
          <w:lang w:val="en-GB"/>
        </w:rPr>
        <w:t>–</w:t>
      </w:r>
      <w:r w:rsidR="00BC3E1E" w:rsidRPr="002A7FB6">
        <w:rPr>
          <w:sz w:val="24"/>
          <w:szCs w:val="24"/>
          <w:lang w:val="en-GB"/>
        </w:rPr>
        <w:t> </w:t>
      </w:r>
      <w:r w:rsidR="00EC6EE2" w:rsidRPr="002A7FB6">
        <w:rPr>
          <w:sz w:val="24"/>
          <w:szCs w:val="24"/>
          <w:lang w:val="en-GB"/>
        </w:rPr>
        <w:t>8 while at pH</w:t>
      </w:r>
      <w:r w:rsidR="00BC3E1E" w:rsidRPr="002A7FB6">
        <w:rPr>
          <w:sz w:val="24"/>
          <w:szCs w:val="24"/>
          <w:lang w:val="en-GB"/>
        </w:rPr>
        <w:t> </w:t>
      </w:r>
      <w:r w:rsidR="00EC6EE2" w:rsidRPr="002A7FB6">
        <w:rPr>
          <w:sz w:val="24"/>
          <w:szCs w:val="24"/>
          <w:lang w:val="en-GB"/>
        </w:rPr>
        <w:t>~</w:t>
      </w:r>
      <w:r w:rsidR="00BC3E1E" w:rsidRPr="002A7FB6">
        <w:rPr>
          <w:sz w:val="24"/>
          <w:szCs w:val="24"/>
          <w:lang w:val="en-GB"/>
        </w:rPr>
        <w:t> </w:t>
      </w:r>
      <w:r w:rsidR="005A71BE" w:rsidRPr="002A7FB6">
        <w:rPr>
          <w:sz w:val="24"/>
          <w:szCs w:val="24"/>
          <w:lang w:val="en-GB"/>
        </w:rPr>
        <w:t>4, it gave rise to long</w:t>
      </w:r>
      <w:r w:rsidR="000857BC" w:rsidRPr="002A7FB6">
        <w:rPr>
          <w:sz w:val="24"/>
          <w:szCs w:val="24"/>
          <w:lang w:val="en-GB"/>
        </w:rPr>
        <w:t>er</w:t>
      </w:r>
      <w:r w:rsidR="005A71BE" w:rsidRPr="002A7FB6">
        <w:rPr>
          <w:sz w:val="24"/>
          <w:szCs w:val="24"/>
          <w:lang w:val="en-GB"/>
        </w:rPr>
        <w:t xml:space="preserve"> alumina sheets. All the core-shell pellets showed high hydration capacity after 10 </w:t>
      </w:r>
      <w:r w:rsidR="005A71BE" w:rsidRPr="00ED726F">
        <w:rPr>
          <w:sz w:val="24"/>
          <w:szCs w:val="24"/>
          <w:lang w:val="en-GB"/>
        </w:rPr>
        <w:t>cycles (&gt;</w:t>
      </w:r>
      <w:r w:rsidR="00BC3E1E" w:rsidRPr="00ED726F">
        <w:rPr>
          <w:sz w:val="24"/>
          <w:szCs w:val="24"/>
          <w:lang w:val="en-GB"/>
        </w:rPr>
        <w:t> </w:t>
      </w:r>
      <w:r w:rsidR="005A71BE" w:rsidRPr="00ED726F">
        <w:rPr>
          <w:sz w:val="24"/>
          <w:szCs w:val="24"/>
          <w:lang w:val="en-GB"/>
        </w:rPr>
        <w:t>80%</w:t>
      </w:r>
      <w:r w:rsidR="00EC6EE2" w:rsidRPr="00ED726F">
        <w:rPr>
          <w:sz w:val="24"/>
          <w:szCs w:val="24"/>
          <w:lang w:val="en-GB"/>
        </w:rPr>
        <w:t>,</w:t>
      </w:r>
      <w:r w:rsidR="00BC3E1E" w:rsidRPr="00ED726F">
        <w:rPr>
          <w:sz w:val="24"/>
          <w:szCs w:val="24"/>
          <w:lang w:val="en-GB"/>
        </w:rPr>
        <w:t> </w:t>
      </w:r>
      <w:r w:rsidR="00EC6EE2" w:rsidRPr="00ED726F">
        <w:rPr>
          <w:sz w:val="24"/>
          <w:szCs w:val="24"/>
          <w:lang w:val="en-GB"/>
        </w:rPr>
        <w:t>&gt;</w:t>
      </w:r>
      <w:r w:rsidR="00BC3E1E" w:rsidRPr="00ED726F">
        <w:rPr>
          <w:sz w:val="24"/>
          <w:szCs w:val="24"/>
          <w:lang w:val="en-GB"/>
        </w:rPr>
        <w:t> </w:t>
      </w:r>
      <w:r w:rsidR="0022126F" w:rsidRPr="00ED726F">
        <w:rPr>
          <w:sz w:val="24"/>
          <w:szCs w:val="24"/>
          <w:lang w:val="en-GB"/>
        </w:rPr>
        <w:t>8</w:t>
      </w:r>
      <w:r w:rsidR="00EC6EE2" w:rsidRPr="00ED726F">
        <w:rPr>
          <w:sz w:val="24"/>
          <w:szCs w:val="24"/>
          <w:lang w:val="en-GB"/>
        </w:rPr>
        <w:t>00</w:t>
      </w:r>
      <w:r w:rsidR="00BC3E1E" w:rsidRPr="00ED726F">
        <w:rPr>
          <w:sz w:val="24"/>
          <w:szCs w:val="24"/>
          <w:lang w:val="en-GB"/>
        </w:rPr>
        <w:t> </w:t>
      </w:r>
      <w:r w:rsidR="00EC6EE2" w:rsidRPr="00ED726F">
        <w:rPr>
          <w:sz w:val="24"/>
          <w:szCs w:val="24"/>
          <w:lang w:val="en-GB"/>
        </w:rPr>
        <w:t>kJ/kg</w:t>
      </w:r>
      <w:r w:rsidR="005A71BE" w:rsidRPr="002A7FB6">
        <w:rPr>
          <w:sz w:val="24"/>
          <w:szCs w:val="24"/>
          <w:lang w:val="en-GB"/>
        </w:rPr>
        <w:t xml:space="preserve">) although only A2 CS pellets holds its spherical shape with a sponge-like appearance despite the distinct volume change </w:t>
      </w:r>
      <w:r w:rsidR="000857BC" w:rsidRPr="002A7FB6">
        <w:rPr>
          <w:sz w:val="24"/>
          <w:szCs w:val="24"/>
          <w:lang w:val="en-GB"/>
        </w:rPr>
        <w:t xml:space="preserve">occurring </w:t>
      </w:r>
      <w:r w:rsidR="005A71BE" w:rsidRPr="002A7FB6">
        <w:rPr>
          <w:sz w:val="24"/>
          <w:szCs w:val="24"/>
          <w:lang w:val="en-GB"/>
        </w:rPr>
        <w:t>during the cycling. This was also observed after 20 cycles, wherein both its hydration capacity and spherical shape was preserved with only some slight fracturing in its surface. Therefore, A2 core-shell materials showed enhanced structural integrity and are promising materials for thermochemical heat storage</w:t>
      </w:r>
      <w:r w:rsidR="007A2A65" w:rsidRPr="002A7FB6">
        <w:rPr>
          <w:sz w:val="24"/>
          <w:szCs w:val="24"/>
          <w:lang w:val="en-GB"/>
        </w:rPr>
        <w:t xml:space="preserve"> </w:t>
      </w:r>
      <w:r w:rsidR="007A2A65" w:rsidRPr="00ED726F">
        <w:rPr>
          <w:sz w:val="24"/>
          <w:szCs w:val="24"/>
          <w:lang w:val="en-GB"/>
        </w:rPr>
        <w:t>in CSP plants</w:t>
      </w:r>
      <w:r w:rsidR="005A71BE" w:rsidRPr="002A7FB6">
        <w:rPr>
          <w:sz w:val="24"/>
          <w:szCs w:val="24"/>
          <w:lang w:val="en-GB"/>
        </w:rPr>
        <w:t xml:space="preserve">. </w:t>
      </w:r>
      <w:r w:rsidR="00206016" w:rsidRPr="002A7FB6">
        <w:rPr>
          <w:sz w:val="24"/>
          <w:szCs w:val="24"/>
          <w:lang w:val="en-GB"/>
        </w:rPr>
        <w:t xml:space="preserve">   </w:t>
      </w:r>
    </w:p>
    <w:p w14:paraId="636C88B5" w14:textId="79D32098" w:rsidR="00C47010" w:rsidRPr="00345659" w:rsidRDefault="00C47010" w:rsidP="00E52BFE">
      <w:pPr>
        <w:pStyle w:val="Prrafodelista"/>
        <w:contextualSpacing w:val="0"/>
        <w:rPr>
          <w:b/>
          <w:sz w:val="24"/>
          <w:szCs w:val="24"/>
          <w:lang w:val="en-GB"/>
        </w:rPr>
      </w:pPr>
    </w:p>
    <w:p w14:paraId="55C58602" w14:textId="7191DF42" w:rsidR="004D0F06" w:rsidRPr="00345659" w:rsidRDefault="00E83A22" w:rsidP="00345659">
      <w:pPr>
        <w:rPr>
          <w:b/>
        </w:rPr>
      </w:pPr>
      <w:r w:rsidRPr="00345659">
        <w:rPr>
          <w:b/>
        </w:rPr>
        <w:t>5</w:t>
      </w:r>
      <w:r w:rsidR="00DD658C" w:rsidRPr="00345659">
        <w:rPr>
          <w:b/>
        </w:rPr>
        <w:t>. Acknowledgments</w:t>
      </w:r>
    </w:p>
    <w:p w14:paraId="15B2D70B" w14:textId="715F09AF" w:rsidR="00DD658C" w:rsidRDefault="00FA797F" w:rsidP="006B6C56">
      <w:pPr>
        <w:rPr>
          <w:sz w:val="24"/>
          <w:szCs w:val="24"/>
          <w:lang w:val="en-GB"/>
        </w:rPr>
      </w:pPr>
      <w:r w:rsidRPr="002A7FB6">
        <w:rPr>
          <w:sz w:val="24"/>
          <w:szCs w:val="24"/>
          <w:lang w:val="en-GB"/>
        </w:rPr>
        <w:t xml:space="preserve">The authors wish to thank </w:t>
      </w:r>
      <w:r w:rsidRPr="002A7FB6">
        <w:rPr>
          <w:sz w:val="24"/>
          <w:szCs w:val="24"/>
        </w:rPr>
        <w:t>Comunidad de Madrid</w:t>
      </w:r>
      <w:r w:rsidRPr="002A7FB6">
        <w:rPr>
          <w:sz w:val="24"/>
          <w:szCs w:val="24"/>
          <w:lang w:val="en-GB"/>
        </w:rPr>
        <w:t xml:space="preserve"> and European Structural Funds for</w:t>
      </w:r>
      <w:r w:rsidR="007604E0" w:rsidRPr="002A7FB6">
        <w:rPr>
          <w:sz w:val="24"/>
          <w:szCs w:val="24"/>
          <w:lang w:val="en-GB"/>
        </w:rPr>
        <w:t xml:space="preserve"> their financial support to ALC</w:t>
      </w:r>
      <w:r w:rsidR="00D058B8" w:rsidRPr="002A7FB6">
        <w:rPr>
          <w:sz w:val="24"/>
          <w:szCs w:val="24"/>
          <w:lang w:val="en-GB"/>
        </w:rPr>
        <w:t>C</w:t>
      </w:r>
      <w:r w:rsidRPr="002A7FB6">
        <w:rPr>
          <w:sz w:val="24"/>
          <w:szCs w:val="24"/>
          <w:lang w:val="en-GB"/>
        </w:rPr>
        <w:t xml:space="preserve">ONES project (S2013/MAE-2985) and ACES2030-CM project (S2018/EMT-4319). </w:t>
      </w:r>
      <w:r w:rsidR="001C61C8" w:rsidRPr="002A7FB6">
        <w:rPr>
          <w:sz w:val="24"/>
          <w:szCs w:val="24"/>
          <w:lang w:val="en-GB"/>
        </w:rPr>
        <w:t xml:space="preserve">C. M. Valverde-Pizarro thanks </w:t>
      </w:r>
      <w:r w:rsidR="001C61C8" w:rsidRPr="002A7FB6">
        <w:rPr>
          <w:sz w:val="24"/>
          <w:szCs w:val="24"/>
        </w:rPr>
        <w:t>Comunidad de Madrid</w:t>
      </w:r>
      <w:r w:rsidR="001C61C8" w:rsidRPr="002A7FB6">
        <w:rPr>
          <w:sz w:val="24"/>
          <w:szCs w:val="24"/>
          <w:lang w:val="en-GB"/>
        </w:rPr>
        <w:t xml:space="preserve"> for the funding through the grant PEJD-2017-PRE/AMB-4390.</w:t>
      </w:r>
    </w:p>
    <w:p w14:paraId="5D922562" w14:textId="77777777" w:rsidR="00D40A9E" w:rsidRDefault="00D40A9E" w:rsidP="006B6C56">
      <w:pPr>
        <w:rPr>
          <w:sz w:val="24"/>
          <w:szCs w:val="24"/>
          <w:lang w:val="en-GB"/>
        </w:rPr>
      </w:pPr>
    </w:p>
    <w:p w14:paraId="6722B02F" w14:textId="38CDD870" w:rsidR="00D40A9E" w:rsidRPr="00CB64E4" w:rsidRDefault="00D40A9E" w:rsidP="006B6C56">
      <w:pPr>
        <w:rPr>
          <w:b/>
          <w:sz w:val="24"/>
          <w:szCs w:val="24"/>
          <w:lang w:val="en-GB"/>
        </w:rPr>
      </w:pPr>
      <w:r w:rsidRPr="00CB64E4">
        <w:rPr>
          <w:b/>
          <w:sz w:val="24"/>
          <w:szCs w:val="24"/>
          <w:lang w:val="en-GB"/>
        </w:rPr>
        <w:t>6. Nomenclature</w:t>
      </w:r>
    </w:p>
    <w:p w14:paraId="097E041D" w14:textId="04C9CA37" w:rsidR="00F86364" w:rsidRPr="00CB64E4" w:rsidRDefault="00E8262F" w:rsidP="006B6C56">
      <w:pPr>
        <w:rPr>
          <w:sz w:val="24"/>
          <w:szCs w:val="24"/>
          <w:lang w:val="en-GB"/>
        </w:rPr>
      </w:pPr>
      <w:r w:rsidRPr="00CB64E4">
        <w:rPr>
          <w:sz w:val="24"/>
          <w:szCs w:val="24"/>
          <w:lang w:val="en-GB"/>
        </w:rPr>
        <w:t xml:space="preserve">In this section, the main acronyms and symbols used </w:t>
      </w:r>
      <w:r w:rsidR="00BF3C32" w:rsidRPr="00CB64E4">
        <w:rPr>
          <w:sz w:val="24"/>
          <w:szCs w:val="24"/>
          <w:lang w:val="en-GB"/>
        </w:rPr>
        <w:t xml:space="preserve">in this paper </w:t>
      </w:r>
      <w:r w:rsidRPr="00CB64E4">
        <w:rPr>
          <w:sz w:val="24"/>
          <w:szCs w:val="24"/>
          <w:lang w:val="en-GB"/>
        </w:rPr>
        <w:t xml:space="preserve">are explained. These are the following ones: </w:t>
      </w:r>
    </w:p>
    <w:p w14:paraId="42706F4D" w14:textId="77777777" w:rsidR="00F86364" w:rsidRPr="00CB64E4" w:rsidRDefault="00C44168" w:rsidP="006B6C56">
      <w:pPr>
        <w:rPr>
          <w:sz w:val="24"/>
          <w:szCs w:val="24"/>
          <w:lang w:val="en-GB"/>
        </w:rPr>
      </w:pPr>
      <w:r w:rsidRPr="00CB64E4">
        <w:rPr>
          <w:b/>
          <w:sz w:val="24"/>
          <w:szCs w:val="24"/>
          <w:lang w:val="en-GB"/>
        </w:rPr>
        <w:t>A2</w:t>
      </w:r>
      <w:r w:rsidRPr="00CB64E4">
        <w:rPr>
          <w:sz w:val="24"/>
          <w:szCs w:val="24"/>
          <w:lang w:val="en-GB"/>
        </w:rPr>
        <w:t>: Alumina gel containing the surfactant CTABr in its makeup and with neutral pH</w:t>
      </w:r>
    </w:p>
    <w:p w14:paraId="1092089D" w14:textId="77777777" w:rsidR="00F86364" w:rsidRPr="00CB64E4" w:rsidRDefault="00C44168" w:rsidP="006B6C56">
      <w:pPr>
        <w:rPr>
          <w:sz w:val="24"/>
          <w:szCs w:val="24"/>
          <w:lang w:val="en-GB"/>
        </w:rPr>
      </w:pPr>
      <w:r w:rsidRPr="00CB64E4">
        <w:rPr>
          <w:b/>
          <w:sz w:val="24"/>
          <w:szCs w:val="24"/>
          <w:lang w:val="en-GB"/>
        </w:rPr>
        <w:t>A3</w:t>
      </w:r>
      <w:r w:rsidRPr="00CB64E4">
        <w:rPr>
          <w:sz w:val="24"/>
          <w:szCs w:val="24"/>
          <w:lang w:val="en-GB"/>
        </w:rPr>
        <w:t>: Alumina gel without the surfactant CTABr in its makeup and with neutral pH</w:t>
      </w:r>
    </w:p>
    <w:p w14:paraId="25782A9B" w14:textId="77777777" w:rsidR="00F86364" w:rsidRPr="00CB64E4" w:rsidRDefault="00C44168" w:rsidP="006B6C56">
      <w:pPr>
        <w:rPr>
          <w:sz w:val="24"/>
          <w:szCs w:val="24"/>
          <w:lang w:val="en-GB"/>
        </w:rPr>
      </w:pPr>
      <w:r w:rsidRPr="00CB64E4">
        <w:rPr>
          <w:b/>
          <w:sz w:val="24"/>
          <w:szCs w:val="24"/>
          <w:lang w:val="en-GB"/>
        </w:rPr>
        <w:t>A4</w:t>
      </w:r>
      <w:r w:rsidRPr="00CB64E4">
        <w:rPr>
          <w:sz w:val="24"/>
          <w:szCs w:val="24"/>
          <w:lang w:val="en-GB"/>
        </w:rPr>
        <w:t xml:space="preserve">: Alumina gel containing the surfactant CTABr in its makeup and with acid pH </w:t>
      </w:r>
    </w:p>
    <w:p w14:paraId="4478C411" w14:textId="4D074A60" w:rsidR="00F86364" w:rsidRPr="00CB64E4" w:rsidRDefault="00F86364" w:rsidP="00F86364">
      <w:pPr>
        <w:rPr>
          <w:rFonts w:cs="Lucida Grande"/>
          <w:color w:val="000000"/>
        </w:rPr>
      </w:pPr>
      <w:r w:rsidRPr="00CB64E4">
        <w:rPr>
          <w:b/>
          <w:sz w:val="24"/>
          <w:szCs w:val="24"/>
          <w:lang w:val="en-GB"/>
        </w:rPr>
        <w:t>A2 CS</w:t>
      </w:r>
      <w:r w:rsidRPr="00CB64E4">
        <w:rPr>
          <w:sz w:val="24"/>
          <w:szCs w:val="24"/>
          <w:lang w:val="en-GB"/>
        </w:rPr>
        <w:t>: pellets made up of a core of a physical mixture of Ca(OH)</w:t>
      </w:r>
      <w:r w:rsidRPr="00CB64E4">
        <w:rPr>
          <w:sz w:val="24"/>
          <w:szCs w:val="24"/>
          <w:vertAlign w:val="subscript"/>
          <w:lang w:val="en-GB"/>
        </w:rPr>
        <w:t xml:space="preserve">2 </w:t>
      </w:r>
      <w:r w:rsidRPr="00CB64E4">
        <w:rPr>
          <w:sz w:val="24"/>
          <w:szCs w:val="24"/>
          <w:lang w:val="en-GB"/>
        </w:rPr>
        <w:t xml:space="preserve">and </w:t>
      </w:r>
      <w:r w:rsidRPr="00CB64E4">
        <w:rPr>
          <w:rFonts w:cs="Lucida Grande"/>
          <w:color w:val="000000"/>
          <w:sz w:val="24"/>
          <w:szCs w:val="24"/>
        </w:rPr>
        <w:t>γ-Al</w:t>
      </w:r>
      <w:r w:rsidRPr="00CB64E4">
        <w:rPr>
          <w:rFonts w:cs="Lucida Grande"/>
          <w:color w:val="000000"/>
          <w:sz w:val="24"/>
          <w:szCs w:val="24"/>
          <w:vertAlign w:val="subscript"/>
        </w:rPr>
        <w:t>2</w:t>
      </w:r>
      <w:r w:rsidRPr="00CB64E4">
        <w:rPr>
          <w:rFonts w:cs="Lucida Grande"/>
          <w:color w:val="000000"/>
          <w:sz w:val="24"/>
          <w:szCs w:val="24"/>
        </w:rPr>
        <w:t>O</w:t>
      </w:r>
      <w:r w:rsidRPr="00CB64E4">
        <w:rPr>
          <w:rFonts w:cs="Lucida Grande"/>
          <w:color w:val="000000"/>
          <w:sz w:val="24"/>
          <w:szCs w:val="24"/>
          <w:vertAlign w:val="subscript"/>
        </w:rPr>
        <w:t>3</w:t>
      </w:r>
      <w:r w:rsidRPr="00CB64E4">
        <w:rPr>
          <w:rFonts w:cs="Lucida Grande"/>
          <w:color w:val="000000"/>
          <w:sz w:val="24"/>
          <w:szCs w:val="24"/>
        </w:rPr>
        <w:t xml:space="preserve"> </w:t>
      </w:r>
      <w:r w:rsidR="008807DF" w:rsidRPr="00CB64E4">
        <w:rPr>
          <w:rFonts w:cs="Lucida Grande"/>
          <w:color w:val="000000"/>
          <w:sz w:val="24"/>
          <w:szCs w:val="24"/>
        </w:rPr>
        <w:t xml:space="preserve">(60/40 w/w) </w:t>
      </w:r>
      <w:r w:rsidRPr="00CB64E4">
        <w:rPr>
          <w:rFonts w:cs="Lucida Grande"/>
          <w:color w:val="000000"/>
          <w:sz w:val="24"/>
          <w:szCs w:val="24"/>
        </w:rPr>
        <w:t>with a surface shell of mesoporous alumina formed from A2 gel</w:t>
      </w:r>
      <w:r w:rsidRPr="00CB64E4">
        <w:rPr>
          <w:rFonts w:cs="Lucida Grande"/>
          <w:color w:val="000000"/>
        </w:rPr>
        <w:t>.</w:t>
      </w:r>
    </w:p>
    <w:p w14:paraId="5222006F" w14:textId="0FE5F473" w:rsidR="00F86364" w:rsidRPr="00CB64E4" w:rsidRDefault="00F86364" w:rsidP="00F86364">
      <w:pPr>
        <w:rPr>
          <w:rFonts w:cs="Lucida Grande"/>
          <w:color w:val="000000"/>
          <w:sz w:val="24"/>
          <w:szCs w:val="24"/>
        </w:rPr>
      </w:pPr>
      <w:r w:rsidRPr="00CB64E4">
        <w:rPr>
          <w:rFonts w:cs="Lucida Grande"/>
          <w:b/>
          <w:color w:val="000000"/>
          <w:sz w:val="24"/>
          <w:szCs w:val="24"/>
        </w:rPr>
        <w:t>A3 CS</w:t>
      </w:r>
      <w:r w:rsidRPr="00CB64E4">
        <w:rPr>
          <w:rFonts w:cs="Lucida Grande"/>
          <w:color w:val="000000"/>
          <w:sz w:val="24"/>
          <w:szCs w:val="24"/>
        </w:rPr>
        <w:t>: pellets made up of a core of a physical mixture of Ca(OH)</w:t>
      </w:r>
      <w:r w:rsidRPr="00CB64E4">
        <w:rPr>
          <w:rFonts w:cs="Lucida Grande"/>
          <w:color w:val="000000"/>
          <w:sz w:val="24"/>
          <w:szCs w:val="24"/>
          <w:vertAlign w:val="subscript"/>
        </w:rPr>
        <w:t>2</w:t>
      </w:r>
      <w:r w:rsidRPr="00CB64E4">
        <w:rPr>
          <w:rFonts w:cs="Lucida Grande"/>
          <w:color w:val="000000"/>
          <w:sz w:val="24"/>
          <w:szCs w:val="24"/>
        </w:rPr>
        <w:t xml:space="preserve"> and γ-Al</w:t>
      </w:r>
      <w:r w:rsidRPr="00CB64E4">
        <w:rPr>
          <w:rFonts w:cs="Lucida Grande"/>
          <w:color w:val="000000"/>
          <w:sz w:val="24"/>
          <w:szCs w:val="24"/>
          <w:vertAlign w:val="subscript"/>
        </w:rPr>
        <w:t>2</w:t>
      </w:r>
      <w:r w:rsidRPr="00CB64E4">
        <w:rPr>
          <w:rFonts w:cs="Lucida Grande"/>
          <w:color w:val="000000"/>
          <w:sz w:val="24"/>
          <w:szCs w:val="24"/>
        </w:rPr>
        <w:t>O</w:t>
      </w:r>
      <w:r w:rsidRPr="00CB64E4">
        <w:rPr>
          <w:rFonts w:cs="Lucida Grande"/>
          <w:color w:val="000000"/>
          <w:sz w:val="24"/>
          <w:szCs w:val="24"/>
          <w:vertAlign w:val="subscript"/>
        </w:rPr>
        <w:t>3</w:t>
      </w:r>
      <w:r w:rsidRPr="00CB64E4">
        <w:rPr>
          <w:rFonts w:cs="Lucida Grande"/>
          <w:color w:val="000000"/>
          <w:sz w:val="24"/>
          <w:szCs w:val="24"/>
        </w:rPr>
        <w:t xml:space="preserve"> </w:t>
      </w:r>
      <w:r w:rsidR="008807DF" w:rsidRPr="00CB64E4">
        <w:rPr>
          <w:rFonts w:cs="Lucida Grande"/>
          <w:color w:val="000000"/>
          <w:sz w:val="24"/>
          <w:szCs w:val="24"/>
        </w:rPr>
        <w:t xml:space="preserve">(60/40 w/w) with a </w:t>
      </w:r>
      <w:r w:rsidRPr="00CB64E4">
        <w:rPr>
          <w:rFonts w:cs="Lucida Grande"/>
          <w:color w:val="000000"/>
          <w:sz w:val="24"/>
          <w:szCs w:val="24"/>
        </w:rPr>
        <w:t>surface shell of mesoporous alumina formed from A3 gel.</w:t>
      </w:r>
    </w:p>
    <w:p w14:paraId="31486AC8" w14:textId="170B1A54" w:rsidR="00F86364" w:rsidRPr="00CB64E4" w:rsidRDefault="00F86364" w:rsidP="00F86364">
      <w:pPr>
        <w:rPr>
          <w:sz w:val="24"/>
          <w:szCs w:val="24"/>
          <w:lang w:val="en-GB"/>
        </w:rPr>
      </w:pPr>
      <w:r w:rsidRPr="00CB64E4">
        <w:rPr>
          <w:rFonts w:cs="Lucida Grande"/>
          <w:b/>
          <w:color w:val="000000"/>
          <w:sz w:val="24"/>
          <w:szCs w:val="24"/>
        </w:rPr>
        <w:t>A4 CS</w:t>
      </w:r>
      <w:r w:rsidRPr="00CB64E4">
        <w:rPr>
          <w:rFonts w:cs="Lucida Grande"/>
          <w:color w:val="000000"/>
          <w:sz w:val="24"/>
          <w:szCs w:val="24"/>
        </w:rPr>
        <w:t>: pellets made up of a core of a physical mixture of Ca(OH)</w:t>
      </w:r>
      <w:r w:rsidRPr="00CB64E4">
        <w:rPr>
          <w:rFonts w:cs="Lucida Grande"/>
          <w:color w:val="000000"/>
          <w:sz w:val="24"/>
          <w:szCs w:val="24"/>
          <w:vertAlign w:val="subscript"/>
        </w:rPr>
        <w:t>2</w:t>
      </w:r>
      <w:r w:rsidRPr="00CB64E4">
        <w:rPr>
          <w:rFonts w:cs="Lucida Grande"/>
          <w:color w:val="000000"/>
          <w:sz w:val="24"/>
          <w:szCs w:val="24"/>
        </w:rPr>
        <w:t xml:space="preserve"> and γ-Al</w:t>
      </w:r>
      <w:r w:rsidRPr="00CB64E4">
        <w:rPr>
          <w:rFonts w:cs="Lucida Grande"/>
          <w:color w:val="000000"/>
          <w:sz w:val="24"/>
          <w:szCs w:val="24"/>
          <w:vertAlign w:val="subscript"/>
        </w:rPr>
        <w:t>2</w:t>
      </w:r>
      <w:r w:rsidRPr="00CB64E4">
        <w:rPr>
          <w:rFonts w:cs="Lucida Grande"/>
          <w:color w:val="000000"/>
          <w:sz w:val="24"/>
          <w:szCs w:val="24"/>
        </w:rPr>
        <w:t>O</w:t>
      </w:r>
      <w:r w:rsidRPr="00CB64E4">
        <w:rPr>
          <w:rFonts w:cs="Lucida Grande"/>
          <w:color w:val="000000"/>
          <w:sz w:val="24"/>
          <w:szCs w:val="24"/>
          <w:vertAlign w:val="subscript"/>
        </w:rPr>
        <w:t>3</w:t>
      </w:r>
      <w:r w:rsidRPr="00CB64E4">
        <w:rPr>
          <w:rFonts w:cs="Lucida Grande"/>
          <w:color w:val="000000"/>
          <w:sz w:val="24"/>
          <w:szCs w:val="24"/>
        </w:rPr>
        <w:t xml:space="preserve"> </w:t>
      </w:r>
      <w:r w:rsidR="008807DF" w:rsidRPr="00CB64E4">
        <w:rPr>
          <w:rFonts w:cs="Lucida Grande"/>
          <w:color w:val="000000"/>
          <w:sz w:val="24"/>
          <w:szCs w:val="24"/>
        </w:rPr>
        <w:t xml:space="preserve">(60/40 w/w) </w:t>
      </w:r>
      <w:r w:rsidR="00B75ACD" w:rsidRPr="00CB64E4">
        <w:rPr>
          <w:rFonts w:cs="Lucida Grande"/>
          <w:color w:val="000000"/>
          <w:sz w:val="24"/>
          <w:szCs w:val="24"/>
        </w:rPr>
        <w:t>with</w:t>
      </w:r>
      <w:r w:rsidR="008807DF" w:rsidRPr="00CB64E4">
        <w:rPr>
          <w:rFonts w:cs="Lucida Grande"/>
          <w:color w:val="000000"/>
          <w:sz w:val="24"/>
          <w:szCs w:val="24"/>
        </w:rPr>
        <w:t xml:space="preserve"> a </w:t>
      </w:r>
      <w:r w:rsidRPr="00CB64E4">
        <w:rPr>
          <w:rFonts w:cs="Lucida Grande"/>
          <w:color w:val="000000"/>
          <w:sz w:val="24"/>
          <w:szCs w:val="24"/>
        </w:rPr>
        <w:t>surface shell of mesoporous alumina formed from A4 gel.</w:t>
      </w:r>
    </w:p>
    <w:p w14:paraId="36EF44EF" w14:textId="143452FA" w:rsidR="000D765E" w:rsidRPr="00CB64E4" w:rsidRDefault="000D765E" w:rsidP="006B6C56">
      <w:pPr>
        <w:rPr>
          <w:sz w:val="24"/>
          <w:szCs w:val="24"/>
          <w:lang w:val="en-GB"/>
        </w:rPr>
      </w:pPr>
      <w:r w:rsidRPr="00CB64E4">
        <w:rPr>
          <w:b/>
          <w:sz w:val="24"/>
          <w:szCs w:val="24"/>
          <w:lang w:val="en-GB"/>
        </w:rPr>
        <w:t>AIP</w:t>
      </w:r>
      <w:r w:rsidRPr="00CB64E4">
        <w:rPr>
          <w:sz w:val="24"/>
          <w:szCs w:val="24"/>
          <w:lang w:val="en-GB"/>
        </w:rPr>
        <w:t>: Aluminium isopropoxide</w:t>
      </w:r>
    </w:p>
    <w:p w14:paraId="663571C8" w14:textId="552FF0B1" w:rsidR="0034334E" w:rsidRPr="00CB64E4" w:rsidRDefault="0034334E" w:rsidP="006B6C56">
      <w:pPr>
        <w:rPr>
          <w:sz w:val="24"/>
          <w:szCs w:val="24"/>
          <w:lang w:val="en-GB"/>
        </w:rPr>
      </w:pPr>
      <w:r w:rsidRPr="00CB64E4">
        <w:rPr>
          <w:b/>
          <w:sz w:val="24"/>
          <w:szCs w:val="24"/>
          <w:lang w:val="en-GB"/>
        </w:rPr>
        <w:t>BET</w:t>
      </w:r>
      <w:r w:rsidRPr="00CB64E4">
        <w:rPr>
          <w:sz w:val="24"/>
          <w:szCs w:val="24"/>
          <w:lang w:val="en-GB"/>
        </w:rPr>
        <w:t>: Brunauer</w:t>
      </w:r>
      <w:r w:rsidR="00195D1C" w:rsidRPr="00CB64E4">
        <w:rPr>
          <w:sz w:val="24"/>
          <w:szCs w:val="24"/>
          <w:lang w:val="en-GB"/>
        </w:rPr>
        <w:t>-Emmett-Teller method for determining surface area of solids</w:t>
      </w:r>
    </w:p>
    <w:p w14:paraId="7DC2D8C7" w14:textId="2B31A5CC" w:rsidR="00A8654F" w:rsidRPr="00CB64E4" w:rsidRDefault="00A8654F" w:rsidP="006B6C56">
      <w:pPr>
        <w:rPr>
          <w:sz w:val="24"/>
          <w:szCs w:val="24"/>
          <w:lang w:val="en-GB"/>
        </w:rPr>
      </w:pPr>
      <w:r w:rsidRPr="00CB64E4">
        <w:rPr>
          <w:b/>
          <w:sz w:val="24"/>
          <w:szCs w:val="24"/>
          <w:lang w:val="en-GB"/>
        </w:rPr>
        <w:t>BJH</w:t>
      </w:r>
      <w:r w:rsidRPr="00CB64E4">
        <w:rPr>
          <w:sz w:val="24"/>
          <w:szCs w:val="24"/>
          <w:lang w:val="en-GB"/>
        </w:rPr>
        <w:t>: Barret</w:t>
      </w:r>
      <w:r w:rsidR="00776905" w:rsidRPr="00CB64E4">
        <w:rPr>
          <w:sz w:val="24"/>
          <w:szCs w:val="24"/>
          <w:lang w:val="en-GB"/>
        </w:rPr>
        <w:t>t</w:t>
      </w:r>
      <w:r w:rsidRPr="00CB64E4">
        <w:rPr>
          <w:sz w:val="24"/>
          <w:szCs w:val="24"/>
          <w:lang w:val="en-GB"/>
        </w:rPr>
        <w:t>-Joyner-Halenda method for determining mesopore size</w:t>
      </w:r>
      <w:r w:rsidR="00195D1C" w:rsidRPr="00CB64E4">
        <w:rPr>
          <w:sz w:val="24"/>
          <w:szCs w:val="24"/>
          <w:lang w:val="en-GB"/>
        </w:rPr>
        <w:t xml:space="preserve"> of solids</w:t>
      </w:r>
    </w:p>
    <w:p w14:paraId="4BF5009A" w14:textId="36F014A5" w:rsidR="00D40A9E" w:rsidRPr="00CB64E4" w:rsidRDefault="0086721A" w:rsidP="006B6C56">
      <w:pPr>
        <w:rPr>
          <w:sz w:val="24"/>
          <w:szCs w:val="24"/>
          <w:lang w:val="en-GB"/>
        </w:rPr>
      </w:pPr>
      <w:r w:rsidRPr="00CB64E4">
        <w:rPr>
          <w:b/>
          <w:sz w:val="24"/>
          <w:szCs w:val="24"/>
          <w:lang w:val="en-GB"/>
        </w:rPr>
        <w:t>CSP</w:t>
      </w:r>
      <w:r w:rsidRPr="00CB64E4">
        <w:rPr>
          <w:sz w:val="24"/>
          <w:szCs w:val="24"/>
          <w:lang w:val="en-GB"/>
        </w:rPr>
        <w:t>: Concentrated solar p</w:t>
      </w:r>
      <w:r w:rsidR="00FB6EE8" w:rsidRPr="00CB64E4">
        <w:rPr>
          <w:sz w:val="24"/>
          <w:szCs w:val="24"/>
          <w:lang w:val="en-GB"/>
        </w:rPr>
        <w:t>ower</w:t>
      </w:r>
    </w:p>
    <w:p w14:paraId="2B363FC9" w14:textId="3354D3F6" w:rsidR="002A7FB6" w:rsidRPr="00CB64E4" w:rsidRDefault="00FB6EE8" w:rsidP="006B6C56">
      <w:pPr>
        <w:rPr>
          <w:sz w:val="24"/>
          <w:szCs w:val="24"/>
          <w:lang w:val="en-GB"/>
        </w:rPr>
      </w:pPr>
      <w:r w:rsidRPr="00CB64E4">
        <w:rPr>
          <w:b/>
          <w:sz w:val="24"/>
          <w:szCs w:val="24"/>
          <w:lang w:val="en-GB"/>
        </w:rPr>
        <w:t>CS</w:t>
      </w:r>
      <w:r w:rsidRPr="00CB64E4">
        <w:rPr>
          <w:sz w:val="24"/>
          <w:szCs w:val="24"/>
          <w:lang w:val="en-GB"/>
        </w:rPr>
        <w:t>: Core Shell</w:t>
      </w:r>
    </w:p>
    <w:p w14:paraId="6A97AAFB" w14:textId="57874EC0" w:rsidR="00C44168" w:rsidRPr="00CB64E4" w:rsidRDefault="00C44168" w:rsidP="006B6C56">
      <w:pPr>
        <w:rPr>
          <w:sz w:val="24"/>
          <w:szCs w:val="24"/>
          <w:lang w:val="en-GB"/>
        </w:rPr>
      </w:pPr>
      <w:r w:rsidRPr="00CB64E4">
        <w:rPr>
          <w:b/>
          <w:sz w:val="24"/>
          <w:szCs w:val="24"/>
          <w:lang w:val="en-GB"/>
        </w:rPr>
        <w:t>CTAB</w:t>
      </w:r>
      <w:r w:rsidRPr="00CB64E4">
        <w:rPr>
          <w:sz w:val="24"/>
          <w:szCs w:val="24"/>
          <w:lang w:val="en-GB"/>
        </w:rPr>
        <w:t>r: hexadecyltrimethylammonium bromide</w:t>
      </w:r>
    </w:p>
    <w:p w14:paraId="386C2C97" w14:textId="28F77A5E" w:rsidR="00D1154C" w:rsidRPr="00CB64E4" w:rsidRDefault="00D1154C" w:rsidP="006B6C56">
      <w:pPr>
        <w:rPr>
          <w:sz w:val="24"/>
          <w:szCs w:val="24"/>
          <w:lang w:val="en-GB"/>
        </w:rPr>
      </w:pPr>
      <w:r w:rsidRPr="00CB64E4">
        <w:rPr>
          <w:b/>
          <w:sz w:val="24"/>
          <w:szCs w:val="24"/>
          <w:lang w:val="en-GB"/>
        </w:rPr>
        <w:t>IUPAC</w:t>
      </w:r>
      <w:r w:rsidRPr="00CB64E4">
        <w:rPr>
          <w:sz w:val="24"/>
          <w:szCs w:val="24"/>
          <w:lang w:val="en-GB"/>
        </w:rPr>
        <w:t>: International Union of Pure and Applied Chemistry</w:t>
      </w:r>
    </w:p>
    <w:p w14:paraId="402E5E36" w14:textId="342A3BED" w:rsidR="000E4726" w:rsidRPr="00CB64E4" w:rsidRDefault="000E4726" w:rsidP="006B6C56">
      <w:pPr>
        <w:rPr>
          <w:sz w:val="24"/>
          <w:szCs w:val="24"/>
          <w:lang w:val="en-GB"/>
        </w:rPr>
      </w:pPr>
      <w:r w:rsidRPr="00CB64E4">
        <w:rPr>
          <w:b/>
          <w:sz w:val="24"/>
          <w:szCs w:val="24"/>
          <w:lang w:val="en-GB"/>
        </w:rPr>
        <w:t>p/p</w:t>
      </w:r>
      <w:r w:rsidRPr="00CB64E4">
        <w:rPr>
          <w:b/>
          <w:sz w:val="24"/>
          <w:szCs w:val="24"/>
          <w:vertAlign w:val="subscript"/>
          <w:lang w:val="en-GB"/>
        </w:rPr>
        <w:t>0</w:t>
      </w:r>
      <w:r w:rsidRPr="00CB64E4">
        <w:rPr>
          <w:sz w:val="24"/>
          <w:szCs w:val="24"/>
          <w:lang w:val="en-GB"/>
        </w:rPr>
        <w:t>: relative pressure (quotient between the adsorbate pressure in the cell containing the solid and the</w:t>
      </w:r>
      <w:r w:rsidR="003F64E2" w:rsidRPr="00CB64E4">
        <w:rPr>
          <w:sz w:val="24"/>
          <w:szCs w:val="24"/>
          <w:lang w:val="en-GB"/>
        </w:rPr>
        <w:t xml:space="preserve"> </w:t>
      </w:r>
      <w:r w:rsidRPr="00CB64E4">
        <w:rPr>
          <w:sz w:val="24"/>
          <w:szCs w:val="24"/>
          <w:lang w:val="en-GB"/>
        </w:rPr>
        <w:t>saturation</w:t>
      </w:r>
      <w:r w:rsidR="003F64E2" w:rsidRPr="00CB64E4">
        <w:rPr>
          <w:sz w:val="24"/>
          <w:szCs w:val="24"/>
          <w:lang w:val="en-GB"/>
        </w:rPr>
        <w:t xml:space="preserve"> vapor</w:t>
      </w:r>
      <w:r w:rsidRPr="00CB64E4">
        <w:rPr>
          <w:sz w:val="24"/>
          <w:szCs w:val="24"/>
          <w:lang w:val="en-GB"/>
        </w:rPr>
        <w:t xml:space="preserve"> pressure </w:t>
      </w:r>
      <w:r w:rsidR="00D22F55" w:rsidRPr="00CB64E4">
        <w:rPr>
          <w:sz w:val="24"/>
          <w:szCs w:val="24"/>
          <w:lang w:val="en-GB"/>
        </w:rPr>
        <w:t xml:space="preserve">of the adsorbate </w:t>
      </w:r>
      <w:r w:rsidRPr="00CB64E4">
        <w:rPr>
          <w:sz w:val="24"/>
          <w:szCs w:val="24"/>
          <w:lang w:val="en-GB"/>
        </w:rPr>
        <w:t>at the operating temperature)</w:t>
      </w:r>
    </w:p>
    <w:p w14:paraId="39ED6396" w14:textId="51733B72" w:rsidR="00E11577" w:rsidRPr="00CB64E4" w:rsidRDefault="00E11577" w:rsidP="006B6C56">
      <w:pPr>
        <w:rPr>
          <w:sz w:val="24"/>
          <w:szCs w:val="24"/>
          <w:lang w:val="en-GB"/>
        </w:rPr>
      </w:pPr>
      <w:r w:rsidRPr="00CB64E4">
        <w:rPr>
          <w:b/>
          <w:sz w:val="24"/>
          <w:szCs w:val="24"/>
          <w:lang w:val="en-GB"/>
        </w:rPr>
        <w:t>SEM</w:t>
      </w:r>
      <w:r w:rsidRPr="00CB64E4">
        <w:rPr>
          <w:sz w:val="24"/>
          <w:szCs w:val="24"/>
          <w:lang w:val="en-GB"/>
        </w:rPr>
        <w:t>: Scanning Electron Microscopy</w:t>
      </w:r>
    </w:p>
    <w:p w14:paraId="072282F2" w14:textId="52064099" w:rsidR="00A10CAD" w:rsidRDefault="00A10CAD" w:rsidP="006B6C56">
      <w:pPr>
        <w:rPr>
          <w:sz w:val="24"/>
          <w:szCs w:val="24"/>
          <w:lang w:val="en-GB"/>
        </w:rPr>
      </w:pPr>
      <w:r w:rsidRPr="00CB64E4">
        <w:rPr>
          <w:b/>
          <w:sz w:val="24"/>
          <w:szCs w:val="24"/>
          <w:lang w:val="en-GB"/>
        </w:rPr>
        <w:t>XRD</w:t>
      </w:r>
      <w:r w:rsidRPr="00CB64E4">
        <w:rPr>
          <w:sz w:val="24"/>
          <w:szCs w:val="24"/>
          <w:lang w:val="en-GB"/>
        </w:rPr>
        <w:t>: X-ray diffraction</w:t>
      </w:r>
    </w:p>
    <w:p w14:paraId="6F3A9D6E" w14:textId="77777777" w:rsidR="007E11F9" w:rsidRPr="002A7FB6" w:rsidRDefault="007E11F9" w:rsidP="006B6C56">
      <w:pPr>
        <w:rPr>
          <w:sz w:val="24"/>
          <w:szCs w:val="24"/>
          <w:lang w:val="en-GB"/>
        </w:rPr>
      </w:pPr>
    </w:p>
    <w:p w14:paraId="08F06C15" w14:textId="3E6799FD" w:rsidR="004D0F06" w:rsidRPr="002A7FB6" w:rsidRDefault="00345659" w:rsidP="006B6C56">
      <w:pPr>
        <w:pStyle w:val="Ttulo1"/>
        <w:rPr>
          <w:sz w:val="24"/>
        </w:rPr>
      </w:pPr>
      <w:r>
        <w:rPr>
          <w:sz w:val="24"/>
        </w:rPr>
        <w:tab/>
      </w:r>
      <w:r w:rsidR="00D00818">
        <w:rPr>
          <w:sz w:val="24"/>
        </w:rPr>
        <w:t>7</w:t>
      </w:r>
      <w:r>
        <w:rPr>
          <w:sz w:val="24"/>
        </w:rPr>
        <w:t xml:space="preserve">. </w:t>
      </w:r>
      <w:r w:rsidR="004D0F06" w:rsidRPr="002A7FB6">
        <w:rPr>
          <w:sz w:val="24"/>
        </w:rPr>
        <w:t>References</w:t>
      </w:r>
    </w:p>
    <w:p w14:paraId="36537D8C" w14:textId="753EECE8" w:rsidR="0015152F" w:rsidRPr="002A7FB6" w:rsidRDefault="008A6406" w:rsidP="006B6C56">
      <w:pPr>
        <w:pStyle w:val="Prrafodelista"/>
        <w:numPr>
          <w:ilvl w:val="0"/>
          <w:numId w:val="15"/>
        </w:numPr>
        <w:jc w:val="left"/>
        <w:rPr>
          <w:sz w:val="24"/>
          <w:szCs w:val="24"/>
        </w:rPr>
      </w:pPr>
      <w:r w:rsidRPr="002A7FB6">
        <w:rPr>
          <w:sz w:val="24"/>
          <w:szCs w:val="24"/>
        </w:rPr>
        <w:t xml:space="preserve">A. </w:t>
      </w:r>
      <w:r w:rsidR="00F3317F" w:rsidRPr="002A7FB6">
        <w:rPr>
          <w:sz w:val="24"/>
          <w:szCs w:val="24"/>
        </w:rPr>
        <w:t xml:space="preserve">Gil A, </w:t>
      </w:r>
      <w:r w:rsidRPr="002A7FB6">
        <w:rPr>
          <w:sz w:val="24"/>
          <w:szCs w:val="24"/>
        </w:rPr>
        <w:t xml:space="preserve">M. </w:t>
      </w:r>
      <w:r w:rsidR="00F3317F" w:rsidRPr="002A7FB6">
        <w:rPr>
          <w:sz w:val="24"/>
          <w:szCs w:val="24"/>
        </w:rPr>
        <w:t>Medrano</w:t>
      </w:r>
      <w:r w:rsidR="0015152F" w:rsidRPr="002A7FB6">
        <w:rPr>
          <w:sz w:val="24"/>
          <w:szCs w:val="24"/>
        </w:rPr>
        <w:t>,</w:t>
      </w:r>
      <w:r w:rsidRPr="002A7FB6">
        <w:rPr>
          <w:sz w:val="24"/>
          <w:szCs w:val="24"/>
        </w:rPr>
        <w:t xml:space="preserve"> I.</w:t>
      </w:r>
      <w:r w:rsidR="0015152F" w:rsidRPr="002A7FB6">
        <w:rPr>
          <w:sz w:val="24"/>
          <w:szCs w:val="24"/>
        </w:rPr>
        <w:t xml:space="preserve"> </w:t>
      </w:r>
      <w:r w:rsidR="00F3317F" w:rsidRPr="002A7FB6">
        <w:rPr>
          <w:sz w:val="24"/>
          <w:szCs w:val="24"/>
        </w:rPr>
        <w:t>Martorell,</w:t>
      </w:r>
      <w:r w:rsidR="00BB575F" w:rsidRPr="002A7FB6">
        <w:rPr>
          <w:sz w:val="24"/>
          <w:szCs w:val="24"/>
        </w:rPr>
        <w:t xml:space="preserve"> </w:t>
      </w:r>
      <w:r w:rsidRPr="002A7FB6">
        <w:rPr>
          <w:sz w:val="24"/>
          <w:szCs w:val="24"/>
        </w:rPr>
        <w:t>A.</w:t>
      </w:r>
      <w:r w:rsidR="00F3317F" w:rsidRPr="002A7FB6">
        <w:rPr>
          <w:sz w:val="24"/>
          <w:szCs w:val="24"/>
        </w:rPr>
        <w:t xml:space="preserve"> Lázaro, </w:t>
      </w:r>
      <w:r w:rsidRPr="002A7FB6">
        <w:rPr>
          <w:sz w:val="24"/>
          <w:szCs w:val="24"/>
        </w:rPr>
        <w:t xml:space="preserve">P. </w:t>
      </w:r>
      <w:r w:rsidR="00F3317F" w:rsidRPr="002A7FB6">
        <w:rPr>
          <w:sz w:val="24"/>
          <w:szCs w:val="24"/>
        </w:rPr>
        <w:t>Dolado,</w:t>
      </w:r>
      <w:r w:rsidRPr="002A7FB6">
        <w:rPr>
          <w:sz w:val="24"/>
          <w:szCs w:val="24"/>
        </w:rPr>
        <w:t xml:space="preserve"> B.</w:t>
      </w:r>
      <w:r w:rsidR="00F3317F" w:rsidRPr="002A7FB6">
        <w:rPr>
          <w:sz w:val="24"/>
          <w:szCs w:val="24"/>
        </w:rPr>
        <w:t xml:space="preserve"> Zalba</w:t>
      </w:r>
      <w:r w:rsidR="0015152F" w:rsidRPr="002A7FB6">
        <w:rPr>
          <w:sz w:val="24"/>
          <w:szCs w:val="24"/>
        </w:rPr>
        <w:t>,</w:t>
      </w:r>
      <w:r w:rsidRPr="002A7FB6">
        <w:rPr>
          <w:sz w:val="24"/>
          <w:szCs w:val="24"/>
        </w:rPr>
        <w:t xml:space="preserve"> L. F.</w:t>
      </w:r>
      <w:r w:rsidR="0015152F" w:rsidRPr="002A7FB6">
        <w:rPr>
          <w:sz w:val="24"/>
          <w:szCs w:val="24"/>
        </w:rPr>
        <w:t xml:space="preserve"> Cabeza.  Renew. Sust. Energ. Rev. </w:t>
      </w:r>
      <w:r w:rsidR="00A4419C" w:rsidRPr="002A7FB6">
        <w:rPr>
          <w:sz w:val="24"/>
          <w:szCs w:val="24"/>
        </w:rPr>
        <w:t>14 (</w:t>
      </w:r>
      <w:r w:rsidR="0015152F" w:rsidRPr="002A7FB6">
        <w:rPr>
          <w:sz w:val="24"/>
          <w:szCs w:val="24"/>
        </w:rPr>
        <w:t>2010</w:t>
      </w:r>
      <w:r w:rsidR="00A4419C" w:rsidRPr="002A7FB6">
        <w:rPr>
          <w:sz w:val="24"/>
          <w:szCs w:val="24"/>
        </w:rPr>
        <w:t>)</w:t>
      </w:r>
      <w:r w:rsidR="00940D22" w:rsidRPr="002A7FB6">
        <w:rPr>
          <w:sz w:val="24"/>
          <w:szCs w:val="24"/>
        </w:rPr>
        <w:t xml:space="preserve"> </w:t>
      </w:r>
      <w:r w:rsidR="0015152F" w:rsidRPr="002A7FB6">
        <w:rPr>
          <w:sz w:val="24"/>
          <w:szCs w:val="24"/>
        </w:rPr>
        <w:t xml:space="preserve">31 – 55. </w:t>
      </w:r>
    </w:p>
    <w:p w14:paraId="3C043382" w14:textId="273AFD8F" w:rsidR="0015152F" w:rsidRPr="002A7FB6" w:rsidRDefault="00A4419C" w:rsidP="006B6C56">
      <w:pPr>
        <w:pStyle w:val="Prrafodelista"/>
        <w:numPr>
          <w:ilvl w:val="0"/>
          <w:numId w:val="15"/>
        </w:numPr>
        <w:jc w:val="left"/>
        <w:rPr>
          <w:sz w:val="24"/>
          <w:szCs w:val="24"/>
          <w:lang w:val="en-GB"/>
        </w:rPr>
      </w:pPr>
      <w:r w:rsidRPr="002A7FB6">
        <w:rPr>
          <w:sz w:val="24"/>
          <w:szCs w:val="24"/>
        </w:rPr>
        <w:t>M. Medrano</w:t>
      </w:r>
      <w:r w:rsidR="0015152F" w:rsidRPr="002A7FB6">
        <w:rPr>
          <w:sz w:val="24"/>
          <w:szCs w:val="24"/>
        </w:rPr>
        <w:t>,</w:t>
      </w:r>
      <w:r w:rsidRPr="002A7FB6">
        <w:rPr>
          <w:sz w:val="24"/>
          <w:szCs w:val="24"/>
        </w:rPr>
        <w:t xml:space="preserve"> A.</w:t>
      </w:r>
      <w:r w:rsidR="0015152F" w:rsidRPr="002A7FB6">
        <w:rPr>
          <w:sz w:val="24"/>
          <w:szCs w:val="24"/>
        </w:rPr>
        <w:t xml:space="preserve"> </w:t>
      </w:r>
      <w:r w:rsidR="00F3317F" w:rsidRPr="002A7FB6">
        <w:rPr>
          <w:sz w:val="24"/>
          <w:szCs w:val="24"/>
        </w:rPr>
        <w:t>Gil</w:t>
      </w:r>
      <w:r w:rsidR="0015152F" w:rsidRPr="002A7FB6">
        <w:rPr>
          <w:sz w:val="24"/>
          <w:szCs w:val="24"/>
        </w:rPr>
        <w:t>,</w:t>
      </w:r>
      <w:r w:rsidRPr="002A7FB6">
        <w:rPr>
          <w:sz w:val="24"/>
          <w:szCs w:val="24"/>
        </w:rPr>
        <w:t xml:space="preserve"> I.</w:t>
      </w:r>
      <w:r w:rsidR="0015152F" w:rsidRPr="002A7FB6">
        <w:rPr>
          <w:sz w:val="24"/>
          <w:szCs w:val="24"/>
        </w:rPr>
        <w:t xml:space="preserve"> </w:t>
      </w:r>
      <w:r w:rsidR="00F3317F" w:rsidRPr="002A7FB6">
        <w:rPr>
          <w:sz w:val="24"/>
          <w:szCs w:val="24"/>
        </w:rPr>
        <w:t>Martorell,</w:t>
      </w:r>
      <w:r w:rsidRPr="002A7FB6">
        <w:rPr>
          <w:sz w:val="24"/>
          <w:szCs w:val="24"/>
        </w:rPr>
        <w:t xml:space="preserve"> X.</w:t>
      </w:r>
      <w:r w:rsidR="00F3317F" w:rsidRPr="002A7FB6">
        <w:rPr>
          <w:sz w:val="24"/>
          <w:szCs w:val="24"/>
        </w:rPr>
        <w:t xml:space="preserve"> Potau</w:t>
      </w:r>
      <w:r w:rsidR="0015152F" w:rsidRPr="002A7FB6">
        <w:rPr>
          <w:sz w:val="24"/>
          <w:szCs w:val="24"/>
        </w:rPr>
        <w:t xml:space="preserve">, </w:t>
      </w:r>
      <w:r w:rsidRPr="002A7FB6">
        <w:rPr>
          <w:sz w:val="24"/>
          <w:szCs w:val="24"/>
        </w:rPr>
        <w:t xml:space="preserve">L. F. </w:t>
      </w:r>
      <w:r w:rsidR="0015152F" w:rsidRPr="002A7FB6">
        <w:rPr>
          <w:sz w:val="24"/>
          <w:szCs w:val="24"/>
        </w:rPr>
        <w:t xml:space="preserve">Cabeza. </w:t>
      </w:r>
      <w:r w:rsidR="0015152F" w:rsidRPr="002A7FB6">
        <w:rPr>
          <w:sz w:val="24"/>
          <w:szCs w:val="24"/>
          <w:lang w:val="en-US"/>
        </w:rPr>
        <w:t xml:space="preserve">Renew. </w:t>
      </w:r>
      <w:r w:rsidR="0015152F" w:rsidRPr="002A7FB6">
        <w:rPr>
          <w:sz w:val="24"/>
          <w:szCs w:val="24"/>
          <w:lang w:val="en-GB"/>
        </w:rPr>
        <w:t xml:space="preserve">Sust. Energ. Rev. </w:t>
      </w:r>
      <w:r w:rsidRPr="002A7FB6">
        <w:rPr>
          <w:sz w:val="24"/>
          <w:szCs w:val="24"/>
          <w:lang w:val="en-GB"/>
        </w:rPr>
        <w:t>14 (</w:t>
      </w:r>
      <w:r w:rsidR="0015152F" w:rsidRPr="002A7FB6">
        <w:rPr>
          <w:sz w:val="24"/>
          <w:szCs w:val="24"/>
          <w:lang w:val="en-GB"/>
        </w:rPr>
        <w:t>2010</w:t>
      </w:r>
      <w:r w:rsidRPr="002A7FB6">
        <w:rPr>
          <w:sz w:val="24"/>
          <w:szCs w:val="24"/>
          <w:lang w:val="en-GB"/>
        </w:rPr>
        <w:t>)</w:t>
      </w:r>
      <w:r w:rsidR="00940D22" w:rsidRPr="002A7FB6">
        <w:rPr>
          <w:sz w:val="24"/>
          <w:szCs w:val="24"/>
          <w:lang w:val="en-GB"/>
        </w:rPr>
        <w:t xml:space="preserve"> </w:t>
      </w:r>
      <w:r w:rsidR="0015152F" w:rsidRPr="002A7FB6">
        <w:rPr>
          <w:sz w:val="24"/>
          <w:szCs w:val="24"/>
          <w:lang w:val="en-GB"/>
        </w:rPr>
        <w:t>56 – 72.</w:t>
      </w:r>
    </w:p>
    <w:p w14:paraId="0838DF4B" w14:textId="1D1E0D5A" w:rsidR="0015152F" w:rsidRPr="002A7FB6" w:rsidRDefault="00BB575F" w:rsidP="006B6C56">
      <w:pPr>
        <w:pStyle w:val="Prrafodelista"/>
        <w:numPr>
          <w:ilvl w:val="0"/>
          <w:numId w:val="15"/>
        </w:numPr>
        <w:jc w:val="left"/>
        <w:rPr>
          <w:sz w:val="24"/>
          <w:szCs w:val="24"/>
          <w:lang w:val="en-GB"/>
        </w:rPr>
      </w:pPr>
      <w:r w:rsidRPr="002A7FB6">
        <w:rPr>
          <w:sz w:val="24"/>
          <w:szCs w:val="24"/>
          <w:lang w:val="en-GB"/>
        </w:rPr>
        <w:t xml:space="preserve">D. </w:t>
      </w:r>
      <w:r w:rsidR="00F3317F" w:rsidRPr="002A7FB6">
        <w:rPr>
          <w:sz w:val="24"/>
          <w:szCs w:val="24"/>
          <w:lang w:val="en-GB"/>
        </w:rPr>
        <w:t>Aydin</w:t>
      </w:r>
      <w:r w:rsidR="0015152F" w:rsidRPr="002A7FB6">
        <w:rPr>
          <w:sz w:val="24"/>
          <w:szCs w:val="24"/>
          <w:lang w:val="en-GB"/>
        </w:rPr>
        <w:t>,</w:t>
      </w:r>
      <w:r w:rsidRPr="002A7FB6">
        <w:rPr>
          <w:sz w:val="24"/>
          <w:szCs w:val="24"/>
          <w:lang w:val="en-GB"/>
        </w:rPr>
        <w:t xml:space="preserve"> S. P.</w:t>
      </w:r>
      <w:r w:rsidR="0015152F" w:rsidRPr="002A7FB6">
        <w:rPr>
          <w:sz w:val="24"/>
          <w:szCs w:val="24"/>
          <w:lang w:val="en-GB"/>
        </w:rPr>
        <w:t xml:space="preserve"> Casey,</w:t>
      </w:r>
      <w:r w:rsidRPr="002A7FB6">
        <w:rPr>
          <w:sz w:val="24"/>
          <w:szCs w:val="24"/>
          <w:lang w:val="en-GB"/>
        </w:rPr>
        <w:t xml:space="preserve"> S.</w:t>
      </w:r>
      <w:r w:rsidR="0015152F" w:rsidRPr="002A7FB6">
        <w:rPr>
          <w:sz w:val="24"/>
          <w:szCs w:val="24"/>
          <w:lang w:val="en-GB"/>
        </w:rPr>
        <w:t xml:space="preserve"> Raffat. Renew. Sust. Energ. Rev. </w:t>
      </w:r>
      <w:r w:rsidRPr="002A7FB6">
        <w:rPr>
          <w:sz w:val="24"/>
          <w:szCs w:val="24"/>
          <w:lang w:val="en-GB"/>
        </w:rPr>
        <w:t>41 (</w:t>
      </w:r>
      <w:r w:rsidR="0015152F" w:rsidRPr="002A7FB6">
        <w:rPr>
          <w:sz w:val="24"/>
          <w:szCs w:val="24"/>
          <w:lang w:val="en-GB"/>
        </w:rPr>
        <w:t>2015</w:t>
      </w:r>
      <w:r w:rsidRPr="002A7FB6">
        <w:rPr>
          <w:sz w:val="24"/>
          <w:szCs w:val="24"/>
          <w:lang w:val="en-GB"/>
        </w:rPr>
        <w:t>)</w:t>
      </w:r>
      <w:r w:rsidR="00940D22" w:rsidRPr="002A7FB6">
        <w:rPr>
          <w:sz w:val="24"/>
          <w:szCs w:val="24"/>
          <w:lang w:val="en-GB"/>
        </w:rPr>
        <w:t xml:space="preserve"> </w:t>
      </w:r>
      <w:r w:rsidR="0015152F" w:rsidRPr="002A7FB6">
        <w:rPr>
          <w:sz w:val="24"/>
          <w:szCs w:val="24"/>
          <w:lang w:val="en-GB"/>
        </w:rPr>
        <w:t>356 – 367.</w:t>
      </w:r>
    </w:p>
    <w:p w14:paraId="08DAE44A" w14:textId="152A5732" w:rsidR="0015152F" w:rsidRPr="002A7FB6" w:rsidRDefault="00BB575F" w:rsidP="006B6C56">
      <w:pPr>
        <w:pStyle w:val="Prrafodelista"/>
        <w:numPr>
          <w:ilvl w:val="0"/>
          <w:numId w:val="15"/>
        </w:numPr>
        <w:jc w:val="left"/>
        <w:rPr>
          <w:sz w:val="24"/>
          <w:szCs w:val="24"/>
          <w:lang w:val="en-GB"/>
        </w:rPr>
      </w:pPr>
      <w:r w:rsidRPr="002A7FB6">
        <w:rPr>
          <w:sz w:val="24"/>
          <w:szCs w:val="24"/>
          <w:lang w:val="en-GB"/>
        </w:rPr>
        <w:t xml:space="preserve">P. </w:t>
      </w:r>
      <w:r w:rsidR="00F3317F" w:rsidRPr="002A7FB6">
        <w:rPr>
          <w:sz w:val="24"/>
          <w:szCs w:val="24"/>
          <w:lang w:val="en-GB"/>
        </w:rPr>
        <w:t>Pardo</w:t>
      </w:r>
      <w:r w:rsidR="0015152F" w:rsidRPr="002A7FB6">
        <w:rPr>
          <w:sz w:val="24"/>
          <w:szCs w:val="24"/>
          <w:lang w:val="en-GB"/>
        </w:rPr>
        <w:t>,</w:t>
      </w:r>
      <w:r w:rsidRPr="002A7FB6">
        <w:rPr>
          <w:sz w:val="24"/>
          <w:szCs w:val="24"/>
          <w:lang w:val="en-GB"/>
        </w:rPr>
        <w:t xml:space="preserve"> A.</w:t>
      </w:r>
      <w:r w:rsidR="0015152F" w:rsidRPr="002A7FB6">
        <w:rPr>
          <w:sz w:val="24"/>
          <w:szCs w:val="24"/>
          <w:lang w:val="en-GB"/>
        </w:rPr>
        <w:t xml:space="preserve"> Deydier</w:t>
      </w:r>
      <w:r w:rsidR="00F3317F" w:rsidRPr="002A7FB6">
        <w:rPr>
          <w:sz w:val="24"/>
          <w:szCs w:val="24"/>
          <w:lang w:val="en-GB"/>
        </w:rPr>
        <w:t xml:space="preserve">, </w:t>
      </w:r>
      <w:r w:rsidRPr="002A7FB6">
        <w:rPr>
          <w:sz w:val="24"/>
          <w:szCs w:val="24"/>
          <w:lang w:val="en-GB"/>
        </w:rPr>
        <w:t xml:space="preserve">Z. </w:t>
      </w:r>
      <w:r w:rsidR="00F3317F" w:rsidRPr="002A7FB6">
        <w:rPr>
          <w:sz w:val="24"/>
          <w:szCs w:val="24"/>
          <w:lang w:val="en-GB"/>
        </w:rPr>
        <w:t>Anxionnaz-Minvielle,</w:t>
      </w:r>
      <w:r w:rsidRPr="002A7FB6">
        <w:rPr>
          <w:sz w:val="24"/>
          <w:szCs w:val="24"/>
          <w:lang w:val="en-GB"/>
        </w:rPr>
        <w:t xml:space="preserve"> S.</w:t>
      </w:r>
      <w:r w:rsidR="00F3317F" w:rsidRPr="002A7FB6">
        <w:rPr>
          <w:sz w:val="24"/>
          <w:szCs w:val="24"/>
          <w:lang w:val="en-GB"/>
        </w:rPr>
        <w:t xml:space="preserve"> Rougé</w:t>
      </w:r>
      <w:r w:rsidR="0015152F" w:rsidRPr="002A7FB6">
        <w:rPr>
          <w:sz w:val="24"/>
          <w:szCs w:val="24"/>
          <w:lang w:val="en-GB"/>
        </w:rPr>
        <w:t>,</w:t>
      </w:r>
      <w:r w:rsidRPr="002A7FB6">
        <w:rPr>
          <w:sz w:val="24"/>
          <w:szCs w:val="24"/>
          <w:lang w:val="en-GB"/>
        </w:rPr>
        <w:t xml:space="preserve"> M.</w:t>
      </w:r>
      <w:r w:rsidR="0015152F" w:rsidRPr="002A7FB6">
        <w:rPr>
          <w:sz w:val="24"/>
          <w:szCs w:val="24"/>
          <w:lang w:val="en-GB"/>
        </w:rPr>
        <w:t xml:space="preserve"> Cabas</w:t>
      </w:r>
      <w:r w:rsidR="00F3317F" w:rsidRPr="002A7FB6">
        <w:rPr>
          <w:sz w:val="24"/>
          <w:szCs w:val="24"/>
          <w:lang w:val="en-GB"/>
        </w:rPr>
        <w:t>sud</w:t>
      </w:r>
      <w:r w:rsidR="0015152F" w:rsidRPr="002A7FB6">
        <w:rPr>
          <w:sz w:val="24"/>
          <w:szCs w:val="24"/>
          <w:lang w:val="en-GB"/>
        </w:rPr>
        <w:t>,</w:t>
      </w:r>
      <w:r w:rsidRPr="002A7FB6">
        <w:rPr>
          <w:sz w:val="24"/>
          <w:szCs w:val="24"/>
          <w:lang w:val="en-GB"/>
        </w:rPr>
        <w:t xml:space="preserve"> P.</w:t>
      </w:r>
      <w:r w:rsidR="00F3317F" w:rsidRPr="002A7FB6">
        <w:rPr>
          <w:sz w:val="24"/>
          <w:szCs w:val="24"/>
          <w:lang w:val="en-GB"/>
        </w:rPr>
        <w:t xml:space="preserve"> Cognet</w:t>
      </w:r>
      <w:r w:rsidR="0015152F" w:rsidRPr="002A7FB6">
        <w:rPr>
          <w:sz w:val="24"/>
          <w:szCs w:val="24"/>
          <w:lang w:val="en-GB"/>
        </w:rPr>
        <w:t xml:space="preserve">. Renew. Sust. Energ. Rev. </w:t>
      </w:r>
      <w:r w:rsidRPr="002A7FB6">
        <w:rPr>
          <w:sz w:val="24"/>
          <w:szCs w:val="24"/>
          <w:lang w:val="en-GB"/>
        </w:rPr>
        <w:t>32 (</w:t>
      </w:r>
      <w:r w:rsidR="0015152F" w:rsidRPr="002A7FB6">
        <w:rPr>
          <w:sz w:val="24"/>
          <w:szCs w:val="24"/>
          <w:lang w:val="en-GB"/>
        </w:rPr>
        <w:t>2014</w:t>
      </w:r>
      <w:r w:rsidRPr="002A7FB6">
        <w:rPr>
          <w:sz w:val="24"/>
          <w:szCs w:val="24"/>
          <w:lang w:val="en-GB"/>
        </w:rPr>
        <w:t>)</w:t>
      </w:r>
      <w:r w:rsidR="00940D22" w:rsidRPr="002A7FB6">
        <w:rPr>
          <w:sz w:val="24"/>
          <w:szCs w:val="24"/>
          <w:lang w:val="en-GB"/>
        </w:rPr>
        <w:t xml:space="preserve"> </w:t>
      </w:r>
      <w:r w:rsidR="0015152F" w:rsidRPr="002A7FB6">
        <w:rPr>
          <w:sz w:val="24"/>
          <w:szCs w:val="24"/>
          <w:lang w:val="en-GB"/>
        </w:rPr>
        <w:t>591 – 610.</w:t>
      </w:r>
    </w:p>
    <w:p w14:paraId="5074AC85" w14:textId="7304E2E9" w:rsidR="0015152F" w:rsidRPr="002A7FB6" w:rsidRDefault="00BB575F" w:rsidP="006B6C56">
      <w:pPr>
        <w:pStyle w:val="Prrafodelista"/>
        <w:numPr>
          <w:ilvl w:val="0"/>
          <w:numId w:val="15"/>
        </w:numPr>
        <w:jc w:val="left"/>
        <w:rPr>
          <w:sz w:val="24"/>
          <w:szCs w:val="24"/>
          <w:lang w:val="en-GB"/>
        </w:rPr>
      </w:pPr>
      <w:r w:rsidRPr="002A7FB6">
        <w:rPr>
          <w:sz w:val="24"/>
          <w:szCs w:val="24"/>
          <w:lang w:val="en-GB"/>
        </w:rPr>
        <w:t xml:space="preserve">T. </w:t>
      </w:r>
      <w:r w:rsidR="008C7099" w:rsidRPr="002A7FB6">
        <w:rPr>
          <w:sz w:val="24"/>
          <w:szCs w:val="24"/>
          <w:lang w:val="en-GB"/>
        </w:rPr>
        <w:t xml:space="preserve">Yan, </w:t>
      </w:r>
      <w:r w:rsidRPr="002A7FB6">
        <w:rPr>
          <w:sz w:val="24"/>
          <w:szCs w:val="24"/>
          <w:lang w:val="en-GB"/>
        </w:rPr>
        <w:t xml:space="preserve">R. Z. </w:t>
      </w:r>
      <w:r w:rsidR="008C7099" w:rsidRPr="002A7FB6">
        <w:rPr>
          <w:sz w:val="24"/>
          <w:szCs w:val="24"/>
          <w:lang w:val="en-GB"/>
        </w:rPr>
        <w:t>Wang,</w:t>
      </w:r>
      <w:r w:rsidRPr="002A7FB6">
        <w:rPr>
          <w:sz w:val="24"/>
          <w:szCs w:val="24"/>
          <w:lang w:val="en-GB"/>
        </w:rPr>
        <w:t xml:space="preserve"> T. X.</w:t>
      </w:r>
      <w:r w:rsidR="008C7099" w:rsidRPr="002A7FB6">
        <w:rPr>
          <w:sz w:val="24"/>
          <w:szCs w:val="24"/>
          <w:lang w:val="en-GB"/>
        </w:rPr>
        <w:t xml:space="preserve"> Li,</w:t>
      </w:r>
      <w:r w:rsidR="0015152F" w:rsidRPr="002A7FB6">
        <w:rPr>
          <w:sz w:val="24"/>
          <w:szCs w:val="24"/>
          <w:lang w:val="en-GB"/>
        </w:rPr>
        <w:t xml:space="preserve"> </w:t>
      </w:r>
      <w:r w:rsidRPr="002A7FB6">
        <w:rPr>
          <w:sz w:val="24"/>
          <w:szCs w:val="24"/>
          <w:lang w:val="en-GB"/>
        </w:rPr>
        <w:t xml:space="preserve">L. W. </w:t>
      </w:r>
      <w:r w:rsidR="0015152F" w:rsidRPr="002A7FB6">
        <w:rPr>
          <w:sz w:val="24"/>
          <w:szCs w:val="24"/>
          <w:lang w:val="en-GB"/>
        </w:rPr>
        <w:t>Wang</w:t>
      </w:r>
      <w:r w:rsidR="008C7099" w:rsidRPr="002A7FB6">
        <w:rPr>
          <w:sz w:val="24"/>
          <w:szCs w:val="24"/>
          <w:lang w:val="en-GB"/>
        </w:rPr>
        <w:t>,</w:t>
      </w:r>
      <w:r w:rsidRPr="002A7FB6">
        <w:rPr>
          <w:sz w:val="24"/>
          <w:szCs w:val="24"/>
          <w:lang w:val="en-GB"/>
        </w:rPr>
        <w:t xml:space="preserve"> I. T.</w:t>
      </w:r>
      <w:r w:rsidR="0015152F" w:rsidRPr="002A7FB6">
        <w:rPr>
          <w:sz w:val="24"/>
          <w:szCs w:val="24"/>
          <w:lang w:val="en-GB"/>
        </w:rPr>
        <w:t xml:space="preserve"> Fred. Renew. Sustain. Energ. Rev. </w:t>
      </w:r>
      <w:r w:rsidRPr="002A7FB6">
        <w:rPr>
          <w:sz w:val="24"/>
          <w:szCs w:val="24"/>
          <w:lang w:val="en-GB"/>
        </w:rPr>
        <w:t>43 (</w:t>
      </w:r>
      <w:r w:rsidR="0015152F" w:rsidRPr="002A7FB6">
        <w:rPr>
          <w:sz w:val="24"/>
          <w:szCs w:val="24"/>
          <w:lang w:val="en-GB"/>
        </w:rPr>
        <w:t>2015</w:t>
      </w:r>
      <w:r w:rsidRPr="002A7FB6">
        <w:rPr>
          <w:sz w:val="24"/>
          <w:szCs w:val="24"/>
          <w:lang w:val="en-GB"/>
        </w:rPr>
        <w:t>)</w:t>
      </w:r>
      <w:r w:rsidR="00940D22" w:rsidRPr="002A7FB6">
        <w:rPr>
          <w:sz w:val="24"/>
          <w:szCs w:val="24"/>
          <w:lang w:val="en-GB"/>
        </w:rPr>
        <w:t xml:space="preserve"> </w:t>
      </w:r>
      <w:r w:rsidR="0015152F" w:rsidRPr="002A7FB6">
        <w:rPr>
          <w:sz w:val="24"/>
          <w:szCs w:val="24"/>
          <w:lang w:val="en-GB"/>
        </w:rPr>
        <w:t>13 – 31.</w:t>
      </w:r>
    </w:p>
    <w:p w14:paraId="270B48A7" w14:textId="3BE82A50" w:rsidR="0015152F" w:rsidRPr="002A7FB6" w:rsidRDefault="00BB575F" w:rsidP="006B6C56">
      <w:pPr>
        <w:pStyle w:val="Prrafodelista"/>
        <w:numPr>
          <w:ilvl w:val="0"/>
          <w:numId w:val="15"/>
        </w:numPr>
        <w:jc w:val="left"/>
        <w:rPr>
          <w:sz w:val="24"/>
          <w:szCs w:val="24"/>
          <w:lang w:val="pt-PT"/>
        </w:rPr>
      </w:pPr>
      <w:r w:rsidRPr="002A7FB6">
        <w:rPr>
          <w:sz w:val="24"/>
          <w:szCs w:val="24"/>
          <w:lang w:val="en-GB"/>
        </w:rPr>
        <w:t xml:space="preserve">P. E. </w:t>
      </w:r>
      <w:r w:rsidR="004C5E22" w:rsidRPr="002A7FB6">
        <w:rPr>
          <w:sz w:val="24"/>
          <w:szCs w:val="24"/>
          <w:lang w:val="en-GB"/>
        </w:rPr>
        <w:t>Halstead,</w:t>
      </w:r>
      <w:r w:rsidR="0015152F" w:rsidRPr="002A7FB6">
        <w:rPr>
          <w:sz w:val="24"/>
          <w:szCs w:val="24"/>
          <w:lang w:val="en-GB"/>
        </w:rPr>
        <w:t xml:space="preserve"> </w:t>
      </w:r>
      <w:r w:rsidRPr="002A7FB6">
        <w:rPr>
          <w:sz w:val="24"/>
          <w:szCs w:val="24"/>
          <w:lang w:val="en-GB"/>
        </w:rPr>
        <w:t xml:space="preserve">A. E. </w:t>
      </w:r>
      <w:r w:rsidR="0015152F" w:rsidRPr="002A7FB6">
        <w:rPr>
          <w:sz w:val="24"/>
          <w:szCs w:val="24"/>
          <w:lang w:val="en-GB"/>
        </w:rPr>
        <w:t xml:space="preserve">Moore. J. Chem. Soc. </w:t>
      </w:r>
      <w:r w:rsidRPr="002A7FB6">
        <w:rPr>
          <w:sz w:val="24"/>
          <w:szCs w:val="24"/>
          <w:lang w:val="pt-PT"/>
        </w:rPr>
        <w:t>(</w:t>
      </w:r>
      <w:r w:rsidR="0015152F" w:rsidRPr="002A7FB6">
        <w:rPr>
          <w:sz w:val="24"/>
          <w:szCs w:val="24"/>
          <w:lang w:val="pt-PT"/>
        </w:rPr>
        <w:t>1957</w:t>
      </w:r>
      <w:r w:rsidRPr="002A7FB6">
        <w:rPr>
          <w:sz w:val="24"/>
          <w:szCs w:val="24"/>
          <w:lang w:val="pt-PT"/>
        </w:rPr>
        <w:t>)</w:t>
      </w:r>
      <w:r w:rsidR="0015152F" w:rsidRPr="002A7FB6">
        <w:rPr>
          <w:sz w:val="24"/>
          <w:szCs w:val="24"/>
          <w:lang w:val="pt-PT"/>
        </w:rPr>
        <w:t xml:space="preserve"> 3873 – 3875.</w:t>
      </w:r>
    </w:p>
    <w:p w14:paraId="76EEFC71" w14:textId="4CFA1141" w:rsidR="0015152F" w:rsidRPr="002A7FB6" w:rsidRDefault="00BB575F" w:rsidP="006B6C56">
      <w:pPr>
        <w:pStyle w:val="Prrafodelista"/>
        <w:numPr>
          <w:ilvl w:val="0"/>
          <w:numId w:val="15"/>
        </w:numPr>
        <w:jc w:val="left"/>
        <w:rPr>
          <w:sz w:val="24"/>
          <w:szCs w:val="24"/>
          <w:lang w:val="pt-PT"/>
        </w:rPr>
      </w:pPr>
      <w:r w:rsidRPr="002A7FB6">
        <w:rPr>
          <w:sz w:val="24"/>
          <w:szCs w:val="24"/>
          <w:lang w:val="pt-PT"/>
        </w:rPr>
        <w:t xml:space="preserve">Y. A. </w:t>
      </w:r>
      <w:r w:rsidR="0015152F" w:rsidRPr="002A7FB6">
        <w:rPr>
          <w:sz w:val="24"/>
          <w:szCs w:val="24"/>
          <w:lang w:val="pt-PT"/>
        </w:rPr>
        <w:t>Criado</w:t>
      </w:r>
      <w:r w:rsidR="00940D22" w:rsidRPr="002A7FB6">
        <w:rPr>
          <w:sz w:val="24"/>
          <w:szCs w:val="24"/>
          <w:lang w:val="pt-PT"/>
        </w:rPr>
        <w:t>,</w:t>
      </w:r>
      <w:r w:rsidR="0015152F" w:rsidRPr="002A7FB6">
        <w:rPr>
          <w:sz w:val="24"/>
          <w:szCs w:val="24"/>
          <w:lang w:val="pt-PT"/>
        </w:rPr>
        <w:t xml:space="preserve"> </w:t>
      </w:r>
      <w:r w:rsidRPr="002A7FB6">
        <w:rPr>
          <w:sz w:val="24"/>
          <w:szCs w:val="24"/>
          <w:lang w:val="pt-PT"/>
        </w:rPr>
        <w:t xml:space="preserve">M. </w:t>
      </w:r>
      <w:r w:rsidR="0015152F" w:rsidRPr="002A7FB6">
        <w:rPr>
          <w:sz w:val="24"/>
          <w:szCs w:val="24"/>
          <w:lang w:val="pt-PT"/>
        </w:rPr>
        <w:t>Alonso</w:t>
      </w:r>
      <w:r w:rsidR="00940D22" w:rsidRPr="002A7FB6">
        <w:rPr>
          <w:sz w:val="24"/>
          <w:szCs w:val="24"/>
          <w:lang w:val="pt-PT"/>
        </w:rPr>
        <w:t>,</w:t>
      </w:r>
      <w:r w:rsidRPr="002A7FB6">
        <w:rPr>
          <w:sz w:val="24"/>
          <w:szCs w:val="24"/>
          <w:lang w:val="pt-PT"/>
        </w:rPr>
        <w:t xml:space="preserve"> J. C.</w:t>
      </w:r>
      <w:r w:rsidR="0015152F" w:rsidRPr="002A7FB6">
        <w:rPr>
          <w:sz w:val="24"/>
          <w:szCs w:val="24"/>
          <w:lang w:val="pt-PT"/>
        </w:rPr>
        <w:t xml:space="preserve"> Abanades. Ind. Eng. Chem. Res.</w:t>
      </w:r>
      <w:r w:rsidRPr="002A7FB6">
        <w:rPr>
          <w:sz w:val="24"/>
          <w:szCs w:val="24"/>
          <w:lang w:val="pt-PT"/>
        </w:rPr>
        <w:t xml:space="preserve"> 53 (</w:t>
      </w:r>
      <w:r w:rsidR="0015152F" w:rsidRPr="002A7FB6">
        <w:rPr>
          <w:sz w:val="24"/>
          <w:szCs w:val="24"/>
          <w:lang w:val="pt-PT"/>
        </w:rPr>
        <w:t>2014</w:t>
      </w:r>
      <w:r w:rsidRPr="002A7FB6">
        <w:rPr>
          <w:sz w:val="24"/>
          <w:szCs w:val="24"/>
          <w:lang w:val="pt-PT"/>
        </w:rPr>
        <w:t>)</w:t>
      </w:r>
      <w:r w:rsidR="00940D22" w:rsidRPr="002A7FB6">
        <w:rPr>
          <w:sz w:val="24"/>
          <w:szCs w:val="24"/>
          <w:lang w:val="pt-PT"/>
        </w:rPr>
        <w:t xml:space="preserve"> </w:t>
      </w:r>
      <w:r w:rsidR="0015152F" w:rsidRPr="002A7FB6">
        <w:rPr>
          <w:sz w:val="24"/>
          <w:szCs w:val="24"/>
          <w:lang w:val="pt-PT"/>
        </w:rPr>
        <w:t>12594 – 12601.</w:t>
      </w:r>
    </w:p>
    <w:p w14:paraId="495769B8" w14:textId="1A4C4AB5" w:rsidR="0015152F" w:rsidRPr="002A7FB6" w:rsidRDefault="00BB575F" w:rsidP="006B6C56">
      <w:pPr>
        <w:pStyle w:val="Prrafodelista"/>
        <w:numPr>
          <w:ilvl w:val="0"/>
          <w:numId w:val="15"/>
        </w:numPr>
        <w:jc w:val="left"/>
        <w:rPr>
          <w:sz w:val="24"/>
          <w:szCs w:val="24"/>
          <w:lang w:val="de-DE"/>
        </w:rPr>
      </w:pPr>
      <w:r w:rsidRPr="002A7FB6">
        <w:rPr>
          <w:sz w:val="24"/>
          <w:szCs w:val="24"/>
          <w:lang w:val="de-DE"/>
        </w:rPr>
        <w:t xml:space="preserve">F. </w:t>
      </w:r>
      <w:r w:rsidR="00940D22" w:rsidRPr="002A7FB6">
        <w:rPr>
          <w:sz w:val="24"/>
          <w:szCs w:val="24"/>
          <w:lang w:val="de-DE"/>
        </w:rPr>
        <w:t>Schaube,</w:t>
      </w:r>
      <w:r w:rsidR="0015152F" w:rsidRPr="002A7FB6">
        <w:rPr>
          <w:sz w:val="24"/>
          <w:szCs w:val="24"/>
          <w:lang w:val="de-DE"/>
        </w:rPr>
        <w:t xml:space="preserve"> </w:t>
      </w:r>
      <w:r w:rsidRPr="002A7FB6">
        <w:rPr>
          <w:sz w:val="24"/>
          <w:szCs w:val="24"/>
          <w:lang w:val="de-DE"/>
        </w:rPr>
        <w:t xml:space="preserve">L. </w:t>
      </w:r>
      <w:r w:rsidR="00940D22" w:rsidRPr="002A7FB6">
        <w:rPr>
          <w:sz w:val="24"/>
          <w:szCs w:val="24"/>
          <w:lang w:val="de-DE"/>
        </w:rPr>
        <w:t>Koch,</w:t>
      </w:r>
      <w:r w:rsidRPr="002A7FB6">
        <w:rPr>
          <w:sz w:val="24"/>
          <w:szCs w:val="24"/>
          <w:lang w:val="de-DE"/>
        </w:rPr>
        <w:t xml:space="preserve"> A.</w:t>
      </w:r>
      <w:r w:rsidR="0015152F" w:rsidRPr="002A7FB6">
        <w:rPr>
          <w:sz w:val="24"/>
          <w:szCs w:val="24"/>
          <w:lang w:val="de-DE"/>
        </w:rPr>
        <w:t xml:space="preserve"> </w:t>
      </w:r>
      <w:r w:rsidR="00940D22" w:rsidRPr="002A7FB6">
        <w:rPr>
          <w:sz w:val="24"/>
          <w:szCs w:val="24"/>
          <w:lang w:val="de-DE"/>
        </w:rPr>
        <w:t>Wörner,</w:t>
      </w:r>
      <w:r w:rsidRPr="002A7FB6">
        <w:rPr>
          <w:sz w:val="24"/>
          <w:szCs w:val="24"/>
          <w:lang w:val="de-DE"/>
        </w:rPr>
        <w:t xml:space="preserve"> H. </w:t>
      </w:r>
      <w:r w:rsidR="00940D22" w:rsidRPr="002A7FB6">
        <w:rPr>
          <w:sz w:val="24"/>
          <w:szCs w:val="24"/>
          <w:lang w:val="de-DE"/>
        </w:rPr>
        <w:t>Müller-Steinhagen</w:t>
      </w:r>
      <w:r w:rsidR="0015152F" w:rsidRPr="002A7FB6">
        <w:rPr>
          <w:sz w:val="24"/>
          <w:szCs w:val="24"/>
          <w:lang w:val="de-DE"/>
        </w:rPr>
        <w:t xml:space="preserve">. Thermochim. Acta </w:t>
      </w:r>
      <w:r w:rsidRPr="002A7FB6">
        <w:rPr>
          <w:sz w:val="24"/>
          <w:szCs w:val="24"/>
          <w:lang w:val="de-DE"/>
        </w:rPr>
        <w:t>538 (</w:t>
      </w:r>
      <w:r w:rsidR="0015152F" w:rsidRPr="002A7FB6">
        <w:rPr>
          <w:sz w:val="24"/>
          <w:szCs w:val="24"/>
          <w:lang w:val="de-DE"/>
        </w:rPr>
        <w:t>2012</w:t>
      </w:r>
      <w:r w:rsidRPr="002A7FB6">
        <w:rPr>
          <w:sz w:val="24"/>
          <w:szCs w:val="24"/>
          <w:lang w:val="de-DE"/>
        </w:rPr>
        <w:t>)</w:t>
      </w:r>
      <w:r w:rsidR="00940D22" w:rsidRPr="002A7FB6">
        <w:rPr>
          <w:sz w:val="24"/>
          <w:szCs w:val="24"/>
          <w:lang w:val="de-DE"/>
        </w:rPr>
        <w:t xml:space="preserve"> </w:t>
      </w:r>
      <w:r w:rsidR="0015152F" w:rsidRPr="002A7FB6">
        <w:rPr>
          <w:sz w:val="24"/>
          <w:szCs w:val="24"/>
          <w:lang w:val="de-DE"/>
        </w:rPr>
        <w:t>9 – 20.</w:t>
      </w:r>
    </w:p>
    <w:p w14:paraId="397F9C9F" w14:textId="5B035EDB" w:rsidR="0015152F" w:rsidRPr="002A7FB6" w:rsidRDefault="00BB575F" w:rsidP="006B6C56">
      <w:pPr>
        <w:pStyle w:val="Prrafodelista"/>
        <w:numPr>
          <w:ilvl w:val="0"/>
          <w:numId w:val="15"/>
        </w:numPr>
        <w:jc w:val="left"/>
        <w:rPr>
          <w:sz w:val="24"/>
          <w:szCs w:val="24"/>
          <w:lang w:val="de-DE"/>
        </w:rPr>
      </w:pPr>
      <w:r w:rsidRPr="002A7FB6">
        <w:rPr>
          <w:sz w:val="24"/>
          <w:szCs w:val="24"/>
          <w:lang w:val="de-DE"/>
        </w:rPr>
        <w:t xml:space="preserve">P. </w:t>
      </w:r>
      <w:r w:rsidR="0015152F" w:rsidRPr="002A7FB6">
        <w:rPr>
          <w:sz w:val="24"/>
          <w:szCs w:val="24"/>
          <w:lang w:val="de-DE"/>
        </w:rPr>
        <w:t>Pardo</w:t>
      </w:r>
      <w:r w:rsidR="00940D22" w:rsidRPr="002A7FB6">
        <w:rPr>
          <w:sz w:val="24"/>
          <w:szCs w:val="24"/>
          <w:lang w:val="de-DE"/>
        </w:rPr>
        <w:t>,</w:t>
      </w:r>
      <w:r w:rsidR="0015152F" w:rsidRPr="002A7FB6">
        <w:rPr>
          <w:sz w:val="24"/>
          <w:szCs w:val="24"/>
          <w:lang w:val="de-DE"/>
        </w:rPr>
        <w:t xml:space="preserve"> </w:t>
      </w:r>
      <w:r w:rsidRPr="002A7FB6">
        <w:rPr>
          <w:sz w:val="24"/>
          <w:szCs w:val="24"/>
          <w:lang w:val="de-DE"/>
        </w:rPr>
        <w:t xml:space="preserve">Z. </w:t>
      </w:r>
      <w:r w:rsidR="0015152F" w:rsidRPr="002A7FB6">
        <w:rPr>
          <w:sz w:val="24"/>
          <w:szCs w:val="24"/>
          <w:lang w:val="de-DE"/>
        </w:rPr>
        <w:t>Anxionnaz-Minvielle</w:t>
      </w:r>
      <w:r w:rsidR="00940D22" w:rsidRPr="002A7FB6">
        <w:rPr>
          <w:sz w:val="24"/>
          <w:szCs w:val="24"/>
          <w:lang w:val="de-DE"/>
        </w:rPr>
        <w:t xml:space="preserve">, </w:t>
      </w:r>
      <w:r w:rsidRPr="002A7FB6">
        <w:rPr>
          <w:sz w:val="24"/>
          <w:szCs w:val="24"/>
          <w:lang w:val="de-DE"/>
        </w:rPr>
        <w:t xml:space="preserve">S. </w:t>
      </w:r>
      <w:r w:rsidR="00940D22" w:rsidRPr="002A7FB6">
        <w:rPr>
          <w:sz w:val="24"/>
          <w:szCs w:val="24"/>
          <w:lang w:val="de-DE"/>
        </w:rPr>
        <w:t>Rougé,</w:t>
      </w:r>
      <w:r w:rsidR="0015152F" w:rsidRPr="002A7FB6">
        <w:rPr>
          <w:sz w:val="24"/>
          <w:szCs w:val="24"/>
          <w:lang w:val="de-DE"/>
        </w:rPr>
        <w:t xml:space="preserve"> </w:t>
      </w:r>
      <w:r w:rsidRPr="002A7FB6">
        <w:rPr>
          <w:sz w:val="24"/>
          <w:szCs w:val="24"/>
          <w:lang w:val="de-DE"/>
        </w:rPr>
        <w:t xml:space="preserve">P. </w:t>
      </w:r>
      <w:r w:rsidR="0015152F" w:rsidRPr="002A7FB6">
        <w:rPr>
          <w:sz w:val="24"/>
          <w:szCs w:val="24"/>
          <w:lang w:val="de-DE"/>
        </w:rPr>
        <w:t>Cognet</w:t>
      </w:r>
      <w:r w:rsidR="00940D22" w:rsidRPr="002A7FB6">
        <w:rPr>
          <w:sz w:val="24"/>
          <w:szCs w:val="24"/>
          <w:lang w:val="de-DE"/>
        </w:rPr>
        <w:t>,</w:t>
      </w:r>
      <w:r w:rsidRPr="002A7FB6">
        <w:rPr>
          <w:sz w:val="24"/>
          <w:szCs w:val="24"/>
          <w:lang w:val="de-DE"/>
        </w:rPr>
        <w:t xml:space="preserve"> M.</w:t>
      </w:r>
      <w:r w:rsidR="00940D22" w:rsidRPr="002A7FB6">
        <w:rPr>
          <w:sz w:val="24"/>
          <w:szCs w:val="24"/>
          <w:lang w:val="de-DE"/>
        </w:rPr>
        <w:t xml:space="preserve"> Cabassud</w:t>
      </w:r>
      <w:r w:rsidR="0015152F" w:rsidRPr="002A7FB6">
        <w:rPr>
          <w:sz w:val="24"/>
          <w:szCs w:val="24"/>
          <w:lang w:val="de-DE"/>
        </w:rPr>
        <w:t xml:space="preserve">. Solar Energy </w:t>
      </w:r>
      <w:r w:rsidRPr="002A7FB6">
        <w:rPr>
          <w:sz w:val="24"/>
          <w:szCs w:val="24"/>
          <w:lang w:val="de-DE"/>
        </w:rPr>
        <w:t>107 (</w:t>
      </w:r>
      <w:r w:rsidR="0015152F" w:rsidRPr="002A7FB6">
        <w:rPr>
          <w:sz w:val="24"/>
          <w:szCs w:val="24"/>
          <w:lang w:val="de-DE"/>
        </w:rPr>
        <w:t>2014</w:t>
      </w:r>
      <w:r w:rsidRPr="002A7FB6">
        <w:rPr>
          <w:sz w:val="24"/>
          <w:szCs w:val="24"/>
          <w:lang w:val="de-DE"/>
        </w:rPr>
        <w:t>)</w:t>
      </w:r>
      <w:r w:rsidR="0015152F" w:rsidRPr="002A7FB6">
        <w:rPr>
          <w:sz w:val="24"/>
          <w:szCs w:val="24"/>
          <w:lang w:val="de-DE"/>
        </w:rPr>
        <w:t xml:space="preserve"> 605 – 616.</w:t>
      </w:r>
    </w:p>
    <w:p w14:paraId="6FA8655D" w14:textId="45E8ED9E" w:rsidR="0015152F" w:rsidRPr="002A7FB6" w:rsidRDefault="00BB575F" w:rsidP="006B6C56">
      <w:pPr>
        <w:pStyle w:val="Prrafodelista"/>
        <w:numPr>
          <w:ilvl w:val="0"/>
          <w:numId w:val="15"/>
        </w:numPr>
        <w:jc w:val="left"/>
        <w:rPr>
          <w:sz w:val="24"/>
          <w:szCs w:val="24"/>
          <w:lang w:val="de-DE"/>
        </w:rPr>
      </w:pPr>
      <w:r w:rsidRPr="002A7FB6">
        <w:rPr>
          <w:sz w:val="24"/>
          <w:szCs w:val="24"/>
          <w:lang w:val="de-DE"/>
        </w:rPr>
        <w:t xml:space="preserve">G. </w:t>
      </w:r>
      <w:r w:rsidR="0015152F" w:rsidRPr="002A7FB6">
        <w:rPr>
          <w:sz w:val="24"/>
          <w:szCs w:val="24"/>
          <w:lang w:val="de-DE"/>
        </w:rPr>
        <w:t xml:space="preserve">Ervin G. J. Solid State Chem. </w:t>
      </w:r>
      <w:r w:rsidRPr="002A7FB6">
        <w:rPr>
          <w:sz w:val="24"/>
          <w:szCs w:val="24"/>
          <w:lang w:val="de-DE"/>
        </w:rPr>
        <w:t>22 (</w:t>
      </w:r>
      <w:r w:rsidR="0015152F" w:rsidRPr="002A7FB6">
        <w:rPr>
          <w:sz w:val="24"/>
          <w:szCs w:val="24"/>
          <w:lang w:val="de-DE"/>
        </w:rPr>
        <w:t>1977</w:t>
      </w:r>
      <w:r w:rsidRPr="002A7FB6">
        <w:rPr>
          <w:sz w:val="24"/>
          <w:szCs w:val="24"/>
          <w:lang w:val="de-DE"/>
        </w:rPr>
        <w:t>)</w:t>
      </w:r>
      <w:r w:rsidR="0015152F" w:rsidRPr="002A7FB6">
        <w:rPr>
          <w:sz w:val="24"/>
          <w:szCs w:val="24"/>
          <w:lang w:val="de-DE"/>
        </w:rPr>
        <w:t xml:space="preserve"> 51 – 61.</w:t>
      </w:r>
    </w:p>
    <w:p w14:paraId="2A458651" w14:textId="5B5AAB75" w:rsidR="0015152F" w:rsidRPr="002A7FB6" w:rsidRDefault="00BB575F" w:rsidP="006B6C56">
      <w:pPr>
        <w:pStyle w:val="Prrafodelista"/>
        <w:numPr>
          <w:ilvl w:val="0"/>
          <w:numId w:val="15"/>
        </w:numPr>
        <w:jc w:val="left"/>
        <w:rPr>
          <w:sz w:val="24"/>
          <w:szCs w:val="24"/>
          <w:lang w:val="pt-PT"/>
        </w:rPr>
      </w:pPr>
      <w:r w:rsidRPr="002A7FB6">
        <w:rPr>
          <w:sz w:val="24"/>
          <w:szCs w:val="24"/>
          <w:lang w:val="pt-PT"/>
        </w:rPr>
        <w:t xml:space="preserve">M. S. </w:t>
      </w:r>
      <w:r w:rsidR="0015152F" w:rsidRPr="002A7FB6">
        <w:rPr>
          <w:sz w:val="24"/>
          <w:szCs w:val="24"/>
          <w:lang w:val="pt-PT"/>
        </w:rPr>
        <w:t>Murthy</w:t>
      </w:r>
      <w:r w:rsidR="003B7A45" w:rsidRPr="002A7FB6">
        <w:rPr>
          <w:sz w:val="24"/>
          <w:szCs w:val="24"/>
          <w:lang w:val="pt-PT"/>
        </w:rPr>
        <w:t>,</w:t>
      </w:r>
      <w:r w:rsidRPr="002A7FB6">
        <w:rPr>
          <w:sz w:val="24"/>
          <w:szCs w:val="24"/>
          <w:lang w:val="pt-PT"/>
        </w:rPr>
        <w:t xml:space="preserve"> P.</w:t>
      </w:r>
      <w:r w:rsidR="0015152F" w:rsidRPr="002A7FB6">
        <w:rPr>
          <w:sz w:val="24"/>
          <w:szCs w:val="24"/>
          <w:lang w:val="pt-PT"/>
        </w:rPr>
        <w:t xml:space="preserve"> Raghavendrachar</w:t>
      </w:r>
      <w:r w:rsidR="003B7A45" w:rsidRPr="002A7FB6">
        <w:rPr>
          <w:sz w:val="24"/>
          <w:szCs w:val="24"/>
          <w:lang w:val="pt-PT"/>
        </w:rPr>
        <w:t>,</w:t>
      </w:r>
      <w:r w:rsidRPr="002A7FB6">
        <w:rPr>
          <w:sz w:val="24"/>
          <w:szCs w:val="24"/>
          <w:lang w:val="pt-PT"/>
        </w:rPr>
        <w:t xml:space="preserve"> S. V.</w:t>
      </w:r>
      <w:r w:rsidR="0015152F" w:rsidRPr="002A7FB6">
        <w:rPr>
          <w:sz w:val="24"/>
          <w:szCs w:val="24"/>
          <w:lang w:val="pt-PT"/>
        </w:rPr>
        <w:t xml:space="preserve"> Sriram. Solar Energy </w:t>
      </w:r>
      <w:r w:rsidRPr="002A7FB6">
        <w:rPr>
          <w:sz w:val="24"/>
          <w:szCs w:val="24"/>
          <w:lang w:val="pt-PT"/>
        </w:rPr>
        <w:t>36(1) (</w:t>
      </w:r>
      <w:r w:rsidR="0015152F" w:rsidRPr="002A7FB6">
        <w:rPr>
          <w:sz w:val="24"/>
          <w:szCs w:val="24"/>
          <w:lang w:val="pt-PT"/>
        </w:rPr>
        <w:t>1986</w:t>
      </w:r>
      <w:r w:rsidRPr="002A7FB6">
        <w:rPr>
          <w:sz w:val="24"/>
          <w:szCs w:val="24"/>
          <w:lang w:val="pt-PT"/>
        </w:rPr>
        <w:t>)</w:t>
      </w:r>
      <w:r w:rsidR="0015152F" w:rsidRPr="002A7FB6">
        <w:rPr>
          <w:sz w:val="24"/>
          <w:szCs w:val="24"/>
          <w:lang w:val="pt-PT"/>
        </w:rPr>
        <w:t xml:space="preserve"> 53 – 62.</w:t>
      </w:r>
    </w:p>
    <w:p w14:paraId="483E89B2" w14:textId="6D63B95B" w:rsidR="0015152F" w:rsidRPr="002A7FB6" w:rsidRDefault="00956031" w:rsidP="006B6C56">
      <w:pPr>
        <w:pStyle w:val="Prrafodelista"/>
        <w:numPr>
          <w:ilvl w:val="0"/>
          <w:numId w:val="15"/>
        </w:numPr>
        <w:jc w:val="left"/>
        <w:rPr>
          <w:sz w:val="24"/>
          <w:szCs w:val="24"/>
          <w:lang w:val="pt-PT"/>
        </w:rPr>
      </w:pPr>
      <w:r w:rsidRPr="002A7FB6">
        <w:rPr>
          <w:sz w:val="24"/>
          <w:szCs w:val="24"/>
          <w:lang w:val="pt-PT"/>
        </w:rPr>
        <w:t xml:space="preserve">Y. A. </w:t>
      </w:r>
      <w:r w:rsidR="003B7A45" w:rsidRPr="002A7FB6">
        <w:rPr>
          <w:sz w:val="24"/>
          <w:szCs w:val="24"/>
          <w:lang w:val="pt-PT"/>
        </w:rPr>
        <w:t>Criado,</w:t>
      </w:r>
      <w:r w:rsidRPr="002A7FB6">
        <w:rPr>
          <w:sz w:val="24"/>
          <w:szCs w:val="24"/>
          <w:lang w:val="pt-PT"/>
        </w:rPr>
        <w:t xml:space="preserve"> M.</w:t>
      </w:r>
      <w:r w:rsidR="0015152F" w:rsidRPr="002A7FB6">
        <w:rPr>
          <w:sz w:val="24"/>
          <w:szCs w:val="24"/>
          <w:lang w:val="pt-PT"/>
        </w:rPr>
        <w:t xml:space="preserve"> Alonso</w:t>
      </w:r>
      <w:r w:rsidR="003B7A45" w:rsidRPr="002A7FB6">
        <w:rPr>
          <w:sz w:val="24"/>
          <w:szCs w:val="24"/>
          <w:lang w:val="pt-PT"/>
        </w:rPr>
        <w:t>,</w:t>
      </w:r>
      <w:r w:rsidRPr="002A7FB6">
        <w:rPr>
          <w:sz w:val="24"/>
          <w:szCs w:val="24"/>
          <w:lang w:val="pt-PT"/>
        </w:rPr>
        <w:t xml:space="preserve"> J. C.</w:t>
      </w:r>
      <w:r w:rsidR="0015152F" w:rsidRPr="002A7FB6">
        <w:rPr>
          <w:sz w:val="24"/>
          <w:szCs w:val="24"/>
          <w:lang w:val="pt-PT"/>
        </w:rPr>
        <w:t xml:space="preserve"> Abanades</w:t>
      </w:r>
      <w:r w:rsidR="003B7A45" w:rsidRPr="002A7FB6">
        <w:rPr>
          <w:sz w:val="24"/>
          <w:szCs w:val="24"/>
          <w:lang w:val="pt-PT"/>
        </w:rPr>
        <w:t>,</w:t>
      </w:r>
      <w:r w:rsidRPr="002A7FB6">
        <w:rPr>
          <w:sz w:val="24"/>
          <w:szCs w:val="24"/>
          <w:lang w:val="pt-PT"/>
        </w:rPr>
        <w:t xml:space="preserve"> Z.</w:t>
      </w:r>
      <w:r w:rsidR="0015152F" w:rsidRPr="002A7FB6">
        <w:rPr>
          <w:sz w:val="24"/>
          <w:szCs w:val="24"/>
          <w:lang w:val="pt-PT"/>
        </w:rPr>
        <w:t xml:space="preserve"> Anxionnaz-Minvielle. Appl. Them. Eng. </w:t>
      </w:r>
      <w:r w:rsidRPr="002A7FB6">
        <w:rPr>
          <w:sz w:val="24"/>
          <w:szCs w:val="24"/>
          <w:lang w:val="pt-PT"/>
        </w:rPr>
        <w:t>73 (</w:t>
      </w:r>
      <w:r w:rsidR="0015152F" w:rsidRPr="002A7FB6">
        <w:rPr>
          <w:sz w:val="24"/>
          <w:szCs w:val="24"/>
          <w:lang w:val="pt-PT"/>
        </w:rPr>
        <w:t>2014</w:t>
      </w:r>
      <w:r w:rsidRPr="002A7FB6">
        <w:rPr>
          <w:sz w:val="24"/>
          <w:szCs w:val="24"/>
          <w:lang w:val="pt-PT"/>
        </w:rPr>
        <w:t>)</w:t>
      </w:r>
      <w:r w:rsidR="0015152F" w:rsidRPr="002A7FB6">
        <w:rPr>
          <w:sz w:val="24"/>
          <w:szCs w:val="24"/>
          <w:lang w:val="pt-PT"/>
        </w:rPr>
        <w:t xml:space="preserve"> 1087 – 1094.</w:t>
      </w:r>
    </w:p>
    <w:p w14:paraId="22355B51" w14:textId="7E9258D3" w:rsidR="0015152F" w:rsidRPr="002A7FB6" w:rsidRDefault="00956031" w:rsidP="006B6C56">
      <w:pPr>
        <w:pStyle w:val="Prrafodelista"/>
        <w:numPr>
          <w:ilvl w:val="0"/>
          <w:numId w:val="15"/>
        </w:numPr>
        <w:jc w:val="left"/>
        <w:rPr>
          <w:sz w:val="24"/>
          <w:szCs w:val="24"/>
          <w:lang w:val="de-DE"/>
        </w:rPr>
      </w:pPr>
      <w:r w:rsidRPr="002A7FB6">
        <w:rPr>
          <w:sz w:val="24"/>
          <w:szCs w:val="24"/>
          <w:lang w:val="pt-PT"/>
        </w:rPr>
        <w:t xml:space="preserve">I. </w:t>
      </w:r>
      <w:r w:rsidR="0015152F" w:rsidRPr="002A7FB6">
        <w:rPr>
          <w:sz w:val="24"/>
          <w:szCs w:val="24"/>
          <w:lang w:val="pt-PT"/>
        </w:rPr>
        <w:t>Fujii</w:t>
      </w:r>
      <w:r w:rsidR="00244803" w:rsidRPr="002A7FB6">
        <w:rPr>
          <w:sz w:val="24"/>
          <w:szCs w:val="24"/>
          <w:lang w:val="pt-PT"/>
        </w:rPr>
        <w:t>,</w:t>
      </w:r>
      <w:r w:rsidR="0015152F" w:rsidRPr="002A7FB6">
        <w:rPr>
          <w:sz w:val="24"/>
          <w:szCs w:val="24"/>
          <w:lang w:val="pt-PT"/>
        </w:rPr>
        <w:t xml:space="preserve"> </w:t>
      </w:r>
      <w:r w:rsidRPr="002A7FB6">
        <w:rPr>
          <w:sz w:val="24"/>
          <w:szCs w:val="24"/>
          <w:lang w:val="pt-PT"/>
        </w:rPr>
        <w:t xml:space="preserve">M. </w:t>
      </w:r>
      <w:r w:rsidR="0015152F" w:rsidRPr="002A7FB6">
        <w:rPr>
          <w:sz w:val="24"/>
          <w:szCs w:val="24"/>
          <w:lang w:val="pt-PT"/>
        </w:rPr>
        <w:t>Ishino</w:t>
      </w:r>
      <w:r w:rsidR="00244803" w:rsidRPr="002A7FB6">
        <w:rPr>
          <w:sz w:val="24"/>
          <w:szCs w:val="24"/>
          <w:lang w:val="pt-PT"/>
        </w:rPr>
        <w:t>,</w:t>
      </w:r>
      <w:r w:rsidRPr="002A7FB6">
        <w:rPr>
          <w:sz w:val="24"/>
          <w:szCs w:val="24"/>
          <w:lang w:val="pt-PT"/>
        </w:rPr>
        <w:t xml:space="preserve"> S.</w:t>
      </w:r>
      <w:r w:rsidR="00244803" w:rsidRPr="002A7FB6">
        <w:rPr>
          <w:sz w:val="24"/>
          <w:szCs w:val="24"/>
          <w:lang w:val="pt-PT"/>
        </w:rPr>
        <w:t xml:space="preserve"> Akiyama,</w:t>
      </w:r>
      <w:r w:rsidR="0015152F" w:rsidRPr="002A7FB6">
        <w:rPr>
          <w:sz w:val="24"/>
          <w:szCs w:val="24"/>
          <w:lang w:val="pt-PT"/>
        </w:rPr>
        <w:t xml:space="preserve"> </w:t>
      </w:r>
      <w:r w:rsidRPr="002A7FB6">
        <w:rPr>
          <w:sz w:val="24"/>
          <w:szCs w:val="24"/>
          <w:lang w:val="pt-PT"/>
        </w:rPr>
        <w:t xml:space="preserve">M. S. </w:t>
      </w:r>
      <w:r w:rsidR="0015152F" w:rsidRPr="002A7FB6">
        <w:rPr>
          <w:sz w:val="24"/>
          <w:szCs w:val="24"/>
          <w:lang w:val="pt-PT"/>
        </w:rPr>
        <w:t>Murthy</w:t>
      </w:r>
      <w:r w:rsidR="00244803" w:rsidRPr="002A7FB6">
        <w:rPr>
          <w:sz w:val="24"/>
          <w:szCs w:val="24"/>
          <w:lang w:val="pt-PT"/>
        </w:rPr>
        <w:t>,</w:t>
      </w:r>
      <w:r w:rsidR="0015152F" w:rsidRPr="002A7FB6">
        <w:rPr>
          <w:sz w:val="24"/>
          <w:szCs w:val="24"/>
          <w:lang w:val="pt-PT"/>
        </w:rPr>
        <w:t xml:space="preserve"> </w:t>
      </w:r>
      <w:r w:rsidRPr="002A7FB6">
        <w:rPr>
          <w:sz w:val="24"/>
          <w:szCs w:val="24"/>
          <w:lang w:val="pt-PT"/>
        </w:rPr>
        <w:t xml:space="preserve">K. S. </w:t>
      </w:r>
      <w:r w:rsidR="0015152F" w:rsidRPr="002A7FB6">
        <w:rPr>
          <w:sz w:val="24"/>
          <w:szCs w:val="24"/>
          <w:lang w:val="pt-PT"/>
        </w:rPr>
        <w:t xml:space="preserve">Rajanandan. </w:t>
      </w:r>
      <w:r w:rsidR="0015152F" w:rsidRPr="002A7FB6">
        <w:rPr>
          <w:sz w:val="24"/>
          <w:szCs w:val="24"/>
          <w:lang w:val="de-DE"/>
        </w:rPr>
        <w:t xml:space="preserve">Solar Energy </w:t>
      </w:r>
      <w:r w:rsidRPr="002A7FB6">
        <w:rPr>
          <w:sz w:val="24"/>
          <w:szCs w:val="24"/>
          <w:lang w:val="de-DE"/>
        </w:rPr>
        <w:t>53(4) (</w:t>
      </w:r>
      <w:r w:rsidR="0015152F" w:rsidRPr="002A7FB6">
        <w:rPr>
          <w:sz w:val="24"/>
          <w:szCs w:val="24"/>
          <w:lang w:val="de-DE"/>
        </w:rPr>
        <w:t>1994</w:t>
      </w:r>
      <w:r w:rsidRPr="002A7FB6">
        <w:rPr>
          <w:sz w:val="24"/>
          <w:szCs w:val="24"/>
          <w:lang w:val="de-DE"/>
        </w:rPr>
        <w:t>)</w:t>
      </w:r>
      <w:r w:rsidR="0015152F" w:rsidRPr="002A7FB6">
        <w:rPr>
          <w:b/>
          <w:sz w:val="24"/>
          <w:szCs w:val="24"/>
          <w:lang w:val="de-DE"/>
        </w:rPr>
        <w:t xml:space="preserve"> </w:t>
      </w:r>
      <w:r w:rsidR="0015152F" w:rsidRPr="002A7FB6">
        <w:rPr>
          <w:sz w:val="24"/>
          <w:szCs w:val="24"/>
          <w:lang w:val="de-DE"/>
        </w:rPr>
        <w:t>329 – 341.</w:t>
      </w:r>
    </w:p>
    <w:p w14:paraId="73FCEA3F" w14:textId="02631AFC" w:rsidR="0015152F" w:rsidRPr="002A7FB6" w:rsidRDefault="00AD29B1" w:rsidP="006B6C56">
      <w:pPr>
        <w:pStyle w:val="Prrafodelista"/>
        <w:numPr>
          <w:ilvl w:val="0"/>
          <w:numId w:val="15"/>
        </w:numPr>
        <w:jc w:val="left"/>
        <w:rPr>
          <w:sz w:val="24"/>
          <w:szCs w:val="24"/>
          <w:lang w:val="de-DE"/>
        </w:rPr>
      </w:pPr>
      <w:r w:rsidRPr="002A7FB6">
        <w:rPr>
          <w:sz w:val="24"/>
          <w:szCs w:val="24"/>
          <w:lang w:val="de-DE"/>
        </w:rPr>
        <w:t xml:space="preserve">M. </w:t>
      </w:r>
      <w:r w:rsidR="001D13BF" w:rsidRPr="002A7FB6">
        <w:rPr>
          <w:sz w:val="24"/>
          <w:szCs w:val="24"/>
          <w:lang w:val="de-DE"/>
        </w:rPr>
        <w:t xml:space="preserve">Linder, </w:t>
      </w:r>
      <w:r w:rsidRPr="002A7FB6">
        <w:rPr>
          <w:sz w:val="24"/>
          <w:szCs w:val="24"/>
          <w:lang w:val="de-DE"/>
        </w:rPr>
        <w:t xml:space="preserve">C. </w:t>
      </w:r>
      <w:r w:rsidR="001D13BF" w:rsidRPr="002A7FB6">
        <w:rPr>
          <w:sz w:val="24"/>
          <w:szCs w:val="24"/>
          <w:lang w:val="de-DE"/>
        </w:rPr>
        <w:t>Ro</w:t>
      </w:r>
      <w:r w:rsidR="001D13BF" w:rsidRPr="002A7FB6">
        <w:rPr>
          <w:sz w:val="24"/>
          <w:szCs w:val="24"/>
        </w:rPr>
        <w:t>β</w:t>
      </w:r>
      <w:r w:rsidR="001D13BF" w:rsidRPr="002A7FB6">
        <w:rPr>
          <w:sz w:val="24"/>
          <w:szCs w:val="24"/>
          <w:lang w:val="de-DE"/>
        </w:rPr>
        <w:t>kopf,</w:t>
      </w:r>
      <w:r w:rsidRPr="002A7FB6">
        <w:rPr>
          <w:sz w:val="24"/>
          <w:szCs w:val="24"/>
          <w:lang w:val="de-DE"/>
        </w:rPr>
        <w:t xml:space="preserve"> M.</w:t>
      </w:r>
      <w:r w:rsidR="001D13BF" w:rsidRPr="002A7FB6">
        <w:rPr>
          <w:sz w:val="24"/>
          <w:szCs w:val="24"/>
          <w:lang w:val="de-DE"/>
        </w:rPr>
        <w:t xml:space="preserve"> Schmidt,</w:t>
      </w:r>
      <w:r w:rsidRPr="002A7FB6">
        <w:rPr>
          <w:sz w:val="24"/>
          <w:szCs w:val="24"/>
          <w:lang w:val="de-DE"/>
        </w:rPr>
        <w:t xml:space="preserve"> A.</w:t>
      </w:r>
      <w:r w:rsidR="0015152F" w:rsidRPr="002A7FB6">
        <w:rPr>
          <w:sz w:val="24"/>
          <w:szCs w:val="24"/>
          <w:lang w:val="de-DE"/>
        </w:rPr>
        <w:t xml:space="preserve"> Wörner. Energ. Procedia </w:t>
      </w:r>
      <w:r w:rsidRPr="002A7FB6">
        <w:rPr>
          <w:sz w:val="24"/>
          <w:szCs w:val="24"/>
          <w:lang w:val="de-DE"/>
        </w:rPr>
        <w:t>49 (</w:t>
      </w:r>
      <w:r w:rsidR="0015152F" w:rsidRPr="002A7FB6">
        <w:rPr>
          <w:sz w:val="24"/>
          <w:szCs w:val="24"/>
          <w:lang w:val="de-DE"/>
        </w:rPr>
        <w:t>2014</w:t>
      </w:r>
      <w:r w:rsidRPr="002A7FB6">
        <w:rPr>
          <w:sz w:val="24"/>
          <w:szCs w:val="24"/>
          <w:lang w:val="de-DE"/>
        </w:rPr>
        <w:t>)</w:t>
      </w:r>
      <w:r w:rsidR="0015152F" w:rsidRPr="002A7FB6">
        <w:rPr>
          <w:sz w:val="24"/>
          <w:szCs w:val="24"/>
          <w:lang w:val="de-DE"/>
        </w:rPr>
        <w:t xml:space="preserve"> 888 – 897.</w:t>
      </w:r>
    </w:p>
    <w:p w14:paraId="48B35917" w14:textId="2F0EED12" w:rsidR="0015152F" w:rsidRPr="002A7FB6" w:rsidRDefault="00AD29B1" w:rsidP="006B6C56">
      <w:pPr>
        <w:pStyle w:val="Prrafodelista"/>
        <w:numPr>
          <w:ilvl w:val="0"/>
          <w:numId w:val="15"/>
        </w:numPr>
        <w:jc w:val="left"/>
        <w:rPr>
          <w:sz w:val="24"/>
          <w:szCs w:val="24"/>
          <w:lang w:val="de-DE"/>
        </w:rPr>
      </w:pPr>
      <w:r w:rsidRPr="002A7FB6">
        <w:rPr>
          <w:sz w:val="24"/>
          <w:szCs w:val="24"/>
          <w:lang w:val="de-DE"/>
        </w:rPr>
        <w:t xml:space="preserve">F. </w:t>
      </w:r>
      <w:r w:rsidR="00C8270A" w:rsidRPr="002A7FB6">
        <w:rPr>
          <w:sz w:val="24"/>
          <w:szCs w:val="24"/>
          <w:lang w:val="de-DE"/>
        </w:rPr>
        <w:t>Schaube,</w:t>
      </w:r>
      <w:r w:rsidRPr="002A7FB6">
        <w:rPr>
          <w:sz w:val="24"/>
          <w:szCs w:val="24"/>
          <w:lang w:val="de-DE"/>
        </w:rPr>
        <w:t xml:space="preserve"> A.</w:t>
      </w:r>
      <w:r w:rsidR="0015152F" w:rsidRPr="002A7FB6">
        <w:rPr>
          <w:sz w:val="24"/>
          <w:szCs w:val="24"/>
          <w:lang w:val="de-DE"/>
        </w:rPr>
        <w:t xml:space="preserve"> Wörner</w:t>
      </w:r>
      <w:r w:rsidR="00C8270A" w:rsidRPr="002A7FB6">
        <w:rPr>
          <w:sz w:val="24"/>
          <w:szCs w:val="24"/>
          <w:lang w:val="de-DE"/>
        </w:rPr>
        <w:t>,</w:t>
      </w:r>
      <w:r w:rsidRPr="002A7FB6">
        <w:rPr>
          <w:sz w:val="24"/>
          <w:szCs w:val="24"/>
          <w:lang w:val="de-DE"/>
        </w:rPr>
        <w:t xml:space="preserve"> R.</w:t>
      </w:r>
      <w:r w:rsidR="0015152F" w:rsidRPr="002A7FB6">
        <w:rPr>
          <w:sz w:val="24"/>
          <w:szCs w:val="24"/>
          <w:lang w:val="de-DE"/>
        </w:rPr>
        <w:t xml:space="preserve"> Tamme. J. Sol. Energy Eng.</w:t>
      </w:r>
      <w:r w:rsidRPr="002A7FB6">
        <w:rPr>
          <w:sz w:val="24"/>
          <w:szCs w:val="24"/>
          <w:lang w:val="de-DE"/>
        </w:rPr>
        <w:t xml:space="preserve"> 133(3) (</w:t>
      </w:r>
      <w:r w:rsidR="0015152F" w:rsidRPr="002A7FB6">
        <w:rPr>
          <w:sz w:val="24"/>
          <w:szCs w:val="24"/>
          <w:lang w:val="de-DE"/>
        </w:rPr>
        <w:t>2011</w:t>
      </w:r>
      <w:r w:rsidRPr="002A7FB6">
        <w:rPr>
          <w:sz w:val="24"/>
          <w:szCs w:val="24"/>
          <w:lang w:val="de-DE"/>
        </w:rPr>
        <w:t>)</w:t>
      </w:r>
      <w:r w:rsidR="0015152F" w:rsidRPr="002A7FB6">
        <w:rPr>
          <w:sz w:val="24"/>
          <w:szCs w:val="24"/>
          <w:lang w:val="de-DE"/>
        </w:rPr>
        <w:t xml:space="preserve"> 031006-1-7.</w:t>
      </w:r>
    </w:p>
    <w:p w14:paraId="236D97E8" w14:textId="6AA995DE" w:rsidR="0015152F" w:rsidRPr="002A7FB6" w:rsidRDefault="00AD29B1" w:rsidP="006B6C56">
      <w:pPr>
        <w:pStyle w:val="Prrafodelista"/>
        <w:numPr>
          <w:ilvl w:val="0"/>
          <w:numId w:val="15"/>
        </w:numPr>
        <w:jc w:val="left"/>
        <w:rPr>
          <w:sz w:val="24"/>
          <w:szCs w:val="24"/>
          <w:lang w:val="de-DE"/>
        </w:rPr>
      </w:pPr>
      <w:r w:rsidRPr="002A7FB6">
        <w:rPr>
          <w:sz w:val="24"/>
          <w:szCs w:val="24"/>
          <w:lang w:val="de-DE"/>
        </w:rPr>
        <w:t xml:space="preserve">F. </w:t>
      </w:r>
      <w:r w:rsidR="00C8270A" w:rsidRPr="002A7FB6">
        <w:rPr>
          <w:sz w:val="24"/>
          <w:szCs w:val="24"/>
          <w:lang w:val="de-DE"/>
        </w:rPr>
        <w:t>Schaube,</w:t>
      </w:r>
      <w:r w:rsidR="0015152F" w:rsidRPr="002A7FB6">
        <w:rPr>
          <w:sz w:val="24"/>
          <w:szCs w:val="24"/>
          <w:lang w:val="de-DE"/>
        </w:rPr>
        <w:t xml:space="preserve"> </w:t>
      </w:r>
      <w:r w:rsidRPr="002A7FB6">
        <w:rPr>
          <w:sz w:val="24"/>
          <w:szCs w:val="24"/>
          <w:lang w:val="de-DE"/>
        </w:rPr>
        <w:t xml:space="preserve">A. </w:t>
      </w:r>
      <w:r w:rsidR="0015152F" w:rsidRPr="002A7FB6">
        <w:rPr>
          <w:sz w:val="24"/>
          <w:szCs w:val="24"/>
          <w:lang w:val="de-DE"/>
        </w:rPr>
        <w:t>Kohzer</w:t>
      </w:r>
      <w:r w:rsidR="00C8270A" w:rsidRPr="002A7FB6">
        <w:rPr>
          <w:sz w:val="24"/>
          <w:szCs w:val="24"/>
          <w:lang w:val="de-DE"/>
        </w:rPr>
        <w:t>,</w:t>
      </w:r>
      <w:r w:rsidRPr="002A7FB6">
        <w:rPr>
          <w:sz w:val="24"/>
          <w:szCs w:val="24"/>
          <w:lang w:val="de-DE"/>
        </w:rPr>
        <w:t xml:space="preserve"> J.</w:t>
      </w:r>
      <w:r w:rsidR="0015152F" w:rsidRPr="002A7FB6">
        <w:rPr>
          <w:sz w:val="24"/>
          <w:szCs w:val="24"/>
          <w:lang w:val="de-DE"/>
        </w:rPr>
        <w:t xml:space="preserve"> Schütz</w:t>
      </w:r>
      <w:r w:rsidR="00C8270A" w:rsidRPr="002A7FB6">
        <w:rPr>
          <w:sz w:val="24"/>
          <w:szCs w:val="24"/>
          <w:lang w:val="de-DE"/>
        </w:rPr>
        <w:t>,</w:t>
      </w:r>
      <w:r w:rsidRPr="002A7FB6">
        <w:rPr>
          <w:sz w:val="24"/>
          <w:szCs w:val="24"/>
          <w:lang w:val="de-DE"/>
        </w:rPr>
        <w:t xml:space="preserve"> A.</w:t>
      </w:r>
      <w:r w:rsidR="0015152F" w:rsidRPr="002A7FB6">
        <w:rPr>
          <w:sz w:val="24"/>
          <w:szCs w:val="24"/>
          <w:lang w:val="de-DE"/>
        </w:rPr>
        <w:t xml:space="preserve"> Wörner</w:t>
      </w:r>
      <w:r w:rsidR="00C8270A" w:rsidRPr="002A7FB6">
        <w:rPr>
          <w:sz w:val="24"/>
          <w:szCs w:val="24"/>
          <w:lang w:val="de-DE"/>
        </w:rPr>
        <w:t>,</w:t>
      </w:r>
      <w:r w:rsidRPr="002A7FB6">
        <w:rPr>
          <w:sz w:val="24"/>
          <w:szCs w:val="24"/>
          <w:lang w:val="de-DE"/>
        </w:rPr>
        <w:t xml:space="preserve"> H.</w:t>
      </w:r>
      <w:r w:rsidR="0015152F" w:rsidRPr="002A7FB6">
        <w:rPr>
          <w:sz w:val="24"/>
          <w:szCs w:val="24"/>
          <w:lang w:val="de-DE"/>
        </w:rPr>
        <w:t xml:space="preserve"> Müller-Steinhagen. Chem. Eng. Res. Des. </w:t>
      </w:r>
      <w:r w:rsidRPr="002A7FB6">
        <w:rPr>
          <w:sz w:val="24"/>
          <w:szCs w:val="24"/>
          <w:lang w:val="de-DE"/>
        </w:rPr>
        <w:t>91(5) (</w:t>
      </w:r>
      <w:r w:rsidR="0015152F" w:rsidRPr="002A7FB6">
        <w:rPr>
          <w:sz w:val="24"/>
          <w:szCs w:val="24"/>
          <w:lang w:val="de-DE"/>
        </w:rPr>
        <w:t>2013</w:t>
      </w:r>
      <w:r w:rsidRPr="002A7FB6">
        <w:rPr>
          <w:sz w:val="24"/>
          <w:szCs w:val="24"/>
          <w:lang w:val="de-DE"/>
        </w:rPr>
        <w:t>)</w:t>
      </w:r>
      <w:r w:rsidR="0015152F" w:rsidRPr="002A7FB6">
        <w:rPr>
          <w:b/>
          <w:sz w:val="24"/>
          <w:szCs w:val="24"/>
          <w:lang w:val="de-DE"/>
        </w:rPr>
        <w:t xml:space="preserve"> </w:t>
      </w:r>
      <w:r w:rsidR="0015152F" w:rsidRPr="002A7FB6">
        <w:rPr>
          <w:sz w:val="24"/>
          <w:szCs w:val="24"/>
          <w:lang w:val="de-DE"/>
        </w:rPr>
        <w:t>856 – 864.</w:t>
      </w:r>
    </w:p>
    <w:p w14:paraId="3E695CDF" w14:textId="06E75DB0" w:rsidR="0015152F" w:rsidRPr="002A7FB6" w:rsidRDefault="00AD29B1" w:rsidP="006B6C56">
      <w:pPr>
        <w:pStyle w:val="Prrafodelista"/>
        <w:numPr>
          <w:ilvl w:val="0"/>
          <w:numId w:val="15"/>
        </w:numPr>
        <w:jc w:val="left"/>
        <w:rPr>
          <w:sz w:val="24"/>
          <w:szCs w:val="24"/>
          <w:lang w:val="de-DE"/>
        </w:rPr>
      </w:pPr>
      <w:r w:rsidRPr="002A7FB6">
        <w:rPr>
          <w:sz w:val="24"/>
          <w:szCs w:val="24"/>
          <w:lang w:val="de-DE"/>
        </w:rPr>
        <w:t xml:space="preserve">F. </w:t>
      </w:r>
      <w:r w:rsidR="00A57464" w:rsidRPr="002A7FB6">
        <w:rPr>
          <w:sz w:val="24"/>
          <w:szCs w:val="24"/>
          <w:lang w:val="de-DE"/>
        </w:rPr>
        <w:t>Schaube,</w:t>
      </w:r>
      <w:r w:rsidRPr="002A7FB6">
        <w:rPr>
          <w:sz w:val="24"/>
          <w:szCs w:val="24"/>
          <w:lang w:val="de-DE"/>
        </w:rPr>
        <w:t xml:space="preserve"> I.</w:t>
      </w:r>
      <w:r w:rsidR="00A57464" w:rsidRPr="002A7FB6">
        <w:rPr>
          <w:sz w:val="24"/>
          <w:szCs w:val="24"/>
          <w:lang w:val="de-DE"/>
        </w:rPr>
        <w:t xml:space="preserve"> Utz,</w:t>
      </w:r>
      <w:r w:rsidRPr="002A7FB6">
        <w:rPr>
          <w:sz w:val="24"/>
          <w:szCs w:val="24"/>
          <w:lang w:val="de-DE"/>
        </w:rPr>
        <w:t xml:space="preserve"> A.</w:t>
      </w:r>
      <w:r w:rsidR="00A57464" w:rsidRPr="002A7FB6">
        <w:rPr>
          <w:sz w:val="24"/>
          <w:szCs w:val="24"/>
          <w:lang w:val="de-DE"/>
        </w:rPr>
        <w:t xml:space="preserve"> Wörner,</w:t>
      </w:r>
      <w:r w:rsidRPr="002A7FB6">
        <w:rPr>
          <w:sz w:val="24"/>
          <w:szCs w:val="24"/>
          <w:lang w:val="de-DE"/>
        </w:rPr>
        <w:t xml:space="preserve"> H.</w:t>
      </w:r>
      <w:r w:rsidR="00A57464" w:rsidRPr="002A7FB6">
        <w:rPr>
          <w:sz w:val="24"/>
          <w:szCs w:val="24"/>
          <w:lang w:val="de-DE"/>
        </w:rPr>
        <w:t xml:space="preserve"> Müller-Steinhagen</w:t>
      </w:r>
      <w:r w:rsidR="0015152F" w:rsidRPr="002A7FB6">
        <w:rPr>
          <w:sz w:val="24"/>
          <w:szCs w:val="24"/>
          <w:lang w:val="de-DE"/>
        </w:rPr>
        <w:t xml:space="preserve">. Chem. Eng. Res. Des. </w:t>
      </w:r>
      <w:r w:rsidRPr="002A7FB6">
        <w:rPr>
          <w:sz w:val="24"/>
          <w:szCs w:val="24"/>
          <w:lang w:val="de-DE"/>
        </w:rPr>
        <w:t>91(5) (</w:t>
      </w:r>
      <w:r w:rsidR="0015152F" w:rsidRPr="002A7FB6">
        <w:rPr>
          <w:sz w:val="24"/>
          <w:szCs w:val="24"/>
          <w:lang w:val="de-DE"/>
        </w:rPr>
        <w:t>2013</w:t>
      </w:r>
      <w:r w:rsidRPr="002A7FB6">
        <w:rPr>
          <w:sz w:val="24"/>
          <w:szCs w:val="24"/>
          <w:lang w:val="de-DE"/>
        </w:rPr>
        <w:t>)</w:t>
      </w:r>
      <w:r w:rsidR="0015152F" w:rsidRPr="002A7FB6">
        <w:rPr>
          <w:sz w:val="24"/>
          <w:szCs w:val="24"/>
          <w:lang w:val="de-DE"/>
        </w:rPr>
        <w:t xml:space="preserve"> 865 – 873.</w:t>
      </w:r>
    </w:p>
    <w:p w14:paraId="6B1CBCB0" w14:textId="7501DBF6" w:rsidR="0015152F" w:rsidRPr="002A7FB6" w:rsidRDefault="00AD29B1" w:rsidP="006B6C56">
      <w:pPr>
        <w:pStyle w:val="Prrafodelista"/>
        <w:numPr>
          <w:ilvl w:val="0"/>
          <w:numId w:val="15"/>
        </w:numPr>
        <w:jc w:val="left"/>
        <w:rPr>
          <w:sz w:val="24"/>
          <w:szCs w:val="24"/>
          <w:lang w:val="de-DE"/>
        </w:rPr>
      </w:pPr>
      <w:r w:rsidRPr="002A7FB6">
        <w:rPr>
          <w:sz w:val="24"/>
          <w:szCs w:val="24"/>
          <w:lang w:val="de-DE"/>
        </w:rPr>
        <w:t xml:space="preserve">Y. A. </w:t>
      </w:r>
      <w:r w:rsidR="00A57464" w:rsidRPr="002A7FB6">
        <w:rPr>
          <w:sz w:val="24"/>
          <w:szCs w:val="24"/>
          <w:lang w:val="de-DE"/>
        </w:rPr>
        <w:t>Criado,</w:t>
      </w:r>
      <w:r w:rsidR="0015152F" w:rsidRPr="002A7FB6">
        <w:rPr>
          <w:sz w:val="24"/>
          <w:szCs w:val="24"/>
          <w:lang w:val="de-DE"/>
        </w:rPr>
        <w:t xml:space="preserve"> </w:t>
      </w:r>
      <w:r w:rsidRPr="002A7FB6">
        <w:rPr>
          <w:sz w:val="24"/>
          <w:szCs w:val="24"/>
          <w:lang w:val="de-DE"/>
        </w:rPr>
        <w:t xml:space="preserve">A. </w:t>
      </w:r>
      <w:r w:rsidR="0015152F" w:rsidRPr="002A7FB6">
        <w:rPr>
          <w:sz w:val="24"/>
          <w:szCs w:val="24"/>
          <w:lang w:val="de-DE"/>
        </w:rPr>
        <w:t>Huille</w:t>
      </w:r>
      <w:r w:rsidR="00A57464" w:rsidRPr="002A7FB6">
        <w:rPr>
          <w:sz w:val="24"/>
          <w:szCs w:val="24"/>
          <w:lang w:val="de-DE"/>
        </w:rPr>
        <w:t>,</w:t>
      </w:r>
      <w:r w:rsidRPr="002A7FB6">
        <w:rPr>
          <w:sz w:val="24"/>
          <w:szCs w:val="24"/>
          <w:lang w:val="de-DE"/>
        </w:rPr>
        <w:t xml:space="preserve"> S.</w:t>
      </w:r>
      <w:r w:rsidR="00A57464" w:rsidRPr="002A7FB6">
        <w:rPr>
          <w:sz w:val="24"/>
          <w:szCs w:val="24"/>
          <w:lang w:val="de-DE"/>
        </w:rPr>
        <w:t xml:space="preserve"> Rougé,</w:t>
      </w:r>
      <w:r w:rsidRPr="002A7FB6">
        <w:rPr>
          <w:sz w:val="24"/>
          <w:szCs w:val="24"/>
          <w:lang w:val="de-DE"/>
        </w:rPr>
        <w:t xml:space="preserve"> J. C.</w:t>
      </w:r>
      <w:r w:rsidR="00A57464" w:rsidRPr="002A7FB6">
        <w:rPr>
          <w:sz w:val="24"/>
          <w:szCs w:val="24"/>
          <w:lang w:val="de-DE"/>
        </w:rPr>
        <w:t xml:space="preserve"> Abanades</w:t>
      </w:r>
      <w:r w:rsidR="0015152F" w:rsidRPr="002A7FB6">
        <w:rPr>
          <w:sz w:val="24"/>
          <w:szCs w:val="24"/>
          <w:lang w:val="de-DE"/>
        </w:rPr>
        <w:t>. Chem. Eng. J.</w:t>
      </w:r>
      <w:r w:rsidRPr="002A7FB6">
        <w:rPr>
          <w:sz w:val="24"/>
          <w:szCs w:val="24"/>
          <w:lang w:val="de-DE"/>
        </w:rPr>
        <w:t xml:space="preserve"> 313 (</w:t>
      </w:r>
      <w:r w:rsidR="0015152F" w:rsidRPr="002A7FB6">
        <w:rPr>
          <w:sz w:val="24"/>
          <w:szCs w:val="24"/>
          <w:lang w:val="de-DE"/>
        </w:rPr>
        <w:t>2017</w:t>
      </w:r>
      <w:r w:rsidRPr="002A7FB6">
        <w:rPr>
          <w:sz w:val="24"/>
          <w:szCs w:val="24"/>
          <w:lang w:val="de-DE"/>
        </w:rPr>
        <w:t>)</w:t>
      </w:r>
      <w:r w:rsidR="0015152F" w:rsidRPr="002A7FB6">
        <w:rPr>
          <w:b/>
          <w:sz w:val="24"/>
          <w:szCs w:val="24"/>
          <w:lang w:val="de-DE"/>
        </w:rPr>
        <w:t xml:space="preserve"> </w:t>
      </w:r>
      <w:r w:rsidR="0015152F" w:rsidRPr="002A7FB6">
        <w:rPr>
          <w:sz w:val="24"/>
          <w:szCs w:val="24"/>
          <w:lang w:val="de-DE"/>
        </w:rPr>
        <w:t>1194 – 1205.</w:t>
      </w:r>
    </w:p>
    <w:p w14:paraId="487F986F" w14:textId="22FD7875" w:rsidR="0015152F" w:rsidRPr="002A7FB6" w:rsidRDefault="00EF5E87" w:rsidP="006B6C56">
      <w:pPr>
        <w:pStyle w:val="Prrafodelista"/>
        <w:numPr>
          <w:ilvl w:val="0"/>
          <w:numId w:val="15"/>
        </w:numPr>
        <w:jc w:val="left"/>
        <w:rPr>
          <w:sz w:val="24"/>
          <w:szCs w:val="24"/>
          <w:lang w:val="en-GB"/>
        </w:rPr>
      </w:pPr>
      <w:r w:rsidRPr="002A7FB6">
        <w:rPr>
          <w:sz w:val="24"/>
          <w:szCs w:val="24"/>
          <w:lang w:val="de-DE"/>
        </w:rPr>
        <w:t xml:space="preserve">M. N. </w:t>
      </w:r>
      <w:r w:rsidR="00A57464" w:rsidRPr="002A7FB6">
        <w:rPr>
          <w:sz w:val="24"/>
          <w:szCs w:val="24"/>
          <w:lang w:val="de-DE"/>
        </w:rPr>
        <w:t>Azpiazu,</w:t>
      </w:r>
      <w:r w:rsidR="0015152F" w:rsidRPr="002A7FB6">
        <w:rPr>
          <w:sz w:val="24"/>
          <w:szCs w:val="24"/>
          <w:lang w:val="de-DE"/>
        </w:rPr>
        <w:t xml:space="preserve"> </w:t>
      </w:r>
      <w:r w:rsidRPr="002A7FB6">
        <w:rPr>
          <w:sz w:val="24"/>
          <w:szCs w:val="24"/>
          <w:lang w:val="de-DE"/>
        </w:rPr>
        <w:t xml:space="preserve">J. M. </w:t>
      </w:r>
      <w:r w:rsidR="0015152F" w:rsidRPr="002A7FB6">
        <w:rPr>
          <w:sz w:val="24"/>
          <w:szCs w:val="24"/>
          <w:lang w:val="de-DE"/>
        </w:rPr>
        <w:t>Morquillas</w:t>
      </w:r>
      <w:r w:rsidR="00A57464" w:rsidRPr="002A7FB6">
        <w:rPr>
          <w:sz w:val="24"/>
          <w:szCs w:val="24"/>
          <w:lang w:val="de-DE"/>
        </w:rPr>
        <w:t>,</w:t>
      </w:r>
      <w:r w:rsidRPr="002A7FB6">
        <w:rPr>
          <w:sz w:val="24"/>
          <w:szCs w:val="24"/>
          <w:lang w:val="de-DE"/>
        </w:rPr>
        <w:t xml:space="preserve"> A.</w:t>
      </w:r>
      <w:r w:rsidR="0015152F" w:rsidRPr="002A7FB6">
        <w:rPr>
          <w:sz w:val="24"/>
          <w:szCs w:val="24"/>
          <w:lang w:val="de-DE"/>
        </w:rPr>
        <w:t xml:space="preserve"> Vazquez. </w:t>
      </w:r>
      <w:r w:rsidR="0015152F" w:rsidRPr="002A7FB6">
        <w:rPr>
          <w:sz w:val="24"/>
          <w:szCs w:val="24"/>
          <w:lang w:val="en-US"/>
        </w:rPr>
        <w:t xml:space="preserve">Appl. </w:t>
      </w:r>
      <w:r w:rsidR="0015152F" w:rsidRPr="002A7FB6">
        <w:rPr>
          <w:sz w:val="24"/>
          <w:szCs w:val="24"/>
          <w:lang w:val="en-GB"/>
        </w:rPr>
        <w:t xml:space="preserve">Therm. Eng. </w:t>
      </w:r>
      <w:r w:rsidRPr="002A7FB6">
        <w:rPr>
          <w:sz w:val="24"/>
          <w:szCs w:val="24"/>
          <w:lang w:val="en-GB"/>
        </w:rPr>
        <w:t>23 (</w:t>
      </w:r>
      <w:r w:rsidR="0015152F" w:rsidRPr="002A7FB6">
        <w:rPr>
          <w:sz w:val="24"/>
          <w:szCs w:val="24"/>
          <w:lang w:val="en-GB"/>
        </w:rPr>
        <w:t>2003</w:t>
      </w:r>
      <w:r w:rsidRPr="002A7FB6">
        <w:rPr>
          <w:sz w:val="24"/>
          <w:szCs w:val="24"/>
          <w:lang w:val="en-GB"/>
        </w:rPr>
        <w:t>)</w:t>
      </w:r>
      <w:r w:rsidR="0015152F" w:rsidRPr="002A7FB6">
        <w:rPr>
          <w:sz w:val="24"/>
          <w:szCs w:val="24"/>
          <w:lang w:val="en-GB"/>
        </w:rPr>
        <w:t xml:space="preserve"> 733 – 741.</w:t>
      </w:r>
    </w:p>
    <w:p w14:paraId="6207B4C3" w14:textId="159949B4" w:rsidR="0015152F" w:rsidRPr="002A7FB6" w:rsidRDefault="00EF5E87" w:rsidP="006B6C56">
      <w:pPr>
        <w:pStyle w:val="Prrafodelista"/>
        <w:numPr>
          <w:ilvl w:val="0"/>
          <w:numId w:val="15"/>
        </w:numPr>
        <w:jc w:val="left"/>
        <w:rPr>
          <w:sz w:val="24"/>
          <w:szCs w:val="24"/>
          <w:lang w:val="de-DE"/>
        </w:rPr>
      </w:pPr>
      <w:r w:rsidRPr="002A7FB6">
        <w:rPr>
          <w:sz w:val="24"/>
          <w:szCs w:val="24"/>
          <w:lang w:val="en-GB"/>
        </w:rPr>
        <w:t xml:space="preserve">J. </w:t>
      </w:r>
      <w:r w:rsidR="0015152F" w:rsidRPr="002A7FB6">
        <w:rPr>
          <w:sz w:val="24"/>
          <w:szCs w:val="24"/>
          <w:lang w:val="en-GB"/>
        </w:rPr>
        <w:t>Yan</w:t>
      </w:r>
      <w:r w:rsidR="00164005" w:rsidRPr="002A7FB6">
        <w:rPr>
          <w:sz w:val="24"/>
          <w:szCs w:val="24"/>
          <w:lang w:val="en-GB"/>
        </w:rPr>
        <w:t>,</w:t>
      </w:r>
      <w:r w:rsidRPr="002A7FB6">
        <w:rPr>
          <w:sz w:val="24"/>
          <w:szCs w:val="24"/>
          <w:lang w:val="en-GB"/>
        </w:rPr>
        <w:t xml:space="preserve"> C. Y.</w:t>
      </w:r>
      <w:r w:rsidR="0015152F" w:rsidRPr="002A7FB6">
        <w:rPr>
          <w:sz w:val="24"/>
          <w:szCs w:val="24"/>
          <w:lang w:val="en-GB"/>
        </w:rPr>
        <w:t xml:space="preserve"> Zhao</w:t>
      </w:r>
      <w:r w:rsidR="00164005" w:rsidRPr="002A7FB6">
        <w:rPr>
          <w:sz w:val="24"/>
          <w:szCs w:val="24"/>
          <w:lang w:val="en-GB"/>
        </w:rPr>
        <w:t>,</w:t>
      </w:r>
      <w:r w:rsidRPr="002A7FB6">
        <w:rPr>
          <w:sz w:val="24"/>
          <w:szCs w:val="24"/>
          <w:lang w:val="en-GB"/>
        </w:rPr>
        <w:t xml:space="preserve"> B. Q.</w:t>
      </w:r>
      <w:r w:rsidR="0015152F" w:rsidRPr="002A7FB6">
        <w:rPr>
          <w:sz w:val="24"/>
          <w:szCs w:val="24"/>
          <w:lang w:val="en-GB"/>
        </w:rPr>
        <w:t xml:space="preserve"> Xia</w:t>
      </w:r>
      <w:r w:rsidR="00164005" w:rsidRPr="002A7FB6">
        <w:rPr>
          <w:sz w:val="24"/>
          <w:szCs w:val="24"/>
          <w:lang w:val="en-GB"/>
        </w:rPr>
        <w:t>,</w:t>
      </w:r>
      <w:r w:rsidRPr="002A7FB6">
        <w:rPr>
          <w:sz w:val="24"/>
          <w:szCs w:val="24"/>
          <w:lang w:val="en-GB"/>
        </w:rPr>
        <w:t xml:space="preserve"> T.</w:t>
      </w:r>
      <w:r w:rsidR="0015152F" w:rsidRPr="002A7FB6">
        <w:rPr>
          <w:sz w:val="24"/>
          <w:szCs w:val="24"/>
          <w:lang w:val="en-GB"/>
        </w:rPr>
        <w:t xml:space="preserve"> Wang. </w:t>
      </w:r>
      <w:r w:rsidR="0015152F" w:rsidRPr="002A7FB6">
        <w:rPr>
          <w:sz w:val="24"/>
          <w:szCs w:val="24"/>
          <w:lang w:val="de-DE"/>
        </w:rPr>
        <w:t xml:space="preserve">Energy </w:t>
      </w:r>
      <w:r w:rsidRPr="002A7FB6">
        <w:rPr>
          <w:sz w:val="24"/>
          <w:szCs w:val="24"/>
          <w:lang w:val="de-DE"/>
        </w:rPr>
        <w:t>186 (</w:t>
      </w:r>
      <w:r w:rsidR="0015152F" w:rsidRPr="002A7FB6">
        <w:rPr>
          <w:sz w:val="24"/>
          <w:szCs w:val="24"/>
          <w:lang w:val="de-DE"/>
        </w:rPr>
        <w:t>2019</w:t>
      </w:r>
      <w:r w:rsidRPr="002A7FB6">
        <w:rPr>
          <w:sz w:val="24"/>
          <w:szCs w:val="24"/>
          <w:lang w:val="de-DE"/>
        </w:rPr>
        <w:t>)</w:t>
      </w:r>
      <w:r w:rsidR="0015152F" w:rsidRPr="002A7FB6">
        <w:rPr>
          <w:sz w:val="24"/>
          <w:szCs w:val="24"/>
          <w:lang w:val="de-DE"/>
        </w:rPr>
        <w:t xml:space="preserve"> 115837.</w:t>
      </w:r>
    </w:p>
    <w:p w14:paraId="5CAE7FE5" w14:textId="7A2C263F" w:rsidR="0015152F" w:rsidRPr="002A7FB6" w:rsidRDefault="00EF5E87" w:rsidP="006B6C56">
      <w:pPr>
        <w:pStyle w:val="Prrafodelista"/>
        <w:numPr>
          <w:ilvl w:val="0"/>
          <w:numId w:val="15"/>
        </w:numPr>
        <w:jc w:val="left"/>
        <w:rPr>
          <w:sz w:val="24"/>
          <w:szCs w:val="24"/>
          <w:lang w:val="de-DE"/>
        </w:rPr>
      </w:pPr>
      <w:r w:rsidRPr="002A7FB6">
        <w:rPr>
          <w:sz w:val="24"/>
          <w:szCs w:val="24"/>
          <w:lang w:val="de-DE"/>
        </w:rPr>
        <w:t xml:space="preserve">C. </w:t>
      </w:r>
      <w:r w:rsidR="0015152F" w:rsidRPr="002A7FB6">
        <w:rPr>
          <w:sz w:val="24"/>
          <w:szCs w:val="24"/>
          <w:lang w:val="de-DE"/>
        </w:rPr>
        <w:t>Ro</w:t>
      </w:r>
      <w:r w:rsidR="0015152F" w:rsidRPr="002A7FB6">
        <w:rPr>
          <w:sz w:val="24"/>
          <w:szCs w:val="24"/>
        </w:rPr>
        <w:t>β</w:t>
      </w:r>
      <w:r w:rsidR="00164005" w:rsidRPr="002A7FB6">
        <w:rPr>
          <w:sz w:val="24"/>
          <w:szCs w:val="24"/>
          <w:lang w:val="de-DE"/>
        </w:rPr>
        <w:t>kopf,</w:t>
      </w:r>
      <w:r w:rsidRPr="002A7FB6">
        <w:rPr>
          <w:sz w:val="24"/>
          <w:szCs w:val="24"/>
          <w:lang w:val="de-DE"/>
        </w:rPr>
        <w:t xml:space="preserve"> S.</w:t>
      </w:r>
      <w:r w:rsidR="0015152F" w:rsidRPr="002A7FB6">
        <w:rPr>
          <w:sz w:val="24"/>
          <w:szCs w:val="24"/>
          <w:lang w:val="de-DE"/>
        </w:rPr>
        <w:t xml:space="preserve"> Afflerbach</w:t>
      </w:r>
      <w:r w:rsidR="00164005" w:rsidRPr="002A7FB6">
        <w:rPr>
          <w:sz w:val="24"/>
          <w:szCs w:val="24"/>
          <w:lang w:val="de-DE"/>
        </w:rPr>
        <w:t>,</w:t>
      </w:r>
      <w:r w:rsidRPr="002A7FB6">
        <w:rPr>
          <w:sz w:val="24"/>
          <w:szCs w:val="24"/>
          <w:lang w:val="de-DE"/>
        </w:rPr>
        <w:t xml:space="preserve"> M.</w:t>
      </w:r>
      <w:r w:rsidR="0015152F" w:rsidRPr="002A7FB6">
        <w:rPr>
          <w:sz w:val="24"/>
          <w:szCs w:val="24"/>
          <w:lang w:val="de-DE"/>
        </w:rPr>
        <w:t xml:space="preserve"> Schmidt</w:t>
      </w:r>
      <w:r w:rsidR="00164005" w:rsidRPr="002A7FB6">
        <w:rPr>
          <w:sz w:val="24"/>
          <w:szCs w:val="24"/>
          <w:lang w:val="de-DE"/>
        </w:rPr>
        <w:t>,</w:t>
      </w:r>
      <w:r w:rsidRPr="002A7FB6">
        <w:rPr>
          <w:sz w:val="24"/>
          <w:szCs w:val="24"/>
          <w:lang w:val="de-DE"/>
        </w:rPr>
        <w:t xml:space="preserve"> B.</w:t>
      </w:r>
      <w:r w:rsidR="0015152F" w:rsidRPr="002A7FB6">
        <w:rPr>
          <w:sz w:val="24"/>
          <w:szCs w:val="24"/>
          <w:lang w:val="de-DE"/>
        </w:rPr>
        <w:t xml:space="preserve"> Görtz</w:t>
      </w:r>
      <w:r w:rsidR="00164005" w:rsidRPr="002A7FB6">
        <w:rPr>
          <w:sz w:val="24"/>
          <w:szCs w:val="24"/>
          <w:lang w:val="de-DE"/>
        </w:rPr>
        <w:t>,</w:t>
      </w:r>
      <w:r w:rsidRPr="002A7FB6">
        <w:rPr>
          <w:sz w:val="24"/>
          <w:szCs w:val="24"/>
          <w:lang w:val="de-DE"/>
        </w:rPr>
        <w:t xml:space="preserve"> T.</w:t>
      </w:r>
      <w:r w:rsidR="0015152F" w:rsidRPr="002A7FB6">
        <w:rPr>
          <w:sz w:val="24"/>
          <w:szCs w:val="24"/>
          <w:lang w:val="de-DE"/>
        </w:rPr>
        <w:t xml:space="preserve"> Kowald</w:t>
      </w:r>
      <w:r w:rsidR="00164005" w:rsidRPr="002A7FB6">
        <w:rPr>
          <w:sz w:val="24"/>
          <w:szCs w:val="24"/>
          <w:lang w:val="de-DE"/>
        </w:rPr>
        <w:t>,</w:t>
      </w:r>
      <w:r w:rsidRPr="002A7FB6">
        <w:rPr>
          <w:sz w:val="24"/>
          <w:szCs w:val="24"/>
          <w:lang w:val="de-DE"/>
        </w:rPr>
        <w:t xml:space="preserve"> M.</w:t>
      </w:r>
      <w:r w:rsidR="0015152F" w:rsidRPr="002A7FB6">
        <w:rPr>
          <w:sz w:val="24"/>
          <w:szCs w:val="24"/>
          <w:lang w:val="de-DE"/>
        </w:rPr>
        <w:t xml:space="preserve"> Lender</w:t>
      </w:r>
      <w:r w:rsidR="00164005" w:rsidRPr="002A7FB6">
        <w:rPr>
          <w:sz w:val="24"/>
          <w:szCs w:val="24"/>
          <w:lang w:val="de-DE"/>
        </w:rPr>
        <w:t>,</w:t>
      </w:r>
      <w:r w:rsidRPr="002A7FB6">
        <w:rPr>
          <w:sz w:val="24"/>
          <w:szCs w:val="24"/>
          <w:lang w:val="de-DE"/>
        </w:rPr>
        <w:t xml:space="preserve"> R.</w:t>
      </w:r>
      <w:r w:rsidR="0015152F" w:rsidRPr="002A7FB6">
        <w:rPr>
          <w:sz w:val="24"/>
          <w:szCs w:val="24"/>
          <w:lang w:val="de-DE"/>
        </w:rPr>
        <w:t xml:space="preserve"> Trettin.</w:t>
      </w:r>
      <w:r w:rsidRPr="002A7FB6">
        <w:rPr>
          <w:sz w:val="24"/>
          <w:szCs w:val="24"/>
          <w:lang w:val="de-DE"/>
        </w:rPr>
        <w:t xml:space="preserve"> </w:t>
      </w:r>
      <w:r w:rsidR="0015152F" w:rsidRPr="002A7FB6">
        <w:rPr>
          <w:sz w:val="24"/>
          <w:szCs w:val="24"/>
          <w:lang w:val="de-DE"/>
        </w:rPr>
        <w:t xml:space="preserve">Energy </w:t>
      </w:r>
      <w:r w:rsidR="00364AD7">
        <w:rPr>
          <w:sz w:val="24"/>
          <w:szCs w:val="24"/>
          <w:lang w:val="de-DE"/>
        </w:rPr>
        <w:t>Convers.</w:t>
      </w:r>
      <w:r w:rsidR="0015152F" w:rsidRPr="002A7FB6">
        <w:rPr>
          <w:sz w:val="24"/>
          <w:szCs w:val="24"/>
          <w:lang w:val="de-DE"/>
        </w:rPr>
        <w:t xml:space="preserve"> Manage. </w:t>
      </w:r>
      <w:r w:rsidRPr="002A7FB6">
        <w:rPr>
          <w:sz w:val="24"/>
          <w:szCs w:val="24"/>
          <w:lang w:val="de-DE"/>
        </w:rPr>
        <w:t>97 (</w:t>
      </w:r>
      <w:r w:rsidR="0015152F" w:rsidRPr="002A7FB6">
        <w:rPr>
          <w:sz w:val="24"/>
          <w:szCs w:val="24"/>
          <w:lang w:val="de-DE"/>
        </w:rPr>
        <w:t>2015</w:t>
      </w:r>
      <w:r w:rsidRPr="002A7FB6">
        <w:rPr>
          <w:sz w:val="24"/>
          <w:szCs w:val="24"/>
          <w:lang w:val="de-DE"/>
        </w:rPr>
        <w:t>)</w:t>
      </w:r>
      <w:r w:rsidR="0015152F" w:rsidRPr="002A7FB6">
        <w:rPr>
          <w:b/>
          <w:sz w:val="24"/>
          <w:szCs w:val="24"/>
          <w:lang w:val="de-DE"/>
        </w:rPr>
        <w:t xml:space="preserve"> </w:t>
      </w:r>
      <w:r w:rsidR="0015152F" w:rsidRPr="002A7FB6">
        <w:rPr>
          <w:sz w:val="24"/>
          <w:szCs w:val="24"/>
          <w:lang w:val="de-DE"/>
        </w:rPr>
        <w:t>94 – 102.</w:t>
      </w:r>
    </w:p>
    <w:p w14:paraId="2D6D52FA" w14:textId="284E8463" w:rsidR="0015152F" w:rsidRPr="002A7FB6" w:rsidRDefault="00EF5E87" w:rsidP="006B6C56">
      <w:pPr>
        <w:pStyle w:val="Prrafodelista"/>
        <w:numPr>
          <w:ilvl w:val="0"/>
          <w:numId w:val="15"/>
        </w:numPr>
        <w:jc w:val="left"/>
        <w:rPr>
          <w:sz w:val="24"/>
          <w:szCs w:val="24"/>
          <w:lang w:val="de-DE"/>
        </w:rPr>
      </w:pPr>
      <w:r w:rsidRPr="002A7FB6">
        <w:rPr>
          <w:sz w:val="24"/>
          <w:szCs w:val="24"/>
          <w:lang w:val="de-DE"/>
        </w:rPr>
        <w:t xml:space="preserve">K. G. </w:t>
      </w:r>
      <w:r w:rsidR="00164005" w:rsidRPr="002A7FB6">
        <w:rPr>
          <w:sz w:val="24"/>
          <w:szCs w:val="24"/>
          <w:lang w:val="de-DE"/>
        </w:rPr>
        <w:t>Sakellariou,</w:t>
      </w:r>
      <w:r w:rsidR="0015152F" w:rsidRPr="002A7FB6">
        <w:rPr>
          <w:sz w:val="24"/>
          <w:szCs w:val="24"/>
          <w:lang w:val="de-DE"/>
        </w:rPr>
        <w:t xml:space="preserve"> </w:t>
      </w:r>
      <w:r w:rsidRPr="002A7FB6">
        <w:rPr>
          <w:sz w:val="24"/>
          <w:szCs w:val="24"/>
          <w:lang w:val="de-DE"/>
        </w:rPr>
        <w:t xml:space="preserve">G. </w:t>
      </w:r>
      <w:r w:rsidR="0015152F" w:rsidRPr="002A7FB6">
        <w:rPr>
          <w:sz w:val="24"/>
          <w:szCs w:val="24"/>
          <w:lang w:val="de-DE"/>
        </w:rPr>
        <w:t>Karagiannakis</w:t>
      </w:r>
      <w:r w:rsidR="00164005" w:rsidRPr="002A7FB6">
        <w:rPr>
          <w:sz w:val="24"/>
          <w:szCs w:val="24"/>
          <w:lang w:val="de-DE"/>
        </w:rPr>
        <w:t>,</w:t>
      </w:r>
      <w:r w:rsidRPr="002A7FB6">
        <w:rPr>
          <w:sz w:val="24"/>
          <w:szCs w:val="24"/>
          <w:lang w:val="de-DE"/>
        </w:rPr>
        <w:t xml:space="preserve"> Y. A.</w:t>
      </w:r>
      <w:r w:rsidR="0015152F" w:rsidRPr="002A7FB6">
        <w:rPr>
          <w:sz w:val="24"/>
          <w:szCs w:val="24"/>
          <w:lang w:val="de-DE"/>
        </w:rPr>
        <w:t xml:space="preserve"> Criado</w:t>
      </w:r>
      <w:r w:rsidR="00164005" w:rsidRPr="002A7FB6">
        <w:rPr>
          <w:sz w:val="24"/>
          <w:szCs w:val="24"/>
          <w:lang w:val="de-DE"/>
        </w:rPr>
        <w:t>,</w:t>
      </w:r>
      <w:r w:rsidRPr="002A7FB6">
        <w:rPr>
          <w:sz w:val="24"/>
          <w:szCs w:val="24"/>
          <w:lang w:val="de-DE"/>
        </w:rPr>
        <w:t xml:space="preserve"> A. G.</w:t>
      </w:r>
      <w:r w:rsidR="0015152F" w:rsidRPr="002A7FB6">
        <w:rPr>
          <w:sz w:val="24"/>
          <w:szCs w:val="24"/>
          <w:lang w:val="de-DE"/>
        </w:rPr>
        <w:t xml:space="preserve"> Konstandopoulos. Solar Energy </w:t>
      </w:r>
      <w:r w:rsidRPr="002A7FB6">
        <w:rPr>
          <w:sz w:val="24"/>
          <w:szCs w:val="24"/>
          <w:lang w:val="de-DE"/>
        </w:rPr>
        <w:t>122 (</w:t>
      </w:r>
      <w:r w:rsidR="0015152F" w:rsidRPr="002A7FB6">
        <w:rPr>
          <w:sz w:val="24"/>
          <w:szCs w:val="24"/>
          <w:lang w:val="de-DE"/>
        </w:rPr>
        <w:t>2015</w:t>
      </w:r>
      <w:r w:rsidRPr="002A7FB6">
        <w:rPr>
          <w:sz w:val="24"/>
          <w:szCs w:val="24"/>
          <w:lang w:val="de-DE"/>
        </w:rPr>
        <w:t>)</w:t>
      </w:r>
      <w:r w:rsidR="0015152F" w:rsidRPr="002A7FB6">
        <w:rPr>
          <w:sz w:val="24"/>
          <w:szCs w:val="24"/>
          <w:lang w:val="de-DE"/>
        </w:rPr>
        <w:t xml:space="preserve"> 215 – 230.</w:t>
      </w:r>
    </w:p>
    <w:p w14:paraId="18EEFD2C" w14:textId="23732F5E" w:rsidR="009F6AF7" w:rsidRPr="002A7FB6" w:rsidRDefault="00EF5E87" w:rsidP="006B6C56">
      <w:pPr>
        <w:pStyle w:val="Prrafodelista"/>
        <w:numPr>
          <w:ilvl w:val="0"/>
          <w:numId w:val="15"/>
        </w:numPr>
        <w:jc w:val="left"/>
        <w:rPr>
          <w:sz w:val="24"/>
          <w:szCs w:val="24"/>
          <w:lang w:val="de-DE"/>
        </w:rPr>
      </w:pPr>
      <w:r w:rsidRPr="002A7FB6">
        <w:rPr>
          <w:sz w:val="24"/>
          <w:szCs w:val="24"/>
          <w:lang w:val="de-DE"/>
        </w:rPr>
        <w:t xml:space="preserve">K. G. </w:t>
      </w:r>
      <w:r w:rsidR="00400C57" w:rsidRPr="002A7FB6">
        <w:rPr>
          <w:sz w:val="24"/>
          <w:szCs w:val="24"/>
          <w:lang w:val="de-DE"/>
        </w:rPr>
        <w:t>Sakellariou,</w:t>
      </w:r>
      <w:r w:rsidR="0015152F" w:rsidRPr="002A7FB6">
        <w:rPr>
          <w:sz w:val="24"/>
          <w:szCs w:val="24"/>
          <w:lang w:val="de-DE"/>
        </w:rPr>
        <w:t xml:space="preserve"> </w:t>
      </w:r>
      <w:r w:rsidRPr="002A7FB6">
        <w:rPr>
          <w:sz w:val="24"/>
          <w:szCs w:val="24"/>
          <w:lang w:val="de-DE"/>
        </w:rPr>
        <w:t xml:space="preserve">N. I. </w:t>
      </w:r>
      <w:r w:rsidR="0015152F" w:rsidRPr="002A7FB6">
        <w:rPr>
          <w:sz w:val="24"/>
          <w:szCs w:val="24"/>
          <w:lang w:val="de-DE"/>
        </w:rPr>
        <w:t>Tsongidis</w:t>
      </w:r>
      <w:r w:rsidR="00400C57" w:rsidRPr="002A7FB6">
        <w:rPr>
          <w:sz w:val="24"/>
          <w:szCs w:val="24"/>
          <w:lang w:val="de-DE"/>
        </w:rPr>
        <w:t>,</w:t>
      </w:r>
      <w:r w:rsidRPr="002A7FB6">
        <w:rPr>
          <w:sz w:val="24"/>
          <w:szCs w:val="24"/>
          <w:lang w:val="de-DE"/>
        </w:rPr>
        <w:t xml:space="preserve"> G.</w:t>
      </w:r>
      <w:r w:rsidR="0015152F" w:rsidRPr="002A7FB6">
        <w:rPr>
          <w:sz w:val="24"/>
          <w:szCs w:val="24"/>
          <w:lang w:val="de-DE"/>
        </w:rPr>
        <w:t xml:space="preserve"> Karagiannakis</w:t>
      </w:r>
      <w:r w:rsidR="00400C57" w:rsidRPr="002A7FB6">
        <w:rPr>
          <w:sz w:val="24"/>
          <w:szCs w:val="24"/>
          <w:lang w:val="de-DE"/>
        </w:rPr>
        <w:t>,</w:t>
      </w:r>
      <w:r w:rsidRPr="002A7FB6">
        <w:rPr>
          <w:sz w:val="24"/>
          <w:szCs w:val="24"/>
          <w:lang w:val="de-DE"/>
        </w:rPr>
        <w:t xml:space="preserve"> A. G.</w:t>
      </w:r>
      <w:r w:rsidR="0015152F" w:rsidRPr="002A7FB6">
        <w:rPr>
          <w:sz w:val="24"/>
          <w:szCs w:val="24"/>
          <w:lang w:val="de-DE"/>
        </w:rPr>
        <w:t xml:space="preserve"> Konstandopulos. Energy Fuels </w:t>
      </w:r>
      <w:r w:rsidRPr="002A7FB6">
        <w:rPr>
          <w:sz w:val="24"/>
          <w:szCs w:val="24"/>
          <w:lang w:val="de-DE"/>
        </w:rPr>
        <w:t>31 (</w:t>
      </w:r>
      <w:r w:rsidR="0015152F" w:rsidRPr="002A7FB6">
        <w:rPr>
          <w:sz w:val="24"/>
          <w:szCs w:val="24"/>
          <w:lang w:val="de-DE"/>
        </w:rPr>
        <w:t>2017</w:t>
      </w:r>
      <w:r w:rsidRPr="002A7FB6">
        <w:rPr>
          <w:sz w:val="24"/>
          <w:szCs w:val="24"/>
          <w:lang w:val="de-DE"/>
        </w:rPr>
        <w:t>)</w:t>
      </w:r>
      <w:r w:rsidR="0015152F" w:rsidRPr="002A7FB6">
        <w:rPr>
          <w:b/>
          <w:sz w:val="24"/>
          <w:szCs w:val="24"/>
          <w:lang w:val="de-DE"/>
        </w:rPr>
        <w:t xml:space="preserve"> </w:t>
      </w:r>
      <w:r w:rsidR="0015152F" w:rsidRPr="002A7FB6">
        <w:rPr>
          <w:sz w:val="24"/>
          <w:szCs w:val="24"/>
          <w:lang w:val="de-DE"/>
        </w:rPr>
        <w:t>6548 – 6559.</w:t>
      </w:r>
    </w:p>
    <w:p w14:paraId="016205F1" w14:textId="78ECABE6" w:rsidR="0015152F" w:rsidRPr="009F6AF7" w:rsidRDefault="00EF5E87" w:rsidP="009F6AF7">
      <w:pPr>
        <w:pStyle w:val="Prrafodelista"/>
        <w:numPr>
          <w:ilvl w:val="0"/>
          <w:numId w:val="15"/>
        </w:numPr>
        <w:jc w:val="left"/>
        <w:rPr>
          <w:sz w:val="24"/>
          <w:szCs w:val="24"/>
          <w:lang w:val="de-DE"/>
        </w:rPr>
      </w:pPr>
      <w:r w:rsidRPr="009F6AF7">
        <w:rPr>
          <w:sz w:val="24"/>
          <w:szCs w:val="24"/>
          <w:lang w:val="de-DE"/>
        </w:rPr>
        <w:t xml:space="preserve">Y. A. </w:t>
      </w:r>
      <w:r w:rsidR="00400C57" w:rsidRPr="009F6AF7">
        <w:rPr>
          <w:sz w:val="24"/>
          <w:szCs w:val="24"/>
          <w:lang w:val="de-DE"/>
        </w:rPr>
        <w:t>Criado,</w:t>
      </w:r>
      <w:r w:rsidR="0015152F" w:rsidRPr="009F6AF7">
        <w:rPr>
          <w:sz w:val="24"/>
          <w:szCs w:val="24"/>
          <w:lang w:val="de-DE"/>
        </w:rPr>
        <w:t xml:space="preserve"> </w:t>
      </w:r>
      <w:r w:rsidRPr="009F6AF7">
        <w:rPr>
          <w:sz w:val="24"/>
          <w:szCs w:val="24"/>
          <w:lang w:val="de-DE"/>
        </w:rPr>
        <w:t xml:space="preserve">M. </w:t>
      </w:r>
      <w:r w:rsidR="0015152F" w:rsidRPr="009F6AF7">
        <w:rPr>
          <w:sz w:val="24"/>
          <w:szCs w:val="24"/>
          <w:lang w:val="de-DE"/>
        </w:rPr>
        <w:t>Alonso</w:t>
      </w:r>
      <w:r w:rsidR="00400C57" w:rsidRPr="009F6AF7">
        <w:rPr>
          <w:sz w:val="24"/>
          <w:szCs w:val="24"/>
          <w:lang w:val="de-DE"/>
        </w:rPr>
        <w:t>,</w:t>
      </w:r>
      <w:r w:rsidRPr="009E6EE5">
        <w:rPr>
          <w:sz w:val="24"/>
          <w:szCs w:val="24"/>
          <w:lang w:val="de-DE"/>
        </w:rPr>
        <w:t xml:space="preserve"> J. C.</w:t>
      </w:r>
      <w:r w:rsidR="0015152F" w:rsidRPr="009F6AF7">
        <w:rPr>
          <w:sz w:val="24"/>
          <w:szCs w:val="24"/>
          <w:lang w:val="de-DE"/>
        </w:rPr>
        <w:t xml:space="preserve"> Abanades. Ind. Eng. Chem. Res. </w:t>
      </w:r>
      <w:r w:rsidRPr="009E6EE5">
        <w:rPr>
          <w:sz w:val="24"/>
          <w:szCs w:val="24"/>
          <w:lang w:val="de-DE"/>
        </w:rPr>
        <w:t>54 (</w:t>
      </w:r>
      <w:r w:rsidR="0015152F" w:rsidRPr="009F6AF7">
        <w:rPr>
          <w:sz w:val="24"/>
          <w:szCs w:val="24"/>
          <w:lang w:val="de-DE"/>
        </w:rPr>
        <w:t>2015</w:t>
      </w:r>
      <w:r w:rsidRPr="009F6AF7">
        <w:rPr>
          <w:sz w:val="24"/>
          <w:szCs w:val="24"/>
          <w:lang w:val="de-DE"/>
        </w:rPr>
        <w:t>)</w:t>
      </w:r>
      <w:r w:rsidR="0015152F" w:rsidRPr="009F6AF7">
        <w:rPr>
          <w:sz w:val="24"/>
          <w:szCs w:val="24"/>
          <w:lang w:val="de-DE"/>
        </w:rPr>
        <w:t xml:space="preserve"> 9314 – 9327.</w:t>
      </w:r>
    </w:p>
    <w:p w14:paraId="7C70E58D" w14:textId="77777777" w:rsidR="009F6AF7" w:rsidRPr="002A7FB6" w:rsidRDefault="009F6AF7" w:rsidP="009F6AF7">
      <w:pPr>
        <w:pStyle w:val="Prrafodelista"/>
        <w:numPr>
          <w:ilvl w:val="0"/>
          <w:numId w:val="15"/>
        </w:numPr>
        <w:jc w:val="left"/>
        <w:rPr>
          <w:sz w:val="24"/>
          <w:szCs w:val="24"/>
          <w:lang w:val="en-GB"/>
        </w:rPr>
      </w:pPr>
      <w:r w:rsidRPr="002A7FB6">
        <w:rPr>
          <w:sz w:val="24"/>
          <w:szCs w:val="24"/>
          <w:lang w:val="en-GB"/>
        </w:rPr>
        <w:t>B. Feng, W. Liu, X. Li, H. An. Energy Fuels 20 (2006</w:t>
      </w:r>
      <w:r w:rsidRPr="002A7FB6">
        <w:rPr>
          <w:b/>
          <w:sz w:val="24"/>
          <w:szCs w:val="24"/>
          <w:lang w:val="en-GB"/>
        </w:rPr>
        <w:t xml:space="preserve">) </w:t>
      </w:r>
      <w:r w:rsidRPr="002A7FB6">
        <w:rPr>
          <w:sz w:val="24"/>
          <w:szCs w:val="24"/>
          <w:lang w:val="en-GB"/>
        </w:rPr>
        <w:t>2417 – 2420.</w:t>
      </w:r>
    </w:p>
    <w:p w14:paraId="12234637" w14:textId="77777777" w:rsidR="009F6AF7" w:rsidRPr="002A7FB6" w:rsidRDefault="009F6AF7" w:rsidP="009F6AF7">
      <w:pPr>
        <w:pStyle w:val="Prrafodelista"/>
        <w:numPr>
          <w:ilvl w:val="0"/>
          <w:numId w:val="15"/>
        </w:numPr>
        <w:jc w:val="left"/>
        <w:rPr>
          <w:sz w:val="24"/>
          <w:szCs w:val="24"/>
          <w:lang w:val="en-GB"/>
        </w:rPr>
      </w:pPr>
      <w:r w:rsidRPr="002A7FB6">
        <w:rPr>
          <w:sz w:val="24"/>
          <w:szCs w:val="24"/>
          <w:lang w:val="en-GB"/>
        </w:rPr>
        <w:t>H. Sun, J. Wang, X. Liu, B. Shen,C. M. A. Parlett, G. O. Adwek, E. J. Anthony, P. T. Williams, C. Wu. J. Mater. Chem. A 7 (2019)</w:t>
      </w:r>
      <w:r w:rsidRPr="002A7FB6">
        <w:rPr>
          <w:b/>
          <w:sz w:val="24"/>
          <w:szCs w:val="24"/>
          <w:lang w:val="en-GB"/>
        </w:rPr>
        <w:t xml:space="preserve"> </w:t>
      </w:r>
      <w:r w:rsidRPr="002A7FB6">
        <w:rPr>
          <w:sz w:val="24"/>
          <w:szCs w:val="24"/>
          <w:lang w:val="en-GB"/>
        </w:rPr>
        <w:t>9977 – 9987.</w:t>
      </w:r>
    </w:p>
    <w:p w14:paraId="48DA5EBA" w14:textId="7786A7C4" w:rsidR="009F6AF7" w:rsidRPr="009F6AF7" w:rsidRDefault="009F6AF7" w:rsidP="009F6AF7">
      <w:pPr>
        <w:pStyle w:val="Prrafodelista"/>
        <w:numPr>
          <w:ilvl w:val="0"/>
          <w:numId w:val="15"/>
        </w:numPr>
        <w:jc w:val="left"/>
        <w:rPr>
          <w:sz w:val="24"/>
          <w:szCs w:val="24"/>
          <w:lang w:val="de-DE"/>
        </w:rPr>
      </w:pPr>
      <w:r w:rsidRPr="002A7FB6">
        <w:rPr>
          <w:sz w:val="24"/>
          <w:szCs w:val="24"/>
          <w:lang w:val="en-GB"/>
        </w:rPr>
        <w:t>J. Sun, Y. Guo, Y. Yang, W. Li, Y. Zhou, J. Zhang, W. Liu, C. Zhao. Fuel 256 (2019)</w:t>
      </w:r>
      <w:r w:rsidRPr="002A7FB6">
        <w:rPr>
          <w:b/>
          <w:sz w:val="24"/>
          <w:szCs w:val="24"/>
          <w:lang w:val="en-GB"/>
        </w:rPr>
        <w:t xml:space="preserve"> </w:t>
      </w:r>
      <w:r w:rsidRPr="002A7FB6">
        <w:rPr>
          <w:sz w:val="24"/>
          <w:szCs w:val="24"/>
          <w:lang w:val="en-GB"/>
        </w:rPr>
        <w:t>116009</w:t>
      </w:r>
    </w:p>
    <w:p w14:paraId="288AAF24" w14:textId="2A8B8CA5" w:rsidR="0015152F" w:rsidRPr="002A7FB6" w:rsidRDefault="00EF5E87" w:rsidP="006B6C56">
      <w:pPr>
        <w:pStyle w:val="Prrafodelista"/>
        <w:numPr>
          <w:ilvl w:val="0"/>
          <w:numId w:val="15"/>
        </w:numPr>
        <w:jc w:val="left"/>
        <w:rPr>
          <w:sz w:val="24"/>
          <w:szCs w:val="24"/>
          <w:lang w:val="pt-PT"/>
        </w:rPr>
      </w:pPr>
      <w:r w:rsidRPr="002A7FB6">
        <w:rPr>
          <w:sz w:val="24"/>
          <w:szCs w:val="24"/>
          <w:lang w:val="de-DE"/>
        </w:rPr>
        <w:t xml:space="preserve">J. </w:t>
      </w:r>
      <w:r w:rsidR="00400C57" w:rsidRPr="002A7FB6">
        <w:rPr>
          <w:sz w:val="24"/>
          <w:szCs w:val="24"/>
          <w:lang w:val="de-DE"/>
        </w:rPr>
        <w:t>Aguado,</w:t>
      </w:r>
      <w:r w:rsidRPr="002A7FB6">
        <w:rPr>
          <w:sz w:val="24"/>
          <w:szCs w:val="24"/>
          <w:lang w:val="de-DE"/>
        </w:rPr>
        <w:t xml:space="preserve"> J. M.</w:t>
      </w:r>
      <w:r w:rsidR="0015152F" w:rsidRPr="002A7FB6">
        <w:rPr>
          <w:sz w:val="24"/>
          <w:szCs w:val="24"/>
          <w:lang w:val="de-DE"/>
        </w:rPr>
        <w:t xml:space="preserve"> Escola</w:t>
      </w:r>
      <w:r w:rsidR="00400C57" w:rsidRPr="002A7FB6">
        <w:rPr>
          <w:sz w:val="24"/>
          <w:szCs w:val="24"/>
          <w:lang w:val="de-DE"/>
        </w:rPr>
        <w:t>,</w:t>
      </w:r>
      <w:r w:rsidRPr="002A7FB6">
        <w:rPr>
          <w:sz w:val="24"/>
          <w:szCs w:val="24"/>
          <w:lang w:val="de-DE"/>
        </w:rPr>
        <w:t xml:space="preserve"> M. C.</w:t>
      </w:r>
      <w:r w:rsidR="0015152F" w:rsidRPr="002A7FB6">
        <w:rPr>
          <w:sz w:val="24"/>
          <w:szCs w:val="24"/>
          <w:lang w:val="de-DE"/>
        </w:rPr>
        <w:t xml:space="preserve"> Castro</w:t>
      </w:r>
      <w:r w:rsidR="00400C57" w:rsidRPr="002A7FB6">
        <w:rPr>
          <w:sz w:val="24"/>
          <w:szCs w:val="24"/>
          <w:lang w:val="de-DE"/>
        </w:rPr>
        <w:t>,</w:t>
      </w:r>
      <w:r w:rsidRPr="002A7FB6">
        <w:rPr>
          <w:sz w:val="24"/>
          <w:szCs w:val="24"/>
          <w:lang w:val="de-DE"/>
        </w:rPr>
        <w:t xml:space="preserve"> B.</w:t>
      </w:r>
      <w:r w:rsidR="0015152F" w:rsidRPr="002A7FB6">
        <w:rPr>
          <w:sz w:val="24"/>
          <w:szCs w:val="24"/>
          <w:lang w:val="de-DE"/>
        </w:rPr>
        <w:t xml:space="preserve"> Paredes. </w:t>
      </w:r>
      <w:r w:rsidR="0015152F" w:rsidRPr="002A7FB6">
        <w:rPr>
          <w:sz w:val="24"/>
          <w:szCs w:val="24"/>
          <w:lang w:val="pt-PT"/>
        </w:rPr>
        <w:t xml:space="preserve">Microporous Mesoporous Mater. </w:t>
      </w:r>
      <w:r w:rsidRPr="002A7FB6">
        <w:rPr>
          <w:sz w:val="24"/>
          <w:szCs w:val="24"/>
          <w:lang w:val="pt-PT"/>
        </w:rPr>
        <w:t>83(1-3) (</w:t>
      </w:r>
      <w:r w:rsidR="0015152F" w:rsidRPr="002A7FB6">
        <w:rPr>
          <w:sz w:val="24"/>
          <w:szCs w:val="24"/>
          <w:lang w:val="pt-PT"/>
        </w:rPr>
        <w:t>2005</w:t>
      </w:r>
      <w:r w:rsidRPr="002A7FB6">
        <w:rPr>
          <w:sz w:val="24"/>
          <w:szCs w:val="24"/>
          <w:lang w:val="pt-PT"/>
        </w:rPr>
        <w:t>)</w:t>
      </w:r>
      <w:r w:rsidR="0015152F" w:rsidRPr="002A7FB6">
        <w:rPr>
          <w:b/>
          <w:sz w:val="24"/>
          <w:szCs w:val="24"/>
          <w:lang w:val="pt-PT"/>
        </w:rPr>
        <w:t xml:space="preserve"> </w:t>
      </w:r>
      <w:r w:rsidR="0015152F" w:rsidRPr="002A7FB6">
        <w:rPr>
          <w:sz w:val="24"/>
          <w:szCs w:val="24"/>
          <w:lang w:val="pt-PT"/>
        </w:rPr>
        <w:t>181 – 192.</w:t>
      </w:r>
    </w:p>
    <w:p w14:paraId="6B6DC195" w14:textId="69574DF4" w:rsidR="0015152F" w:rsidRPr="002A7FB6" w:rsidRDefault="00EF5E87" w:rsidP="006B6C56">
      <w:pPr>
        <w:pStyle w:val="Prrafodelista"/>
        <w:numPr>
          <w:ilvl w:val="0"/>
          <w:numId w:val="15"/>
        </w:numPr>
        <w:jc w:val="left"/>
        <w:rPr>
          <w:sz w:val="24"/>
          <w:szCs w:val="24"/>
          <w:lang w:val="en-GB"/>
        </w:rPr>
      </w:pPr>
      <w:r w:rsidRPr="002A7FB6">
        <w:rPr>
          <w:sz w:val="24"/>
          <w:szCs w:val="24"/>
          <w:lang w:val="pt-PT"/>
        </w:rPr>
        <w:t xml:space="preserve">J. </w:t>
      </w:r>
      <w:r w:rsidR="0015152F" w:rsidRPr="002A7FB6">
        <w:rPr>
          <w:sz w:val="24"/>
          <w:szCs w:val="24"/>
          <w:lang w:val="pt-PT"/>
        </w:rPr>
        <w:t>Aguado</w:t>
      </w:r>
      <w:r w:rsidR="00400C57" w:rsidRPr="002A7FB6">
        <w:rPr>
          <w:sz w:val="24"/>
          <w:szCs w:val="24"/>
          <w:lang w:val="pt-PT"/>
        </w:rPr>
        <w:t>,</w:t>
      </w:r>
      <w:r w:rsidRPr="002A7FB6">
        <w:rPr>
          <w:sz w:val="24"/>
          <w:szCs w:val="24"/>
          <w:lang w:val="pt-PT"/>
        </w:rPr>
        <w:t xml:space="preserve"> J. M.</w:t>
      </w:r>
      <w:r w:rsidR="0015152F" w:rsidRPr="002A7FB6">
        <w:rPr>
          <w:sz w:val="24"/>
          <w:szCs w:val="24"/>
          <w:lang w:val="pt-PT"/>
        </w:rPr>
        <w:t xml:space="preserve"> Escola</w:t>
      </w:r>
      <w:r w:rsidR="00400C57" w:rsidRPr="002A7FB6">
        <w:rPr>
          <w:sz w:val="24"/>
          <w:szCs w:val="24"/>
          <w:lang w:val="pt-PT"/>
        </w:rPr>
        <w:t>,</w:t>
      </w:r>
      <w:r w:rsidRPr="002A7FB6">
        <w:rPr>
          <w:sz w:val="24"/>
          <w:szCs w:val="24"/>
          <w:lang w:val="pt-PT"/>
        </w:rPr>
        <w:t xml:space="preserve"> M. C.</w:t>
      </w:r>
      <w:r w:rsidR="0015152F" w:rsidRPr="002A7FB6">
        <w:rPr>
          <w:sz w:val="24"/>
          <w:szCs w:val="24"/>
          <w:lang w:val="pt-PT"/>
        </w:rPr>
        <w:t xml:space="preserve"> Castro. </w:t>
      </w:r>
      <w:r w:rsidR="0015152F" w:rsidRPr="002A7FB6">
        <w:rPr>
          <w:sz w:val="24"/>
          <w:szCs w:val="24"/>
          <w:lang w:val="en-US"/>
        </w:rPr>
        <w:t xml:space="preserve">Microporous Mesoporous Mater. </w:t>
      </w:r>
      <w:r w:rsidRPr="002A7FB6">
        <w:rPr>
          <w:sz w:val="24"/>
          <w:szCs w:val="24"/>
          <w:lang w:val="en-US"/>
        </w:rPr>
        <w:t>128 (</w:t>
      </w:r>
      <w:r w:rsidR="0015152F" w:rsidRPr="002A7FB6">
        <w:rPr>
          <w:sz w:val="24"/>
          <w:szCs w:val="24"/>
          <w:lang w:val="en-US"/>
        </w:rPr>
        <w:t>2010</w:t>
      </w:r>
      <w:r w:rsidRPr="002A7FB6">
        <w:rPr>
          <w:sz w:val="24"/>
          <w:szCs w:val="24"/>
          <w:lang w:val="en-US"/>
        </w:rPr>
        <w:t>)</w:t>
      </w:r>
      <w:r w:rsidR="0015152F" w:rsidRPr="002A7FB6">
        <w:rPr>
          <w:sz w:val="24"/>
          <w:szCs w:val="24"/>
          <w:lang w:val="en-US"/>
        </w:rPr>
        <w:t xml:space="preserve"> </w:t>
      </w:r>
      <w:r w:rsidR="0015152F" w:rsidRPr="002A7FB6">
        <w:rPr>
          <w:sz w:val="24"/>
          <w:szCs w:val="24"/>
          <w:lang w:val="en-GB"/>
        </w:rPr>
        <w:t>48 – 55.</w:t>
      </w:r>
    </w:p>
    <w:p w14:paraId="0BC3020E" w14:textId="42298D2D" w:rsidR="0015152F" w:rsidRPr="002A7FB6" w:rsidRDefault="004A5043" w:rsidP="006B6C56">
      <w:pPr>
        <w:pStyle w:val="Prrafodelista"/>
        <w:numPr>
          <w:ilvl w:val="0"/>
          <w:numId w:val="15"/>
        </w:numPr>
        <w:jc w:val="left"/>
        <w:rPr>
          <w:sz w:val="24"/>
          <w:szCs w:val="24"/>
          <w:lang w:val="en-GB"/>
        </w:rPr>
      </w:pPr>
      <w:r w:rsidRPr="002A7FB6">
        <w:rPr>
          <w:sz w:val="24"/>
          <w:szCs w:val="24"/>
          <w:lang w:val="en-GB"/>
        </w:rPr>
        <w:t xml:space="preserve">J. T. </w:t>
      </w:r>
      <w:r w:rsidR="00400C57" w:rsidRPr="002A7FB6">
        <w:rPr>
          <w:sz w:val="24"/>
          <w:szCs w:val="24"/>
          <w:lang w:val="en-GB"/>
        </w:rPr>
        <w:t>Muth,</w:t>
      </w:r>
      <w:r w:rsidRPr="002A7FB6">
        <w:rPr>
          <w:sz w:val="24"/>
          <w:szCs w:val="24"/>
          <w:lang w:val="en-GB"/>
        </w:rPr>
        <w:t xml:space="preserve"> J. A.</w:t>
      </w:r>
      <w:r w:rsidR="0015152F" w:rsidRPr="002A7FB6">
        <w:rPr>
          <w:sz w:val="24"/>
          <w:szCs w:val="24"/>
          <w:lang w:val="en-GB"/>
        </w:rPr>
        <w:t xml:space="preserve"> Lewis. Langmuir </w:t>
      </w:r>
      <w:r w:rsidRPr="002A7FB6">
        <w:rPr>
          <w:sz w:val="24"/>
          <w:szCs w:val="24"/>
          <w:lang w:val="en-GB"/>
        </w:rPr>
        <w:t>33(27) (</w:t>
      </w:r>
      <w:r w:rsidR="0015152F" w:rsidRPr="002A7FB6">
        <w:rPr>
          <w:sz w:val="24"/>
          <w:szCs w:val="24"/>
          <w:lang w:val="en-GB"/>
        </w:rPr>
        <w:t>2017</w:t>
      </w:r>
      <w:r w:rsidRPr="002A7FB6">
        <w:rPr>
          <w:sz w:val="24"/>
          <w:szCs w:val="24"/>
          <w:lang w:val="en-GB"/>
        </w:rPr>
        <w:t>)</w:t>
      </w:r>
      <w:r w:rsidR="0015152F" w:rsidRPr="002A7FB6">
        <w:rPr>
          <w:b/>
          <w:sz w:val="24"/>
          <w:szCs w:val="24"/>
          <w:lang w:val="en-GB"/>
        </w:rPr>
        <w:t xml:space="preserve"> </w:t>
      </w:r>
      <w:r w:rsidR="0015152F" w:rsidRPr="002A7FB6">
        <w:rPr>
          <w:sz w:val="24"/>
          <w:szCs w:val="24"/>
          <w:lang w:val="en-GB"/>
        </w:rPr>
        <w:t>6869 – 6877.</w:t>
      </w:r>
    </w:p>
    <w:p w14:paraId="53329B17" w14:textId="4F19CAD2" w:rsidR="0015152F" w:rsidRPr="002A7FB6" w:rsidRDefault="004A5043" w:rsidP="006B6C56">
      <w:pPr>
        <w:pStyle w:val="Prrafodelista"/>
        <w:numPr>
          <w:ilvl w:val="0"/>
          <w:numId w:val="15"/>
        </w:numPr>
        <w:jc w:val="left"/>
        <w:rPr>
          <w:sz w:val="24"/>
          <w:szCs w:val="24"/>
          <w:lang w:val="en-GB"/>
        </w:rPr>
      </w:pPr>
      <w:r w:rsidRPr="002A7FB6">
        <w:rPr>
          <w:sz w:val="24"/>
          <w:szCs w:val="24"/>
          <w:lang w:val="en-GB"/>
        </w:rPr>
        <w:t xml:space="preserve">R. E. </w:t>
      </w:r>
      <w:r w:rsidR="0051637B" w:rsidRPr="002A7FB6">
        <w:rPr>
          <w:sz w:val="24"/>
          <w:szCs w:val="24"/>
          <w:lang w:val="en-GB"/>
        </w:rPr>
        <w:t>Przekop,</w:t>
      </w:r>
      <w:r w:rsidRPr="002A7FB6">
        <w:rPr>
          <w:sz w:val="24"/>
          <w:szCs w:val="24"/>
          <w:lang w:val="en-GB"/>
        </w:rPr>
        <w:t xml:space="preserve"> P.</w:t>
      </w:r>
      <w:r w:rsidR="0015152F" w:rsidRPr="002A7FB6">
        <w:rPr>
          <w:sz w:val="24"/>
          <w:szCs w:val="24"/>
          <w:lang w:val="en-GB"/>
        </w:rPr>
        <w:t xml:space="preserve"> Marciniak</w:t>
      </w:r>
      <w:r w:rsidR="0051637B" w:rsidRPr="002A7FB6">
        <w:rPr>
          <w:sz w:val="24"/>
          <w:szCs w:val="24"/>
          <w:lang w:val="en-GB"/>
        </w:rPr>
        <w:t>,</w:t>
      </w:r>
      <w:r w:rsidRPr="002A7FB6">
        <w:rPr>
          <w:sz w:val="24"/>
          <w:szCs w:val="24"/>
          <w:lang w:val="en-GB"/>
        </w:rPr>
        <w:t xml:space="preserve"> B.</w:t>
      </w:r>
      <w:r w:rsidR="0015152F" w:rsidRPr="002A7FB6">
        <w:rPr>
          <w:sz w:val="24"/>
          <w:szCs w:val="24"/>
          <w:lang w:val="en-GB"/>
        </w:rPr>
        <w:t xml:space="preserve"> Sztorch</w:t>
      </w:r>
      <w:r w:rsidR="0051637B" w:rsidRPr="002A7FB6">
        <w:rPr>
          <w:sz w:val="24"/>
          <w:szCs w:val="24"/>
          <w:lang w:val="en-GB"/>
        </w:rPr>
        <w:t>,</w:t>
      </w:r>
      <w:r w:rsidRPr="002A7FB6">
        <w:rPr>
          <w:sz w:val="24"/>
          <w:szCs w:val="24"/>
          <w:lang w:val="en-GB"/>
        </w:rPr>
        <w:t xml:space="preserve"> A.</w:t>
      </w:r>
      <w:r w:rsidR="0015152F" w:rsidRPr="002A7FB6">
        <w:rPr>
          <w:sz w:val="24"/>
          <w:szCs w:val="24"/>
          <w:lang w:val="en-GB"/>
        </w:rPr>
        <w:t xml:space="preserve"> Czapik</w:t>
      </w:r>
      <w:r w:rsidR="0051637B" w:rsidRPr="002A7FB6">
        <w:rPr>
          <w:sz w:val="24"/>
          <w:szCs w:val="24"/>
          <w:lang w:val="en-GB"/>
        </w:rPr>
        <w:t>,</w:t>
      </w:r>
      <w:r w:rsidRPr="002A7FB6">
        <w:rPr>
          <w:sz w:val="24"/>
          <w:szCs w:val="24"/>
          <w:lang w:val="en-GB"/>
        </w:rPr>
        <w:t xml:space="preserve"> M.</w:t>
      </w:r>
      <w:r w:rsidR="0015152F" w:rsidRPr="002A7FB6">
        <w:rPr>
          <w:sz w:val="24"/>
          <w:szCs w:val="24"/>
          <w:lang w:val="en-GB"/>
        </w:rPr>
        <w:t xml:space="preserve"> Stodolny</w:t>
      </w:r>
      <w:r w:rsidR="0051637B" w:rsidRPr="002A7FB6">
        <w:rPr>
          <w:sz w:val="24"/>
          <w:szCs w:val="24"/>
          <w:lang w:val="en-GB"/>
        </w:rPr>
        <w:t>,</w:t>
      </w:r>
      <w:r w:rsidRPr="002A7FB6">
        <w:rPr>
          <w:sz w:val="24"/>
          <w:szCs w:val="24"/>
          <w:lang w:val="en-GB"/>
        </w:rPr>
        <w:t xml:space="preserve"> A.</w:t>
      </w:r>
      <w:r w:rsidR="0015152F" w:rsidRPr="002A7FB6">
        <w:rPr>
          <w:sz w:val="24"/>
          <w:szCs w:val="24"/>
          <w:lang w:val="en-GB"/>
        </w:rPr>
        <w:t xml:space="preserve"> Martyla. J. Aust. Ceram. Soc. </w:t>
      </w:r>
      <w:r w:rsidRPr="002A7FB6">
        <w:rPr>
          <w:sz w:val="24"/>
          <w:szCs w:val="24"/>
          <w:lang w:val="en-GB"/>
        </w:rPr>
        <w:t>54(4) (</w:t>
      </w:r>
      <w:r w:rsidR="0015152F" w:rsidRPr="002A7FB6">
        <w:rPr>
          <w:sz w:val="24"/>
          <w:szCs w:val="24"/>
          <w:lang w:val="en-GB"/>
        </w:rPr>
        <w:t>2018</w:t>
      </w:r>
      <w:r w:rsidRPr="002A7FB6">
        <w:rPr>
          <w:sz w:val="24"/>
          <w:szCs w:val="24"/>
          <w:lang w:val="en-GB"/>
        </w:rPr>
        <w:t>)</w:t>
      </w:r>
      <w:r w:rsidR="0015152F" w:rsidRPr="002A7FB6">
        <w:rPr>
          <w:b/>
          <w:sz w:val="24"/>
          <w:szCs w:val="24"/>
          <w:lang w:val="en-GB"/>
        </w:rPr>
        <w:t xml:space="preserve"> </w:t>
      </w:r>
      <w:r w:rsidR="0015152F" w:rsidRPr="002A7FB6">
        <w:rPr>
          <w:sz w:val="24"/>
          <w:szCs w:val="24"/>
          <w:lang w:val="en-GB"/>
        </w:rPr>
        <w:t>679 – 690.</w:t>
      </w:r>
    </w:p>
    <w:p w14:paraId="5774B08C" w14:textId="16AF12C6" w:rsidR="0015152F" w:rsidRDefault="004A5043" w:rsidP="006B6C56">
      <w:pPr>
        <w:pStyle w:val="Prrafodelista"/>
        <w:numPr>
          <w:ilvl w:val="0"/>
          <w:numId w:val="15"/>
        </w:numPr>
        <w:jc w:val="left"/>
        <w:rPr>
          <w:sz w:val="24"/>
          <w:szCs w:val="24"/>
          <w:lang w:val="de-DE"/>
        </w:rPr>
      </w:pPr>
      <w:r w:rsidRPr="002A7FB6">
        <w:rPr>
          <w:sz w:val="24"/>
          <w:szCs w:val="24"/>
          <w:lang w:val="en-GB"/>
        </w:rPr>
        <w:t xml:space="preserve">J. </w:t>
      </w:r>
      <w:r w:rsidR="0015152F" w:rsidRPr="002A7FB6">
        <w:rPr>
          <w:sz w:val="24"/>
          <w:szCs w:val="24"/>
          <w:lang w:val="en-GB"/>
        </w:rPr>
        <w:t xml:space="preserve">Livage. Stud. Surf. Sci. Catal. </w:t>
      </w:r>
      <w:r w:rsidRPr="002A7FB6">
        <w:rPr>
          <w:sz w:val="24"/>
          <w:szCs w:val="24"/>
          <w:lang w:val="de-DE"/>
        </w:rPr>
        <w:t>85 (</w:t>
      </w:r>
      <w:r w:rsidR="0015152F" w:rsidRPr="002A7FB6">
        <w:rPr>
          <w:sz w:val="24"/>
          <w:szCs w:val="24"/>
          <w:lang w:val="de-DE"/>
        </w:rPr>
        <w:t>1994</w:t>
      </w:r>
      <w:r w:rsidRPr="002A7FB6">
        <w:rPr>
          <w:sz w:val="24"/>
          <w:szCs w:val="24"/>
          <w:lang w:val="de-DE"/>
        </w:rPr>
        <w:t>)</w:t>
      </w:r>
      <w:r w:rsidR="0015152F" w:rsidRPr="002A7FB6">
        <w:rPr>
          <w:sz w:val="24"/>
          <w:szCs w:val="24"/>
          <w:lang w:val="de-DE"/>
        </w:rPr>
        <w:t xml:space="preserve"> 1 – 42. </w:t>
      </w:r>
    </w:p>
    <w:p w14:paraId="0C0BD6E0" w14:textId="77777777" w:rsidR="00A76FA2" w:rsidRPr="00CB64E4" w:rsidRDefault="00D116EC" w:rsidP="00A76FA2">
      <w:pPr>
        <w:pStyle w:val="Prrafodelista"/>
        <w:numPr>
          <w:ilvl w:val="0"/>
          <w:numId w:val="15"/>
        </w:numPr>
        <w:jc w:val="left"/>
        <w:rPr>
          <w:sz w:val="24"/>
          <w:szCs w:val="24"/>
          <w:lang w:val="de-DE"/>
        </w:rPr>
      </w:pPr>
      <w:r>
        <w:rPr>
          <w:sz w:val="24"/>
          <w:szCs w:val="24"/>
          <w:lang w:val="de-DE"/>
        </w:rPr>
        <w:t xml:space="preserve"> </w:t>
      </w:r>
      <w:r w:rsidR="00A76FA2" w:rsidRPr="00CB64E4">
        <w:rPr>
          <w:sz w:val="24"/>
          <w:szCs w:val="24"/>
          <w:lang w:val="de-DE"/>
        </w:rPr>
        <w:t>M. Thommes, K. Kaneko, A. V. Neimark, J. P. Olivier, F. Rodríguez-Reinoso, J. Rouquerol, K. S. W. Sing. Pure Appl. Chem. 87(9) (2015) 1051 – 1069.</w:t>
      </w:r>
    </w:p>
    <w:p w14:paraId="0DF174E0" w14:textId="254406E2" w:rsidR="00D116EC" w:rsidRPr="00CB64E4" w:rsidRDefault="00A76FA2" w:rsidP="006B6C56">
      <w:pPr>
        <w:pStyle w:val="Prrafodelista"/>
        <w:numPr>
          <w:ilvl w:val="0"/>
          <w:numId w:val="15"/>
        </w:numPr>
        <w:jc w:val="left"/>
        <w:rPr>
          <w:sz w:val="24"/>
          <w:szCs w:val="24"/>
          <w:lang w:val="de-DE"/>
        </w:rPr>
      </w:pPr>
      <w:r w:rsidRPr="00CB64E4">
        <w:rPr>
          <w:sz w:val="24"/>
          <w:szCs w:val="24"/>
          <w:lang w:val="de-DE"/>
        </w:rPr>
        <w:t xml:space="preserve"> K. A. Cychosz, R. Guillet-Nicolas, J. García-Martínez, M. Thommes, Chem. Soc. Rev. 46 (2017) 389 - 414.</w:t>
      </w:r>
    </w:p>
    <w:p w14:paraId="42E34E6A" w14:textId="184C82F9" w:rsidR="00A76FA2" w:rsidRPr="00CB64E4" w:rsidRDefault="00F000F1" w:rsidP="006B6C56">
      <w:pPr>
        <w:pStyle w:val="Prrafodelista"/>
        <w:numPr>
          <w:ilvl w:val="0"/>
          <w:numId w:val="15"/>
        </w:numPr>
        <w:jc w:val="left"/>
        <w:rPr>
          <w:sz w:val="24"/>
          <w:szCs w:val="24"/>
          <w:lang w:val="de-DE"/>
        </w:rPr>
      </w:pPr>
      <w:r w:rsidRPr="00CB64E4">
        <w:rPr>
          <w:sz w:val="24"/>
          <w:szCs w:val="24"/>
          <w:lang w:val="de-DE"/>
        </w:rPr>
        <w:t xml:space="preserve"> P. E. J. Saloga, A. F. Thü</w:t>
      </w:r>
      <w:r w:rsidR="009F32DF" w:rsidRPr="00CB64E4">
        <w:rPr>
          <w:sz w:val="24"/>
          <w:szCs w:val="24"/>
          <w:lang w:val="de-DE"/>
        </w:rPr>
        <w:t>nemann, Langmuir 35 (2019) 12469 - 12482.</w:t>
      </w:r>
    </w:p>
    <w:p w14:paraId="32A5D9FB" w14:textId="6C6BE630" w:rsidR="0015152F" w:rsidRDefault="004A5043" w:rsidP="006B6C56">
      <w:pPr>
        <w:pStyle w:val="Prrafodelista"/>
        <w:numPr>
          <w:ilvl w:val="0"/>
          <w:numId w:val="15"/>
        </w:numPr>
        <w:jc w:val="left"/>
        <w:rPr>
          <w:sz w:val="24"/>
          <w:szCs w:val="24"/>
          <w:lang w:val="de-DE"/>
        </w:rPr>
      </w:pPr>
      <w:r w:rsidRPr="002A7FB6">
        <w:rPr>
          <w:sz w:val="24"/>
          <w:szCs w:val="24"/>
          <w:lang w:val="de-DE"/>
        </w:rPr>
        <w:t xml:space="preserve">J. </w:t>
      </w:r>
      <w:r w:rsidR="0051637B" w:rsidRPr="002A7FB6">
        <w:rPr>
          <w:sz w:val="24"/>
          <w:szCs w:val="24"/>
          <w:lang w:val="de-DE"/>
        </w:rPr>
        <w:t>Zhang,</w:t>
      </w:r>
      <w:r w:rsidRPr="002A7FB6">
        <w:rPr>
          <w:sz w:val="24"/>
          <w:szCs w:val="24"/>
          <w:lang w:val="de-DE"/>
        </w:rPr>
        <w:t xml:space="preserve"> S.</w:t>
      </w:r>
      <w:r w:rsidR="0051637B" w:rsidRPr="002A7FB6">
        <w:rPr>
          <w:sz w:val="24"/>
          <w:szCs w:val="24"/>
          <w:lang w:val="de-DE"/>
        </w:rPr>
        <w:t xml:space="preserve"> Zhang,</w:t>
      </w:r>
      <w:r w:rsidRPr="002A7FB6">
        <w:rPr>
          <w:sz w:val="24"/>
          <w:szCs w:val="24"/>
          <w:lang w:val="de-DE"/>
        </w:rPr>
        <w:t xml:space="preserve"> M.</w:t>
      </w:r>
      <w:r w:rsidR="0015152F" w:rsidRPr="002A7FB6">
        <w:rPr>
          <w:sz w:val="24"/>
          <w:szCs w:val="24"/>
          <w:lang w:val="de-DE"/>
        </w:rPr>
        <w:t xml:space="preserve"> Zhang</w:t>
      </w:r>
      <w:r w:rsidR="0051637B" w:rsidRPr="002A7FB6">
        <w:rPr>
          <w:sz w:val="24"/>
          <w:szCs w:val="24"/>
          <w:lang w:val="de-DE"/>
        </w:rPr>
        <w:t>,</w:t>
      </w:r>
      <w:r w:rsidRPr="002A7FB6">
        <w:rPr>
          <w:sz w:val="24"/>
          <w:szCs w:val="24"/>
          <w:lang w:val="de-DE"/>
        </w:rPr>
        <w:t xml:space="preserve"> Z.</w:t>
      </w:r>
      <w:r w:rsidR="0051637B" w:rsidRPr="002A7FB6">
        <w:rPr>
          <w:sz w:val="24"/>
          <w:szCs w:val="24"/>
          <w:lang w:val="de-DE"/>
        </w:rPr>
        <w:t xml:space="preserve"> Wang,</w:t>
      </w:r>
      <w:r w:rsidRPr="002A7FB6">
        <w:rPr>
          <w:sz w:val="24"/>
          <w:szCs w:val="24"/>
          <w:lang w:val="de-DE"/>
        </w:rPr>
        <w:t xml:space="preserve"> G.</w:t>
      </w:r>
      <w:r w:rsidR="0015152F" w:rsidRPr="002A7FB6">
        <w:rPr>
          <w:sz w:val="24"/>
          <w:szCs w:val="24"/>
          <w:lang w:val="de-DE"/>
        </w:rPr>
        <w:t xml:space="preserve"> Qian</w:t>
      </w:r>
      <w:r w:rsidR="0051637B" w:rsidRPr="002A7FB6">
        <w:rPr>
          <w:sz w:val="24"/>
          <w:szCs w:val="24"/>
          <w:lang w:val="de-DE"/>
        </w:rPr>
        <w:t>,</w:t>
      </w:r>
      <w:r w:rsidRPr="002A7FB6">
        <w:rPr>
          <w:sz w:val="24"/>
          <w:szCs w:val="24"/>
          <w:lang w:val="de-DE"/>
        </w:rPr>
        <w:t xml:space="preserve"> J. </w:t>
      </w:r>
      <w:r w:rsidR="0015152F" w:rsidRPr="002A7FB6">
        <w:rPr>
          <w:sz w:val="24"/>
          <w:szCs w:val="24"/>
          <w:lang w:val="de-DE"/>
        </w:rPr>
        <w:t>Liu</w:t>
      </w:r>
      <w:r w:rsidR="0051637B" w:rsidRPr="002A7FB6">
        <w:rPr>
          <w:sz w:val="24"/>
          <w:szCs w:val="24"/>
          <w:lang w:val="de-DE"/>
        </w:rPr>
        <w:t>,</w:t>
      </w:r>
      <w:r w:rsidRPr="002A7FB6">
        <w:rPr>
          <w:sz w:val="24"/>
          <w:szCs w:val="24"/>
          <w:lang w:val="de-DE"/>
        </w:rPr>
        <w:t xml:space="preserve"> X.</w:t>
      </w:r>
      <w:r w:rsidR="0051637B" w:rsidRPr="002A7FB6">
        <w:rPr>
          <w:sz w:val="24"/>
          <w:szCs w:val="24"/>
          <w:lang w:val="de-DE"/>
        </w:rPr>
        <w:t xml:space="preserve"> Gong</w:t>
      </w:r>
      <w:r w:rsidR="0015152F" w:rsidRPr="002A7FB6">
        <w:rPr>
          <w:sz w:val="24"/>
          <w:szCs w:val="24"/>
          <w:lang w:val="de-DE"/>
        </w:rPr>
        <w:t xml:space="preserve">. Chin. J. Chem. Eng., doi.org/10.1016/j.cjche.2019.02.024. </w:t>
      </w:r>
    </w:p>
    <w:p w14:paraId="3DC8E5CB" w14:textId="03374B4F" w:rsidR="00A76FA2" w:rsidRPr="002A7FB6" w:rsidRDefault="00A76FA2" w:rsidP="006B6C56">
      <w:pPr>
        <w:pStyle w:val="Prrafodelista"/>
        <w:numPr>
          <w:ilvl w:val="0"/>
          <w:numId w:val="15"/>
        </w:numPr>
        <w:jc w:val="left"/>
        <w:rPr>
          <w:sz w:val="24"/>
          <w:szCs w:val="24"/>
          <w:lang w:val="de-DE"/>
        </w:rPr>
      </w:pPr>
      <w:r>
        <w:rPr>
          <w:sz w:val="24"/>
          <w:szCs w:val="24"/>
          <w:lang w:val="de-DE"/>
        </w:rPr>
        <w:t xml:space="preserve"> J. García-Martínez, C. Xiao, K. A. Cychosz, K. Li, W. Wan, X. Zou, M. Thommes, ChemCatChem 6 (2014) 3110 - 3115.</w:t>
      </w:r>
    </w:p>
    <w:p w14:paraId="12DE9D5E" w14:textId="3ECD9DF7" w:rsidR="0015152F" w:rsidRPr="002A7FB6" w:rsidRDefault="004A5043" w:rsidP="006B6C56">
      <w:pPr>
        <w:pStyle w:val="Prrafodelista"/>
        <w:numPr>
          <w:ilvl w:val="0"/>
          <w:numId w:val="15"/>
        </w:numPr>
        <w:jc w:val="left"/>
        <w:rPr>
          <w:sz w:val="24"/>
          <w:szCs w:val="24"/>
          <w:lang w:val="en-GB"/>
        </w:rPr>
      </w:pPr>
      <w:r w:rsidRPr="002A7FB6">
        <w:rPr>
          <w:sz w:val="24"/>
          <w:szCs w:val="24"/>
          <w:lang w:val="de-DE"/>
        </w:rPr>
        <w:t xml:space="preserve">J. </w:t>
      </w:r>
      <w:r w:rsidR="002F6F41" w:rsidRPr="002A7FB6">
        <w:rPr>
          <w:sz w:val="24"/>
          <w:szCs w:val="24"/>
          <w:lang w:val="de-DE"/>
        </w:rPr>
        <w:t>Čejka,</w:t>
      </w:r>
      <w:r w:rsidRPr="002A7FB6">
        <w:rPr>
          <w:sz w:val="24"/>
          <w:szCs w:val="24"/>
          <w:lang w:val="de-DE"/>
        </w:rPr>
        <w:t xml:space="preserve"> N.</w:t>
      </w:r>
      <w:r w:rsidR="0015152F" w:rsidRPr="002A7FB6">
        <w:rPr>
          <w:sz w:val="24"/>
          <w:szCs w:val="24"/>
          <w:lang w:val="de-DE"/>
        </w:rPr>
        <w:t xml:space="preserve"> Žilková</w:t>
      </w:r>
      <w:r w:rsidR="002F6F41" w:rsidRPr="002A7FB6">
        <w:rPr>
          <w:sz w:val="24"/>
          <w:szCs w:val="24"/>
          <w:lang w:val="de-DE"/>
        </w:rPr>
        <w:t>,</w:t>
      </w:r>
      <w:r w:rsidRPr="002A7FB6">
        <w:rPr>
          <w:sz w:val="24"/>
          <w:szCs w:val="24"/>
          <w:lang w:val="de-DE"/>
        </w:rPr>
        <w:t xml:space="preserve"> J.</w:t>
      </w:r>
      <w:r w:rsidR="0015152F" w:rsidRPr="002A7FB6">
        <w:rPr>
          <w:sz w:val="24"/>
          <w:szCs w:val="24"/>
          <w:lang w:val="de-DE"/>
        </w:rPr>
        <w:t xml:space="preserve"> Rathouský</w:t>
      </w:r>
      <w:r w:rsidR="002F6F41" w:rsidRPr="002A7FB6">
        <w:rPr>
          <w:sz w:val="24"/>
          <w:szCs w:val="24"/>
          <w:lang w:val="de-DE"/>
        </w:rPr>
        <w:t>,</w:t>
      </w:r>
      <w:r w:rsidRPr="002A7FB6">
        <w:rPr>
          <w:sz w:val="24"/>
          <w:szCs w:val="24"/>
          <w:lang w:val="de-DE"/>
        </w:rPr>
        <w:t xml:space="preserve"> A.</w:t>
      </w:r>
      <w:r w:rsidR="0015152F" w:rsidRPr="002A7FB6">
        <w:rPr>
          <w:sz w:val="24"/>
          <w:szCs w:val="24"/>
          <w:lang w:val="de-DE"/>
        </w:rPr>
        <w:t xml:space="preserve"> Zukal. </w:t>
      </w:r>
      <w:r w:rsidR="0015152F" w:rsidRPr="002A7FB6">
        <w:rPr>
          <w:sz w:val="24"/>
          <w:szCs w:val="24"/>
          <w:lang w:val="en-GB"/>
        </w:rPr>
        <w:t>Phys. Chem. Chem. Phys.</w:t>
      </w:r>
      <w:r w:rsidRPr="002A7FB6">
        <w:rPr>
          <w:sz w:val="24"/>
          <w:szCs w:val="24"/>
          <w:lang w:val="en-GB"/>
        </w:rPr>
        <w:t xml:space="preserve"> 3(22) (</w:t>
      </w:r>
      <w:r w:rsidR="0015152F" w:rsidRPr="002A7FB6">
        <w:rPr>
          <w:sz w:val="24"/>
          <w:szCs w:val="24"/>
          <w:lang w:val="en-GB"/>
        </w:rPr>
        <w:t>2001</w:t>
      </w:r>
      <w:r w:rsidRPr="002A7FB6">
        <w:rPr>
          <w:sz w:val="24"/>
          <w:szCs w:val="24"/>
          <w:lang w:val="en-GB"/>
        </w:rPr>
        <w:t>)</w:t>
      </w:r>
      <w:r w:rsidR="0015152F" w:rsidRPr="002A7FB6">
        <w:rPr>
          <w:sz w:val="24"/>
          <w:szCs w:val="24"/>
          <w:lang w:val="en-GB"/>
        </w:rPr>
        <w:t xml:space="preserve"> 5076 – 5081.</w:t>
      </w:r>
    </w:p>
    <w:p w14:paraId="0147E4B0" w14:textId="7D537683" w:rsidR="0015152F" w:rsidRPr="002A7FB6" w:rsidRDefault="004A5043" w:rsidP="006B6C56">
      <w:pPr>
        <w:pStyle w:val="Prrafodelista"/>
        <w:numPr>
          <w:ilvl w:val="0"/>
          <w:numId w:val="15"/>
        </w:numPr>
        <w:jc w:val="left"/>
        <w:rPr>
          <w:sz w:val="24"/>
          <w:szCs w:val="24"/>
          <w:lang w:val="en-GB"/>
        </w:rPr>
      </w:pPr>
      <w:r w:rsidRPr="002A7FB6">
        <w:rPr>
          <w:sz w:val="24"/>
          <w:szCs w:val="24"/>
          <w:lang w:val="en-GB"/>
        </w:rPr>
        <w:t xml:space="preserve">F. </w:t>
      </w:r>
      <w:r w:rsidR="0015152F" w:rsidRPr="002A7FB6">
        <w:rPr>
          <w:sz w:val="24"/>
          <w:szCs w:val="24"/>
          <w:lang w:val="en-GB"/>
        </w:rPr>
        <w:t>Vaudry</w:t>
      </w:r>
      <w:r w:rsidR="002F6F41" w:rsidRPr="002A7FB6">
        <w:rPr>
          <w:sz w:val="24"/>
          <w:szCs w:val="24"/>
          <w:lang w:val="en-GB"/>
        </w:rPr>
        <w:t>,</w:t>
      </w:r>
      <w:r w:rsidRPr="002A7FB6">
        <w:rPr>
          <w:sz w:val="24"/>
          <w:szCs w:val="24"/>
          <w:lang w:val="en-GB"/>
        </w:rPr>
        <w:t xml:space="preserve"> S.</w:t>
      </w:r>
      <w:r w:rsidR="002F6F41" w:rsidRPr="002A7FB6">
        <w:rPr>
          <w:sz w:val="24"/>
          <w:szCs w:val="24"/>
          <w:lang w:val="en-GB"/>
        </w:rPr>
        <w:t xml:space="preserve"> Khodabandeh,</w:t>
      </w:r>
      <w:r w:rsidR="0015152F" w:rsidRPr="002A7FB6">
        <w:rPr>
          <w:sz w:val="24"/>
          <w:szCs w:val="24"/>
          <w:lang w:val="en-GB"/>
        </w:rPr>
        <w:t xml:space="preserve"> </w:t>
      </w:r>
      <w:r w:rsidRPr="002A7FB6">
        <w:rPr>
          <w:sz w:val="24"/>
          <w:szCs w:val="24"/>
          <w:lang w:val="en-GB"/>
        </w:rPr>
        <w:t xml:space="preserve">M. E. </w:t>
      </w:r>
      <w:r w:rsidR="0015152F" w:rsidRPr="002A7FB6">
        <w:rPr>
          <w:sz w:val="24"/>
          <w:szCs w:val="24"/>
          <w:lang w:val="en-GB"/>
        </w:rPr>
        <w:t>Davis. Chem. Mater.</w:t>
      </w:r>
      <w:r w:rsidRPr="002A7FB6">
        <w:rPr>
          <w:sz w:val="24"/>
          <w:szCs w:val="24"/>
          <w:lang w:val="en-GB"/>
        </w:rPr>
        <w:t xml:space="preserve"> 8 (</w:t>
      </w:r>
      <w:r w:rsidR="0015152F" w:rsidRPr="002A7FB6">
        <w:rPr>
          <w:sz w:val="24"/>
          <w:szCs w:val="24"/>
          <w:lang w:val="en-GB"/>
        </w:rPr>
        <w:t>1996</w:t>
      </w:r>
      <w:r w:rsidRPr="002A7FB6">
        <w:rPr>
          <w:sz w:val="24"/>
          <w:szCs w:val="24"/>
          <w:lang w:val="en-GB"/>
        </w:rPr>
        <w:t>)</w:t>
      </w:r>
      <w:r w:rsidR="0015152F" w:rsidRPr="002A7FB6">
        <w:rPr>
          <w:b/>
          <w:sz w:val="24"/>
          <w:szCs w:val="24"/>
          <w:lang w:val="en-GB"/>
        </w:rPr>
        <w:t xml:space="preserve"> </w:t>
      </w:r>
      <w:r w:rsidR="0015152F" w:rsidRPr="002A7FB6">
        <w:rPr>
          <w:sz w:val="24"/>
          <w:szCs w:val="24"/>
          <w:lang w:val="en-GB"/>
        </w:rPr>
        <w:t>1451 – 1464.</w:t>
      </w:r>
    </w:p>
    <w:p w14:paraId="3E1CD6A1" w14:textId="242BE1BB" w:rsidR="0015152F" w:rsidRPr="002A7FB6" w:rsidRDefault="004A5043" w:rsidP="006B6C56">
      <w:pPr>
        <w:pStyle w:val="Prrafodelista"/>
        <w:numPr>
          <w:ilvl w:val="0"/>
          <w:numId w:val="15"/>
        </w:numPr>
        <w:jc w:val="left"/>
        <w:rPr>
          <w:sz w:val="24"/>
          <w:szCs w:val="24"/>
          <w:lang w:val="en-GB"/>
        </w:rPr>
      </w:pPr>
      <w:r w:rsidRPr="002A7FB6">
        <w:rPr>
          <w:sz w:val="24"/>
          <w:szCs w:val="24"/>
          <w:lang w:val="en-GB"/>
        </w:rPr>
        <w:t xml:space="preserve">S. A. </w:t>
      </w:r>
      <w:r w:rsidR="0015152F" w:rsidRPr="002A7FB6">
        <w:rPr>
          <w:sz w:val="24"/>
          <w:szCs w:val="24"/>
          <w:lang w:val="en-GB"/>
        </w:rPr>
        <w:t>Bagshaw</w:t>
      </w:r>
      <w:r w:rsidR="002F6F41" w:rsidRPr="002A7FB6">
        <w:rPr>
          <w:sz w:val="24"/>
          <w:szCs w:val="24"/>
          <w:lang w:val="en-GB"/>
        </w:rPr>
        <w:t>,</w:t>
      </w:r>
      <w:r w:rsidRPr="002A7FB6">
        <w:rPr>
          <w:sz w:val="24"/>
          <w:szCs w:val="24"/>
          <w:lang w:val="en-GB"/>
        </w:rPr>
        <w:t xml:space="preserve"> T. J. </w:t>
      </w:r>
      <w:r w:rsidR="0015152F" w:rsidRPr="002A7FB6">
        <w:rPr>
          <w:sz w:val="24"/>
          <w:szCs w:val="24"/>
          <w:lang w:val="en-GB"/>
        </w:rPr>
        <w:t>Pinnavaia.  Angew. Chem. Int. Ed.</w:t>
      </w:r>
      <w:r w:rsidRPr="002A7FB6">
        <w:rPr>
          <w:sz w:val="24"/>
          <w:szCs w:val="24"/>
          <w:lang w:val="en-GB"/>
        </w:rPr>
        <w:t xml:space="preserve"> 35(10) (</w:t>
      </w:r>
      <w:r w:rsidR="0015152F" w:rsidRPr="002A7FB6">
        <w:rPr>
          <w:sz w:val="24"/>
          <w:szCs w:val="24"/>
          <w:lang w:val="en-GB"/>
        </w:rPr>
        <w:t>1996</w:t>
      </w:r>
      <w:r w:rsidRPr="002A7FB6">
        <w:rPr>
          <w:sz w:val="24"/>
          <w:szCs w:val="24"/>
          <w:lang w:val="en-GB"/>
        </w:rPr>
        <w:t>)</w:t>
      </w:r>
      <w:r w:rsidR="0015152F" w:rsidRPr="002A7FB6">
        <w:rPr>
          <w:b/>
          <w:sz w:val="24"/>
          <w:szCs w:val="24"/>
          <w:lang w:val="en-GB"/>
        </w:rPr>
        <w:t xml:space="preserve"> </w:t>
      </w:r>
      <w:r w:rsidR="0015152F" w:rsidRPr="002A7FB6">
        <w:rPr>
          <w:sz w:val="24"/>
          <w:szCs w:val="24"/>
          <w:lang w:val="en-GB"/>
        </w:rPr>
        <w:t>1102 – 1105.</w:t>
      </w:r>
    </w:p>
    <w:p w14:paraId="7362BC26" w14:textId="6BC49E36" w:rsidR="0015152F" w:rsidRPr="002A7FB6" w:rsidRDefault="004A5043" w:rsidP="006B6C56">
      <w:pPr>
        <w:pStyle w:val="Prrafodelista"/>
        <w:numPr>
          <w:ilvl w:val="0"/>
          <w:numId w:val="15"/>
        </w:numPr>
        <w:jc w:val="left"/>
        <w:rPr>
          <w:sz w:val="24"/>
          <w:szCs w:val="24"/>
        </w:rPr>
      </w:pPr>
      <w:r w:rsidRPr="002A7FB6">
        <w:rPr>
          <w:sz w:val="24"/>
          <w:szCs w:val="24"/>
          <w:lang w:val="en-US"/>
        </w:rPr>
        <w:t xml:space="preserve">S. </w:t>
      </w:r>
      <w:r w:rsidR="0015152F" w:rsidRPr="002A7FB6">
        <w:rPr>
          <w:sz w:val="24"/>
          <w:szCs w:val="24"/>
          <w:lang w:val="en-US"/>
        </w:rPr>
        <w:t>Cabrera</w:t>
      </w:r>
      <w:r w:rsidR="002F6F41" w:rsidRPr="002A7FB6">
        <w:rPr>
          <w:sz w:val="24"/>
          <w:szCs w:val="24"/>
          <w:lang w:val="en-US"/>
        </w:rPr>
        <w:t>,</w:t>
      </w:r>
      <w:r w:rsidRPr="002A7FB6">
        <w:rPr>
          <w:sz w:val="24"/>
          <w:szCs w:val="24"/>
          <w:lang w:val="en-US"/>
        </w:rPr>
        <w:t xml:space="preserve"> J. E.</w:t>
      </w:r>
      <w:r w:rsidR="0015152F" w:rsidRPr="002A7FB6">
        <w:rPr>
          <w:sz w:val="24"/>
          <w:szCs w:val="24"/>
          <w:lang w:val="en-US"/>
        </w:rPr>
        <w:t xml:space="preserve"> Haskouri</w:t>
      </w:r>
      <w:r w:rsidR="002F6F41" w:rsidRPr="002A7FB6">
        <w:rPr>
          <w:sz w:val="24"/>
          <w:szCs w:val="24"/>
          <w:lang w:val="en-US"/>
        </w:rPr>
        <w:t>,</w:t>
      </w:r>
      <w:r w:rsidRPr="002A7FB6">
        <w:rPr>
          <w:sz w:val="24"/>
          <w:szCs w:val="24"/>
          <w:lang w:val="en-US"/>
        </w:rPr>
        <w:t xml:space="preserve"> J. </w:t>
      </w:r>
      <w:r w:rsidR="0015152F" w:rsidRPr="002A7FB6">
        <w:rPr>
          <w:sz w:val="24"/>
          <w:szCs w:val="24"/>
          <w:lang w:val="en-US"/>
        </w:rPr>
        <w:t xml:space="preserve"> </w:t>
      </w:r>
      <w:r w:rsidR="0015152F" w:rsidRPr="002A7FB6">
        <w:rPr>
          <w:sz w:val="24"/>
          <w:szCs w:val="24"/>
          <w:lang w:val="pt-PT"/>
        </w:rPr>
        <w:t>Alamo</w:t>
      </w:r>
      <w:r w:rsidR="002F6F41" w:rsidRPr="002A7FB6">
        <w:rPr>
          <w:sz w:val="24"/>
          <w:szCs w:val="24"/>
          <w:lang w:val="pt-PT"/>
        </w:rPr>
        <w:t>,</w:t>
      </w:r>
      <w:r w:rsidRPr="002A7FB6">
        <w:rPr>
          <w:sz w:val="24"/>
          <w:szCs w:val="24"/>
          <w:lang w:val="pt-PT"/>
        </w:rPr>
        <w:t xml:space="preserve"> A. </w:t>
      </w:r>
      <w:r w:rsidR="0015152F" w:rsidRPr="002A7FB6">
        <w:rPr>
          <w:sz w:val="24"/>
          <w:szCs w:val="24"/>
          <w:lang w:val="pt-PT"/>
        </w:rPr>
        <w:t>Beltrán</w:t>
      </w:r>
      <w:r w:rsidR="002F6F41" w:rsidRPr="002A7FB6">
        <w:rPr>
          <w:sz w:val="24"/>
          <w:szCs w:val="24"/>
          <w:lang w:val="pt-PT"/>
        </w:rPr>
        <w:t>,</w:t>
      </w:r>
      <w:r w:rsidRPr="002A7FB6">
        <w:rPr>
          <w:sz w:val="24"/>
          <w:szCs w:val="24"/>
          <w:lang w:val="pt-PT"/>
        </w:rPr>
        <w:t xml:space="preserve"> D.</w:t>
      </w:r>
      <w:r w:rsidR="0015152F" w:rsidRPr="002A7FB6">
        <w:rPr>
          <w:sz w:val="24"/>
          <w:szCs w:val="24"/>
          <w:lang w:val="pt-PT"/>
        </w:rPr>
        <w:t xml:space="preserve"> Beltrán</w:t>
      </w:r>
      <w:r w:rsidR="002F6F41" w:rsidRPr="002A7FB6">
        <w:rPr>
          <w:sz w:val="24"/>
          <w:szCs w:val="24"/>
          <w:lang w:val="pt-PT"/>
        </w:rPr>
        <w:t>,</w:t>
      </w:r>
      <w:r w:rsidRPr="002A7FB6">
        <w:rPr>
          <w:sz w:val="24"/>
          <w:szCs w:val="24"/>
          <w:lang w:val="pt-PT"/>
        </w:rPr>
        <w:t xml:space="preserve"> S.</w:t>
      </w:r>
      <w:r w:rsidR="0015152F" w:rsidRPr="002A7FB6">
        <w:rPr>
          <w:sz w:val="24"/>
          <w:szCs w:val="24"/>
          <w:lang w:val="pt-PT"/>
        </w:rPr>
        <w:t xml:space="preserve"> Mendioroz</w:t>
      </w:r>
      <w:r w:rsidR="002F6F41" w:rsidRPr="002A7FB6">
        <w:rPr>
          <w:sz w:val="24"/>
          <w:szCs w:val="24"/>
          <w:lang w:val="pt-PT"/>
        </w:rPr>
        <w:t>,</w:t>
      </w:r>
      <w:r w:rsidRPr="002A7FB6">
        <w:rPr>
          <w:sz w:val="24"/>
          <w:szCs w:val="24"/>
          <w:lang w:val="pt-PT"/>
        </w:rPr>
        <w:t xml:space="preserve"> M. D.</w:t>
      </w:r>
      <w:r w:rsidR="0015152F" w:rsidRPr="002A7FB6">
        <w:rPr>
          <w:sz w:val="24"/>
          <w:szCs w:val="24"/>
          <w:lang w:val="pt-PT"/>
        </w:rPr>
        <w:t xml:space="preserve"> Marcos</w:t>
      </w:r>
      <w:r w:rsidR="002F6F41" w:rsidRPr="002A7FB6">
        <w:rPr>
          <w:sz w:val="24"/>
          <w:szCs w:val="24"/>
          <w:lang w:val="pt-PT"/>
        </w:rPr>
        <w:t>,</w:t>
      </w:r>
      <w:r w:rsidR="0015152F" w:rsidRPr="002A7FB6">
        <w:rPr>
          <w:sz w:val="24"/>
          <w:szCs w:val="24"/>
          <w:lang w:val="pt-PT"/>
        </w:rPr>
        <w:t xml:space="preserve"> </w:t>
      </w:r>
      <w:r w:rsidRPr="002A7FB6">
        <w:rPr>
          <w:sz w:val="24"/>
          <w:szCs w:val="24"/>
          <w:lang w:val="pt-PT"/>
        </w:rPr>
        <w:t xml:space="preserve">P. </w:t>
      </w:r>
      <w:r w:rsidR="0015152F" w:rsidRPr="002A7FB6">
        <w:rPr>
          <w:sz w:val="24"/>
          <w:szCs w:val="24"/>
          <w:lang w:val="pt-PT"/>
        </w:rPr>
        <w:t xml:space="preserve">Amores. </w:t>
      </w:r>
      <w:r w:rsidR="0015152F" w:rsidRPr="002A7FB6">
        <w:rPr>
          <w:sz w:val="24"/>
          <w:szCs w:val="24"/>
        </w:rPr>
        <w:t xml:space="preserve">Adv. Mater. </w:t>
      </w:r>
      <w:r w:rsidRPr="002A7FB6">
        <w:rPr>
          <w:sz w:val="24"/>
          <w:szCs w:val="24"/>
        </w:rPr>
        <w:t>(</w:t>
      </w:r>
      <w:r w:rsidR="0015152F" w:rsidRPr="002A7FB6">
        <w:rPr>
          <w:sz w:val="24"/>
          <w:szCs w:val="24"/>
        </w:rPr>
        <w:t>1999</w:t>
      </w:r>
      <w:r w:rsidRPr="002A7FB6">
        <w:rPr>
          <w:sz w:val="24"/>
          <w:szCs w:val="24"/>
        </w:rPr>
        <w:t>)</w:t>
      </w:r>
      <w:r w:rsidR="0015152F" w:rsidRPr="002A7FB6">
        <w:rPr>
          <w:sz w:val="24"/>
          <w:szCs w:val="24"/>
        </w:rPr>
        <w:t xml:space="preserve"> 379 – 381.</w:t>
      </w:r>
    </w:p>
    <w:p w14:paraId="2DD8E50F" w14:textId="040A61EA" w:rsidR="0015152F" w:rsidRPr="002A7FB6" w:rsidRDefault="004A5043" w:rsidP="006B6C56">
      <w:pPr>
        <w:pStyle w:val="Prrafodelista"/>
        <w:numPr>
          <w:ilvl w:val="0"/>
          <w:numId w:val="15"/>
        </w:numPr>
        <w:jc w:val="left"/>
        <w:rPr>
          <w:sz w:val="24"/>
          <w:szCs w:val="24"/>
          <w:lang w:val="en-US"/>
        </w:rPr>
      </w:pPr>
      <w:r w:rsidRPr="002A7FB6">
        <w:rPr>
          <w:sz w:val="24"/>
          <w:szCs w:val="24"/>
        </w:rPr>
        <w:t xml:space="preserve">V. </w:t>
      </w:r>
      <w:r w:rsidR="002F6F41" w:rsidRPr="002A7FB6">
        <w:rPr>
          <w:sz w:val="24"/>
          <w:szCs w:val="24"/>
        </w:rPr>
        <w:t>González Peña,</w:t>
      </w:r>
      <w:r w:rsidRPr="002A7FB6">
        <w:rPr>
          <w:sz w:val="24"/>
          <w:szCs w:val="24"/>
        </w:rPr>
        <w:t xml:space="preserve"> I.</w:t>
      </w:r>
      <w:r w:rsidR="0015152F" w:rsidRPr="002A7FB6">
        <w:rPr>
          <w:sz w:val="24"/>
          <w:szCs w:val="24"/>
        </w:rPr>
        <w:t xml:space="preserve"> Díaz</w:t>
      </w:r>
      <w:r w:rsidR="002F6F41" w:rsidRPr="002A7FB6">
        <w:rPr>
          <w:sz w:val="24"/>
          <w:szCs w:val="24"/>
        </w:rPr>
        <w:t>,</w:t>
      </w:r>
      <w:r w:rsidRPr="002A7FB6">
        <w:rPr>
          <w:sz w:val="24"/>
          <w:szCs w:val="24"/>
        </w:rPr>
        <w:t xml:space="preserve"> C.</w:t>
      </w:r>
      <w:r w:rsidR="0015152F" w:rsidRPr="002A7FB6">
        <w:rPr>
          <w:sz w:val="24"/>
          <w:szCs w:val="24"/>
        </w:rPr>
        <w:t xml:space="preserve"> Márquez-Álvarez</w:t>
      </w:r>
      <w:r w:rsidR="002F6F41" w:rsidRPr="002A7FB6">
        <w:rPr>
          <w:sz w:val="24"/>
          <w:szCs w:val="24"/>
        </w:rPr>
        <w:t>,</w:t>
      </w:r>
      <w:r w:rsidRPr="002A7FB6">
        <w:rPr>
          <w:sz w:val="24"/>
          <w:szCs w:val="24"/>
        </w:rPr>
        <w:t xml:space="preserve"> E.</w:t>
      </w:r>
      <w:r w:rsidR="0015152F" w:rsidRPr="002A7FB6">
        <w:rPr>
          <w:sz w:val="24"/>
          <w:szCs w:val="24"/>
        </w:rPr>
        <w:t xml:space="preserve"> Sastre</w:t>
      </w:r>
      <w:r w:rsidR="002F6F41" w:rsidRPr="002A7FB6">
        <w:rPr>
          <w:sz w:val="24"/>
          <w:szCs w:val="24"/>
        </w:rPr>
        <w:t>,</w:t>
      </w:r>
      <w:r w:rsidRPr="002A7FB6">
        <w:rPr>
          <w:sz w:val="24"/>
          <w:szCs w:val="24"/>
        </w:rPr>
        <w:t xml:space="preserve"> J.</w:t>
      </w:r>
      <w:r w:rsidR="0015152F" w:rsidRPr="002A7FB6">
        <w:rPr>
          <w:sz w:val="24"/>
          <w:szCs w:val="24"/>
        </w:rPr>
        <w:t xml:space="preserve"> Pérez-Pariente. </w:t>
      </w:r>
      <w:r w:rsidRPr="002A7FB6">
        <w:rPr>
          <w:sz w:val="24"/>
          <w:szCs w:val="24"/>
          <w:lang w:val="en-US"/>
        </w:rPr>
        <w:t>Mic</w:t>
      </w:r>
      <w:r w:rsidR="0015152F" w:rsidRPr="002A7FB6">
        <w:rPr>
          <w:sz w:val="24"/>
          <w:szCs w:val="24"/>
          <w:lang w:val="en-US"/>
        </w:rPr>
        <w:t xml:space="preserve">roporous Mesoporous Mater. </w:t>
      </w:r>
      <w:r w:rsidRPr="002A7FB6">
        <w:rPr>
          <w:sz w:val="24"/>
          <w:szCs w:val="24"/>
          <w:lang w:val="en-US"/>
        </w:rPr>
        <w:t>44 (</w:t>
      </w:r>
      <w:r w:rsidR="0015152F" w:rsidRPr="002A7FB6">
        <w:rPr>
          <w:sz w:val="24"/>
          <w:szCs w:val="24"/>
          <w:lang w:val="en-US"/>
        </w:rPr>
        <w:t>2001</w:t>
      </w:r>
      <w:r w:rsidRPr="002A7FB6">
        <w:rPr>
          <w:sz w:val="24"/>
          <w:szCs w:val="24"/>
          <w:lang w:val="en-US"/>
        </w:rPr>
        <w:t>)</w:t>
      </w:r>
      <w:r w:rsidR="0015152F" w:rsidRPr="002A7FB6">
        <w:rPr>
          <w:sz w:val="24"/>
          <w:szCs w:val="24"/>
          <w:lang w:val="en-US"/>
        </w:rPr>
        <w:t xml:space="preserve"> 203 – 210.</w:t>
      </w:r>
    </w:p>
    <w:p w14:paraId="24A77899" w14:textId="570AED23" w:rsidR="0015152F" w:rsidRPr="002A7FB6" w:rsidRDefault="00C53567" w:rsidP="006B6C56">
      <w:pPr>
        <w:pStyle w:val="Prrafodelista"/>
        <w:numPr>
          <w:ilvl w:val="0"/>
          <w:numId w:val="15"/>
        </w:numPr>
        <w:jc w:val="left"/>
        <w:rPr>
          <w:sz w:val="24"/>
          <w:szCs w:val="24"/>
          <w:lang w:val="en-GB"/>
        </w:rPr>
      </w:pPr>
      <w:r w:rsidRPr="002A7FB6">
        <w:rPr>
          <w:sz w:val="24"/>
          <w:szCs w:val="24"/>
          <w:lang w:val="en-GB"/>
        </w:rPr>
        <w:t xml:space="preserve">H. </w:t>
      </w:r>
      <w:r w:rsidR="002F6F41" w:rsidRPr="002A7FB6">
        <w:rPr>
          <w:sz w:val="24"/>
          <w:szCs w:val="24"/>
          <w:lang w:val="en-GB"/>
        </w:rPr>
        <w:t>Hattori</w:t>
      </w:r>
      <w:r w:rsidR="0015152F" w:rsidRPr="002A7FB6">
        <w:rPr>
          <w:sz w:val="24"/>
          <w:szCs w:val="24"/>
          <w:lang w:val="en-GB"/>
        </w:rPr>
        <w:t xml:space="preserve">. Chem. Rev. </w:t>
      </w:r>
      <w:r w:rsidRPr="002A7FB6">
        <w:rPr>
          <w:sz w:val="24"/>
          <w:szCs w:val="24"/>
          <w:lang w:val="en-GB"/>
        </w:rPr>
        <w:t>95 (</w:t>
      </w:r>
      <w:r w:rsidR="0015152F" w:rsidRPr="002A7FB6">
        <w:rPr>
          <w:sz w:val="24"/>
          <w:szCs w:val="24"/>
          <w:lang w:val="en-GB"/>
        </w:rPr>
        <w:t>1995</w:t>
      </w:r>
      <w:r w:rsidRPr="002A7FB6">
        <w:rPr>
          <w:sz w:val="24"/>
          <w:szCs w:val="24"/>
          <w:lang w:val="en-GB"/>
        </w:rPr>
        <w:t>)</w:t>
      </w:r>
      <w:r w:rsidR="0015152F" w:rsidRPr="002A7FB6">
        <w:rPr>
          <w:sz w:val="24"/>
          <w:szCs w:val="24"/>
          <w:lang w:val="en-GB"/>
        </w:rPr>
        <w:t xml:space="preserve"> 537 – 558.</w:t>
      </w:r>
    </w:p>
    <w:p w14:paraId="47CA420D" w14:textId="186947DB" w:rsidR="0015152F" w:rsidRPr="002A7FB6" w:rsidRDefault="00C53567" w:rsidP="006B6C56">
      <w:pPr>
        <w:pStyle w:val="Prrafodelista"/>
        <w:numPr>
          <w:ilvl w:val="0"/>
          <w:numId w:val="15"/>
        </w:numPr>
        <w:jc w:val="left"/>
        <w:rPr>
          <w:sz w:val="24"/>
          <w:szCs w:val="24"/>
          <w:lang w:val="en-GB"/>
        </w:rPr>
      </w:pPr>
      <w:r w:rsidRPr="002A7FB6">
        <w:rPr>
          <w:sz w:val="24"/>
          <w:szCs w:val="24"/>
          <w:lang w:val="en-GB"/>
        </w:rPr>
        <w:t xml:space="preserve">R. </w:t>
      </w:r>
      <w:r w:rsidR="002F6F41" w:rsidRPr="002A7FB6">
        <w:rPr>
          <w:sz w:val="24"/>
          <w:szCs w:val="24"/>
          <w:lang w:val="en-GB"/>
        </w:rPr>
        <w:t>Ianoş</w:t>
      </w:r>
      <w:r w:rsidR="0015152F" w:rsidRPr="002A7FB6">
        <w:rPr>
          <w:sz w:val="24"/>
          <w:szCs w:val="24"/>
          <w:lang w:val="en-GB"/>
        </w:rPr>
        <w:t>. Ceramics Inter.</w:t>
      </w:r>
      <w:r w:rsidRPr="002A7FB6">
        <w:rPr>
          <w:sz w:val="24"/>
          <w:szCs w:val="24"/>
          <w:lang w:val="en-GB"/>
        </w:rPr>
        <w:t xml:space="preserve"> 44(17)</w:t>
      </w:r>
      <w:r w:rsidR="0015152F" w:rsidRPr="002A7FB6">
        <w:rPr>
          <w:sz w:val="24"/>
          <w:szCs w:val="24"/>
          <w:lang w:val="en-GB"/>
        </w:rPr>
        <w:t xml:space="preserve"> </w:t>
      </w:r>
      <w:r w:rsidRPr="002A7FB6">
        <w:rPr>
          <w:sz w:val="24"/>
          <w:szCs w:val="24"/>
          <w:lang w:val="en-GB"/>
        </w:rPr>
        <w:t>(</w:t>
      </w:r>
      <w:r w:rsidR="0015152F" w:rsidRPr="002A7FB6">
        <w:rPr>
          <w:sz w:val="24"/>
          <w:szCs w:val="24"/>
          <w:lang w:val="en-GB"/>
        </w:rPr>
        <w:t>2018</w:t>
      </w:r>
      <w:r w:rsidRPr="002A7FB6">
        <w:rPr>
          <w:sz w:val="24"/>
          <w:szCs w:val="24"/>
          <w:lang w:val="en-GB"/>
        </w:rPr>
        <w:t>)</w:t>
      </w:r>
      <w:r w:rsidR="0015152F" w:rsidRPr="002A7FB6">
        <w:rPr>
          <w:sz w:val="24"/>
          <w:szCs w:val="24"/>
          <w:lang w:val="en-GB"/>
        </w:rPr>
        <w:t xml:space="preserve"> 21908 – 21913.</w:t>
      </w:r>
    </w:p>
    <w:p w14:paraId="49729BA4" w14:textId="77777777" w:rsidR="008771F6" w:rsidRPr="002A7FB6" w:rsidRDefault="008771F6" w:rsidP="00EB28BA">
      <w:pPr>
        <w:ind w:firstLine="0"/>
        <w:rPr>
          <w:sz w:val="24"/>
          <w:szCs w:val="24"/>
        </w:rPr>
      </w:pPr>
    </w:p>
    <w:sectPr w:rsidR="008771F6" w:rsidRPr="002A7FB6" w:rsidSect="00A1322E">
      <w:headerReference w:type="even" r:id="rId19"/>
      <w:headerReference w:type="default" r:id="rId20"/>
      <w:footerReference w:type="even" r:id="rId21"/>
      <w:footerReference w:type="default" r:id="rId22"/>
      <w:headerReference w:type="first" r:id="rId23"/>
      <w:footerReference w:type="first" r:id="rId24"/>
      <w:pgSz w:w="11906" w:h="16838"/>
      <w:pgMar w:top="1417" w:right="1701" w:bottom="1417"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DCAA4" w14:textId="77777777" w:rsidR="00356986" w:rsidRDefault="00356986" w:rsidP="008155BA">
      <w:pPr>
        <w:spacing w:line="240" w:lineRule="auto"/>
      </w:pPr>
      <w:r>
        <w:separator/>
      </w:r>
    </w:p>
  </w:endnote>
  <w:endnote w:type="continuationSeparator" w:id="0">
    <w:p w14:paraId="1A55AB25" w14:textId="77777777" w:rsidR="00356986" w:rsidRDefault="00356986" w:rsidP="008155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notTrueType/>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Lucida Grande">
    <w:panose1 w:val="020B0604020202020204"/>
    <w:charset w:val="00"/>
    <w:family w:val="auto"/>
    <w:pitch w:val="variable"/>
    <w:sig w:usb0="E1000AEF" w:usb1="5000A1FF" w:usb2="00000000" w:usb3="00000000" w:csb0="000001BF" w:csb1="00000000"/>
  </w:font>
  <w:font w:name="Yu Gothic Light">
    <w:altName w:val="游ゴシック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364CF" w14:textId="77777777" w:rsidR="00FD148A" w:rsidRDefault="00FD148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4952468"/>
      <w:docPartObj>
        <w:docPartGallery w:val="Page Numbers (Bottom of Page)"/>
        <w:docPartUnique/>
      </w:docPartObj>
    </w:sdtPr>
    <w:sdtEndPr/>
    <w:sdtContent>
      <w:p w14:paraId="01F5B2AB" w14:textId="77777777" w:rsidR="00FD148A" w:rsidRDefault="00FD148A">
        <w:pPr>
          <w:pStyle w:val="Piedepgina"/>
          <w:jc w:val="right"/>
        </w:pPr>
      </w:p>
      <w:p w14:paraId="5E2B26FA" w14:textId="75A2F334" w:rsidR="00FD148A" w:rsidRDefault="00FD148A">
        <w:pPr>
          <w:pStyle w:val="Piedepgina"/>
          <w:jc w:val="right"/>
        </w:pPr>
        <w:r>
          <w:fldChar w:fldCharType="begin"/>
        </w:r>
        <w:r>
          <w:instrText>PAGE   \* MERGEFORMAT</w:instrText>
        </w:r>
        <w:r>
          <w:fldChar w:fldCharType="separate"/>
        </w:r>
        <w:r w:rsidR="00A1322E">
          <w:rPr>
            <w:noProof/>
          </w:rPr>
          <w:t>24</w:t>
        </w:r>
        <w:r>
          <w:fldChar w:fldCharType="end"/>
        </w:r>
      </w:p>
    </w:sdtContent>
  </w:sdt>
  <w:p w14:paraId="1590ABA6" w14:textId="77777777" w:rsidR="00FD148A" w:rsidRDefault="00FD148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FCB68" w14:textId="77777777" w:rsidR="00FD148A" w:rsidRDefault="00FD148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F6626" w14:textId="77777777" w:rsidR="00356986" w:rsidRDefault="00356986" w:rsidP="008155BA">
      <w:pPr>
        <w:spacing w:line="240" w:lineRule="auto"/>
      </w:pPr>
      <w:r>
        <w:separator/>
      </w:r>
    </w:p>
  </w:footnote>
  <w:footnote w:type="continuationSeparator" w:id="0">
    <w:p w14:paraId="121E8516" w14:textId="77777777" w:rsidR="00356986" w:rsidRDefault="00356986" w:rsidP="008155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48509" w14:textId="77777777" w:rsidR="00FD148A" w:rsidRDefault="00FD148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C853" w14:textId="77777777" w:rsidR="00FD148A" w:rsidRDefault="00FD148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EAA4C" w14:textId="77777777" w:rsidR="00FD148A" w:rsidRDefault="00FD148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96C82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4C8D8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F8F1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7B600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E1EE3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1818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D8D9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EA00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0228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B2F6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897F6D"/>
    <w:multiLevelType w:val="hybridMultilevel"/>
    <w:tmpl w:val="89EEDDBA"/>
    <w:lvl w:ilvl="0" w:tplc="C99AAB54">
      <w:start w:val="1"/>
      <w:numFmt w:val="decimal"/>
      <w:lvlText w:val="[%1]"/>
      <w:lvlJc w:val="left"/>
      <w:pPr>
        <w:ind w:left="360" w:hanging="360"/>
      </w:pPr>
      <w:rPr>
        <w:rFonts w:hint="default"/>
      </w:rPr>
    </w:lvl>
    <w:lvl w:ilvl="1" w:tplc="0C0A0019" w:tentative="1">
      <w:start w:val="1"/>
      <w:numFmt w:val="lowerLetter"/>
      <w:lvlText w:val="%2."/>
      <w:lvlJc w:val="left"/>
      <w:pPr>
        <w:ind w:left="371" w:hanging="360"/>
      </w:pPr>
    </w:lvl>
    <w:lvl w:ilvl="2" w:tplc="0C0A001B" w:tentative="1">
      <w:start w:val="1"/>
      <w:numFmt w:val="lowerRoman"/>
      <w:lvlText w:val="%3."/>
      <w:lvlJc w:val="right"/>
      <w:pPr>
        <w:ind w:left="1091" w:hanging="180"/>
      </w:pPr>
    </w:lvl>
    <w:lvl w:ilvl="3" w:tplc="0C0A000F" w:tentative="1">
      <w:start w:val="1"/>
      <w:numFmt w:val="decimal"/>
      <w:lvlText w:val="%4."/>
      <w:lvlJc w:val="left"/>
      <w:pPr>
        <w:ind w:left="1811" w:hanging="360"/>
      </w:pPr>
    </w:lvl>
    <w:lvl w:ilvl="4" w:tplc="0C0A0019" w:tentative="1">
      <w:start w:val="1"/>
      <w:numFmt w:val="lowerLetter"/>
      <w:lvlText w:val="%5."/>
      <w:lvlJc w:val="left"/>
      <w:pPr>
        <w:ind w:left="2531" w:hanging="360"/>
      </w:pPr>
    </w:lvl>
    <w:lvl w:ilvl="5" w:tplc="0C0A001B" w:tentative="1">
      <w:start w:val="1"/>
      <w:numFmt w:val="lowerRoman"/>
      <w:lvlText w:val="%6."/>
      <w:lvlJc w:val="right"/>
      <w:pPr>
        <w:ind w:left="3251" w:hanging="180"/>
      </w:pPr>
    </w:lvl>
    <w:lvl w:ilvl="6" w:tplc="0C0A000F" w:tentative="1">
      <w:start w:val="1"/>
      <w:numFmt w:val="decimal"/>
      <w:lvlText w:val="%7."/>
      <w:lvlJc w:val="left"/>
      <w:pPr>
        <w:ind w:left="3971" w:hanging="360"/>
      </w:pPr>
    </w:lvl>
    <w:lvl w:ilvl="7" w:tplc="0C0A0019" w:tentative="1">
      <w:start w:val="1"/>
      <w:numFmt w:val="lowerLetter"/>
      <w:lvlText w:val="%8."/>
      <w:lvlJc w:val="left"/>
      <w:pPr>
        <w:ind w:left="4691" w:hanging="360"/>
      </w:pPr>
    </w:lvl>
    <w:lvl w:ilvl="8" w:tplc="0C0A001B" w:tentative="1">
      <w:start w:val="1"/>
      <w:numFmt w:val="lowerRoman"/>
      <w:lvlText w:val="%9."/>
      <w:lvlJc w:val="right"/>
      <w:pPr>
        <w:ind w:left="5411" w:hanging="180"/>
      </w:pPr>
    </w:lvl>
  </w:abstractNum>
  <w:abstractNum w:abstractNumId="11" w15:restartNumberingAfterBreak="0">
    <w:nsid w:val="1B8B4D2E"/>
    <w:multiLevelType w:val="multilevel"/>
    <w:tmpl w:val="54F474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D9E6FD1"/>
    <w:multiLevelType w:val="multilevel"/>
    <w:tmpl w:val="CD52579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2773949"/>
    <w:multiLevelType w:val="multilevel"/>
    <w:tmpl w:val="FD9CF9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D57427B"/>
    <w:multiLevelType w:val="multilevel"/>
    <w:tmpl w:val="36907EF2"/>
    <w:lvl w:ilvl="0">
      <w:start w:val="2"/>
      <w:numFmt w:val="decimal"/>
      <w:lvlText w:val="%1"/>
      <w:lvlJc w:val="left"/>
      <w:pPr>
        <w:ind w:left="450" w:hanging="450"/>
      </w:pPr>
      <w:rPr>
        <w:rFonts w:hint="default"/>
      </w:rPr>
    </w:lvl>
    <w:lvl w:ilvl="1">
      <w:start w:val="1"/>
      <w:numFmt w:val="decimal"/>
      <w:lvlText w:val="%1.%2"/>
      <w:lvlJc w:val="left"/>
      <w:pPr>
        <w:ind w:left="630" w:hanging="45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num w:numId="1" w16cid:durableId="1787575041">
    <w:abstractNumId w:val="13"/>
  </w:num>
  <w:num w:numId="2" w16cid:durableId="1938906779">
    <w:abstractNumId w:val="14"/>
  </w:num>
  <w:num w:numId="3" w16cid:durableId="631791372">
    <w:abstractNumId w:val="11"/>
  </w:num>
  <w:num w:numId="4" w16cid:durableId="1055549593">
    <w:abstractNumId w:val="12"/>
  </w:num>
  <w:num w:numId="5" w16cid:durableId="1561332434">
    <w:abstractNumId w:val="8"/>
  </w:num>
  <w:num w:numId="6" w16cid:durableId="723605643">
    <w:abstractNumId w:val="3"/>
  </w:num>
  <w:num w:numId="7" w16cid:durableId="1111126567">
    <w:abstractNumId w:val="2"/>
  </w:num>
  <w:num w:numId="8" w16cid:durableId="1440952950">
    <w:abstractNumId w:val="1"/>
  </w:num>
  <w:num w:numId="9" w16cid:durableId="2072843434">
    <w:abstractNumId w:val="0"/>
  </w:num>
  <w:num w:numId="10" w16cid:durableId="1360740080">
    <w:abstractNumId w:val="9"/>
  </w:num>
  <w:num w:numId="11" w16cid:durableId="1559976332">
    <w:abstractNumId w:val="7"/>
  </w:num>
  <w:num w:numId="12" w16cid:durableId="1857956786">
    <w:abstractNumId w:val="6"/>
  </w:num>
  <w:num w:numId="13" w16cid:durableId="1603535173">
    <w:abstractNumId w:val="5"/>
  </w:num>
  <w:num w:numId="14" w16cid:durableId="927035824">
    <w:abstractNumId w:val="4"/>
  </w:num>
  <w:num w:numId="15" w16cid:durableId="19951403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00"/>
  <w:activeWritingStyle w:appName="MSWord" w:lang="es-ES"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ctiveWritingStyle w:appName="MSWord" w:lang="de-DE" w:vendorID="64" w:dllVersion="6"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inkAnnotation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1B1A"/>
    <w:rsid w:val="0000069C"/>
    <w:rsid w:val="00002753"/>
    <w:rsid w:val="00003387"/>
    <w:rsid w:val="00003E0B"/>
    <w:rsid w:val="00004823"/>
    <w:rsid w:val="00012C45"/>
    <w:rsid w:val="0001391B"/>
    <w:rsid w:val="00015AD2"/>
    <w:rsid w:val="00017D6C"/>
    <w:rsid w:val="0002145E"/>
    <w:rsid w:val="0002204E"/>
    <w:rsid w:val="00026867"/>
    <w:rsid w:val="00026BBB"/>
    <w:rsid w:val="00027C15"/>
    <w:rsid w:val="0003191C"/>
    <w:rsid w:val="0003474B"/>
    <w:rsid w:val="00037F0A"/>
    <w:rsid w:val="00043140"/>
    <w:rsid w:val="00044551"/>
    <w:rsid w:val="000450AF"/>
    <w:rsid w:val="0004664F"/>
    <w:rsid w:val="000523C9"/>
    <w:rsid w:val="00054EAD"/>
    <w:rsid w:val="00062C07"/>
    <w:rsid w:val="000714F4"/>
    <w:rsid w:val="000770D4"/>
    <w:rsid w:val="000857BC"/>
    <w:rsid w:val="00092C07"/>
    <w:rsid w:val="00094BD8"/>
    <w:rsid w:val="000A1B47"/>
    <w:rsid w:val="000A27BC"/>
    <w:rsid w:val="000A288F"/>
    <w:rsid w:val="000A45A1"/>
    <w:rsid w:val="000A4FDF"/>
    <w:rsid w:val="000A658E"/>
    <w:rsid w:val="000B009B"/>
    <w:rsid w:val="000B0190"/>
    <w:rsid w:val="000B400B"/>
    <w:rsid w:val="000C0833"/>
    <w:rsid w:val="000C733B"/>
    <w:rsid w:val="000C7B81"/>
    <w:rsid w:val="000D03E4"/>
    <w:rsid w:val="000D0F4C"/>
    <w:rsid w:val="000D2CB6"/>
    <w:rsid w:val="000D58CF"/>
    <w:rsid w:val="000D5E69"/>
    <w:rsid w:val="000D676A"/>
    <w:rsid w:val="000D765E"/>
    <w:rsid w:val="000E3A02"/>
    <w:rsid w:val="000E4726"/>
    <w:rsid w:val="000E4C14"/>
    <w:rsid w:val="000E4D97"/>
    <w:rsid w:val="000E6626"/>
    <w:rsid w:val="000F0EA3"/>
    <w:rsid w:val="0010420E"/>
    <w:rsid w:val="00104922"/>
    <w:rsid w:val="00106115"/>
    <w:rsid w:val="001070C7"/>
    <w:rsid w:val="00107A01"/>
    <w:rsid w:val="0011200B"/>
    <w:rsid w:val="00112E05"/>
    <w:rsid w:val="00117F18"/>
    <w:rsid w:val="001225BF"/>
    <w:rsid w:val="00132EF7"/>
    <w:rsid w:val="00135ABA"/>
    <w:rsid w:val="00141AFB"/>
    <w:rsid w:val="00143B67"/>
    <w:rsid w:val="0015152F"/>
    <w:rsid w:val="00151874"/>
    <w:rsid w:val="00153CC7"/>
    <w:rsid w:val="0016114E"/>
    <w:rsid w:val="00163419"/>
    <w:rsid w:val="00163EAE"/>
    <w:rsid w:val="00164005"/>
    <w:rsid w:val="001705C9"/>
    <w:rsid w:val="00176200"/>
    <w:rsid w:val="001775F5"/>
    <w:rsid w:val="001801BB"/>
    <w:rsid w:val="00192BE0"/>
    <w:rsid w:val="00193403"/>
    <w:rsid w:val="00195D1C"/>
    <w:rsid w:val="001A0B96"/>
    <w:rsid w:val="001A5756"/>
    <w:rsid w:val="001B6BC6"/>
    <w:rsid w:val="001B6FED"/>
    <w:rsid w:val="001C61C8"/>
    <w:rsid w:val="001D13BF"/>
    <w:rsid w:val="001D196D"/>
    <w:rsid w:val="001D4934"/>
    <w:rsid w:val="001D5D6D"/>
    <w:rsid w:val="001E4CC9"/>
    <w:rsid w:val="001E7D7A"/>
    <w:rsid w:val="001F197E"/>
    <w:rsid w:val="002021AD"/>
    <w:rsid w:val="00205AA7"/>
    <w:rsid w:val="00206016"/>
    <w:rsid w:val="00211BAE"/>
    <w:rsid w:val="00214BC2"/>
    <w:rsid w:val="00215E0A"/>
    <w:rsid w:val="00217AC3"/>
    <w:rsid w:val="002205AA"/>
    <w:rsid w:val="00220660"/>
    <w:rsid w:val="0022126F"/>
    <w:rsid w:val="00223959"/>
    <w:rsid w:val="00232344"/>
    <w:rsid w:val="00235FBD"/>
    <w:rsid w:val="0023659B"/>
    <w:rsid w:val="00240FDD"/>
    <w:rsid w:val="00244803"/>
    <w:rsid w:val="0024597E"/>
    <w:rsid w:val="0025070A"/>
    <w:rsid w:val="00250E06"/>
    <w:rsid w:val="00253FC5"/>
    <w:rsid w:val="00267AB3"/>
    <w:rsid w:val="00276E50"/>
    <w:rsid w:val="00281F79"/>
    <w:rsid w:val="002841A1"/>
    <w:rsid w:val="00286F60"/>
    <w:rsid w:val="00287564"/>
    <w:rsid w:val="00295F88"/>
    <w:rsid w:val="00296F00"/>
    <w:rsid w:val="00297195"/>
    <w:rsid w:val="002A7FB6"/>
    <w:rsid w:val="002B2D12"/>
    <w:rsid w:val="002B2EA2"/>
    <w:rsid w:val="002B4FAD"/>
    <w:rsid w:val="002C033B"/>
    <w:rsid w:val="002C1C12"/>
    <w:rsid w:val="002C6600"/>
    <w:rsid w:val="002C724D"/>
    <w:rsid w:val="002C738C"/>
    <w:rsid w:val="002D40B9"/>
    <w:rsid w:val="002E3FFB"/>
    <w:rsid w:val="002E54E5"/>
    <w:rsid w:val="002E62C6"/>
    <w:rsid w:val="002E6614"/>
    <w:rsid w:val="002F02F8"/>
    <w:rsid w:val="002F2B2A"/>
    <w:rsid w:val="002F4097"/>
    <w:rsid w:val="002F49F6"/>
    <w:rsid w:val="002F5AF4"/>
    <w:rsid w:val="002F5BCB"/>
    <w:rsid w:val="002F6F41"/>
    <w:rsid w:val="002F7EDA"/>
    <w:rsid w:val="00305A2D"/>
    <w:rsid w:val="00310202"/>
    <w:rsid w:val="003140ED"/>
    <w:rsid w:val="00314DAC"/>
    <w:rsid w:val="00333282"/>
    <w:rsid w:val="0033728E"/>
    <w:rsid w:val="003400FC"/>
    <w:rsid w:val="0034334E"/>
    <w:rsid w:val="003453FC"/>
    <w:rsid w:val="00345659"/>
    <w:rsid w:val="00347B73"/>
    <w:rsid w:val="00351E98"/>
    <w:rsid w:val="00356986"/>
    <w:rsid w:val="00362E63"/>
    <w:rsid w:val="003630AC"/>
    <w:rsid w:val="00363F4E"/>
    <w:rsid w:val="00364AD7"/>
    <w:rsid w:val="00370E6E"/>
    <w:rsid w:val="00372B9B"/>
    <w:rsid w:val="00372ECA"/>
    <w:rsid w:val="00373BEA"/>
    <w:rsid w:val="003762F3"/>
    <w:rsid w:val="00376668"/>
    <w:rsid w:val="00382D6B"/>
    <w:rsid w:val="00386772"/>
    <w:rsid w:val="00393EB2"/>
    <w:rsid w:val="00394B03"/>
    <w:rsid w:val="003959DD"/>
    <w:rsid w:val="003A073C"/>
    <w:rsid w:val="003A47FB"/>
    <w:rsid w:val="003A5F3A"/>
    <w:rsid w:val="003A61CE"/>
    <w:rsid w:val="003B11D7"/>
    <w:rsid w:val="003B37DD"/>
    <w:rsid w:val="003B47C8"/>
    <w:rsid w:val="003B7A45"/>
    <w:rsid w:val="003D1791"/>
    <w:rsid w:val="003D4B71"/>
    <w:rsid w:val="003E42BD"/>
    <w:rsid w:val="003E50A8"/>
    <w:rsid w:val="003F0420"/>
    <w:rsid w:val="003F3943"/>
    <w:rsid w:val="003F3B93"/>
    <w:rsid w:val="003F64E2"/>
    <w:rsid w:val="003F7C2D"/>
    <w:rsid w:val="00400C57"/>
    <w:rsid w:val="004043FD"/>
    <w:rsid w:val="00405427"/>
    <w:rsid w:val="00412D5C"/>
    <w:rsid w:val="0041414B"/>
    <w:rsid w:val="00415933"/>
    <w:rsid w:val="00420E1F"/>
    <w:rsid w:val="0042105E"/>
    <w:rsid w:val="00422ACE"/>
    <w:rsid w:val="004238E4"/>
    <w:rsid w:val="004257E3"/>
    <w:rsid w:val="00427BA2"/>
    <w:rsid w:val="00435420"/>
    <w:rsid w:val="004377EB"/>
    <w:rsid w:val="00441810"/>
    <w:rsid w:val="004521E6"/>
    <w:rsid w:val="00453DBA"/>
    <w:rsid w:val="00462566"/>
    <w:rsid w:val="0046541C"/>
    <w:rsid w:val="004702A5"/>
    <w:rsid w:val="004708E1"/>
    <w:rsid w:val="00471CE3"/>
    <w:rsid w:val="00473983"/>
    <w:rsid w:val="00474D53"/>
    <w:rsid w:val="00487087"/>
    <w:rsid w:val="004875E6"/>
    <w:rsid w:val="00491C12"/>
    <w:rsid w:val="004970E8"/>
    <w:rsid w:val="004A03DC"/>
    <w:rsid w:val="004A094F"/>
    <w:rsid w:val="004A1192"/>
    <w:rsid w:val="004A5043"/>
    <w:rsid w:val="004A5981"/>
    <w:rsid w:val="004A63BF"/>
    <w:rsid w:val="004A69B6"/>
    <w:rsid w:val="004B3252"/>
    <w:rsid w:val="004B464E"/>
    <w:rsid w:val="004C0C5E"/>
    <w:rsid w:val="004C18C4"/>
    <w:rsid w:val="004C5E22"/>
    <w:rsid w:val="004C64E1"/>
    <w:rsid w:val="004D0F06"/>
    <w:rsid w:val="004D1222"/>
    <w:rsid w:val="004D1230"/>
    <w:rsid w:val="004D2F9D"/>
    <w:rsid w:val="004D632C"/>
    <w:rsid w:val="004E1FDC"/>
    <w:rsid w:val="004F7F5F"/>
    <w:rsid w:val="005078C8"/>
    <w:rsid w:val="00514D81"/>
    <w:rsid w:val="0051637B"/>
    <w:rsid w:val="00520899"/>
    <w:rsid w:val="0052398B"/>
    <w:rsid w:val="00523EF9"/>
    <w:rsid w:val="0052786E"/>
    <w:rsid w:val="0053028E"/>
    <w:rsid w:val="00530544"/>
    <w:rsid w:val="00545640"/>
    <w:rsid w:val="00545DFD"/>
    <w:rsid w:val="005468C3"/>
    <w:rsid w:val="00546A43"/>
    <w:rsid w:val="005568AB"/>
    <w:rsid w:val="005572F1"/>
    <w:rsid w:val="00561D87"/>
    <w:rsid w:val="00566325"/>
    <w:rsid w:val="00573205"/>
    <w:rsid w:val="00573509"/>
    <w:rsid w:val="0057629C"/>
    <w:rsid w:val="00583F37"/>
    <w:rsid w:val="0058636F"/>
    <w:rsid w:val="00591070"/>
    <w:rsid w:val="005A4A29"/>
    <w:rsid w:val="005A71BE"/>
    <w:rsid w:val="005B00D3"/>
    <w:rsid w:val="005B3A14"/>
    <w:rsid w:val="005B4B90"/>
    <w:rsid w:val="005B4CF5"/>
    <w:rsid w:val="005B5886"/>
    <w:rsid w:val="005B5CE7"/>
    <w:rsid w:val="005B6B53"/>
    <w:rsid w:val="005C073A"/>
    <w:rsid w:val="005D2047"/>
    <w:rsid w:val="005D52EC"/>
    <w:rsid w:val="005D53B5"/>
    <w:rsid w:val="005E0123"/>
    <w:rsid w:val="005E0C4C"/>
    <w:rsid w:val="005E2354"/>
    <w:rsid w:val="005E5D75"/>
    <w:rsid w:val="005E7E21"/>
    <w:rsid w:val="005F05B9"/>
    <w:rsid w:val="005F0ED5"/>
    <w:rsid w:val="005F52C8"/>
    <w:rsid w:val="005F5ED9"/>
    <w:rsid w:val="005F627D"/>
    <w:rsid w:val="00600A8D"/>
    <w:rsid w:val="00602524"/>
    <w:rsid w:val="006073DC"/>
    <w:rsid w:val="0061313A"/>
    <w:rsid w:val="00615AD1"/>
    <w:rsid w:val="0062251B"/>
    <w:rsid w:val="00625016"/>
    <w:rsid w:val="006253B1"/>
    <w:rsid w:val="006316CD"/>
    <w:rsid w:val="00631F4A"/>
    <w:rsid w:val="00637197"/>
    <w:rsid w:val="006401B0"/>
    <w:rsid w:val="0064398F"/>
    <w:rsid w:val="00644271"/>
    <w:rsid w:val="00645095"/>
    <w:rsid w:val="00645C69"/>
    <w:rsid w:val="00646319"/>
    <w:rsid w:val="00650751"/>
    <w:rsid w:val="00651E97"/>
    <w:rsid w:val="00652FBF"/>
    <w:rsid w:val="006535C6"/>
    <w:rsid w:val="00654A2E"/>
    <w:rsid w:val="006617CC"/>
    <w:rsid w:val="0066394B"/>
    <w:rsid w:val="00666E82"/>
    <w:rsid w:val="006703AD"/>
    <w:rsid w:val="00670841"/>
    <w:rsid w:val="0067587C"/>
    <w:rsid w:val="00681DB3"/>
    <w:rsid w:val="006844EB"/>
    <w:rsid w:val="006910EE"/>
    <w:rsid w:val="00692B4C"/>
    <w:rsid w:val="006A1A95"/>
    <w:rsid w:val="006A2489"/>
    <w:rsid w:val="006A4B0D"/>
    <w:rsid w:val="006A5CC4"/>
    <w:rsid w:val="006B1CD4"/>
    <w:rsid w:val="006B2413"/>
    <w:rsid w:val="006B36D3"/>
    <w:rsid w:val="006B4536"/>
    <w:rsid w:val="006B586B"/>
    <w:rsid w:val="006B5CEF"/>
    <w:rsid w:val="006B6C56"/>
    <w:rsid w:val="006B6EFB"/>
    <w:rsid w:val="006B7405"/>
    <w:rsid w:val="006C26BB"/>
    <w:rsid w:val="006C555A"/>
    <w:rsid w:val="006C61CB"/>
    <w:rsid w:val="006C6DED"/>
    <w:rsid w:val="006C6E74"/>
    <w:rsid w:val="006E5FFA"/>
    <w:rsid w:val="006E62E8"/>
    <w:rsid w:val="006E695C"/>
    <w:rsid w:val="006E743B"/>
    <w:rsid w:val="006F000C"/>
    <w:rsid w:val="006F229E"/>
    <w:rsid w:val="006F2FAF"/>
    <w:rsid w:val="00701118"/>
    <w:rsid w:val="00701C3F"/>
    <w:rsid w:val="007029D7"/>
    <w:rsid w:val="00703AFB"/>
    <w:rsid w:val="00707549"/>
    <w:rsid w:val="007101D7"/>
    <w:rsid w:val="00710574"/>
    <w:rsid w:val="007112DF"/>
    <w:rsid w:val="00714B64"/>
    <w:rsid w:val="007165D9"/>
    <w:rsid w:val="007173BE"/>
    <w:rsid w:val="00722C26"/>
    <w:rsid w:val="007236B2"/>
    <w:rsid w:val="00732E58"/>
    <w:rsid w:val="00734474"/>
    <w:rsid w:val="00737F3D"/>
    <w:rsid w:val="00745867"/>
    <w:rsid w:val="007542DC"/>
    <w:rsid w:val="00755C95"/>
    <w:rsid w:val="0075724B"/>
    <w:rsid w:val="007576B2"/>
    <w:rsid w:val="00757800"/>
    <w:rsid w:val="007604E0"/>
    <w:rsid w:val="00764A08"/>
    <w:rsid w:val="00766B8F"/>
    <w:rsid w:val="007744F5"/>
    <w:rsid w:val="00776905"/>
    <w:rsid w:val="00781FC2"/>
    <w:rsid w:val="007835E9"/>
    <w:rsid w:val="00785C65"/>
    <w:rsid w:val="00795F6E"/>
    <w:rsid w:val="007A0D8B"/>
    <w:rsid w:val="007A1DA0"/>
    <w:rsid w:val="007A2A65"/>
    <w:rsid w:val="007A57D3"/>
    <w:rsid w:val="007A5F8C"/>
    <w:rsid w:val="007B168C"/>
    <w:rsid w:val="007B1FB1"/>
    <w:rsid w:val="007B3C50"/>
    <w:rsid w:val="007B46C3"/>
    <w:rsid w:val="007B791C"/>
    <w:rsid w:val="007C2541"/>
    <w:rsid w:val="007D03CA"/>
    <w:rsid w:val="007D7C97"/>
    <w:rsid w:val="007E11F9"/>
    <w:rsid w:val="007E1ED5"/>
    <w:rsid w:val="007E424D"/>
    <w:rsid w:val="007F2D79"/>
    <w:rsid w:val="007F4180"/>
    <w:rsid w:val="00800167"/>
    <w:rsid w:val="00800C82"/>
    <w:rsid w:val="00803D86"/>
    <w:rsid w:val="0080611F"/>
    <w:rsid w:val="00807E6B"/>
    <w:rsid w:val="00811EE7"/>
    <w:rsid w:val="0081436F"/>
    <w:rsid w:val="008155BA"/>
    <w:rsid w:val="0081627C"/>
    <w:rsid w:val="00820F48"/>
    <w:rsid w:val="00822B62"/>
    <w:rsid w:val="00823069"/>
    <w:rsid w:val="00825851"/>
    <w:rsid w:val="00826130"/>
    <w:rsid w:val="008311B1"/>
    <w:rsid w:val="00831BA3"/>
    <w:rsid w:val="00840E12"/>
    <w:rsid w:val="008418CA"/>
    <w:rsid w:val="00850B17"/>
    <w:rsid w:val="00852FBD"/>
    <w:rsid w:val="00853C6C"/>
    <w:rsid w:val="00856478"/>
    <w:rsid w:val="0086110E"/>
    <w:rsid w:val="008639E0"/>
    <w:rsid w:val="00866B82"/>
    <w:rsid w:val="0086721A"/>
    <w:rsid w:val="00873AD4"/>
    <w:rsid w:val="00875EEA"/>
    <w:rsid w:val="008771F6"/>
    <w:rsid w:val="008807DF"/>
    <w:rsid w:val="00880CC5"/>
    <w:rsid w:val="00884943"/>
    <w:rsid w:val="0089433C"/>
    <w:rsid w:val="008965B3"/>
    <w:rsid w:val="00897743"/>
    <w:rsid w:val="008A4ED0"/>
    <w:rsid w:val="008A5A93"/>
    <w:rsid w:val="008A6406"/>
    <w:rsid w:val="008B1093"/>
    <w:rsid w:val="008B2D18"/>
    <w:rsid w:val="008B4D9A"/>
    <w:rsid w:val="008B7D0C"/>
    <w:rsid w:val="008C3790"/>
    <w:rsid w:val="008C563C"/>
    <w:rsid w:val="008C7099"/>
    <w:rsid w:val="008E3861"/>
    <w:rsid w:val="008F1F35"/>
    <w:rsid w:val="008F329D"/>
    <w:rsid w:val="008F4A11"/>
    <w:rsid w:val="008F4F25"/>
    <w:rsid w:val="008F55E1"/>
    <w:rsid w:val="008F5A16"/>
    <w:rsid w:val="008F72EF"/>
    <w:rsid w:val="008F7D32"/>
    <w:rsid w:val="009005AB"/>
    <w:rsid w:val="009040EE"/>
    <w:rsid w:val="00904907"/>
    <w:rsid w:val="00905579"/>
    <w:rsid w:val="009068B1"/>
    <w:rsid w:val="0090737D"/>
    <w:rsid w:val="00914423"/>
    <w:rsid w:val="0091473F"/>
    <w:rsid w:val="009164D9"/>
    <w:rsid w:val="00921673"/>
    <w:rsid w:val="009323F9"/>
    <w:rsid w:val="009346DC"/>
    <w:rsid w:val="00940185"/>
    <w:rsid w:val="00940D22"/>
    <w:rsid w:val="0094322D"/>
    <w:rsid w:val="0094409C"/>
    <w:rsid w:val="00946B77"/>
    <w:rsid w:val="00947788"/>
    <w:rsid w:val="009511D0"/>
    <w:rsid w:val="00956031"/>
    <w:rsid w:val="00956443"/>
    <w:rsid w:val="00956664"/>
    <w:rsid w:val="00956905"/>
    <w:rsid w:val="00960C74"/>
    <w:rsid w:val="00962C6A"/>
    <w:rsid w:val="00964D16"/>
    <w:rsid w:val="00966554"/>
    <w:rsid w:val="00970556"/>
    <w:rsid w:val="0097505D"/>
    <w:rsid w:val="00977849"/>
    <w:rsid w:val="00980399"/>
    <w:rsid w:val="00980B9F"/>
    <w:rsid w:val="009852CA"/>
    <w:rsid w:val="0098557E"/>
    <w:rsid w:val="0099432C"/>
    <w:rsid w:val="009969E8"/>
    <w:rsid w:val="009B104A"/>
    <w:rsid w:val="009B1B2E"/>
    <w:rsid w:val="009B1D93"/>
    <w:rsid w:val="009C01C5"/>
    <w:rsid w:val="009C14A9"/>
    <w:rsid w:val="009C16BB"/>
    <w:rsid w:val="009C1EA7"/>
    <w:rsid w:val="009C6CA8"/>
    <w:rsid w:val="009E22D0"/>
    <w:rsid w:val="009E59C9"/>
    <w:rsid w:val="009E6EE5"/>
    <w:rsid w:val="009E6F9C"/>
    <w:rsid w:val="009F0FE2"/>
    <w:rsid w:val="009F20E9"/>
    <w:rsid w:val="009F32DF"/>
    <w:rsid w:val="009F3358"/>
    <w:rsid w:val="009F4153"/>
    <w:rsid w:val="009F4BDD"/>
    <w:rsid w:val="009F5C7A"/>
    <w:rsid w:val="009F6AF7"/>
    <w:rsid w:val="009F6DEC"/>
    <w:rsid w:val="00A04D16"/>
    <w:rsid w:val="00A055A4"/>
    <w:rsid w:val="00A06CC5"/>
    <w:rsid w:val="00A107C9"/>
    <w:rsid w:val="00A10CAD"/>
    <w:rsid w:val="00A122B7"/>
    <w:rsid w:val="00A1322E"/>
    <w:rsid w:val="00A21EEB"/>
    <w:rsid w:val="00A22CC6"/>
    <w:rsid w:val="00A22E3E"/>
    <w:rsid w:val="00A24B00"/>
    <w:rsid w:val="00A25413"/>
    <w:rsid w:val="00A265FC"/>
    <w:rsid w:val="00A337C4"/>
    <w:rsid w:val="00A33F9A"/>
    <w:rsid w:val="00A351AB"/>
    <w:rsid w:val="00A404FB"/>
    <w:rsid w:val="00A4419C"/>
    <w:rsid w:val="00A456A9"/>
    <w:rsid w:val="00A4626A"/>
    <w:rsid w:val="00A46F08"/>
    <w:rsid w:val="00A52376"/>
    <w:rsid w:val="00A52686"/>
    <w:rsid w:val="00A55C78"/>
    <w:rsid w:val="00A5711A"/>
    <w:rsid w:val="00A571C9"/>
    <w:rsid w:val="00A57464"/>
    <w:rsid w:val="00A60703"/>
    <w:rsid w:val="00A62D8A"/>
    <w:rsid w:val="00A65203"/>
    <w:rsid w:val="00A670A3"/>
    <w:rsid w:val="00A73A66"/>
    <w:rsid w:val="00A76FA2"/>
    <w:rsid w:val="00A83F5F"/>
    <w:rsid w:val="00A8654F"/>
    <w:rsid w:val="00A907B3"/>
    <w:rsid w:val="00A91C67"/>
    <w:rsid w:val="00A92510"/>
    <w:rsid w:val="00A92550"/>
    <w:rsid w:val="00A94AC4"/>
    <w:rsid w:val="00A970AB"/>
    <w:rsid w:val="00AA0D40"/>
    <w:rsid w:val="00AA44A9"/>
    <w:rsid w:val="00AA6F77"/>
    <w:rsid w:val="00AA75EF"/>
    <w:rsid w:val="00AD29B1"/>
    <w:rsid w:val="00AD4592"/>
    <w:rsid w:val="00AE336A"/>
    <w:rsid w:val="00AE3643"/>
    <w:rsid w:val="00AE4295"/>
    <w:rsid w:val="00AE6970"/>
    <w:rsid w:val="00AE7262"/>
    <w:rsid w:val="00AF02DA"/>
    <w:rsid w:val="00AF42CF"/>
    <w:rsid w:val="00AF4E2C"/>
    <w:rsid w:val="00AF5BF9"/>
    <w:rsid w:val="00AF694E"/>
    <w:rsid w:val="00AF7EE6"/>
    <w:rsid w:val="00B06FED"/>
    <w:rsid w:val="00B07BCE"/>
    <w:rsid w:val="00B1370C"/>
    <w:rsid w:val="00B157F8"/>
    <w:rsid w:val="00B249A7"/>
    <w:rsid w:val="00B27696"/>
    <w:rsid w:val="00B27E6C"/>
    <w:rsid w:val="00B41F5B"/>
    <w:rsid w:val="00B518DC"/>
    <w:rsid w:val="00B60433"/>
    <w:rsid w:val="00B70248"/>
    <w:rsid w:val="00B704E9"/>
    <w:rsid w:val="00B73A74"/>
    <w:rsid w:val="00B75ACD"/>
    <w:rsid w:val="00B776DA"/>
    <w:rsid w:val="00B8086B"/>
    <w:rsid w:val="00B80F13"/>
    <w:rsid w:val="00B87573"/>
    <w:rsid w:val="00B91F34"/>
    <w:rsid w:val="00B91F37"/>
    <w:rsid w:val="00B93238"/>
    <w:rsid w:val="00B9416B"/>
    <w:rsid w:val="00B941D9"/>
    <w:rsid w:val="00B97D60"/>
    <w:rsid w:val="00BA71DD"/>
    <w:rsid w:val="00BA7FD5"/>
    <w:rsid w:val="00BB33D1"/>
    <w:rsid w:val="00BB575F"/>
    <w:rsid w:val="00BB6A37"/>
    <w:rsid w:val="00BB6DD6"/>
    <w:rsid w:val="00BC23E2"/>
    <w:rsid w:val="00BC29DD"/>
    <w:rsid w:val="00BC3E1E"/>
    <w:rsid w:val="00BC583C"/>
    <w:rsid w:val="00BC717B"/>
    <w:rsid w:val="00BD4A20"/>
    <w:rsid w:val="00BD6320"/>
    <w:rsid w:val="00BE0465"/>
    <w:rsid w:val="00BE3E70"/>
    <w:rsid w:val="00BE4BC0"/>
    <w:rsid w:val="00BE516A"/>
    <w:rsid w:val="00BE58D8"/>
    <w:rsid w:val="00BF1684"/>
    <w:rsid w:val="00BF3C32"/>
    <w:rsid w:val="00BF604E"/>
    <w:rsid w:val="00C003E6"/>
    <w:rsid w:val="00C04AB4"/>
    <w:rsid w:val="00C07C24"/>
    <w:rsid w:val="00C121CE"/>
    <w:rsid w:val="00C1239D"/>
    <w:rsid w:val="00C1360A"/>
    <w:rsid w:val="00C2052D"/>
    <w:rsid w:val="00C21B1A"/>
    <w:rsid w:val="00C2251F"/>
    <w:rsid w:val="00C26D1D"/>
    <w:rsid w:val="00C31777"/>
    <w:rsid w:val="00C31D85"/>
    <w:rsid w:val="00C33633"/>
    <w:rsid w:val="00C36358"/>
    <w:rsid w:val="00C4299C"/>
    <w:rsid w:val="00C44168"/>
    <w:rsid w:val="00C4461A"/>
    <w:rsid w:val="00C455BF"/>
    <w:rsid w:val="00C46DD4"/>
    <w:rsid w:val="00C47010"/>
    <w:rsid w:val="00C50787"/>
    <w:rsid w:val="00C509E1"/>
    <w:rsid w:val="00C50A26"/>
    <w:rsid w:val="00C53567"/>
    <w:rsid w:val="00C57283"/>
    <w:rsid w:val="00C6607D"/>
    <w:rsid w:val="00C664D0"/>
    <w:rsid w:val="00C70EA0"/>
    <w:rsid w:val="00C72B62"/>
    <w:rsid w:val="00C75A3F"/>
    <w:rsid w:val="00C76B3A"/>
    <w:rsid w:val="00C778F0"/>
    <w:rsid w:val="00C81CB9"/>
    <w:rsid w:val="00C825B4"/>
    <w:rsid w:val="00C8270A"/>
    <w:rsid w:val="00C83D48"/>
    <w:rsid w:val="00C90C0C"/>
    <w:rsid w:val="00C9283A"/>
    <w:rsid w:val="00C93442"/>
    <w:rsid w:val="00C953F0"/>
    <w:rsid w:val="00C972E7"/>
    <w:rsid w:val="00CA4ABB"/>
    <w:rsid w:val="00CA5225"/>
    <w:rsid w:val="00CA5C37"/>
    <w:rsid w:val="00CB395A"/>
    <w:rsid w:val="00CB43B5"/>
    <w:rsid w:val="00CB64E4"/>
    <w:rsid w:val="00CB70FB"/>
    <w:rsid w:val="00CC13A6"/>
    <w:rsid w:val="00CC33D2"/>
    <w:rsid w:val="00CD5634"/>
    <w:rsid w:val="00CE6560"/>
    <w:rsid w:val="00CE75A6"/>
    <w:rsid w:val="00CE75F8"/>
    <w:rsid w:val="00CF1381"/>
    <w:rsid w:val="00CF5BD4"/>
    <w:rsid w:val="00CF764A"/>
    <w:rsid w:val="00D00818"/>
    <w:rsid w:val="00D00B2D"/>
    <w:rsid w:val="00D00CEB"/>
    <w:rsid w:val="00D01118"/>
    <w:rsid w:val="00D01DEC"/>
    <w:rsid w:val="00D03805"/>
    <w:rsid w:val="00D04D1A"/>
    <w:rsid w:val="00D058B8"/>
    <w:rsid w:val="00D06351"/>
    <w:rsid w:val="00D1154C"/>
    <w:rsid w:val="00D116EC"/>
    <w:rsid w:val="00D22F55"/>
    <w:rsid w:val="00D26613"/>
    <w:rsid w:val="00D266A9"/>
    <w:rsid w:val="00D31016"/>
    <w:rsid w:val="00D32538"/>
    <w:rsid w:val="00D3351D"/>
    <w:rsid w:val="00D33870"/>
    <w:rsid w:val="00D34476"/>
    <w:rsid w:val="00D34E56"/>
    <w:rsid w:val="00D40A9E"/>
    <w:rsid w:val="00D4134C"/>
    <w:rsid w:val="00D42EF2"/>
    <w:rsid w:val="00D43752"/>
    <w:rsid w:val="00D4494B"/>
    <w:rsid w:val="00D459CE"/>
    <w:rsid w:val="00D47199"/>
    <w:rsid w:val="00D602A4"/>
    <w:rsid w:val="00D614C1"/>
    <w:rsid w:val="00D66483"/>
    <w:rsid w:val="00D75779"/>
    <w:rsid w:val="00D83543"/>
    <w:rsid w:val="00D845B6"/>
    <w:rsid w:val="00DA0447"/>
    <w:rsid w:val="00DA109F"/>
    <w:rsid w:val="00DA4B18"/>
    <w:rsid w:val="00DB166F"/>
    <w:rsid w:val="00DB1AB3"/>
    <w:rsid w:val="00DB3154"/>
    <w:rsid w:val="00DB33F7"/>
    <w:rsid w:val="00DB4D4E"/>
    <w:rsid w:val="00DC1941"/>
    <w:rsid w:val="00DC27FD"/>
    <w:rsid w:val="00DC57D9"/>
    <w:rsid w:val="00DD1965"/>
    <w:rsid w:val="00DD2EC1"/>
    <w:rsid w:val="00DD5AF2"/>
    <w:rsid w:val="00DD6236"/>
    <w:rsid w:val="00DD658C"/>
    <w:rsid w:val="00DD70E6"/>
    <w:rsid w:val="00DE186C"/>
    <w:rsid w:val="00DE2019"/>
    <w:rsid w:val="00DE62E7"/>
    <w:rsid w:val="00DF1D44"/>
    <w:rsid w:val="00DF22F6"/>
    <w:rsid w:val="00DF2800"/>
    <w:rsid w:val="00DF31E6"/>
    <w:rsid w:val="00E01433"/>
    <w:rsid w:val="00E016F0"/>
    <w:rsid w:val="00E03C52"/>
    <w:rsid w:val="00E11577"/>
    <w:rsid w:val="00E11578"/>
    <w:rsid w:val="00E130F2"/>
    <w:rsid w:val="00E1355A"/>
    <w:rsid w:val="00E15101"/>
    <w:rsid w:val="00E16813"/>
    <w:rsid w:val="00E17808"/>
    <w:rsid w:val="00E17E13"/>
    <w:rsid w:val="00E253E3"/>
    <w:rsid w:val="00E31E10"/>
    <w:rsid w:val="00E3431D"/>
    <w:rsid w:val="00E36984"/>
    <w:rsid w:val="00E36F35"/>
    <w:rsid w:val="00E4384D"/>
    <w:rsid w:val="00E4704A"/>
    <w:rsid w:val="00E47C52"/>
    <w:rsid w:val="00E47F16"/>
    <w:rsid w:val="00E52BFE"/>
    <w:rsid w:val="00E55024"/>
    <w:rsid w:val="00E567FE"/>
    <w:rsid w:val="00E57526"/>
    <w:rsid w:val="00E61CBE"/>
    <w:rsid w:val="00E66F52"/>
    <w:rsid w:val="00E727F0"/>
    <w:rsid w:val="00E73F80"/>
    <w:rsid w:val="00E73FCC"/>
    <w:rsid w:val="00E753B1"/>
    <w:rsid w:val="00E75F10"/>
    <w:rsid w:val="00E80531"/>
    <w:rsid w:val="00E81357"/>
    <w:rsid w:val="00E8262F"/>
    <w:rsid w:val="00E83A22"/>
    <w:rsid w:val="00E84621"/>
    <w:rsid w:val="00E93296"/>
    <w:rsid w:val="00E96246"/>
    <w:rsid w:val="00E9787F"/>
    <w:rsid w:val="00EA2941"/>
    <w:rsid w:val="00EA7492"/>
    <w:rsid w:val="00EA7981"/>
    <w:rsid w:val="00EB026E"/>
    <w:rsid w:val="00EB21E6"/>
    <w:rsid w:val="00EB28BA"/>
    <w:rsid w:val="00EB538C"/>
    <w:rsid w:val="00EC6EE2"/>
    <w:rsid w:val="00EC798A"/>
    <w:rsid w:val="00ED21AA"/>
    <w:rsid w:val="00ED433C"/>
    <w:rsid w:val="00ED5F0C"/>
    <w:rsid w:val="00ED6A50"/>
    <w:rsid w:val="00ED726F"/>
    <w:rsid w:val="00EE234B"/>
    <w:rsid w:val="00EE41BF"/>
    <w:rsid w:val="00EE6B7B"/>
    <w:rsid w:val="00EE6ED3"/>
    <w:rsid w:val="00EE6F09"/>
    <w:rsid w:val="00EF0FD0"/>
    <w:rsid w:val="00EF1E3B"/>
    <w:rsid w:val="00EF4951"/>
    <w:rsid w:val="00EF55A6"/>
    <w:rsid w:val="00EF5E87"/>
    <w:rsid w:val="00F000F1"/>
    <w:rsid w:val="00F00D37"/>
    <w:rsid w:val="00F00F57"/>
    <w:rsid w:val="00F01E72"/>
    <w:rsid w:val="00F05960"/>
    <w:rsid w:val="00F05E6E"/>
    <w:rsid w:val="00F104BF"/>
    <w:rsid w:val="00F13ACA"/>
    <w:rsid w:val="00F15FF7"/>
    <w:rsid w:val="00F165A2"/>
    <w:rsid w:val="00F17423"/>
    <w:rsid w:val="00F25F53"/>
    <w:rsid w:val="00F3317F"/>
    <w:rsid w:val="00F36A32"/>
    <w:rsid w:val="00F37DA9"/>
    <w:rsid w:val="00F41A85"/>
    <w:rsid w:val="00F442D2"/>
    <w:rsid w:val="00F452C8"/>
    <w:rsid w:val="00F511F5"/>
    <w:rsid w:val="00F55879"/>
    <w:rsid w:val="00F56CB6"/>
    <w:rsid w:val="00F57173"/>
    <w:rsid w:val="00F643A3"/>
    <w:rsid w:val="00F6651F"/>
    <w:rsid w:val="00F67328"/>
    <w:rsid w:val="00F70BD0"/>
    <w:rsid w:val="00F72AD3"/>
    <w:rsid w:val="00F75AE8"/>
    <w:rsid w:val="00F77F43"/>
    <w:rsid w:val="00F814C5"/>
    <w:rsid w:val="00F82BA4"/>
    <w:rsid w:val="00F86364"/>
    <w:rsid w:val="00F9243D"/>
    <w:rsid w:val="00FA21C3"/>
    <w:rsid w:val="00FA462C"/>
    <w:rsid w:val="00FA69CC"/>
    <w:rsid w:val="00FA797F"/>
    <w:rsid w:val="00FA7D17"/>
    <w:rsid w:val="00FB3909"/>
    <w:rsid w:val="00FB6759"/>
    <w:rsid w:val="00FB684F"/>
    <w:rsid w:val="00FB6EE8"/>
    <w:rsid w:val="00FC1A89"/>
    <w:rsid w:val="00FC4CA3"/>
    <w:rsid w:val="00FC5583"/>
    <w:rsid w:val="00FD148A"/>
    <w:rsid w:val="00FD1590"/>
    <w:rsid w:val="00FD51AF"/>
    <w:rsid w:val="00FE2F08"/>
    <w:rsid w:val="00FE33EB"/>
    <w:rsid w:val="00FE6C7D"/>
    <w:rsid w:val="00FF27EB"/>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120AA6"/>
  <w15:docId w15:val="{3255F2AB-8CF7-5F4E-9E63-DFC6AAFF0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2F6"/>
    <w:pPr>
      <w:spacing w:after="0" w:line="480" w:lineRule="auto"/>
      <w:ind w:firstLine="709"/>
      <w:jc w:val="both"/>
    </w:pPr>
    <w:rPr>
      <w:rFonts w:ascii="Arial Narrow" w:hAnsi="Arial Narrow"/>
    </w:rPr>
  </w:style>
  <w:style w:type="paragraph" w:styleId="Ttulo1">
    <w:name w:val="heading 1"/>
    <w:basedOn w:val="Normal"/>
    <w:next w:val="Normal"/>
    <w:link w:val="Ttulo1Car"/>
    <w:uiPriority w:val="9"/>
    <w:qFormat/>
    <w:rsid w:val="00037F0A"/>
    <w:pPr>
      <w:ind w:firstLine="0"/>
      <w:outlineLvl w:val="0"/>
    </w:pPr>
    <w:rPr>
      <w:b/>
      <w:szCs w:val="24"/>
      <w:lang w:val="en-US"/>
    </w:rPr>
  </w:style>
  <w:style w:type="paragraph" w:styleId="Ttulo2">
    <w:name w:val="heading 2"/>
    <w:basedOn w:val="Normal"/>
    <w:next w:val="Normal"/>
    <w:link w:val="Ttulo2Car"/>
    <w:uiPriority w:val="9"/>
    <w:unhideWhenUsed/>
    <w:qFormat/>
    <w:rsid w:val="00037F0A"/>
    <w:pPr>
      <w:ind w:firstLine="0"/>
      <w:outlineLvl w:val="1"/>
    </w:pPr>
    <w:rPr>
      <w:i/>
      <w:szCs w:val="24"/>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B4B90"/>
    <w:pPr>
      <w:ind w:left="720"/>
      <w:contextualSpacing/>
    </w:pPr>
  </w:style>
  <w:style w:type="character" w:styleId="Hipervnculo">
    <w:name w:val="Hyperlink"/>
    <w:basedOn w:val="Fuentedeprrafopredeter"/>
    <w:uiPriority w:val="99"/>
    <w:unhideWhenUsed/>
    <w:rsid w:val="00B704E9"/>
    <w:rPr>
      <w:color w:val="0563C1" w:themeColor="hyperlink"/>
      <w:u w:val="single"/>
    </w:rPr>
  </w:style>
  <w:style w:type="character" w:styleId="Refdecomentario">
    <w:name w:val="annotation reference"/>
    <w:basedOn w:val="Fuentedeprrafopredeter"/>
    <w:uiPriority w:val="99"/>
    <w:semiHidden/>
    <w:unhideWhenUsed/>
    <w:rsid w:val="00F70BD0"/>
    <w:rPr>
      <w:sz w:val="16"/>
      <w:szCs w:val="16"/>
    </w:rPr>
  </w:style>
  <w:style w:type="paragraph" w:styleId="Textocomentario">
    <w:name w:val="annotation text"/>
    <w:basedOn w:val="Normal"/>
    <w:link w:val="TextocomentarioCar"/>
    <w:uiPriority w:val="99"/>
    <w:semiHidden/>
    <w:unhideWhenUsed/>
    <w:rsid w:val="00F70BD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0BD0"/>
    <w:rPr>
      <w:sz w:val="20"/>
      <w:szCs w:val="20"/>
    </w:rPr>
  </w:style>
  <w:style w:type="paragraph" w:styleId="Asuntodelcomentario">
    <w:name w:val="annotation subject"/>
    <w:basedOn w:val="Textocomentario"/>
    <w:next w:val="Textocomentario"/>
    <w:link w:val="AsuntodelcomentarioCar"/>
    <w:uiPriority w:val="99"/>
    <w:semiHidden/>
    <w:unhideWhenUsed/>
    <w:rsid w:val="00F70BD0"/>
    <w:rPr>
      <w:b/>
      <w:bCs/>
    </w:rPr>
  </w:style>
  <w:style w:type="character" w:customStyle="1" w:styleId="AsuntodelcomentarioCar">
    <w:name w:val="Asunto del comentario Car"/>
    <w:basedOn w:val="TextocomentarioCar"/>
    <w:link w:val="Asuntodelcomentario"/>
    <w:uiPriority w:val="99"/>
    <w:semiHidden/>
    <w:rsid w:val="00F70BD0"/>
    <w:rPr>
      <w:b/>
      <w:bCs/>
      <w:sz w:val="20"/>
      <w:szCs w:val="20"/>
    </w:rPr>
  </w:style>
  <w:style w:type="paragraph" w:styleId="Textodeglobo">
    <w:name w:val="Balloon Text"/>
    <w:basedOn w:val="Normal"/>
    <w:link w:val="TextodegloboCar"/>
    <w:uiPriority w:val="99"/>
    <w:semiHidden/>
    <w:unhideWhenUsed/>
    <w:rsid w:val="00F70BD0"/>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70BD0"/>
    <w:rPr>
      <w:rFonts w:ascii="Segoe UI" w:hAnsi="Segoe UI" w:cs="Segoe UI"/>
      <w:sz w:val="18"/>
      <w:szCs w:val="18"/>
    </w:rPr>
  </w:style>
  <w:style w:type="paragraph" w:styleId="Encabezado">
    <w:name w:val="header"/>
    <w:basedOn w:val="Normal"/>
    <w:link w:val="EncabezadoCar"/>
    <w:uiPriority w:val="99"/>
    <w:unhideWhenUsed/>
    <w:rsid w:val="008155BA"/>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8155BA"/>
  </w:style>
  <w:style w:type="paragraph" w:styleId="Piedepgina">
    <w:name w:val="footer"/>
    <w:basedOn w:val="Normal"/>
    <w:link w:val="PiedepginaCar"/>
    <w:uiPriority w:val="99"/>
    <w:unhideWhenUsed/>
    <w:rsid w:val="008155BA"/>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8155BA"/>
  </w:style>
  <w:style w:type="character" w:customStyle="1" w:styleId="Ttulo1Car">
    <w:name w:val="Título 1 Car"/>
    <w:basedOn w:val="Fuentedeprrafopredeter"/>
    <w:link w:val="Ttulo1"/>
    <w:uiPriority w:val="9"/>
    <w:rsid w:val="00037F0A"/>
    <w:rPr>
      <w:rFonts w:ascii="Arial Narrow" w:hAnsi="Arial Narrow"/>
      <w:b/>
      <w:sz w:val="24"/>
      <w:szCs w:val="24"/>
      <w:lang w:val="en-US"/>
    </w:rPr>
  </w:style>
  <w:style w:type="character" w:customStyle="1" w:styleId="Ttulo2Car">
    <w:name w:val="Título 2 Car"/>
    <w:basedOn w:val="Fuentedeprrafopredeter"/>
    <w:link w:val="Ttulo2"/>
    <w:uiPriority w:val="9"/>
    <w:rsid w:val="00037F0A"/>
    <w:rPr>
      <w:rFonts w:ascii="Arial Narrow" w:hAnsi="Arial Narrow"/>
      <w:i/>
      <w:sz w:val="24"/>
      <w:szCs w:val="24"/>
      <w:lang w:val="en-GB"/>
    </w:rPr>
  </w:style>
  <w:style w:type="paragraph" w:styleId="Descripcin">
    <w:name w:val="caption"/>
    <w:basedOn w:val="Normal"/>
    <w:next w:val="Normal"/>
    <w:uiPriority w:val="35"/>
    <w:unhideWhenUsed/>
    <w:qFormat/>
    <w:rsid w:val="001E7D7A"/>
    <w:pPr>
      <w:spacing w:before="120" w:after="120" w:line="360" w:lineRule="auto"/>
      <w:ind w:firstLine="0"/>
      <w:jc w:val="center"/>
    </w:pPr>
    <w:rPr>
      <w:iCs/>
      <w:szCs w:val="18"/>
    </w:rPr>
  </w:style>
  <w:style w:type="character" w:styleId="Nmerodelnea">
    <w:name w:val="line number"/>
    <w:basedOn w:val="Fuentedeprrafopredeter"/>
    <w:uiPriority w:val="99"/>
    <w:semiHidden/>
    <w:unhideWhenUsed/>
    <w:rsid w:val="00A132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138986">
      <w:bodyDiv w:val="1"/>
      <w:marLeft w:val="0"/>
      <w:marRight w:val="0"/>
      <w:marTop w:val="0"/>
      <w:marBottom w:val="0"/>
      <w:divBdr>
        <w:top w:val="none" w:sz="0" w:space="0" w:color="auto"/>
        <w:left w:val="none" w:sz="0" w:space="0" w:color="auto"/>
        <w:bottom w:val="none" w:sz="0" w:space="0" w:color="auto"/>
        <w:right w:val="none" w:sz="0" w:space="0" w:color="auto"/>
      </w:divBdr>
    </w:div>
    <w:div w:id="6142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semaria.escola.saez@urjc.es" TargetMode="External"/><Relationship Id="rId13" Type="http://schemas.openxmlformats.org/officeDocument/2006/relationships/image" Target="media/image5.emf"/><Relationship Id="rId18" Type="http://schemas.openxmlformats.org/officeDocument/2006/relationships/image" Target="media/image10.t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tif"/><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if"/><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20B10-19F3-7749-8CAD-8A706C76526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5535</Words>
  <Characters>30448</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María Escola Sáez</dc:creator>
  <cp:keywords/>
  <dc:description/>
  <cp:lastModifiedBy>José María Escola Sáez</cp:lastModifiedBy>
  <cp:revision>2</cp:revision>
  <dcterms:created xsi:type="dcterms:W3CDTF">2023-12-12T12:05:00Z</dcterms:created>
  <dcterms:modified xsi:type="dcterms:W3CDTF">2023-12-12T12:05:00Z</dcterms:modified>
</cp:coreProperties>
</file>