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spacing w:before="199"/>
        <w:rPr>
          <w:sz w:val="20"/>
        </w:rPr>
      </w:pPr>
    </w:p>
    <w:p>
      <w:pPr>
        <w:pStyle w:val="BodyText"/>
        <w:ind w:left="2604"/>
        <w:rPr>
          <w:sz w:val="20"/>
        </w:rPr>
      </w:pPr>
      <w:r>
        <w:rPr>
          <w:sz w:val="20"/>
        </w:rPr>
        <w:drawing>
          <wp:inline distT="0" distB="0" distL="0" distR="0">
            <wp:extent cx="2160504" cy="820197"/>
            <wp:effectExtent l="0" t="0" r="0" b="0"/>
            <wp:docPr id="1" name="Image 1" descr="Texto  Descripción generada automáticamente"/>
            <wp:cNvGraphicFramePr>
              <a:graphicFrameLocks/>
            </wp:cNvGraphicFramePr>
            <a:graphic>
              <a:graphicData uri="http://schemas.openxmlformats.org/drawingml/2006/picture">
                <pic:pic>
                  <pic:nvPicPr>
                    <pic:cNvPr id="1" name="Image 1" descr="Texto  Descripción generada automáticamente"/>
                    <pic:cNvPicPr/>
                  </pic:nvPicPr>
                  <pic:blipFill>
                    <a:blip r:embed="rId5" cstate="print"/>
                    <a:stretch>
                      <a:fillRect/>
                    </a:stretch>
                  </pic:blipFill>
                  <pic:spPr>
                    <a:xfrm>
                      <a:off x="0" y="0"/>
                      <a:ext cx="2160504" cy="820197"/>
                    </a:xfrm>
                    <a:prstGeom prst="rect">
                      <a:avLst/>
                    </a:prstGeom>
                  </pic:spPr>
                </pic:pic>
              </a:graphicData>
            </a:graphic>
          </wp:inline>
        </w:drawing>
      </w:r>
      <w:r>
        <w:rPr>
          <w:sz w:val="20"/>
        </w:rPr>
      </w:r>
    </w:p>
    <w:p>
      <w:pPr>
        <w:pStyle w:val="BodyText"/>
        <w:rPr>
          <w:sz w:val="48"/>
        </w:rPr>
      </w:pPr>
    </w:p>
    <w:p>
      <w:pPr>
        <w:pStyle w:val="BodyText"/>
        <w:spacing w:before="530"/>
        <w:rPr>
          <w:sz w:val="48"/>
        </w:rPr>
      </w:pPr>
    </w:p>
    <w:p>
      <w:pPr>
        <w:pStyle w:val="Title"/>
        <w:spacing w:line="259" w:lineRule="auto"/>
        <w:ind w:left="158"/>
      </w:pPr>
      <w:r>
        <w:rPr>
          <w:color w:val="C00000"/>
        </w:rPr>
        <w:t>CASOS</w:t>
      </w:r>
      <w:r>
        <w:rPr>
          <w:color w:val="C00000"/>
          <w:spacing w:val="-11"/>
        </w:rPr>
        <w:t> </w:t>
      </w:r>
      <w:r>
        <w:rPr>
          <w:color w:val="C00000"/>
        </w:rPr>
        <w:t>PRÁCTICOS</w:t>
      </w:r>
      <w:r>
        <w:rPr>
          <w:color w:val="C00000"/>
          <w:spacing w:val="-11"/>
        </w:rPr>
        <w:t> </w:t>
      </w:r>
      <w:r>
        <w:rPr>
          <w:color w:val="C00000"/>
        </w:rPr>
        <w:t>DE</w:t>
      </w:r>
      <w:r>
        <w:rPr>
          <w:color w:val="C00000"/>
          <w:spacing w:val="-13"/>
        </w:rPr>
        <w:t> </w:t>
      </w:r>
      <w:r>
        <w:rPr>
          <w:color w:val="C00000"/>
        </w:rPr>
        <w:t>DERECHO INTERNACIONAL PRIVADO</w:t>
      </w:r>
    </w:p>
    <w:p>
      <w:pPr>
        <w:pStyle w:val="BodyText"/>
        <w:spacing w:before="363"/>
        <w:rPr>
          <w:b/>
          <w:sz w:val="48"/>
        </w:rPr>
      </w:pPr>
    </w:p>
    <w:p>
      <w:pPr>
        <w:pStyle w:val="Title"/>
      </w:pPr>
      <w:r>
        <w:rPr>
          <w:color w:val="C00000"/>
        </w:rPr>
        <w:t>Colecciones</w:t>
      </w:r>
      <w:r>
        <w:rPr>
          <w:color w:val="C00000"/>
          <w:spacing w:val="-5"/>
        </w:rPr>
        <w:t> </w:t>
      </w:r>
      <w:r>
        <w:rPr>
          <w:color w:val="C00000"/>
        </w:rPr>
        <w:t>de </w:t>
      </w:r>
      <w:r>
        <w:rPr>
          <w:color w:val="C00000"/>
          <w:spacing w:val="-2"/>
        </w:rPr>
        <w:t>ejercicios</w:t>
      </w:r>
    </w:p>
    <w:p>
      <w:pPr>
        <w:pStyle w:val="Heading1"/>
        <w:spacing w:line="259" w:lineRule="auto" w:before="203"/>
        <w:ind w:right="2457" w:firstLine="5"/>
        <w:jc w:val="center"/>
      </w:pPr>
      <w:r>
        <w:rPr>
          <w:color w:val="205E99"/>
        </w:rPr>
        <w:t>Marta Gonzalo Quiroga Karen</w:t>
      </w:r>
      <w:r>
        <w:rPr>
          <w:color w:val="205E99"/>
          <w:spacing w:val="-20"/>
        </w:rPr>
        <w:t> </w:t>
      </w:r>
      <w:r>
        <w:rPr>
          <w:color w:val="205E99"/>
        </w:rPr>
        <w:t>Barriga</w:t>
      </w:r>
      <w:r>
        <w:rPr>
          <w:color w:val="205E99"/>
          <w:spacing w:val="-20"/>
        </w:rPr>
        <w:t> </w:t>
      </w:r>
      <w:r>
        <w:rPr>
          <w:color w:val="205E99"/>
        </w:rPr>
        <w:t>Villavicencio</w:t>
      </w:r>
    </w:p>
    <w:p>
      <w:pPr>
        <w:pStyle w:val="BodyText"/>
        <w:spacing w:before="81"/>
        <w:rPr>
          <w:b/>
          <w:sz w:val="32"/>
        </w:rPr>
      </w:pPr>
    </w:p>
    <w:p>
      <w:pPr>
        <w:pStyle w:val="BodyText"/>
        <w:ind w:right="178"/>
        <w:jc w:val="center"/>
        <w:rPr>
          <w:rFonts w:ascii="Calibri"/>
        </w:rPr>
      </w:pPr>
      <w:r>
        <w:rPr>
          <w:rFonts w:ascii="Calibri"/>
          <w:color w:val="205E99"/>
          <w:spacing w:val="-2"/>
          <w:w w:val="105"/>
        </w:rPr>
        <w:t>Noviembre</w:t>
      </w:r>
      <w:r>
        <w:rPr>
          <w:rFonts w:ascii="Calibri"/>
          <w:color w:val="205E99"/>
          <w:spacing w:val="-4"/>
          <w:w w:val="105"/>
        </w:rPr>
        <w:t> </w:t>
      </w:r>
      <w:r>
        <w:rPr>
          <w:rFonts w:ascii="Calibri"/>
          <w:color w:val="205E99"/>
          <w:spacing w:val="-2"/>
          <w:w w:val="105"/>
        </w:rPr>
        <w:t>de</w:t>
      </w:r>
      <w:r>
        <w:rPr>
          <w:rFonts w:ascii="Calibri"/>
          <w:color w:val="205E99"/>
          <w:spacing w:val="-4"/>
          <w:w w:val="105"/>
        </w:rPr>
        <w:t> 2024</w:t>
      </w:r>
    </w:p>
    <w:p>
      <w:pPr>
        <w:pStyle w:val="BodyText"/>
        <w:rPr>
          <w:rFonts w:ascii="Calibri"/>
        </w:rPr>
      </w:pPr>
    </w:p>
    <w:p>
      <w:pPr>
        <w:pStyle w:val="BodyText"/>
        <w:rPr>
          <w:rFonts w:ascii="Calibri"/>
        </w:rPr>
      </w:pPr>
    </w:p>
    <w:p>
      <w:pPr>
        <w:pStyle w:val="BodyText"/>
        <w:rPr>
          <w:rFonts w:ascii="Calibri"/>
        </w:rPr>
      </w:pPr>
    </w:p>
    <w:p>
      <w:pPr>
        <w:pStyle w:val="BodyText"/>
        <w:spacing w:before="199"/>
        <w:rPr>
          <w:rFonts w:ascii="Calibri"/>
        </w:rPr>
      </w:pPr>
    </w:p>
    <w:p>
      <w:pPr>
        <w:pStyle w:val="BodyText"/>
        <w:spacing w:line="259" w:lineRule="auto"/>
        <w:ind w:left="102" w:right="163"/>
        <w:jc w:val="both"/>
      </w:pPr>
      <w:r>
        <w:rPr>
          <w:spacing w:val="-6"/>
        </w:rPr>
        <w:t>Material</w:t>
      </w:r>
      <w:r>
        <w:rPr>
          <w:spacing w:val="-8"/>
        </w:rPr>
        <w:t> </w:t>
      </w:r>
      <w:r>
        <w:rPr>
          <w:spacing w:val="-6"/>
        </w:rPr>
        <w:t>docente</w:t>
      </w:r>
      <w:r>
        <w:rPr>
          <w:spacing w:val="-8"/>
        </w:rPr>
        <w:t> </w:t>
      </w:r>
      <w:r>
        <w:rPr>
          <w:spacing w:val="-6"/>
        </w:rPr>
        <w:t>en</w:t>
      </w:r>
      <w:r>
        <w:rPr>
          <w:spacing w:val="-8"/>
        </w:rPr>
        <w:t> </w:t>
      </w:r>
      <w:r>
        <w:rPr>
          <w:spacing w:val="-6"/>
        </w:rPr>
        <w:t>abierto</w:t>
      </w:r>
      <w:r>
        <w:rPr>
          <w:spacing w:val="-8"/>
        </w:rPr>
        <w:t> </w:t>
      </w:r>
      <w:r>
        <w:rPr>
          <w:spacing w:val="-6"/>
        </w:rPr>
        <w:t>de</w:t>
      </w:r>
      <w:r>
        <w:rPr>
          <w:spacing w:val="-8"/>
        </w:rPr>
        <w:t> </w:t>
      </w:r>
      <w:r>
        <w:rPr>
          <w:spacing w:val="-6"/>
        </w:rPr>
        <w:t>la</w:t>
      </w:r>
      <w:r>
        <w:rPr>
          <w:spacing w:val="-8"/>
        </w:rPr>
        <w:t> </w:t>
      </w:r>
      <w:r>
        <w:rPr>
          <w:spacing w:val="-6"/>
        </w:rPr>
        <w:t>Universidad</w:t>
      </w:r>
      <w:r>
        <w:rPr>
          <w:spacing w:val="-8"/>
        </w:rPr>
        <w:t> </w:t>
      </w:r>
      <w:r>
        <w:rPr>
          <w:spacing w:val="-6"/>
        </w:rPr>
        <w:t>Rey</w:t>
      </w:r>
      <w:r>
        <w:rPr>
          <w:spacing w:val="-8"/>
        </w:rPr>
        <w:t> </w:t>
      </w:r>
      <w:r>
        <w:rPr>
          <w:spacing w:val="-6"/>
        </w:rPr>
        <w:t>Juan</w:t>
      </w:r>
      <w:r>
        <w:rPr>
          <w:spacing w:val="-8"/>
        </w:rPr>
        <w:t> </w:t>
      </w:r>
      <w:r>
        <w:rPr>
          <w:spacing w:val="-6"/>
        </w:rPr>
        <w:t>Carlos,</w:t>
      </w:r>
      <w:r>
        <w:rPr>
          <w:spacing w:val="-8"/>
        </w:rPr>
        <w:t> </w:t>
      </w:r>
      <w:r>
        <w:rPr>
          <w:spacing w:val="-6"/>
        </w:rPr>
        <w:t>para</w:t>
      </w:r>
      <w:r>
        <w:rPr>
          <w:spacing w:val="-8"/>
        </w:rPr>
        <w:t> </w:t>
      </w:r>
      <w:r>
        <w:rPr>
          <w:spacing w:val="-6"/>
        </w:rPr>
        <w:t>la</w:t>
      </w:r>
      <w:r>
        <w:rPr>
          <w:spacing w:val="-6"/>
        </w:rPr>
        <w:t> asignatura</w:t>
      </w:r>
      <w:r>
        <w:rPr>
          <w:spacing w:val="-8"/>
        </w:rPr>
        <w:t> </w:t>
      </w:r>
      <w:r>
        <w:rPr>
          <w:spacing w:val="-6"/>
        </w:rPr>
        <w:t>de</w:t>
      </w:r>
      <w:r>
        <w:rPr>
          <w:spacing w:val="-8"/>
        </w:rPr>
        <w:t> </w:t>
      </w:r>
      <w:r>
        <w:rPr>
          <w:spacing w:val="-6"/>
        </w:rPr>
        <w:t>Derecho </w:t>
      </w:r>
      <w:r>
        <w:rPr>
          <w:spacing w:val="-2"/>
        </w:rPr>
        <w:t>Internacional</w:t>
      </w:r>
      <w:r>
        <w:rPr>
          <w:spacing w:val="-13"/>
        </w:rPr>
        <w:t> </w:t>
      </w:r>
      <w:r>
        <w:rPr>
          <w:spacing w:val="-2"/>
        </w:rPr>
        <w:t>privado,</w:t>
      </w:r>
      <w:r>
        <w:rPr>
          <w:spacing w:val="-13"/>
        </w:rPr>
        <w:t> </w:t>
      </w:r>
      <w:r>
        <w:rPr>
          <w:spacing w:val="-2"/>
        </w:rPr>
        <w:t>del</w:t>
      </w:r>
      <w:r>
        <w:rPr>
          <w:spacing w:val="-13"/>
        </w:rPr>
        <w:t> </w:t>
      </w:r>
      <w:r>
        <w:rPr>
          <w:spacing w:val="-2"/>
        </w:rPr>
        <w:t>Grado</w:t>
      </w:r>
      <w:r>
        <w:rPr>
          <w:spacing w:val="-13"/>
        </w:rPr>
        <w:t> </w:t>
      </w:r>
      <w:r>
        <w:rPr>
          <w:spacing w:val="-2"/>
        </w:rPr>
        <w:t>en</w:t>
      </w:r>
      <w:r>
        <w:rPr>
          <w:spacing w:val="-13"/>
        </w:rPr>
        <w:t> </w:t>
      </w:r>
      <w:r>
        <w:rPr>
          <w:spacing w:val="-2"/>
        </w:rPr>
        <w:t>Derecho</w:t>
      </w:r>
      <w:r>
        <w:rPr>
          <w:spacing w:val="-13"/>
        </w:rPr>
        <w:t> </w:t>
      </w:r>
      <w:r>
        <w:rPr>
          <w:spacing w:val="-2"/>
        </w:rPr>
        <w:t>(Vicálvaro:</w:t>
      </w:r>
      <w:r>
        <w:rPr>
          <w:spacing w:val="-13"/>
        </w:rPr>
        <w:t> </w:t>
      </w:r>
      <w:r>
        <w:rPr>
          <w:spacing w:val="-2"/>
        </w:rPr>
        <w:t>2015</w:t>
      </w:r>
      <w:r>
        <w:rPr>
          <w:spacing w:val="-13"/>
        </w:rPr>
        <w:t> </w:t>
      </w:r>
      <w:r>
        <w:rPr>
          <w:spacing w:val="-2"/>
        </w:rPr>
        <w:t>-mañana)</w:t>
      </w:r>
      <w:r>
        <w:rPr>
          <w:spacing w:val="-13"/>
        </w:rPr>
        <w:t> </w:t>
      </w:r>
      <w:r>
        <w:rPr>
          <w:spacing w:val="-2"/>
        </w:rPr>
        <w:t>y</w:t>
      </w:r>
      <w:r>
        <w:rPr>
          <w:spacing w:val="-12"/>
        </w:rPr>
        <w:t> </w:t>
      </w:r>
      <w:r>
        <w:rPr>
          <w:spacing w:val="-2"/>
        </w:rPr>
        <w:t>Doble</w:t>
      </w:r>
      <w:r>
        <w:rPr>
          <w:spacing w:val="-11"/>
        </w:rPr>
        <w:t> </w:t>
      </w:r>
      <w:r>
        <w:rPr>
          <w:spacing w:val="-2"/>
        </w:rPr>
        <w:t>Grado</w:t>
      </w:r>
      <w:r>
        <w:rPr>
          <w:spacing w:val="-12"/>
        </w:rPr>
        <w:t> </w:t>
      </w:r>
      <w:r>
        <w:rPr>
          <w:spacing w:val="-2"/>
        </w:rPr>
        <w:t>en </w:t>
      </w:r>
      <w:r>
        <w:rPr>
          <w:w w:val="90"/>
        </w:rPr>
        <w:t>Administración y Dirección de Empresas y Derecho (Vicálvaro: 2075 -mañana)</w:t>
      </w:r>
    </w:p>
    <w:p>
      <w:pPr>
        <w:pStyle w:val="BodyText"/>
        <w:spacing w:before="130"/>
      </w:pPr>
    </w:p>
    <w:p>
      <w:pPr>
        <w:pStyle w:val="BodyText"/>
        <w:spacing w:before="1"/>
        <w:ind w:left="102"/>
        <w:jc w:val="both"/>
      </w:pPr>
      <w:r>
        <w:rPr>
          <w:w w:val="85"/>
        </w:rPr>
        <w:t>Disponible</w:t>
      </w:r>
      <w:r>
        <w:rPr>
          <w:spacing w:val="13"/>
        </w:rPr>
        <w:t> </w:t>
      </w:r>
      <w:r>
        <w:rPr>
          <w:w w:val="85"/>
        </w:rPr>
        <w:t>en</w:t>
      </w:r>
      <w:r>
        <w:rPr>
          <w:spacing w:val="15"/>
        </w:rPr>
        <w:t> </w:t>
      </w:r>
      <w:r>
        <w:rPr>
          <w:w w:val="85"/>
        </w:rPr>
        <w:t>BURJC</w:t>
      </w:r>
      <w:r>
        <w:rPr>
          <w:spacing w:val="14"/>
        </w:rPr>
        <w:t> </w:t>
      </w:r>
      <w:r>
        <w:rPr>
          <w:w w:val="85"/>
        </w:rPr>
        <w:t>Digital:</w:t>
      </w:r>
      <w:r>
        <w:rPr>
          <w:spacing w:val="24"/>
        </w:rPr>
        <w:t> </w:t>
      </w:r>
      <w:r>
        <w:rPr>
          <w:spacing w:val="-2"/>
          <w:w w:val="85"/>
        </w:rPr>
        <w:t>https://hdl.handle.net/10115/41472</w:t>
      </w:r>
    </w:p>
    <w:p>
      <w:pPr>
        <w:pStyle w:val="BodyText"/>
        <w:rPr>
          <w:sz w:val="20"/>
        </w:rPr>
      </w:pP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587840">
                <wp:simplePos x="0" y="0"/>
                <wp:positionH relativeFrom="page">
                  <wp:posOffset>1083868</wp:posOffset>
                </wp:positionH>
                <wp:positionV relativeFrom="paragraph">
                  <wp:posOffset>174612</wp:posOffset>
                </wp:positionV>
                <wp:extent cx="5394960" cy="64960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394960" cy="649605"/>
                        </a:xfrm>
                        <a:prstGeom prst="rect">
                          <a:avLst/>
                        </a:prstGeom>
                        <a:ln w="6096">
                          <a:solidFill>
                            <a:srgbClr val="000000"/>
                          </a:solidFill>
                          <a:prstDash val="solid"/>
                        </a:ln>
                      </wps:spPr>
                      <wps:txbx>
                        <w:txbxContent>
                          <w:p>
                            <w:pPr>
                              <w:spacing w:before="0"/>
                              <w:ind w:left="103" w:right="97" w:firstLine="0"/>
                              <w:jc w:val="both"/>
                              <w:rPr>
                                <w:sz w:val="22"/>
                              </w:rPr>
                            </w:pPr>
                            <w:r>
                              <w:rPr>
                                <w:sz w:val="22"/>
                              </w:rPr>
                              <w:t>2024. Autoras: Gonzalo Quiroga, Marta y Barriga Villavicencio, Karen. Algunos derechos reservados. Este documento se distribuye bajo la licencia “Atribución-CompartirIgual 4.0 Internacional” de</w:t>
                            </w:r>
                            <w:r>
                              <w:rPr>
                                <w:spacing w:val="-1"/>
                                <w:sz w:val="22"/>
                              </w:rPr>
                              <w:t> </w:t>
                            </w:r>
                            <w:r>
                              <w:rPr>
                                <w:sz w:val="22"/>
                              </w:rPr>
                              <w:t>Creative</w:t>
                            </w:r>
                            <w:r>
                              <w:rPr>
                                <w:spacing w:val="-1"/>
                                <w:sz w:val="22"/>
                              </w:rPr>
                              <w:t> </w:t>
                            </w:r>
                            <w:r>
                              <w:rPr>
                                <w:sz w:val="22"/>
                              </w:rPr>
                              <w:t>Commons,</w:t>
                            </w:r>
                            <w:r>
                              <w:rPr>
                                <w:spacing w:val="-1"/>
                                <w:sz w:val="22"/>
                              </w:rPr>
                              <w:t> </w:t>
                            </w:r>
                            <w:r>
                              <w:rPr>
                                <w:sz w:val="22"/>
                              </w:rPr>
                              <w:t>disponible</w:t>
                            </w:r>
                            <w:r>
                              <w:rPr>
                                <w:spacing w:val="-1"/>
                                <w:sz w:val="22"/>
                              </w:rPr>
                              <w:t> </w:t>
                            </w:r>
                            <w:r>
                              <w:rPr>
                                <w:sz w:val="22"/>
                              </w:rPr>
                              <w:t>en</w:t>
                            </w:r>
                            <w:r>
                              <w:rPr>
                                <w:spacing w:val="-3"/>
                                <w:sz w:val="22"/>
                              </w:rPr>
                              <w:t> </w:t>
                            </w:r>
                            <w:hyperlink r:id="rId6">
                              <w:r>
                                <w:rPr>
                                  <w:sz w:val="22"/>
                                  <w:u w:val="single"/>
                                </w:rPr>
                                <w:t>https://creativecommons.org/licenses/by-</w:t>
                              </w:r>
                            </w:hyperlink>
                            <w:r>
                              <w:rPr>
                                <w:sz w:val="22"/>
                                <w:u w:val="none"/>
                              </w:rPr>
                              <w:t> </w:t>
                            </w:r>
                            <w:hyperlink r:id="rId6">
                              <w:r>
                                <w:rPr>
                                  <w:spacing w:val="-2"/>
                                  <w:sz w:val="22"/>
                                  <w:u w:val="single"/>
                                </w:rPr>
                                <w:t>sa/4.0/deed.es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344002pt;margin-top:13.749023pt;width:424.8pt;height:51.15pt;mso-position-horizontal-relative:page;mso-position-vertical-relative:paragraph;z-index:-15728640;mso-wrap-distance-left:0;mso-wrap-distance-right:0" type="#_x0000_t202" id="docshape1" filled="false" stroked="true" strokeweight=".48pt" strokecolor="#000000">
                <v:textbox inset="0,0,0,0">
                  <w:txbxContent>
                    <w:p>
                      <w:pPr>
                        <w:spacing w:before="0"/>
                        <w:ind w:left="103" w:right="97" w:firstLine="0"/>
                        <w:jc w:val="both"/>
                        <w:rPr>
                          <w:sz w:val="22"/>
                        </w:rPr>
                      </w:pPr>
                      <w:r>
                        <w:rPr>
                          <w:sz w:val="22"/>
                        </w:rPr>
                        <w:t>2024. Autoras: Gonzalo Quiroga, Marta y Barriga Villavicencio, Karen. Algunos derechos reservados. Este documento se distribuye bajo la licencia “Atribución-CompartirIgual 4.0 Internacional” de</w:t>
                      </w:r>
                      <w:r>
                        <w:rPr>
                          <w:spacing w:val="-1"/>
                          <w:sz w:val="22"/>
                        </w:rPr>
                        <w:t> </w:t>
                      </w:r>
                      <w:r>
                        <w:rPr>
                          <w:sz w:val="22"/>
                        </w:rPr>
                        <w:t>Creative</w:t>
                      </w:r>
                      <w:r>
                        <w:rPr>
                          <w:spacing w:val="-1"/>
                          <w:sz w:val="22"/>
                        </w:rPr>
                        <w:t> </w:t>
                      </w:r>
                      <w:r>
                        <w:rPr>
                          <w:sz w:val="22"/>
                        </w:rPr>
                        <w:t>Commons,</w:t>
                      </w:r>
                      <w:r>
                        <w:rPr>
                          <w:spacing w:val="-1"/>
                          <w:sz w:val="22"/>
                        </w:rPr>
                        <w:t> </w:t>
                      </w:r>
                      <w:r>
                        <w:rPr>
                          <w:sz w:val="22"/>
                        </w:rPr>
                        <w:t>disponible</w:t>
                      </w:r>
                      <w:r>
                        <w:rPr>
                          <w:spacing w:val="-1"/>
                          <w:sz w:val="22"/>
                        </w:rPr>
                        <w:t> </w:t>
                      </w:r>
                      <w:r>
                        <w:rPr>
                          <w:sz w:val="22"/>
                        </w:rPr>
                        <w:t>en</w:t>
                      </w:r>
                      <w:r>
                        <w:rPr>
                          <w:spacing w:val="-3"/>
                          <w:sz w:val="22"/>
                        </w:rPr>
                        <w:t> </w:t>
                      </w:r>
                      <w:hyperlink r:id="rId6">
                        <w:r>
                          <w:rPr>
                            <w:sz w:val="22"/>
                            <w:u w:val="single"/>
                          </w:rPr>
                          <w:t>https://creativecommons.org/licenses/by-</w:t>
                        </w:r>
                      </w:hyperlink>
                      <w:r>
                        <w:rPr>
                          <w:sz w:val="22"/>
                          <w:u w:val="none"/>
                        </w:rPr>
                        <w:t> </w:t>
                      </w:r>
                      <w:hyperlink r:id="rId6">
                        <w:r>
                          <w:rPr>
                            <w:spacing w:val="-2"/>
                            <w:sz w:val="22"/>
                            <w:u w:val="single"/>
                          </w:rPr>
                          <w:t>sa/4.0/deed.es</w:t>
                        </w:r>
                      </w:hyperlink>
                    </w:p>
                  </w:txbxContent>
                </v:textbox>
                <v:stroke dashstyle="solid"/>
                <w10:wrap type="topAndBottom"/>
              </v:shape>
            </w:pict>
          </mc:Fallback>
        </mc:AlternateContent>
      </w:r>
    </w:p>
    <w:p>
      <w:pPr>
        <w:spacing w:after="0"/>
        <w:rPr>
          <w:sz w:val="20"/>
        </w:rPr>
        <w:sectPr>
          <w:type w:val="continuous"/>
          <w:pgSz w:w="11910" w:h="16840"/>
          <w:pgMar w:top="1920" w:bottom="280" w:left="1600" w:right="1580"/>
        </w:sectPr>
      </w:pPr>
    </w:p>
    <w:p>
      <w:pPr>
        <w:pStyle w:val="BodyText"/>
        <w:spacing w:before="4"/>
        <w:rPr>
          <w:sz w:val="17"/>
        </w:rPr>
      </w:pPr>
    </w:p>
    <w:p>
      <w:pPr>
        <w:spacing w:after="0"/>
        <w:rPr>
          <w:sz w:val="17"/>
        </w:rPr>
        <w:sectPr>
          <w:headerReference w:type="default" r:id="rId7"/>
          <w:footerReference w:type="default" r:id="rId8"/>
          <w:pgSz w:w="11910" w:h="16840"/>
          <w:pgMar w:header="707" w:footer="1725" w:top="1320" w:bottom="1920" w:left="1600" w:right="1580"/>
          <w:pgNumType w:start="2"/>
        </w:sectPr>
      </w:pPr>
    </w:p>
    <w:p>
      <w:pPr>
        <w:pStyle w:val="BodyText"/>
        <w:spacing w:before="270"/>
        <w:rPr>
          <w:sz w:val="32"/>
        </w:rPr>
      </w:pPr>
    </w:p>
    <w:p>
      <w:pPr>
        <w:pStyle w:val="Heading1"/>
        <w:spacing w:line="362" w:lineRule="auto"/>
        <w:ind w:left="3220"/>
      </w:pPr>
      <w:r>
        <w:rPr>
          <w:color w:val="205E99"/>
        </w:rPr>
        <w:t>Casos</w:t>
      </w:r>
      <w:r>
        <w:rPr>
          <w:color w:val="205E99"/>
          <w:spacing w:val="-9"/>
        </w:rPr>
        <w:t> </w:t>
      </w:r>
      <w:r>
        <w:rPr>
          <w:color w:val="205E99"/>
        </w:rPr>
        <w:t>prácticos</w:t>
      </w:r>
      <w:r>
        <w:rPr>
          <w:color w:val="205E99"/>
          <w:spacing w:val="-9"/>
        </w:rPr>
        <w:t> </w:t>
      </w:r>
      <w:r>
        <w:rPr>
          <w:color w:val="205E99"/>
        </w:rPr>
        <w:t>de</w:t>
      </w:r>
      <w:r>
        <w:rPr>
          <w:color w:val="205E99"/>
          <w:spacing w:val="-9"/>
        </w:rPr>
        <w:t> </w:t>
      </w:r>
      <w:r>
        <w:rPr>
          <w:color w:val="205E99"/>
        </w:rPr>
        <w:t>Derecho</w:t>
      </w:r>
      <w:r>
        <w:rPr>
          <w:color w:val="205E99"/>
          <w:spacing w:val="-9"/>
        </w:rPr>
        <w:t> </w:t>
      </w:r>
      <w:r>
        <w:rPr>
          <w:color w:val="205E99"/>
        </w:rPr>
        <w:t>Internacional</w:t>
      </w:r>
      <w:r>
        <w:rPr>
          <w:color w:val="205E99"/>
          <w:spacing w:val="-9"/>
        </w:rPr>
        <w:t> </w:t>
      </w:r>
      <w:r>
        <w:rPr>
          <w:color w:val="205E99"/>
        </w:rPr>
        <w:t>Privado CURSO 2024-25</w:t>
      </w:r>
    </w:p>
    <w:p>
      <w:pPr>
        <w:pStyle w:val="BodyText"/>
        <w:rPr>
          <w:b/>
          <w:sz w:val="32"/>
        </w:rPr>
      </w:pPr>
    </w:p>
    <w:p>
      <w:pPr>
        <w:pStyle w:val="BodyText"/>
        <w:spacing w:before="181"/>
        <w:rPr>
          <w:b/>
          <w:sz w:val="32"/>
        </w:rPr>
      </w:pPr>
    </w:p>
    <w:p>
      <w:pPr>
        <w:pStyle w:val="ListParagraph"/>
        <w:numPr>
          <w:ilvl w:val="0"/>
          <w:numId w:val="1"/>
        </w:numPr>
        <w:tabs>
          <w:tab w:pos="889" w:val="left" w:leader="none"/>
        </w:tabs>
        <w:spacing w:line="259" w:lineRule="auto" w:before="1" w:after="0"/>
        <w:ind w:left="889" w:right="116" w:hanging="360"/>
        <w:jc w:val="both"/>
        <w:rPr>
          <w:b/>
          <w:sz w:val="24"/>
        </w:rPr>
      </w:pPr>
      <w:r>
        <w:rPr>
          <w:sz w:val="24"/>
        </w:rPr>
        <w:t>Señale cuál/es de estos supuestos son objeto de Derecho Internacional Privado </w:t>
      </w:r>
      <w:r>
        <w:rPr>
          <w:spacing w:val="-2"/>
          <w:sz w:val="24"/>
        </w:rPr>
        <w:t>(DIPr):</w:t>
      </w:r>
    </w:p>
    <w:p>
      <w:pPr>
        <w:pStyle w:val="BodyText"/>
        <w:spacing w:before="23"/>
      </w:pPr>
    </w:p>
    <w:p>
      <w:pPr>
        <w:pStyle w:val="ListParagraph"/>
        <w:numPr>
          <w:ilvl w:val="1"/>
          <w:numId w:val="1"/>
        </w:numPr>
        <w:tabs>
          <w:tab w:pos="1542" w:val="left" w:leader="none"/>
        </w:tabs>
        <w:spacing w:line="259" w:lineRule="auto" w:before="0" w:after="0"/>
        <w:ind w:left="1542" w:right="119" w:hanging="360"/>
        <w:jc w:val="both"/>
        <w:rPr>
          <w:sz w:val="24"/>
        </w:rPr>
      </w:pPr>
      <w:r>
        <w:rPr>
          <w:sz w:val="24"/>
        </w:rPr>
        <w:t>Lourdes Suárez, nacionalidad española, reside en Sevilla. Es propietaria de</w:t>
      </w:r>
      <w:r>
        <w:rPr>
          <w:spacing w:val="-1"/>
          <w:sz w:val="24"/>
        </w:rPr>
        <w:t> </w:t>
      </w:r>
      <w:r>
        <w:rPr>
          <w:sz w:val="24"/>
        </w:rPr>
        <w:t>dos pisos ubicados en</w:t>
      </w:r>
      <w:r>
        <w:rPr>
          <w:spacing w:val="-2"/>
          <w:sz w:val="24"/>
        </w:rPr>
        <w:t> </w:t>
      </w:r>
      <w:r>
        <w:rPr>
          <w:sz w:val="24"/>
        </w:rPr>
        <w:t>Madrid y Granada.</w:t>
      </w:r>
      <w:r>
        <w:rPr>
          <w:spacing w:val="-5"/>
          <w:sz w:val="24"/>
        </w:rPr>
        <w:t> </w:t>
      </w:r>
      <w:r>
        <w:rPr>
          <w:sz w:val="24"/>
        </w:rPr>
        <w:t>Tiene un accidente</w:t>
      </w:r>
      <w:r>
        <w:rPr>
          <w:spacing w:val="-1"/>
          <w:sz w:val="24"/>
        </w:rPr>
        <w:t> </w:t>
      </w:r>
      <w:r>
        <w:rPr>
          <w:sz w:val="24"/>
        </w:rPr>
        <w:t>de</w:t>
      </w:r>
      <w:r>
        <w:rPr>
          <w:spacing w:val="-1"/>
          <w:sz w:val="24"/>
        </w:rPr>
        <w:t> </w:t>
      </w:r>
      <w:r>
        <w:rPr>
          <w:sz w:val="24"/>
        </w:rPr>
        <w:t>coche en Melilla y fallece. Sus herederos quieren saber qué Derecho rige la </w:t>
      </w:r>
      <w:r>
        <w:rPr>
          <w:spacing w:val="-2"/>
          <w:sz w:val="24"/>
        </w:rPr>
        <w:t>sucesión.</w:t>
      </w:r>
    </w:p>
    <w:p>
      <w:pPr>
        <w:pStyle w:val="BodyText"/>
        <w:spacing w:before="20"/>
      </w:pPr>
    </w:p>
    <w:p>
      <w:pPr>
        <w:pStyle w:val="ListParagraph"/>
        <w:numPr>
          <w:ilvl w:val="1"/>
          <w:numId w:val="1"/>
        </w:numPr>
        <w:tabs>
          <w:tab w:pos="1542" w:val="left" w:leader="none"/>
        </w:tabs>
        <w:spacing w:line="259" w:lineRule="auto" w:before="0" w:after="0"/>
        <w:ind w:left="1542" w:right="118" w:hanging="360"/>
        <w:jc w:val="both"/>
        <w:rPr>
          <w:sz w:val="24"/>
        </w:rPr>
      </w:pPr>
      <w:r>
        <w:rPr>
          <w:sz w:val="24"/>
        </w:rPr>
        <w:t>Mercedes Soto y Pablo Gómez ambos de nacionalidad española, se casarón en Madrid en el año 2021 y, posteriormente trasladaron su residencia común a Alemania. Tras 3 años de matrimonio y un hijo en común, quieren divorciarse y desconocen qué Derecho es aplicable.</w:t>
      </w:r>
    </w:p>
    <w:p>
      <w:pPr>
        <w:pStyle w:val="BodyText"/>
        <w:spacing w:before="22"/>
      </w:pPr>
    </w:p>
    <w:p>
      <w:pPr>
        <w:pStyle w:val="ListParagraph"/>
        <w:numPr>
          <w:ilvl w:val="1"/>
          <w:numId w:val="1"/>
        </w:numPr>
        <w:tabs>
          <w:tab w:pos="1542" w:val="left" w:leader="none"/>
        </w:tabs>
        <w:spacing w:line="259" w:lineRule="auto" w:before="1" w:after="0"/>
        <w:ind w:left="1542" w:right="118" w:hanging="360"/>
        <w:jc w:val="both"/>
        <w:rPr>
          <w:sz w:val="24"/>
        </w:rPr>
      </w:pPr>
      <w:r>
        <w:rPr>
          <w:sz w:val="24"/>
        </w:rPr>
        <w:t>La</w:t>
      </w:r>
      <w:r>
        <w:rPr>
          <w:spacing w:val="-10"/>
          <w:sz w:val="24"/>
        </w:rPr>
        <w:t> </w:t>
      </w:r>
      <w:r>
        <w:rPr>
          <w:sz w:val="24"/>
        </w:rPr>
        <w:t>empresa</w:t>
      </w:r>
      <w:r>
        <w:rPr>
          <w:spacing w:val="-9"/>
          <w:sz w:val="24"/>
        </w:rPr>
        <w:t> </w:t>
      </w:r>
      <w:r>
        <w:rPr>
          <w:sz w:val="24"/>
        </w:rPr>
        <w:t>española</w:t>
      </w:r>
      <w:r>
        <w:rPr>
          <w:spacing w:val="-10"/>
          <w:sz w:val="24"/>
        </w:rPr>
        <w:t> </w:t>
      </w:r>
      <w:r>
        <w:rPr>
          <w:i/>
          <w:sz w:val="24"/>
        </w:rPr>
        <w:t>Oilsur</w:t>
      </w:r>
      <w:r>
        <w:rPr>
          <w:i/>
          <w:spacing w:val="-10"/>
          <w:sz w:val="24"/>
        </w:rPr>
        <w:t> </w:t>
      </w:r>
      <w:r>
        <w:rPr>
          <w:i/>
          <w:sz w:val="24"/>
        </w:rPr>
        <w:t>S.I</w:t>
      </w:r>
      <w:r>
        <w:rPr>
          <w:sz w:val="24"/>
        </w:rPr>
        <w:t>,</w:t>
      </w:r>
      <w:r>
        <w:rPr>
          <w:spacing w:val="-10"/>
          <w:sz w:val="24"/>
        </w:rPr>
        <w:t> </w:t>
      </w:r>
      <w:r>
        <w:rPr>
          <w:sz w:val="24"/>
        </w:rPr>
        <w:t>con</w:t>
      </w:r>
      <w:r>
        <w:rPr>
          <w:spacing w:val="-10"/>
          <w:sz w:val="24"/>
        </w:rPr>
        <w:t> </w:t>
      </w:r>
      <w:r>
        <w:rPr>
          <w:sz w:val="24"/>
        </w:rPr>
        <w:t>domicilio</w:t>
      </w:r>
      <w:r>
        <w:rPr>
          <w:spacing w:val="-10"/>
          <w:sz w:val="24"/>
        </w:rPr>
        <w:t> </w:t>
      </w:r>
      <w:r>
        <w:rPr>
          <w:sz w:val="24"/>
        </w:rPr>
        <w:t>y</w:t>
      </w:r>
      <w:r>
        <w:rPr>
          <w:spacing w:val="-10"/>
          <w:sz w:val="24"/>
        </w:rPr>
        <w:t> </w:t>
      </w:r>
      <w:r>
        <w:rPr>
          <w:sz w:val="24"/>
        </w:rPr>
        <w:t>establecimiento</w:t>
      </w:r>
      <w:r>
        <w:rPr>
          <w:spacing w:val="-10"/>
          <w:sz w:val="24"/>
        </w:rPr>
        <w:t> </w:t>
      </w:r>
      <w:r>
        <w:rPr>
          <w:sz w:val="24"/>
        </w:rPr>
        <w:t>principal en</w:t>
      </w:r>
      <w:r>
        <w:rPr>
          <w:spacing w:val="-8"/>
          <w:sz w:val="24"/>
        </w:rPr>
        <w:t> </w:t>
      </w:r>
      <w:r>
        <w:rPr>
          <w:sz w:val="24"/>
        </w:rPr>
        <w:t>Jaén</w:t>
      </w:r>
      <w:r>
        <w:rPr>
          <w:spacing w:val="-8"/>
          <w:sz w:val="24"/>
        </w:rPr>
        <w:t> </w:t>
      </w:r>
      <w:r>
        <w:rPr>
          <w:sz w:val="24"/>
        </w:rPr>
        <w:t>se</w:t>
      </w:r>
      <w:r>
        <w:rPr>
          <w:spacing w:val="-8"/>
          <w:sz w:val="24"/>
        </w:rPr>
        <w:t> </w:t>
      </w:r>
      <w:r>
        <w:rPr>
          <w:sz w:val="24"/>
        </w:rPr>
        <w:t>dedica</w:t>
      </w:r>
      <w:r>
        <w:rPr>
          <w:spacing w:val="-8"/>
          <w:sz w:val="24"/>
        </w:rPr>
        <w:t> </w:t>
      </w:r>
      <w:r>
        <w:rPr>
          <w:sz w:val="24"/>
        </w:rPr>
        <w:t>a</w:t>
      </w:r>
      <w:r>
        <w:rPr>
          <w:spacing w:val="-8"/>
          <w:sz w:val="24"/>
        </w:rPr>
        <w:t> </w:t>
      </w:r>
      <w:r>
        <w:rPr>
          <w:sz w:val="24"/>
        </w:rPr>
        <w:t>la</w:t>
      </w:r>
      <w:r>
        <w:rPr>
          <w:spacing w:val="-8"/>
          <w:sz w:val="24"/>
        </w:rPr>
        <w:t> </w:t>
      </w:r>
      <w:r>
        <w:rPr>
          <w:sz w:val="24"/>
        </w:rPr>
        <w:t>distribución</w:t>
      </w:r>
      <w:r>
        <w:rPr>
          <w:spacing w:val="-8"/>
          <w:sz w:val="24"/>
        </w:rPr>
        <w:t> </w:t>
      </w:r>
      <w:r>
        <w:rPr>
          <w:sz w:val="24"/>
        </w:rPr>
        <w:t>de</w:t>
      </w:r>
      <w:r>
        <w:rPr>
          <w:spacing w:val="-8"/>
          <w:sz w:val="24"/>
        </w:rPr>
        <w:t> </w:t>
      </w:r>
      <w:r>
        <w:rPr>
          <w:sz w:val="24"/>
        </w:rPr>
        <w:t>aceite</w:t>
      </w:r>
      <w:r>
        <w:rPr>
          <w:spacing w:val="-8"/>
          <w:sz w:val="24"/>
        </w:rPr>
        <w:t> </w:t>
      </w:r>
      <w:r>
        <w:rPr>
          <w:sz w:val="24"/>
        </w:rPr>
        <w:t>de</w:t>
      </w:r>
      <w:r>
        <w:rPr>
          <w:spacing w:val="-8"/>
          <w:sz w:val="24"/>
        </w:rPr>
        <w:t> </w:t>
      </w:r>
      <w:r>
        <w:rPr>
          <w:sz w:val="24"/>
        </w:rPr>
        <w:t>oliva,</w:t>
      </w:r>
      <w:r>
        <w:rPr>
          <w:spacing w:val="-8"/>
          <w:sz w:val="24"/>
        </w:rPr>
        <w:t> </w:t>
      </w:r>
      <w:r>
        <w:rPr>
          <w:sz w:val="24"/>
        </w:rPr>
        <w:t>firma</w:t>
      </w:r>
      <w:r>
        <w:rPr>
          <w:spacing w:val="-8"/>
          <w:sz w:val="24"/>
        </w:rPr>
        <w:t> </w:t>
      </w:r>
      <w:r>
        <w:rPr>
          <w:sz w:val="24"/>
        </w:rPr>
        <w:t>con</w:t>
      </w:r>
      <w:r>
        <w:rPr>
          <w:spacing w:val="-8"/>
          <w:sz w:val="24"/>
        </w:rPr>
        <w:t> </w:t>
      </w:r>
      <w:r>
        <w:rPr>
          <w:sz w:val="24"/>
        </w:rPr>
        <w:t>la</w:t>
      </w:r>
      <w:r>
        <w:rPr>
          <w:spacing w:val="-8"/>
          <w:sz w:val="24"/>
        </w:rPr>
        <w:t> </w:t>
      </w:r>
      <w:r>
        <w:rPr>
          <w:sz w:val="24"/>
        </w:rPr>
        <w:t>empresa </w:t>
      </w:r>
      <w:r>
        <w:rPr>
          <w:i/>
          <w:sz w:val="24"/>
        </w:rPr>
        <w:t>MASMED S.L </w:t>
      </w:r>
      <w:r>
        <w:rPr>
          <w:sz w:val="24"/>
        </w:rPr>
        <w:t>con domicilio y establecimiento principal en Madrid, un contrato por el que la primera se compromete a entregar 2000 litros de aceite a la segunda por un valor de 120.000€ a pagar en la entrega. Efectuado</w:t>
      </w:r>
      <w:r>
        <w:rPr>
          <w:spacing w:val="-6"/>
          <w:sz w:val="24"/>
        </w:rPr>
        <w:t> </w:t>
      </w:r>
      <w:r>
        <w:rPr>
          <w:sz w:val="24"/>
        </w:rPr>
        <w:t>la</w:t>
      </w:r>
      <w:r>
        <w:rPr>
          <w:spacing w:val="-6"/>
          <w:sz w:val="24"/>
        </w:rPr>
        <w:t> </w:t>
      </w:r>
      <w:r>
        <w:rPr>
          <w:sz w:val="24"/>
        </w:rPr>
        <w:t>entrega</w:t>
      </w:r>
      <w:r>
        <w:rPr>
          <w:spacing w:val="-7"/>
          <w:sz w:val="24"/>
        </w:rPr>
        <w:t> </w:t>
      </w:r>
      <w:r>
        <w:rPr>
          <w:sz w:val="24"/>
        </w:rPr>
        <w:t>el</w:t>
      </w:r>
      <w:r>
        <w:rPr>
          <w:spacing w:val="-5"/>
          <w:sz w:val="24"/>
        </w:rPr>
        <w:t> </w:t>
      </w:r>
      <w:r>
        <w:rPr>
          <w:sz w:val="24"/>
        </w:rPr>
        <w:t>pago</w:t>
      </w:r>
      <w:r>
        <w:rPr>
          <w:spacing w:val="40"/>
          <w:sz w:val="24"/>
        </w:rPr>
        <w:t> </w:t>
      </w:r>
      <w:r>
        <w:rPr>
          <w:sz w:val="24"/>
        </w:rPr>
        <w:t>no</w:t>
      </w:r>
      <w:r>
        <w:rPr>
          <w:spacing w:val="-6"/>
          <w:sz w:val="24"/>
        </w:rPr>
        <w:t> </w:t>
      </w:r>
      <w:r>
        <w:rPr>
          <w:sz w:val="24"/>
        </w:rPr>
        <w:t>se</w:t>
      </w:r>
      <w:r>
        <w:rPr>
          <w:spacing w:val="-7"/>
          <w:sz w:val="24"/>
        </w:rPr>
        <w:t> </w:t>
      </w:r>
      <w:r>
        <w:rPr>
          <w:sz w:val="24"/>
        </w:rPr>
        <w:t>ha</w:t>
      </w:r>
      <w:r>
        <w:rPr>
          <w:spacing w:val="-7"/>
          <w:sz w:val="24"/>
        </w:rPr>
        <w:t> </w:t>
      </w:r>
      <w:r>
        <w:rPr>
          <w:sz w:val="24"/>
        </w:rPr>
        <w:t>realizado.</w:t>
      </w:r>
      <w:r>
        <w:rPr>
          <w:spacing w:val="-2"/>
          <w:sz w:val="24"/>
        </w:rPr>
        <w:t> </w:t>
      </w:r>
      <w:r>
        <w:rPr>
          <w:i/>
          <w:sz w:val="24"/>
        </w:rPr>
        <w:t>Olisur</w:t>
      </w:r>
      <w:r>
        <w:rPr>
          <w:i/>
          <w:spacing w:val="-5"/>
          <w:sz w:val="24"/>
        </w:rPr>
        <w:t> </w:t>
      </w:r>
      <w:r>
        <w:rPr>
          <w:sz w:val="24"/>
        </w:rPr>
        <w:t>quiere</w:t>
      </w:r>
      <w:r>
        <w:rPr>
          <w:spacing w:val="-7"/>
          <w:sz w:val="24"/>
        </w:rPr>
        <w:t> </w:t>
      </w:r>
      <w:r>
        <w:rPr>
          <w:sz w:val="24"/>
        </w:rPr>
        <w:t>reclamar</w:t>
      </w:r>
      <w:r>
        <w:rPr>
          <w:spacing w:val="-7"/>
          <w:sz w:val="24"/>
        </w:rPr>
        <w:t> </w:t>
      </w:r>
      <w:r>
        <w:rPr>
          <w:sz w:val="24"/>
        </w:rPr>
        <w:t>el </w:t>
      </w:r>
      <w:r>
        <w:rPr>
          <w:spacing w:val="-2"/>
          <w:sz w:val="24"/>
        </w:rPr>
        <w:t>pago.</w:t>
      </w:r>
    </w:p>
    <w:p>
      <w:pPr>
        <w:pStyle w:val="BodyText"/>
        <w:spacing w:before="18"/>
      </w:pPr>
    </w:p>
    <w:p>
      <w:pPr>
        <w:pStyle w:val="ListParagraph"/>
        <w:numPr>
          <w:ilvl w:val="1"/>
          <w:numId w:val="1"/>
        </w:numPr>
        <w:tabs>
          <w:tab w:pos="1542" w:val="left" w:leader="none"/>
        </w:tabs>
        <w:spacing w:line="259" w:lineRule="auto" w:before="0" w:after="0"/>
        <w:ind w:left="1542" w:right="121" w:hanging="360"/>
        <w:jc w:val="both"/>
        <w:rPr>
          <w:sz w:val="24"/>
        </w:rPr>
      </w:pPr>
      <w:r>
        <w:rPr>
          <w:sz w:val="24"/>
        </w:rPr>
        <w:t>Una cantante de nacionalidad colombiana, con residencia habitual en Madrid. Es denunciada por fraude fiscal en España. Se quiere conocer si tiene competencia los tribunales españoles y si se pude aplicar la ley española al litigo.</w:t>
      </w:r>
    </w:p>
    <w:p>
      <w:pPr>
        <w:pStyle w:val="BodyText"/>
        <w:spacing w:before="23"/>
      </w:pPr>
    </w:p>
    <w:p>
      <w:pPr>
        <w:pStyle w:val="ListParagraph"/>
        <w:numPr>
          <w:ilvl w:val="1"/>
          <w:numId w:val="1"/>
        </w:numPr>
        <w:tabs>
          <w:tab w:pos="1542" w:val="left" w:leader="none"/>
        </w:tabs>
        <w:spacing w:line="259" w:lineRule="auto" w:before="0" w:after="0"/>
        <w:ind w:left="1542" w:right="117" w:hanging="360"/>
        <w:jc w:val="both"/>
        <w:rPr>
          <w:sz w:val="24"/>
        </w:rPr>
      </w:pPr>
      <w:r>
        <w:rPr>
          <w:sz w:val="24"/>
        </w:rPr>
        <w:t>Antonio</w:t>
      </w:r>
      <w:r>
        <w:rPr>
          <w:spacing w:val="-4"/>
          <w:sz w:val="24"/>
        </w:rPr>
        <w:t> </w:t>
      </w:r>
      <w:r>
        <w:rPr>
          <w:sz w:val="24"/>
        </w:rPr>
        <w:t>Cruz,</w:t>
      </w:r>
      <w:r>
        <w:rPr>
          <w:spacing w:val="-4"/>
          <w:sz w:val="24"/>
        </w:rPr>
        <w:t> </w:t>
      </w:r>
      <w:r>
        <w:rPr>
          <w:sz w:val="24"/>
        </w:rPr>
        <w:t>un</w:t>
      </w:r>
      <w:r>
        <w:rPr>
          <w:spacing w:val="-4"/>
          <w:sz w:val="24"/>
        </w:rPr>
        <w:t> </w:t>
      </w:r>
      <w:r>
        <w:rPr>
          <w:sz w:val="24"/>
        </w:rPr>
        <w:t>español</w:t>
      </w:r>
      <w:r>
        <w:rPr>
          <w:spacing w:val="-4"/>
          <w:sz w:val="24"/>
        </w:rPr>
        <w:t> </w:t>
      </w:r>
      <w:r>
        <w:rPr>
          <w:sz w:val="24"/>
        </w:rPr>
        <w:t>residente</w:t>
      </w:r>
      <w:r>
        <w:rPr>
          <w:spacing w:val="-4"/>
          <w:sz w:val="24"/>
        </w:rPr>
        <w:t> </w:t>
      </w:r>
      <w:r>
        <w:rPr>
          <w:sz w:val="24"/>
        </w:rPr>
        <w:t>en</w:t>
      </w:r>
      <w:r>
        <w:rPr>
          <w:spacing w:val="-4"/>
          <w:sz w:val="24"/>
        </w:rPr>
        <w:t> </w:t>
      </w:r>
      <w:r>
        <w:rPr>
          <w:sz w:val="24"/>
        </w:rPr>
        <w:t>Portugal,</w:t>
      </w:r>
      <w:r>
        <w:rPr>
          <w:spacing w:val="-4"/>
          <w:sz w:val="24"/>
        </w:rPr>
        <w:t> </w:t>
      </w:r>
      <w:r>
        <w:rPr>
          <w:sz w:val="24"/>
        </w:rPr>
        <w:t>trae</w:t>
      </w:r>
      <w:r>
        <w:rPr>
          <w:spacing w:val="-4"/>
          <w:sz w:val="24"/>
        </w:rPr>
        <w:t> </w:t>
      </w:r>
      <w:r>
        <w:rPr>
          <w:sz w:val="24"/>
        </w:rPr>
        <w:t>a</w:t>
      </w:r>
      <w:r>
        <w:rPr>
          <w:spacing w:val="-4"/>
          <w:sz w:val="24"/>
        </w:rPr>
        <w:t> </w:t>
      </w:r>
      <w:r>
        <w:rPr>
          <w:sz w:val="24"/>
        </w:rPr>
        <w:t>sus</w:t>
      </w:r>
      <w:r>
        <w:rPr>
          <w:spacing w:val="-4"/>
          <w:sz w:val="24"/>
        </w:rPr>
        <w:t> </w:t>
      </w:r>
      <w:r>
        <w:rPr>
          <w:sz w:val="24"/>
        </w:rPr>
        <w:t>hijos</w:t>
      </w:r>
      <w:r>
        <w:rPr>
          <w:spacing w:val="-4"/>
          <w:sz w:val="24"/>
        </w:rPr>
        <w:t> </w:t>
      </w:r>
      <w:r>
        <w:rPr>
          <w:sz w:val="24"/>
        </w:rPr>
        <w:t>a</w:t>
      </w:r>
      <w:r>
        <w:rPr>
          <w:spacing w:val="-4"/>
          <w:sz w:val="24"/>
        </w:rPr>
        <w:t> </w:t>
      </w:r>
      <w:r>
        <w:rPr>
          <w:sz w:val="24"/>
        </w:rPr>
        <w:t>España, incumpliendo el régimen de guardia y custodia de su expareja. Ella interpone</w:t>
      </w:r>
      <w:r>
        <w:rPr>
          <w:spacing w:val="-15"/>
          <w:sz w:val="24"/>
        </w:rPr>
        <w:t> </w:t>
      </w:r>
      <w:r>
        <w:rPr>
          <w:sz w:val="24"/>
        </w:rPr>
        <w:t>una</w:t>
      </w:r>
      <w:r>
        <w:rPr>
          <w:spacing w:val="-12"/>
          <w:sz w:val="24"/>
        </w:rPr>
        <w:t> </w:t>
      </w:r>
      <w:r>
        <w:rPr>
          <w:sz w:val="24"/>
        </w:rPr>
        <w:t>denuncia</w:t>
      </w:r>
      <w:r>
        <w:rPr>
          <w:spacing w:val="-14"/>
          <w:sz w:val="24"/>
        </w:rPr>
        <w:t> </w:t>
      </w:r>
      <w:r>
        <w:rPr>
          <w:sz w:val="24"/>
        </w:rPr>
        <w:t>por</w:t>
      </w:r>
      <w:r>
        <w:rPr>
          <w:spacing w:val="-14"/>
          <w:sz w:val="24"/>
        </w:rPr>
        <w:t> </w:t>
      </w:r>
      <w:r>
        <w:rPr>
          <w:sz w:val="24"/>
        </w:rPr>
        <w:t>secuestro</w:t>
      </w:r>
      <w:r>
        <w:rPr>
          <w:spacing w:val="-13"/>
          <w:sz w:val="24"/>
        </w:rPr>
        <w:t> </w:t>
      </w:r>
      <w:r>
        <w:rPr>
          <w:sz w:val="24"/>
        </w:rPr>
        <w:t>internacional</w:t>
      </w:r>
      <w:r>
        <w:rPr>
          <w:spacing w:val="-10"/>
          <w:sz w:val="24"/>
        </w:rPr>
        <w:t> </w:t>
      </w:r>
      <w:r>
        <w:rPr>
          <w:sz w:val="24"/>
        </w:rPr>
        <w:t>de</w:t>
      </w:r>
      <w:r>
        <w:rPr>
          <w:spacing w:val="-14"/>
          <w:sz w:val="24"/>
        </w:rPr>
        <w:t> </w:t>
      </w:r>
      <w:r>
        <w:rPr>
          <w:sz w:val="24"/>
        </w:rPr>
        <w:t>menores</w:t>
      </w:r>
      <w:r>
        <w:rPr>
          <w:spacing w:val="-12"/>
          <w:sz w:val="24"/>
        </w:rPr>
        <w:t> </w:t>
      </w:r>
      <w:r>
        <w:rPr>
          <w:sz w:val="24"/>
        </w:rPr>
        <w:t>en</w:t>
      </w:r>
      <w:r>
        <w:rPr>
          <w:spacing w:val="-11"/>
          <w:sz w:val="24"/>
        </w:rPr>
        <w:t> </w:t>
      </w:r>
      <w:r>
        <w:rPr>
          <w:sz w:val="24"/>
        </w:rPr>
        <w:t>España.</w:t>
      </w:r>
    </w:p>
    <w:p>
      <w:pPr>
        <w:pStyle w:val="BodyText"/>
      </w:pPr>
    </w:p>
    <w:p>
      <w:pPr>
        <w:pStyle w:val="BodyText"/>
        <w:spacing w:before="63"/>
      </w:pPr>
    </w:p>
    <w:p>
      <w:pPr>
        <w:pStyle w:val="ListParagraph"/>
        <w:numPr>
          <w:ilvl w:val="0"/>
          <w:numId w:val="1"/>
        </w:numPr>
        <w:tabs>
          <w:tab w:pos="889" w:val="left" w:leader="none"/>
        </w:tabs>
        <w:spacing w:line="259" w:lineRule="auto" w:before="0" w:after="0"/>
        <w:ind w:left="889" w:right="118" w:hanging="360"/>
        <w:jc w:val="both"/>
        <w:rPr>
          <w:b/>
          <w:sz w:val="24"/>
        </w:rPr>
      </w:pPr>
      <w:r>
        <w:rPr>
          <w:sz w:val="24"/>
        </w:rPr>
        <w:t>Un</w:t>
      </w:r>
      <w:r>
        <w:rPr>
          <w:spacing w:val="-15"/>
          <w:sz w:val="24"/>
        </w:rPr>
        <w:t> </w:t>
      </w:r>
      <w:r>
        <w:rPr>
          <w:sz w:val="24"/>
        </w:rPr>
        <w:t>grupo</w:t>
      </w:r>
      <w:r>
        <w:rPr>
          <w:spacing w:val="-15"/>
          <w:sz w:val="24"/>
        </w:rPr>
        <w:t> </w:t>
      </w:r>
      <w:r>
        <w:rPr>
          <w:sz w:val="24"/>
        </w:rPr>
        <w:t>de</w:t>
      </w:r>
      <w:r>
        <w:rPr>
          <w:spacing w:val="-15"/>
          <w:sz w:val="24"/>
        </w:rPr>
        <w:t> </w:t>
      </w:r>
      <w:r>
        <w:rPr>
          <w:sz w:val="24"/>
        </w:rPr>
        <w:t>aficionados</w:t>
      </w:r>
      <w:r>
        <w:rPr>
          <w:spacing w:val="-15"/>
          <w:sz w:val="24"/>
        </w:rPr>
        <w:t> </w:t>
      </w:r>
      <w:r>
        <w:rPr>
          <w:sz w:val="24"/>
        </w:rPr>
        <w:t>franceses</w:t>
      </w:r>
      <w:r>
        <w:rPr>
          <w:spacing w:val="-15"/>
          <w:sz w:val="24"/>
        </w:rPr>
        <w:t> </w:t>
      </w:r>
      <w:r>
        <w:rPr>
          <w:sz w:val="24"/>
        </w:rPr>
        <w:t>se</w:t>
      </w:r>
      <w:r>
        <w:rPr>
          <w:spacing w:val="-15"/>
          <w:sz w:val="24"/>
        </w:rPr>
        <w:t> </w:t>
      </w:r>
      <w:r>
        <w:rPr>
          <w:sz w:val="24"/>
        </w:rPr>
        <w:t>traslada</w:t>
      </w:r>
      <w:r>
        <w:rPr>
          <w:spacing w:val="-15"/>
          <w:sz w:val="24"/>
        </w:rPr>
        <w:t> </w:t>
      </w:r>
      <w:r>
        <w:rPr>
          <w:sz w:val="24"/>
        </w:rPr>
        <w:t>a</w:t>
      </w:r>
      <w:r>
        <w:rPr>
          <w:spacing w:val="-15"/>
          <w:sz w:val="24"/>
        </w:rPr>
        <w:t> </w:t>
      </w:r>
      <w:r>
        <w:rPr>
          <w:sz w:val="24"/>
        </w:rPr>
        <w:t>Madrid</w:t>
      </w:r>
      <w:r>
        <w:rPr>
          <w:spacing w:val="-15"/>
          <w:sz w:val="24"/>
        </w:rPr>
        <w:t> </w:t>
      </w:r>
      <w:r>
        <w:rPr>
          <w:sz w:val="24"/>
        </w:rPr>
        <w:t>para</w:t>
      </w:r>
      <w:r>
        <w:rPr>
          <w:spacing w:val="-15"/>
          <w:sz w:val="24"/>
        </w:rPr>
        <w:t> </w:t>
      </w:r>
      <w:r>
        <w:rPr>
          <w:sz w:val="24"/>
        </w:rPr>
        <w:t>presenciar</w:t>
      </w:r>
      <w:r>
        <w:rPr>
          <w:spacing w:val="-15"/>
          <w:sz w:val="24"/>
        </w:rPr>
        <w:t> </w:t>
      </w:r>
      <w:r>
        <w:rPr>
          <w:sz w:val="24"/>
        </w:rPr>
        <w:t>un</w:t>
      </w:r>
      <w:r>
        <w:rPr>
          <w:spacing w:val="-15"/>
          <w:sz w:val="24"/>
        </w:rPr>
        <w:t> </w:t>
      </w:r>
      <w:r>
        <w:rPr>
          <w:sz w:val="24"/>
        </w:rPr>
        <w:t>partido de su equipo. Tras la victoria de su equipo salen a las calles y destrozan los escaparates</w:t>
      </w:r>
      <w:r>
        <w:rPr>
          <w:spacing w:val="-3"/>
          <w:sz w:val="24"/>
        </w:rPr>
        <w:t> </w:t>
      </w:r>
      <w:r>
        <w:rPr>
          <w:sz w:val="24"/>
        </w:rPr>
        <w:t>de</w:t>
      </w:r>
      <w:r>
        <w:rPr>
          <w:spacing w:val="-3"/>
          <w:sz w:val="24"/>
        </w:rPr>
        <w:t> </w:t>
      </w:r>
      <w:r>
        <w:rPr>
          <w:sz w:val="24"/>
        </w:rPr>
        <w:t>varios</w:t>
      </w:r>
      <w:r>
        <w:rPr>
          <w:spacing w:val="-2"/>
          <w:sz w:val="24"/>
        </w:rPr>
        <w:t> </w:t>
      </w:r>
      <w:r>
        <w:rPr>
          <w:sz w:val="24"/>
        </w:rPr>
        <w:t>establecimientos</w:t>
      </w:r>
      <w:r>
        <w:rPr>
          <w:spacing w:val="-2"/>
          <w:sz w:val="24"/>
        </w:rPr>
        <w:t> </w:t>
      </w:r>
      <w:r>
        <w:rPr>
          <w:sz w:val="24"/>
        </w:rPr>
        <w:t>y</w:t>
      </w:r>
      <w:r>
        <w:rPr>
          <w:spacing w:val="-2"/>
          <w:sz w:val="24"/>
        </w:rPr>
        <w:t> </w:t>
      </w:r>
      <w:r>
        <w:rPr>
          <w:sz w:val="24"/>
        </w:rPr>
        <w:t>causan</w:t>
      </w:r>
      <w:r>
        <w:rPr>
          <w:spacing w:val="-2"/>
          <w:sz w:val="24"/>
        </w:rPr>
        <w:t> </w:t>
      </w:r>
      <w:r>
        <w:rPr>
          <w:sz w:val="24"/>
        </w:rPr>
        <w:t>daños</w:t>
      </w:r>
      <w:r>
        <w:rPr>
          <w:spacing w:val="-2"/>
          <w:sz w:val="24"/>
        </w:rPr>
        <w:t> </w:t>
      </w:r>
      <w:r>
        <w:rPr>
          <w:sz w:val="24"/>
        </w:rPr>
        <w:t>a</w:t>
      </w:r>
      <w:r>
        <w:rPr>
          <w:spacing w:val="-3"/>
          <w:sz w:val="24"/>
        </w:rPr>
        <w:t> </w:t>
      </w:r>
      <w:r>
        <w:rPr>
          <w:sz w:val="24"/>
        </w:rPr>
        <w:t>los</w:t>
      </w:r>
      <w:r>
        <w:rPr>
          <w:spacing w:val="-2"/>
          <w:sz w:val="24"/>
        </w:rPr>
        <w:t> </w:t>
      </w:r>
      <w:r>
        <w:rPr>
          <w:sz w:val="24"/>
        </w:rPr>
        <w:t>vehículos</w:t>
      </w:r>
      <w:r>
        <w:rPr>
          <w:spacing w:val="-2"/>
          <w:sz w:val="24"/>
        </w:rPr>
        <w:t> </w:t>
      </w:r>
      <w:r>
        <w:rPr>
          <w:sz w:val="24"/>
        </w:rPr>
        <w:t>aparcados en la calle. ¿Este supuesto es objeto de DIPr?</w:t>
      </w:r>
    </w:p>
    <w:p>
      <w:pPr>
        <w:spacing w:after="0" w:line="259" w:lineRule="auto"/>
        <w:jc w:val="both"/>
        <w:rPr>
          <w:sz w:val="24"/>
        </w:rPr>
        <w:sectPr>
          <w:pgSz w:w="11910" w:h="16840"/>
          <w:pgMar w:header="707" w:footer="1725" w:top="1320" w:bottom="1920" w:left="1600" w:right="1580"/>
        </w:sectPr>
      </w:pPr>
    </w:p>
    <w:p>
      <w:pPr>
        <w:pStyle w:val="ListParagraph"/>
        <w:numPr>
          <w:ilvl w:val="0"/>
          <w:numId w:val="1"/>
        </w:numPr>
        <w:tabs>
          <w:tab w:pos="889" w:val="left" w:leader="none"/>
        </w:tabs>
        <w:spacing w:line="240" w:lineRule="auto" w:before="80" w:after="0"/>
        <w:ind w:left="889" w:right="0" w:hanging="360"/>
        <w:jc w:val="left"/>
        <w:rPr>
          <w:b/>
          <w:i/>
          <w:sz w:val="24"/>
        </w:rPr>
      </w:pPr>
      <w:r>
        <w:rPr>
          <w:sz w:val="24"/>
        </w:rPr>
        <w:t>Señale</w:t>
      </w:r>
      <w:r>
        <w:rPr>
          <w:spacing w:val="-2"/>
          <w:sz w:val="24"/>
        </w:rPr>
        <w:t> </w:t>
      </w:r>
      <w:r>
        <w:rPr>
          <w:sz w:val="24"/>
        </w:rPr>
        <w:t>los</w:t>
      </w:r>
      <w:r>
        <w:rPr>
          <w:spacing w:val="-2"/>
          <w:sz w:val="24"/>
        </w:rPr>
        <w:t> </w:t>
      </w:r>
      <w:r>
        <w:rPr>
          <w:sz w:val="24"/>
        </w:rPr>
        <w:t>sectores</w:t>
      </w:r>
      <w:r>
        <w:rPr>
          <w:spacing w:val="-3"/>
          <w:sz w:val="24"/>
        </w:rPr>
        <w:t> </w:t>
      </w:r>
      <w:r>
        <w:rPr>
          <w:sz w:val="24"/>
        </w:rPr>
        <w:t>que</w:t>
      </w:r>
      <w:r>
        <w:rPr>
          <w:spacing w:val="-2"/>
          <w:sz w:val="24"/>
        </w:rPr>
        <w:t> </w:t>
      </w:r>
      <w:r>
        <w:rPr>
          <w:sz w:val="24"/>
        </w:rPr>
        <w:t>comprenden</w:t>
      </w:r>
      <w:r>
        <w:rPr>
          <w:spacing w:val="-2"/>
          <w:sz w:val="24"/>
        </w:rPr>
        <w:t> </w:t>
      </w:r>
      <w:r>
        <w:rPr>
          <w:sz w:val="24"/>
        </w:rPr>
        <w:t>el</w:t>
      </w:r>
      <w:r>
        <w:rPr>
          <w:spacing w:val="-1"/>
          <w:sz w:val="24"/>
        </w:rPr>
        <w:t> </w:t>
      </w:r>
      <w:r>
        <w:rPr>
          <w:spacing w:val="-4"/>
          <w:sz w:val="24"/>
        </w:rPr>
        <w:t>DIPr</w:t>
      </w:r>
      <w:r>
        <w:rPr>
          <w:i/>
          <w:spacing w:val="-4"/>
          <w:sz w:val="24"/>
        </w:rPr>
        <w:t>:</w:t>
      </w:r>
    </w:p>
    <w:p>
      <w:pPr>
        <w:pStyle w:val="BodyText"/>
        <w:spacing w:before="45"/>
        <w:rPr>
          <w:i/>
        </w:rPr>
      </w:pPr>
    </w:p>
    <w:p>
      <w:pPr>
        <w:pStyle w:val="ListParagraph"/>
        <w:numPr>
          <w:ilvl w:val="0"/>
          <w:numId w:val="2"/>
        </w:numPr>
        <w:tabs>
          <w:tab w:pos="1181" w:val="left" w:leader="none"/>
        </w:tabs>
        <w:spacing w:line="259" w:lineRule="auto" w:before="0" w:after="0"/>
        <w:ind w:left="1181" w:right="120" w:hanging="360"/>
        <w:jc w:val="both"/>
        <w:rPr>
          <w:sz w:val="24"/>
        </w:rPr>
      </w:pPr>
      <w:r>
        <w:rPr>
          <w:sz w:val="24"/>
        </w:rPr>
        <w:t>La cooperación judicial internacional, el derecho aplicable</w:t>
      </w:r>
      <w:r>
        <w:rPr>
          <w:spacing w:val="40"/>
          <w:sz w:val="24"/>
        </w:rPr>
        <w:t> </w:t>
      </w:r>
      <w:r>
        <w:rPr>
          <w:sz w:val="24"/>
        </w:rPr>
        <w:t>y el reconocimiento y ejecución de resoluciones judiciales extranjeras</w:t>
      </w:r>
    </w:p>
    <w:p>
      <w:pPr>
        <w:pStyle w:val="ListParagraph"/>
        <w:numPr>
          <w:ilvl w:val="0"/>
          <w:numId w:val="2"/>
        </w:numPr>
        <w:tabs>
          <w:tab w:pos="1181" w:val="left" w:leader="none"/>
        </w:tabs>
        <w:spacing w:line="259" w:lineRule="auto" w:before="0" w:after="0"/>
        <w:ind w:left="1181" w:right="120" w:hanging="360"/>
        <w:jc w:val="both"/>
        <w:rPr>
          <w:sz w:val="24"/>
        </w:rPr>
      </w:pPr>
      <w:r>
        <w:rPr>
          <w:sz w:val="24"/>
        </w:rPr>
        <w:t>La competencia judicial internacional, el derecho aplicable y el reconocimiento y ejecución de resoluciones judiciales extranjeras</w:t>
      </w:r>
    </w:p>
    <w:p>
      <w:pPr>
        <w:pStyle w:val="ListParagraph"/>
        <w:numPr>
          <w:ilvl w:val="0"/>
          <w:numId w:val="2"/>
        </w:numPr>
        <w:tabs>
          <w:tab w:pos="1181" w:val="left" w:leader="none"/>
        </w:tabs>
        <w:spacing w:line="259" w:lineRule="auto" w:before="0" w:after="0"/>
        <w:ind w:left="1181" w:right="121" w:hanging="360"/>
        <w:jc w:val="both"/>
        <w:rPr>
          <w:sz w:val="24"/>
        </w:rPr>
      </w:pPr>
      <w:r>
        <w:rPr>
          <w:sz w:val="24"/>
        </w:rPr>
        <w:t>La cooperación judicial internacional y el reconocimiento y ejecución de sentencias y laudos arbitrales extranjeros.</w:t>
      </w:r>
    </w:p>
    <w:p>
      <w:pPr>
        <w:pStyle w:val="ListParagraph"/>
        <w:numPr>
          <w:ilvl w:val="0"/>
          <w:numId w:val="2"/>
        </w:numPr>
        <w:tabs>
          <w:tab w:pos="1181" w:val="left" w:leader="none"/>
        </w:tabs>
        <w:spacing w:line="259" w:lineRule="auto" w:before="0" w:after="0"/>
        <w:ind w:left="1181" w:right="121" w:hanging="360"/>
        <w:jc w:val="both"/>
        <w:rPr>
          <w:sz w:val="24"/>
        </w:rPr>
      </w:pPr>
      <w:r>
        <w:rPr>
          <w:sz w:val="24"/>
        </w:rPr>
        <w:t>La Cooperación judicial y procesal internacional, la competencia judicial internacional, el derecho aplicable y el reconocimiento y ejecución de resoluciones judiciales extranjeras</w:t>
      </w:r>
    </w:p>
    <w:p>
      <w:pPr>
        <w:pStyle w:val="BodyText"/>
      </w:pPr>
    </w:p>
    <w:p>
      <w:pPr>
        <w:pStyle w:val="BodyText"/>
        <w:spacing w:before="64"/>
      </w:pPr>
    </w:p>
    <w:p>
      <w:pPr>
        <w:pStyle w:val="ListParagraph"/>
        <w:numPr>
          <w:ilvl w:val="0"/>
          <w:numId w:val="1"/>
        </w:numPr>
        <w:tabs>
          <w:tab w:pos="889" w:val="left" w:leader="none"/>
        </w:tabs>
        <w:spacing w:line="259" w:lineRule="auto" w:before="0" w:after="0"/>
        <w:ind w:left="889" w:right="120" w:hanging="360"/>
        <w:jc w:val="both"/>
        <w:rPr>
          <w:b/>
          <w:sz w:val="24"/>
        </w:rPr>
      </w:pPr>
      <w:r>
        <w:rPr>
          <w:sz w:val="24"/>
        </w:rPr>
        <w:t>¿Qué normas se deben tener en cuenta para determinar la competencia judicial internacional de una demanda de divorcio entre un ciudadano español y una ciudadana italiana con residencia común en Roma?</w:t>
      </w:r>
    </w:p>
    <w:p>
      <w:pPr>
        <w:pStyle w:val="BodyText"/>
        <w:spacing w:before="20"/>
      </w:pPr>
    </w:p>
    <w:p>
      <w:pPr>
        <w:pStyle w:val="ListParagraph"/>
        <w:numPr>
          <w:ilvl w:val="0"/>
          <w:numId w:val="1"/>
        </w:numPr>
        <w:tabs>
          <w:tab w:pos="889" w:val="left" w:leader="none"/>
        </w:tabs>
        <w:spacing w:line="259" w:lineRule="auto" w:before="0" w:after="0"/>
        <w:ind w:left="889" w:right="116" w:hanging="360"/>
        <w:jc w:val="both"/>
        <w:rPr>
          <w:b/>
          <w:sz w:val="24"/>
        </w:rPr>
      </w:pPr>
      <w:r>
        <w:rPr>
          <w:sz w:val="24"/>
        </w:rPr>
        <w:t>Dos ciudadanos de nacionalidad suiza contrajeron matrimonio en Ginebra en el año 2020. Desde 2021 residen habitualmente en Madrid. El marido desea presentar una demanda de divorcio. ¿Tienen competencia los tribunales </w:t>
      </w:r>
      <w:r>
        <w:rPr>
          <w:spacing w:val="-2"/>
          <w:sz w:val="24"/>
        </w:rPr>
        <w:t>españoles?</w:t>
      </w:r>
    </w:p>
    <w:p>
      <w:pPr>
        <w:pStyle w:val="BodyText"/>
      </w:pPr>
    </w:p>
    <w:p>
      <w:pPr>
        <w:pStyle w:val="BodyText"/>
        <w:spacing w:before="66"/>
      </w:pPr>
    </w:p>
    <w:p>
      <w:pPr>
        <w:pStyle w:val="ListParagraph"/>
        <w:numPr>
          <w:ilvl w:val="0"/>
          <w:numId w:val="1"/>
        </w:numPr>
        <w:tabs>
          <w:tab w:pos="889" w:val="left" w:leader="none"/>
        </w:tabs>
        <w:spacing w:line="240" w:lineRule="auto" w:before="0" w:after="0"/>
        <w:ind w:left="889" w:right="0" w:hanging="360"/>
        <w:jc w:val="left"/>
        <w:rPr>
          <w:b/>
          <w:sz w:val="24"/>
        </w:rPr>
      </w:pPr>
      <w:r>
        <w:rPr>
          <w:sz w:val="24"/>
        </w:rPr>
        <w:t>¿Cuál/es</w:t>
      </w:r>
      <w:r>
        <w:rPr>
          <w:spacing w:val="-4"/>
          <w:sz w:val="24"/>
        </w:rPr>
        <w:t> </w:t>
      </w:r>
      <w:r>
        <w:rPr>
          <w:sz w:val="24"/>
        </w:rPr>
        <w:t>de</w:t>
      </w:r>
      <w:r>
        <w:rPr>
          <w:spacing w:val="-3"/>
          <w:sz w:val="24"/>
        </w:rPr>
        <w:t> </w:t>
      </w:r>
      <w:r>
        <w:rPr>
          <w:sz w:val="24"/>
        </w:rPr>
        <w:t>las</w:t>
      </w:r>
      <w:r>
        <w:rPr>
          <w:spacing w:val="-3"/>
          <w:sz w:val="24"/>
        </w:rPr>
        <w:t> </w:t>
      </w:r>
      <w:r>
        <w:rPr>
          <w:sz w:val="24"/>
        </w:rPr>
        <w:t>siguientes</w:t>
      </w:r>
      <w:r>
        <w:rPr>
          <w:spacing w:val="-4"/>
          <w:sz w:val="24"/>
        </w:rPr>
        <w:t> </w:t>
      </w:r>
      <w:r>
        <w:rPr>
          <w:sz w:val="24"/>
        </w:rPr>
        <w:t>afirmaciones</w:t>
      </w:r>
      <w:r>
        <w:rPr>
          <w:spacing w:val="-1"/>
          <w:sz w:val="24"/>
        </w:rPr>
        <w:t> </w:t>
      </w:r>
      <w:r>
        <w:rPr>
          <w:sz w:val="24"/>
        </w:rPr>
        <w:t>es</w:t>
      </w:r>
      <w:r>
        <w:rPr>
          <w:spacing w:val="-3"/>
          <w:sz w:val="24"/>
        </w:rPr>
        <w:t> </w:t>
      </w:r>
      <w:r>
        <w:rPr>
          <w:spacing w:val="-2"/>
          <w:sz w:val="24"/>
        </w:rPr>
        <w:t>correcta?</w:t>
      </w:r>
    </w:p>
    <w:p>
      <w:pPr>
        <w:pStyle w:val="BodyText"/>
        <w:spacing w:before="43"/>
      </w:pPr>
    </w:p>
    <w:p>
      <w:pPr>
        <w:pStyle w:val="ListParagraph"/>
        <w:numPr>
          <w:ilvl w:val="0"/>
          <w:numId w:val="3"/>
        </w:numPr>
        <w:tabs>
          <w:tab w:pos="1518" w:val="left" w:leader="none"/>
        </w:tabs>
        <w:spacing w:line="259" w:lineRule="auto" w:before="0" w:after="0"/>
        <w:ind w:left="1518" w:right="119" w:hanging="696"/>
        <w:jc w:val="left"/>
        <w:rPr>
          <w:sz w:val="24"/>
        </w:rPr>
      </w:pPr>
      <w:r>
        <w:rPr>
          <w:sz w:val="24"/>
        </w:rPr>
        <w:t>La competencia judicial internacional establece el ordenamiento jurídico aplicable a un litigio sobre una relación jurídico-privada.</w:t>
      </w:r>
    </w:p>
    <w:p>
      <w:pPr>
        <w:pStyle w:val="ListParagraph"/>
        <w:numPr>
          <w:ilvl w:val="0"/>
          <w:numId w:val="3"/>
        </w:numPr>
        <w:tabs>
          <w:tab w:pos="1518" w:val="left" w:leader="none"/>
        </w:tabs>
        <w:spacing w:line="261" w:lineRule="auto" w:before="0" w:after="0"/>
        <w:ind w:left="1518" w:right="121" w:hanging="696"/>
        <w:jc w:val="left"/>
        <w:rPr>
          <w:sz w:val="24"/>
        </w:rPr>
      </w:pPr>
      <w:r>
        <w:rPr>
          <w:sz w:val="24"/>
        </w:rPr>
        <w:t>La Constitución española en el art 117, determina cuándo los tribunales españoles pueden juzgar un litigio con elemento transfronterizo.</w:t>
      </w:r>
    </w:p>
    <w:p>
      <w:pPr>
        <w:pStyle w:val="ListParagraph"/>
        <w:numPr>
          <w:ilvl w:val="0"/>
          <w:numId w:val="3"/>
        </w:numPr>
        <w:tabs>
          <w:tab w:pos="1518" w:val="left" w:leader="none"/>
        </w:tabs>
        <w:spacing w:line="259" w:lineRule="auto" w:before="0" w:after="0"/>
        <w:ind w:left="1518" w:right="121" w:hanging="696"/>
        <w:jc w:val="left"/>
        <w:rPr>
          <w:sz w:val="24"/>
        </w:rPr>
      </w:pPr>
      <w:r>
        <w:rPr>
          <w:sz w:val="24"/>
        </w:rPr>
        <w:t>Las normas de competencia territorial determinan cuándo un tribunal es competente por razón de la nacionalidad.</w:t>
      </w:r>
    </w:p>
    <w:p>
      <w:pPr>
        <w:pStyle w:val="ListParagraph"/>
        <w:numPr>
          <w:ilvl w:val="0"/>
          <w:numId w:val="3"/>
        </w:numPr>
        <w:tabs>
          <w:tab w:pos="1518" w:val="left" w:leader="none"/>
        </w:tabs>
        <w:spacing w:line="259" w:lineRule="auto" w:before="0" w:after="0"/>
        <w:ind w:left="1518" w:right="116" w:hanging="696"/>
        <w:jc w:val="left"/>
        <w:rPr>
          <w:sz w:val="24"/>
        </w:rPr>
      </w:pPr>
      <w:r>
        <w:rPr>
          <w:sz w:val="24"/>
        </w:rPr>
        <w:t>La regulación de la CJI de la LOPJ es subsidiaria y sólo permite conocer si los tribunales españoles tienen competencia para conocer de un litigio</w:t>
      </w:r>
    </w:p>
    <w:p>
      <w:pPr>
        <w:pStyle w:val="BodyText"/>
      </w:pPr>
    </w:p>
    <w:p>
      <w:pPr>
        <w:pStyle w:val="BodyText"/>
        <w:spacing w:before="59"/>
      </w:pPr>
    </w:p>
    <w:p>
      <w:pPr>
        <w:pStyle w:val="ListParagraph"/>
        <w:numPr>
          <w:ilvl w:val="0"/>
          <w:numId w:val="1"/>
        </w:numPr>
        <w:tabs>
          <w:tab w:pos="889" w:val="left" w:leader="none"/>
        </w:tabs>
        <w:spacing w:line="240" w:lineRule="auto" w:before="0" w:after="0"/>
        <w:ind w:left="889" w:right="0" w:hanging="360"/>
        <w:jc w:val="left"/>
        <w:rPr>
          <w:b/>
          <w:sz w:val="24"/>
        </w:rPr>
      </w:pPr>
      <w:r>
        <w:rPr>
          <w:sz w:val="24"/>
        </w:rPr>
        <w:t>Señale</w:t>
      </w:r>
      <w:r>
        <w:rPr>
          <w:spacing w:val="-2"/>
          <w:sz w:val="24"/>
        </w:rPr>
        <w:t> </w:t>
      </w:r>
      <w:r>
        <w:rPr>
          <w:sz w:val="24"/>
        </w:rPr>
        <w:t>cuál es</w:t>
      </w:r>
      <w:r>
        <w:rPr>
          <w:spacing w:val="-3"/>
          <w:sz w:val="24"/>
        </w:rPr>
        <w:t> </w:t>
      </w:r>
      <w:r>
        <w:rPr>
          <w:sz w:val="24"/>
        </w:rPr>
        <w:t>el</w:t>
      </w:r>
      <w:r>
        <w:rPr>
          <w:spacing w:val="-2"/>
          <w:sz w:val="24"/>
        </w:rPr>
        <w:t> </w:t>
      </w:r>
      <w:r>
        <w:rPr>
          <w:sz w:val="24"/>
        </w:rPr>
        <w:t>régimen</w:t>
      </w:r>
      <w:r>
        <w:rPr>
          <w:spacing w:val="1"/>
          <w:sz w:val="24"/>
        </w:rPr>
        <w:t> </w:t>
      </w:r>
      <w:r>
        <w:rPr>
          <w:sz w:val="24"/>
        </w:rPr>
        <w:t>aplicable</w:t>
      </w:r>
      <w:r>
        <w:rPr>
          <w:spacing w:val="-2"/>
          <w:sz w:val="24"/>
        </w:rPr>
        <w:t> </w:t>
      </w:r>
      <w:r>
        <w:rPr>
          <w:sz w:val="24"/>
        </w:rPr>
        <w:t>en</w:t>
      </w:r>
      <w:r>
        <w:rPr>
          <w:spacing w:val="-2"/>
          <w:sz w:val="24"/>
        </w:rPr>
        <w:t> </w:t>
      </w:r>
      <w:r>
        <w:rPr>
          <w:sz w:val="24"/>
        </w:rPr>
        <w:t>los</w:t>
      </w:r>
      <w:r>
        <w:rPr>
          <w:spacing w:val="-2"/>
          <w:sz w:val="24"/>
        </w:rPr>
        <w:t> </w:t>
      </w:r>
      <w:r>
        <w:rPr>
          <w:sz w:val="24"/>
        </w:rPr>
        <w:t>siguientes</w:t>
      </w:r>
      <w:r>
        <w:rPr>
          <w:spacing w:val="-2"/>
          <w:sz w:val="24"/>
        </w:rPr>
        <w:t> supuestos:</w:t>
      </w:r>
    </w:p>
    <w:p>
      <w:pPr>
        <w:pStyle w:val="BodyText"/>
      </w:pPr>
    </w:p>
    <w:p>
      <w:pPr>
        <w:pStyle w:val="ListParagraph"/>
        <w:numPr>
          <w:ilvl w:val="0"/>
          <w:numId w:val="4"/>
        </w:numPr>
        <w:tabs>
          <w:tab w:pos="1181" w:val="left" w:leader="none"/>
        </w:tabs>
        <w:spacing w:line="240" w:lineRule="auto" w:before="0" w:after="0"/>
        <w:ind w:left="1181" w:right="119" w:hanging="360"/>
        <w:jc w:val="both"/>
        <w:rPr>
          <w:sz w:val="24"/>
        </w:rPr>
      </w:pPr>
      <w:r>
        <w:rPr>
          <w:sz w:val="24"/>
        </w:rPr>
        <w:t>Salomé Castro, con domicilio en Vigo, interpone una demanda en España contra</w:t>
      </w:r>
      <w:r>
        <w:rPr>
          <w:spacing w:val="-6"/>
          <w:sz w:val="24"/>
        </w:rPr>
        <w:t> </w:t>
      </w:r>
      <w:r>
        <w:rPr>
          <w:sz w:val="24"/>
        </w:rPr>
        <w:t>Pablo</w:t>
      </w:r>
      <w:r>
        <w:rPr>
          <w:spacing w:val="-4"/>
          <w:sz w:val="24"/>
        </w:rPr>
        <w:t> </w:t>
      </w:r>
      <w:r>
        <w:rPr>
          <w:sz w:val="24"/>
        </w:rPr>
        <w:t>Castellano,</w:t>
      </w:r>
      <w:r>
        <w:rPr>
          <w:spacing w:val="-4"/>
          <w:sz w:val="24"/>
        </w:rPr>
        <w:t> </w:t>
      </w:r>
      <w:r>
        <w:rPr>
          <w:sz w:val="24"/>
        </w:rPr>
        <w:t>su</w:t>
      </w:r>
      <w:r>
        <w:rPr>
          <w:spacing w:val="-4"/>
          <w:sz w:val="24"/>
        </w:rPr>
        <w:t> </w:t>
      </w:r>
      <w:r>
        <w:rPr>
          <w:sz w:val="24"/>
        </w:rPr>
        <w:t>exmarido,</w:t>
      </w:r>
      <w:r>
        <w:rPr>
          <w:spacing w:val="-4"/>
          <w:sz w:val="24"/>
        </w:rPr>
        <w:t> </w:t>
      </w:r>
      <w:r>
        <w:rPr>
          <w:sz w:val="24"/>
        </w:rPr>
        <w:t>residente</w:t>
      </w:r>
      <w:r>
        <w:rPr>
          <w:spacing w:val="-5"/>
          <w:sz w:val="24"/>
        </w:rPr>
        <w:t> </w:t>
      </w:r>
      <w:r>
        <w:rPr>
          <w:sz w:val="24"/>
        </w:rPr>
        <w:t>en</w:t>
      </w:r>
      <w:r>
        <w:rPr>
          <w:spacing w:val="-2"/>
          <w:sz w:val="24"/>
        </w:rPr>
        <w:t> </w:t>
      </w:r>
      <w:r>
        <w:rPr>
          <w:sz w:val="24"/>
        </w:rPr>
        <w:t>Praga,</w:t>
      </w:r>
      <w:r>
        <w:rPr>
          <w:spacing w:val="-4"/>
          <w:sz w:val="24"/>
        </w:rPr>
        <w:t> </w:t>
      </w:r>
      <w:r>
        <w:rPr>
          <w:sz w:val="24"/>
        </w:rPr>
        <w:t>en</w:t>
      </w:r>
      <w:r>
        <w:rPr>
          <w:spacing w:val="-4"/>
          <w:sz w:val="24"/>
        </w:rPr>
        <w:t> </w:t>
      </w:r>
      <w:r>
        <w:rPr>
          <w:sz w:val="24"/>
        </w:rPr>
        <w:t>el</w:t>
      </w:r>
      <w:r>
        <w:rPr>
          <w:spacing w:val="-4"/>
          <w:sz w:val="24"/>
        </w:rPr>
        <w:t> </w:t>
      </w:r>
      <w:r>
        <w:rPr>
          <w:sz w:val="24"/>
        </w:rPr>
        <w:t>que</w:t>
      </w:r>
      <w:r>
        <w:rPr>
          <w:spacing w:val="-4"/>
          <w:sz w:val="24"/>
        </w:rPr>
        <w:t> </w:t>
      </w:r>
      <w:r>
        <w:rPr>
          <w:sz w:val="24"/>
        </w:rPr>
        <w:t>solicita</w:t>
      </w:r>
      <w:r>
        <w:rPr>
          <w:spacing w:val="-5"/>
          <w:sz w:val="24"/>
        </w:rPr>
        <w:t> </w:t>
      </w:r>
      <w:r>
        <w:rPr>
          <w:sz w:val="24"/>
        </w:rPr>
        <w:t>la custodia del hijo en común.</w:t>
      </w:r>
    </w:p>
    <w:p>
      <w:pPr>
        <w:pStyle w:val="ListParagraph"/>
        <w:numPr>
          <w:ilvl w:val="0"/>
          <w:numId w:val="4"/>
        </w:numPr>
        <w:tabs>
          <w:tab w:pos="1181" w:val="left" w:leader="none"/>
        </w:tabs>
        <w:spacing w:line="240" w:lineRule="auto" w:before="0" w:after="0"/>
        <w:ind w:left="1181" w:right="118" w:hanging="360"/>
        <w:jc w:val="both"/>
        <w:rPr>
          <w:sz w:val="24"/>
        </w:rPr>
      </w:pPr>
      <w:r>
        <w:rPr>
          <w:sz w:val="24"/>
        </w:rPr>
        <w:t>La empresa española SURMER, interpone una demanda ante los tribunales españoles por incumplimiento contractual, contra una empresa danesa. Las obligaciones debían cumplirse en Noruega.</w:t>
      </w:r>
    </w:p>
    <w:p>
      <w:pPr>
        <w:spacing w:after="0" w:line="240" w:lineRule="auto"/>
        <w:jc w:val="both"/>
        <w:rPr>
          <w:sz w:val="24"/>
        </w:rPr>
        <w:sectPr>
          <w:pgSz w:w="11910" w:h="16840"/>
          <w:pgMar w:header="707" w:footer="1725" w:top="1320" w:bottom="1920" w:left="1600" w:right="1580"/>
        </w:sectPr>
      </w:pPr>
    </w:p>
    <w:p>
      <w:pPr>
        <w:pStyle w:val="BodyText"/>
        <w:spacing w:before="79"/>
      </w:pPr>
    </w:p>
    <w:p>
      <w:pPr>
        <w:pStyle w:val="ListParagraph"/>
        <w:numPr>
          <w:ilvl w:val="0"/>
          <w:numId w:val="1"/>
        </w:numPr>
        <w:tabs>
          <w:tab w:pos="889" w:val="left" w:leader="none"/>
        </w:tabs>
        <w:spacing w:line="240" w:lineRule="auto" w:before="1" w:after="0"/>
        <w:ind w:left="889" w:right="118" w:hanging="360"/>
        <w:jc w:val="both"/>
        <w:rPr>
          <w:b/>
          <w:sz w:val="24"/>
        </w:rPr>
      </w:pPr>
      <w:r>
        <w:rPr>
          <w:sz w:val="24"/>
        </w:rPr>
        <w:t>Para</w:t>
      </w:r>
      <w:r>
        <w:rPr>
          <w:spacing w:val="-9"/>
          <w:sz w:val="24"/>
        </w:rPr>
        <w:t> </w:t>
      </w:r>
      <w:r>
        <w:rPr>
          <w:sz w:val="24"/>
        </w:rPr>
        <w:t>determinar</w:t>
      </w:r>
      <w:r>
        <w:rPr>
          <w:spacing w:val="-8"/>
          <w:sz w:val="24"/>
        </w:rPr>
        <w:t> </w:t>
      </w:r>
      <w:r>
        <w:rPr>
          <w:sz w:val="24"/>
        </w:rPr>
        <w:t>el</w:t>
      </w:r>
      <w:r>
        <w:rPr>
          <w:spacing w:val="-7"/>
          <w:sz w:val="24"/>
        </w:rPr>
        <w:t> </w:t>
      </w:r>
      <w:r>
        <w:rPr>
          <w:sz w:val="24"/>
        </w:rPr>
        <w:t>foro</w:t>
      </w:r>
      <w:r>
        <w:rPr>
          <w:spacing w:val="-8"/>
          <w:sz w:val="24"/>
        </w:rPr>
        <w:t> </w:t>
      </w:r>
      <w:r>
        <w:rPr>
          <w:sz w:val="24"/>
        </w:rPr>
        <w:t>de</w:t>
      </w:r>
      <w:r>
        <w:rPr>
          <w:spacing w:val="-8"/>
          <w:sz w:val="24"/>
        </w:rPr>
        <w:t> </w:t>
      </w:r>
      <w:r>
        <w:rPr>
          <w:sz w:val="24"/>
        </w:rPr>
        <w:t>CJI</w:t>
      </w:r>
      <w:r>
        <w:rPr>
          <w:spacing w:val="-8"/>
          <w:sz w:val="24"/>
        </w:rPr>
        <w:t> </w:t>
      </w:r>
      <w:r>
        <w:rPr>
          <w:sz w:val="24"/>
        </w:rPr>
        <w:t>en</w:t>
      </w:r>
      <w:r>
        <w:rPr>
          <w:spacing w:val="-7"/>
          <w:sz w:val="24"/>
        </w:rPr>
        <w:t> </w:t>
      </w:r>
      <w:r>
        <w:rPr>
          <w:sz w:val="24"/>
        </w:rPr>
        <w:t>un</w:t>
      </w:r>
      <w:r>
        <w:rPr>
          <w:spacing w:val="-7"/>
          <w:sz w:val="24"/>
        </w:rPr>
        <w:t> </w:t>
      </w:r>
      <w:r>
        <w:rPr>
          <w:sz w:val="24"/>
        </w:rPr>
        <w:t>caso</w:t>
      </w:r>
      <w:r>
        <w:rPr>
          <w:spacing w:val="-7"/>
          <w:sz w:val="24"/>
        </w:rPr>
        <w:t> </w:t>
      </w:r>
      <w:r>
        <w:rPr>
          <w:sz w:val="24"/>
        </w:rPr>
        <w:t>donde</w:t>
      </w:r>
      <w:r>
        <w:rPr>
          <w:spacing w:val="-8"/>
          <w:sz w:val="24"/>
        </w:rPr>
        <w:t> </w:t>
      </w:r>
      <w:r>
        <w:rPr>
          <w:sz w:val="24"/>
        </w:rPr>
        <w:t>el</w:t>
      </w:r>
      <w:r>
        <w:rPr>
          <w:spacing w:val="-5"/>
          <w:sz w:val="24"/>
        </w:rPr>
        <w:t> </w:t>
      </w:r>
      <w:r>
        <w:rPr>
          <w:sz w:val="24"/>
        </w:rPr>
        <w:t>domicilio</w:t>
      </w:r>
      <w:r>
        <w:rPr>
          <w:spacing w:val="-7"/>
          <w:sz w:val="24"/>
        </w:rPr>
        <w:t> </w:t>
      </w:r>
      <w:r>
        <w:rPr>
          <w:sz w:val="24"/>
        </w:rPr>
        <w:t>del</w:t>
      </w:r>
      <w:r>
        <w:rPr>
          <w:spacing w:val="-7"/>
          <w:sz w:val="24"/>
        </w:rPr>
        <w:t> </w:t>
      </w:r>
      <w:r>
        <w:rPr>
          <w:sz w:val="24"/>
        </w:rPr>
        <w:t>demandado</w:t>
      </w:r>
      <w:r>
        <w:rPr>
          <w:spacing w:val="-7"/>
          <w:sz w:val="24"/>
        </w:rPr>
        <w:t> </w:t>
      </w:r>
      <w:r>
        <w:rPr>
          <w:sz w:val="24"/>
        </w:rPr>
        <w:t>está en Noruega, la norma de aplicación es:</w:t>
      </w:r>
    </w:p>
    <w:p>
      <w:pPr>
        <w:pStyle w:val="ListParagraph"/>
        <w:numPr>
          <w:ilvl w:val="0"/>
          <w:numId w:val="5"/>
        </w:numPr>
        <w:tabs>
          <w:tab w:pos="1170" w:val="left" w:leader="none"/>
        </w:tabs>
        <w:spacing w:line="240" w:lineRule="auto" w:before="276" w:after="0"/>
        <w:ind w:left="1170" w:right="117" w:hanging="360"/>
        <w:jc w:val="both"/>
        <w:rPr>
          <w:sz w:val="24"/>
        </w:rPr>
      </w:pPr>
      <w:r>
        <w:rPr>
          <w:sz w:val="24"/>
        </w:rPr>
        <w:t>El</w:t>
      </w:r>
      <w:r>
        <w:rPr>
          <w:spacing w:val="-6"/>
          <w:sz w:val="24"/>
        </w:rPr>
        <w:t> </w:t>
      </w:r>
      <w:r>
        <w:rPr>
          <w:sz w:val="24"/>
        </w:rPr>
        <w:t>Reglamento</w:t>
      </w:r>
      <w:r>
        <w:rPr>
          <w:spacing w:val="-6"/>
          <w:sz w:val="24"/>
        </w:rPr>
        <w:t> </w:t>
      </w:r>
      <w:r>
        <w:rPr>
          <w:sz w:val="24"/>
        </w:rPr>
        <w:t>(UE)</w:t>
      </w:r>
      <w:r>
        <w:rPr>
          <w:spacing w:val="-5"/>
          <w:sz w:val="24"/>
        </w:rPr>
        <w:t> </w:t>
      </w:r>
      <w:r>
        <w:rPr>
          <w:sz w:val="24"/>
        </w:rPr>
        <w:t>No</w:t>
      </w:r>
      <w:r>
        <w:rPr>
          <w:spacing w:val="-4"/>
          <w:sz w:val="24"/>
        </w:rPr>
        <w:t> </w:t>
      </w:r>
      <w:r>
        <w:rPr>
          <w:sz w:val="24"/>
        </w:rPr>
        <w:t>1215/2012</w:t>
      </w:r>
      <w:r>
        <w:rPr>
          <w:spacing w:val="-6"/>
          <w:sz w:val="24"/>
        </w:rPr>
        <w:t> </w:t>
      </w:r>
      <w:r>
        <w:rPr>
          <w:sz w:val="24"/>
        </w:rPr>
        <w:t>del</w:t>
      </w:r>
      <w:r>
        <w:rPr>
          <w:spacing w:val="-6"/>
          <w:sz w:val="24"/>
        </w:rPr>
        <w:t> </w:t>
      </w:r>
      <w:r>
        <w:rPr>
          <w:sz w:val="24"/>
        </w:rPr>
        <w:t>Parlamento</w:t>
      </w:r>
      <w:r>
        <w:rPr>
          <w:spacing w:val="-6"/>
          <w:sz w:val="24"/>
        </w:rPr>
        <w:t> </w:t>
      </w:r>
      <w:r>
        <w:rPr>
          <w:sz w:val="24"/>
        </w:rPr>
        <w:t>Europeo</w:t>
      </w:r>
      <w:r>
        <w:rPr>
          <w:spacing w:val="-6"/>
          <w:sz w:val="24"/>
        </w:rPr>
        <w:t> </w:t>
      </w:r>
      <w:r>
        <w:rPr>
          <w:sz w:val="24"/>
        </w:rPr>
        <w:t>y</w:t>
      </w:r>
      <w:r>
        <w:rPr>
          <w:spacing w:val="-6"/>
          <w:sz w:val="24"/>
        </w:rPr>
        <w:t> </w:t>
      </w:r>
      <w:r>
        <w:rPr>
          <w:sz w:val="24"/>
        </w:rPr>
        <w:t>del</w:t>
      </w:r>
      <w:r>
        <w:rPr>
          <w:spacing w:val="-6"/>
          <w:sz w:val="24"/>
        </w:rPr>
        <w:t> </w:t>
      </w:r>
      <w:r>
        <w:rPr>
          <w:sz w:val="24"/>
        </w:rPr>
        <w:t>Consejo</w:t>
      </w:r>
      <w:r>
        <w:rPr>
          <w:spacing w:val="-4"/>
          <w:sz w:val="24"/>
        </w:rPr>
        <w:t> </w:t>
      </w:r>
      <w:r>
        <w:rPr>
          <w:sz w:val="24"/>
        </w:rPr>
        <w:t>de 12</w:t>
      </w:r>
      <w:r>
        <w:rPr>
          <w:spacing w:val="-6"/>
          <w:sz w:val="24"/>
        </w:rPr>
        <w:t> </w:t>
      </w:r>
      <w:r>
        <w:rPr>
          <w:sz w:val="24"/>
        </w:rPr>
        <w:t>de</w:t>
      </w:r>
      <w:r>
        <w:rPr>
          <w:spacing w:val="-7"/>
          <w:sz w:val="24"/>
        </w:rPr>
        <w:t> </w:t>
      </w:r>
      <w:r>
        <w:rPr>
          <w:sz w:val="24"/>
        </w:rPr>
        <w:t>diciembre</w:t>
      </w:r>
      <w:r>
        <w:rPr>
          <w:spacing w:val="-7"/>
          <w:sz w:val="24"/>
        </w:rPr>
        <w:t> </w:t>
      </w:r>
      <w:r>
        <w:rPr>
          <w:sz w:val="24"/>
        </w:rPr>
        <w:t>de</w:t>
      </w:r>
      <w:r>
        <w:rPr>
          <w:spacing w:val="-7"/>
          <w:sz w:val="24"/>
        </w:rPr>
        <w:t> </w:t>
      </w:r>
      <w:r>
        <w:rPr>
          <w:sz w:val="24"/>
        </w:rPr>
        <w:t>2012</w:t>
      </w:r>
      <w:r>
        <w:rPr>
          <w:spacing w:val="-4"/>
          <w:sz w:val="24"/>
        </w:rPr>
        <w:t> </w:t>
      </w:r>
      <w:r>
        <w:rPr>
          <w:sz w:val="24"/>
        </w:rPr>
        <w:t>relativo</w:t>
      </w:r>
      <w:r>
        <w:rPr>
          <w:spacing w:val="-6"/>
          <w:sz w:val="24"/>
        </w:rPr>
        <w:t> </w:t>
      </w:r>
      <w:r>
        <w:rPr>
          <w:sz w:val="24"/>
        </w:rPr>
        <w:t>a</w:t>
      </w:r>
      <w:r>
        <w:rPr>
          <w:spacing w:val="-7"/>
          <w:sz w:val="24"/>
        </w:rPr>
        <w:t> </w:t>
      </w:r>
      <w:r>
        <w:rPr>
          <w:sz w:val="24"/>
        </w:rPr>
        <w:t>la</w:t>
      </w:r>
      <w:r>
        <w:rPr>
          <w:spacing w:val="-6"/>
          <w:sz w:val="24"/>
        </w:rPr>
        <w:t> </w:t>
      </w:r>
      <w:r>
        <w:rPr>
          <w:sz w:val="24"/>
        </w:rPr>
        <w:t>competencia</w:t>
      </w:r>
      <w:r>
        <w:rPr>
          <w:spacing w:val="-4"/>
          <w:sz w:val="24"/>
        </w:rPr>
        <w:t> </w:t>
      </w:r>
      <w:r>
        <w:rPr>
          <w:sz w:val="24"/>
        </w:rPr>
        <w:t>judicial,</w:t>
      </w:r>
      <w:r>
        <w:rPr>
          <w:spacing w:val="-6"/>
          <w:sz w:val="24"/>
        </w:rPr>
        <w:t> </w:t>
      </w:r>
      <w:r>
        <w:rPr>
          <w:sz w:val="24"/>
        </w:rPr>
        <w:t>el</w:t>
      </w:r>
      <w:r>
        <w:rPr>
          <w:spacing w:val="-6"/>
          <w:sz w:val="24"/>
        </w:rPr>
        <w:t> </w:t>
      </w:r>
      <w:r>
        <w:rPr>
          <w:sz w:val="24"/>
        </w:rPr>
        <w:t>reconocimiento y la ejecución de resoluciones judiciales en materia civil y mercantil</w:t>
      </w:r>
    </w:p>
    <w:p>
      <w:pPr>
        <w:pStyle w:val="ListParagraph"/>
        <w:numPr>
          <w:ilvl w:val="0"/>
          <w:numId w:val="5"/>
        </w:numPr>
        <w:tabs>
          <w:tab w:pos="1170" w:val="left" w:leader="none"/>
        </w:tabs>
        <w:spacing w:line="240" w:lineRule="auto" w:before="0" w:after="0"/>
        <w:ind w:left="1170" w:right="117" w:hanging="360"/>
        <w:jc w:val="both"/>
        <w:rPr>
          <w:sz w:val="24"/>
        </w:rPr>
      </w:pPr>
      <w:r>
        <w:rPr>
          <w:sz w:val="24"/>
        </w:rPr>
        <w:t>El</w:t>
      </w:r>
      <w:r>
        <w:rPr>
          <w:spacing w:val="-6"/>
          <w:sz w:val="24"/>
        </w:rPr>
        <w:t> </w:t>
      </w:r>
      <w:r>
        <w:rPr>
          <w:sz w:val="24"/>
        </w:rPr>
        <w:t>Reglamento</w:t>
      </w:r>
      <w:r>
        <w:rPr>
          <w:spacing w:val="-6"/>
          <w:sz w:val="24"/>
        </w:rPr>
        <w:t> </w:t>
      </w:r>
      <w:r>
        <w:rPr>
          <w:sz w:val="24"/>
        </w:rPr>
        <w:t>(UE)</w:t>
      </w:r>
      <w:r>
        <w:rPr>
          <w:spacing w:val="-5"/>
          <w:sz w:val="24"/>
        </w:rPr>
        <w:t> </w:t>
      </w:r>
      <w:r>
        <w:rPr>
          <w:sz w:val="24"/>
        </w:rPr>
        <w:t>No</w:t>
      </w:r>
      <w:r>
        <w:rPr>
          <w:spacing w:val="-4"/>
          <w:sz w:val="24"/>
        </w:rPr>
        <w:t> </w:t>
      </w:r>
      <w:r>
        <w:rPr>
          <w:sz w:val="24"/>
        </w:rPr>
        <w:t>1215/2012</w:t>
      </w:r>
      <w:r>
        <w:rPr>
          <w:spacing w:val="-6"/>
          <w:sz w:val="24"/>
        </w:rPr>
        <w:t> </w:t>
      </w:r>
      <w:r>
        <w:rPr>
          <w:sz w:val="24"/>
        </w:rPr>
        <w:t>del</w:t>
      </w:r>
      <w:r>
        <w:rPr>
          <w:spacing w:val="-6"/>
          <w:sz w:val="24"/>
        </w:rPr>
        <w:t> </w:t>
      </w:r>
      <w:r>
        <w:rPr>
          <w:sz w:val="24"/>
        </w:rPr>
        <w:t>Parlamento</w:t>
      </w:r>
      <w:r>
        <w:rPr>
          <w:spacing w:val="-6"/>
          <w:sz w:val="24"/>
        </w:rPr>
        <w:t> </w:t>
      </w:r>
      <w:r>
        <w:rPr>
          <w:sz w:val="24"/>
        </w:rPr>
        <w:t>Europeo</w:t>
      </w:r>
      <w:r>
        <w:rPr>
          <w:spacing w:val="-6"/>
          <w:sz w:val="24"/>
        </w:rPr>
        <w:t> </w:t>
      </w:r>
      <w:r>
        <w:rPr>
          <w:sz w:val="24"/>
        </w:rPr>
        <w:t>y</w:t>
      </w:r>
      <w:r>
        <w:rPr>
          <w:spacing w:val="-6"/>
          <w:sz w:val="24"/>
        </w:rPr>
        <w:t> </w:t>
      </w:r>
      <w:r>
        <w:rPr>
          <w:sz w:val="24"/>
        </w:rPr>
        <w:t>del</w:t>
      </w:r>
      <w:r>
        <w:rPr>
          <w:spacing w:val="-6"/>
          <w:sz w:val="24"/>
        </w:rPr>
        <w:t> </w:t>
      </w:r>
      <w:r>
        <w:rPr>
          <w:sz w:val="24"/>
        </w:rPr>
        <w:t>Consejo</w:t>
      </w:r>
      <w:r>
        <w:rPr>
          <w:spacing w:val="-4"/>
          <w:sz w:val="24"/>
        </w:rPr>
        <w:t> </w:t>
      </w:r>
      <w:r>
        <w:rPr>
          <w:sz w:val="24"/>
        </w:rPr>
        <w:t>de 12</w:t>
      </w:r>
      <w:r>
        <w:rPr>
          <w:spacing w:val="-7"/>
          <w:sz w:val="24"/>
        </w:rPr>
        <w:t> </w:t>
      </w:r>
      <w:r>
        <w:rPr>
          <w:sz w:val="24"/>
        </w:rPr>
        <w:t>de</w:t>
      </w:r>
      <w:r>
        <w:rPr>
          <w:spacing w:val="-7"/>
          <w:sz w:val="24"/>
        </w:rPr>
        <w:t> </w:t>
      </w:r>
      <w:r>
        <w:rPr>
          <w:sz w:val="24"/>
        </w:rPr>
        <w:t>diciembre</w:t>
      </w:r>
      <w:r>
        <w:rPr>
          <w:spacing w:val="-7"/>
          <w:sz w:val="24"/>
        </w:rPr>
        <w:t> </w:t>
      </w:r>
      <w:r>
        <w:rPr>
          <w:sz w:val="24"/>
        </w:rPr>
        <w:t>de</w:t>
      </w:r>
      <w:r>
        <w:rPr>
          <w:spacing w:val="-7"/>
          <w:sz w:val="24"/>
        </w:rPr>
        <w:t> </w:t>
      </w:r>
      <w:r>
        <w:rPr>
          <w:sz w:val="24"/>
        </w:rPr>
        <w:t>2012</w:t>
      </w:r>
      <w:r>
        <w:rPr>
          <w:spacing w:val="-4"/>
          <w:sz w:val="24"/>
        </w:rPr>
        <w:t> </w:t>
      </w:r>
      <w:r>
        <w:rPr>
          <w:sz w:val="24"/>
        </w:rPr>
        <w:t>relativo</w:t>
      </w:r>
      <w:r>
        <w:rPr>
          <w:spacing w:val="-6"/>
          <w:sz w:val="24"/>
        </w:rPr>
        <w:t> </w:t>
      </w:r>
      <w:r>
        <w:rPr>
          <w:sz w:val="24"/>
        </w:rPr>
        <w:t>a</w:t>
      </w:r>
      <w:r>
        <w:rPr>
          <w:spacing w:val="-7"/>
          <w:sz w:val="24"/>
        </w:rPr>
        <w:t> </w:t>
      </w:r>
      <w:r>
        <w:rPr>
          <w:sz w:val="24"/>
        </w:rPr>
        <w:t>la</w:t>
      </w:r>
      <w:r>
        <w:rPr>
          <w:spacing w:val="-6"/>
          <w:sz w:val="24"/>
        </w:rPr>
        <w:t> </w:t>
      </w:r>
      <w:r>
        <w:rPr>
          <w:sz w:val="24"/>
        </w:rPr>
        <w:t>competencia</w:t>
      </w:r>
      <w:r>
        <w:rPr>
          <w:spacing w:val="-4"/>
          <w:sz w:val="24"/>
        </w:rPr>
        <w:t> </w:t>
      </w:r>
      <w:r>
        <w:rPr>
          <w:sz w:val="24"/>
        </w:rPr>
        <w:t>judicial,</w:t>
      </w:r>
      <w:r>
        <w:rPr>
          <w:spacing w:val="-6"/>
          <w:sz w:val="24"/>
        </w:rPr>
        <w:t> </w:t>
      </w:r>
      <w:r>
        <w:rPr>
          <w:sz w:val="24"/>
        </w:rPr>
        <w:t>el</w:t>
      </w:r>
      <w:r>
        <w:rPr>
          <w:spacing w:val="-6"/>
          <w:sz w:val="24"/>
        </w:rPr>
        <w:t> </w:t>
      </w:r>
      <w:r>
        <w:rPr>
          <w:sz w:val="24"/>
        </w:rPr>
        <w:t>reconocimiento y</w:t>
      </w:r>
      <w:r>
        <w:rPr>
          <w:spacing w:val="-9"/>
          <w:sz w:val="24"/>
        </w:rPr>
        <w:t> </w:t>
      </w:r>
      <w:r>
        <w:rPr>
          <w:sz w:val="24"/>
        </w:rPr>
        <w:t>la</w:t>
      </w:r>
      <w:r>
        <w:rPr>
          <w:spacing w:val="-10"/>
          <w:sz w:val="24"/>
        </w:rPr>
        <w:t> </w:t>
      </w:r>
      <w:r>
        <w:rPr>
          <w:sz w:val="24"/>
        </w:rPr>
        <w:t>ejecución</w:t>
      </w:r>
      <w:r>
        <w:rPr>
          <w:spacing w:val="-9"/>
          <w:sz w:val="24"/>
        </w:rPr>
        <w:t> </w:t>
      </w:r>
      <w:r>
        <w:rPr>
          <w:sz w:val="24"/>
        </w:rPr>
        <w:t>de</w:t>
      </w:r>
      <w:r>
        <w:rPr>
          <w:spacing w:val="-10"/>
          <w:sz w:val="24"/>
        </w:rPr>
        <w:t> </w:t>
      </w:r>
      <w:r>
        <w:rPr>
          <w:sz w:val="24"/>
        </w:rPr>
        <w:t>resoluciones</w:t>
      </w:r>
      <w:r>
        <w:rPr>
          <w:spacing w:val="-9"/>
          <w:sz w:val="24"/>
        </w:rPr>
        <w:t> </w:t>
      </w:r>
      <w:r>
        <w:rPr>
          <w:sz w:val="24"/>
        </w:rPr>
        <w:t>judiciales</w:t>
      </w:r>
      <w:r>
        <w:rPr>
          <w:spacing w:val="-9"/>
          <w:sz w:val="24"/>
        </w:rPr>
        <w:t> </w:t>
      </w:r>
      <w:r>
        <w:rPr>
          <w:sz w:val="24"/>
        </w:rPr>
        <w:t>en</w:t>
      </w:r>
      <w:r>
        <w:rPr>
          <w:spacing w:val="-9"/>
          <w:sz w:val="24"/>
        </w:rPr>
        <w:t> </w:t>
      </w:r>
      <w:r>
        <w:rPr>
          <w:sz w:val="24"/>
        </w:rPr>
        <w:t>materia</w:t>
      </w:r>
      <w:r>
        <w:rPr>
          <w:spacing w:val="-10"/>
          <w:sz w:val="24"/>
        </w:rPr>
        <w:t> </w:t>
      </w:r>
      <w:r>
        <w:rPr>
          <w:sz w:val="24"/>
        </w:rPr>
        <w:t>civil</w:t>
      </w:r>
      <w:r>
        <w:rPr>
          <w:spacing w:val="-9"/>
          <w:sz w:val="24"/>
        </w:rPr>
        <w:t> </w:t>
      </w:r>
      <w:r>
        <w:rPr>
          <w:sz w:val="24"/>
        </w:rPr>
        <w:t>y</w:t>
      </w:r>
      <w:r>
        <w:rPr>
          <w:spacing w:val="-9"/>
          <w:sz w:val="24"/>
        </w:rPr>
        <w:t> </w:t>
      </w:r>
      <w:r>
        <w:rPr>
          <w:sz w:val="24"/>
        </w:rPr>
        <w:t>mercantil</w:t>
      </w:r>
      <w:r>
        <w:rPr>
          <w:spacing w:val="-9"/>
          <w:sz w:val="24"/>
        </w:rPr>
        <w:t> </w:t>
      </w:r>
      <w:r>
        <w:rPr>
          <w:sz w:val="24"/>
        </w:rPr>
        <w:t>mediante el</w:t>
      </w:r>
      <w:r>
        <w:rPr>
          <w:spacing w:val="-1"/>
          <w:sz w:val="24"/>
        </w:rPr>
        <w:t> </w:t>
      </w:r>
      <w:r>
        <w:rPr>
          <w:sz w:val="24"/>
        </w:rPr>
        <w:t>Acuerdo entre la UE y el Reino de Noruega.</w:t>
      </w:r>
    </w:p>
    <w:p>
      <w:pPr>
        <w:pStyle w:val="ListParagraph"/>
        <w:numPr>
          <w:ilvl w:val="0"/>
          <w:numId w:val="5"/>
        </w:numPr>
        <w:tabs>
          <w:tab w:pos="1170" w:val="left" w:leader="none"/>
        </w:tabs>
        <w:spacing w:line="240" w:lineRule="auto" w:before="0" w:after="0"/>
        <w:ind w:left="1170" w:right="120" w:hanging="360"/>
        <w:jc w:val="both"/>
        <w:rPr>
          <w:sz w:val="24"/>
        </w:rPr>
      </w:pPr>
      <w:r>
        <w:rPr>
          <w:sz w:val="24"/>
        </w:rPr>
        <w:t>El Convenio de Lugano de 1988 relativo a la competencia judicial, el reconocimiento y la ejecución de resoluciones judiciales en materia civil y mercantil o Convenio paralelo.</w:t>
      </w:r>
    </w:p>
    <w:p>
      <w:pPr>
        <w:pStyle w:val="ListParagraph"/>
        <w:numPr>
          <w:ilvl w:val="0"/>
          <w:numId w:val="5"/>
        </w:numPr>
        <w:tabs>
          <w:tab w:pos="1170" w:val="left" w:leader="none"/>
        </w:tabs>
        <w:spacing w:line="240" w:lineRule="auto" w:before="0" w:after="0"/>
        <w:ind w:left="1170" w:right="120" w:hanging="360"/>
        <w:jc w:val="both"/>
        <w:rPr>
          <w:sz w:val="24"/>
        </w:rPr>
      </w:pPr>
      <w:r>
        <w:rPr>
          <w:sz w:val="24"/>
        </w:rPr>
        <w:t>El Convenio de Lugano de 2007 relativo a la competencia judicial, el reconocimiento y la ejecución de resoluciones judiciales en materia civil y </w:t>
      </w:r>
      <w:r>
        <w:rPr>
          <w:spacing w:val="-2"/>
          <w:sz w:val="24"/>
        </w:rPr>
        <w:t>mercantil.</w:t>
      </w:r>
    </w:p>
    <w:p>
      <w:pPr>
        <w:pStyle w:val="BodyText"/>
      </w:pPr>
    </w:p>
    <w:p>
      <w:pPr>
        <w:pStyle w:val="BodyText"/>
      </w:pPr>
    </w:p>
    <w:p>
      <w:pPr>
        <w:pStyle w:val="ListParagraph"/>
        <w:numPr>
          <w:ilvl w:val="0"/>
          <w:numId w:val="1"/>
        </w:numPr>
        <w:tabs>
          <w:tab w:pos="889" w:val="left" w:leader="none"/>
        </w:tabs>
        <w:spacing w:line="240" w:lineRule="auto" w:before="1" w:after="0"/>
        <w:ind w:left="889" w:right="115" w:hanging="360"/>
        <w:jc w:val="both"/>
        <w:rPr>
          <w:b/>
          <w:sz w:val="24"/>
        </w:rPr>
      </w:pPr>
      <w:r>
        <w:rPr>
          <w:sz w:val="24"/>
        </w:rPr>
        <w:t>La empresa española LUNA</w:t>
      </w:r>
      <w:r>
        <w:rPr>
          <w:spacing w:val="-4"/>
          <w:sz w:val="24"/>
        </w:rPr>
        <w:t> </w:t>
      </w:r>
      <w:r>
        <w:rPr>
          <w:sz w:val="24"/>
        </w:rPr>
        <w:t>S.L, con sede social en</w:t>
      </w:r>
      <w:r>
        <w:rPr>
          <w:spacing w:val="-10"/>
          <w:sz w:val="24"/>
        </w:rPr>
        <w:t> </w:t>
      </w:r>
      <w:r>
        <w:rPr>
          <w:sz w:val="24"/>
        </w:rPr>
        <w:t>Almería, demanda ante los tribunales de Madrid a la empresa E-GAME. S.L, cuya sede social se encuentra en</w:t>
      </w:r>
      <w:r>
        <w:rPr>
          <w:spacing w:val="-7"/>
          <w:sz w:val="24"/>
        </w:rPr>
        <w:t> </w:t>
      </w:r>
      <w:r>
        <w:rPr>
          <w:sz w:val="24"/>
        </w:rPr>
        <w:t>Roma,</w:t>
      </w:r>
      <w:r>
        <w:rPr>
          <w:spacing w:val="-7"/>
          <w:sz w:val="24"/>
        </w:rPr>
        <w:t> </w:t>
      </w:r>
      <w:r>
        <w:rPr>
          <w:sz w:val="24"/>
        </w:rPr>
        <w:t>por</w:t>
      </w:r>
      <w:r>
        <w:rPr>
          <w:spacing w:val="-7"/>
          <w:sz w:val="24"/>
        </w:rPr>
        <w:t> </w:t>
      </w:r>
      <w:r>
        <w:rPr>
          <w:sz w:val="24"/>
        </w:rPr>
        <w:t>un</w:t>
      </w:r>
      <w:r>
        <w:rPr>
          <w:spacing w:val="40"/>
          <w:sz w:val="24"/>
        </w:rPr>
        <w:t> </w:t>
      </w:r>
      <w:r>
        <w:rPr>
          <w:sz w:val="24"/>
        </w:rPr>
        <w:t>incumplimiento</w:t>
      </w:r>
      <w:r>
        <w:rPr>
          <w:spacing w:val="-6"/>
          <w:sz w:val="24"/>
        </w:rPr>
        <w:t> </w:t>
      </w:r>
      <w:r>
        <w:rPr>
          <w:sz w:val="24"/>
        </w:rPr>
        <w:t>contractual,</w:t>
      </w:r>
      <w:r>
        <w:rPr>
          <w:spacing w:val="-7"/>
          <w:sz w:val="24"/>
        </w:rPr>
        <w:t> </w:t>
      </w:r>
      <w:r>
        <w:rPr>
          <w:sz w:val="24"/>
        </w:rPr>
        <w:t>que</w:t>
      </w:r>
      <w:r>
        <w:rPr>
          <w:spacing w:val="-5"/>
          <w:sz w:val="24"/>
        </w:rPr>
        <w:t> </w:t>
      </w:r>
      <w:r>
        <w:rPr>
          <w:sz w:val="24"/>
        </w:rPr>
        <w:t>debía</w:t>
      </w:r>
      <w:r>
        <w:rPr>
          <w:spacing w:val="-7"/>
          <w:sz w:val="24"/>
        </w:rPr>
        <w:t> </w:t>
      </w:r>
      <w:r>
        <w:rPr>
          <w:sz w:val="24"/>
        </w:rPr>
        <w:t>ejecutarse</w:t>
      </w:r>
      <w:r>
        <w:rPr>
          <w:spacing w:val="-8"/>
          <w:sz w:val="24"/>
        </w:rPr>
        <w:t> </w:t>
      </w:r>
      <w:r>
        <w:rPr>
          <w:sz w:val="24"/>
        </w:rPr>
        <w:t>íntegramente en</w:t>
      </w:r>
      <w:r>
        <w:rPr>
          <w:spacing w:val="-6"/>
          <w:sz w:val="24"/>
        </w:rPr>
        <w:t> </w:t>
      </w:r>
      <w:r>
        <w:rPr>
          <w:sz w:val="24"/>
        </w:rPr>
        <w:t>Roma.</w:t>
      </w:r>
      <w:r>
        <w:rPr>
          <w:spacing w:val="-6"/>
          <w:sz w:val="24"/>
        </w:rPr>
        <w:t> </w:t>
      </w:r>
      <w:r>
        <w:rPr>
          <w:sz w:val="24"/>
        </w:rPr>
        <w:t>¿Qué</w:t>
      </w:r>
      <w:r>
        <w:rPr>
          <w:spacing w:val="-7"/>
          <w:sz w:val="24"/>
        </w:rPr>
        <w:t> </w:t>
      </w:r>
      <w:r>
        <w:rPr>
          <w:sz w:val="24"/>
        </w:rPr>
        <w:t>normas</w:t>
      </w:r>
      <w:r>
        <w:rPr>
          <w:spacing w:val="-6"/>
          <w:sz w:val="24"/>
        </w:rPr>
        <w:t> </w:t>
      </w:r>
      <w:r>
        <w:rPr>
          <w:sz w:val="24"/>
        </w:rPr>
        <w:t>de</w:t>
      </w:r>
      <w:r>
        <w:rPr>
          <w:spacing w:val="-7"/>
          <w:sz w:val="24"/>
        </w:rPr>
        <w:t> </w:t>
      </w:r>
      <w:r>
        <w:rPr>
          <w:sz w:val="24"/>
        </w:rPr>
        <w:t>CJI</w:t>
      </w:r>
      <w:r>
        <w:rPr>
          <w:spacing w:val="-6"/>
          <w:sz w:val="24"/>
        </w:rPr>
        <w:t> </w:t>
      </w:r>
      <w:r>
        <w:rPr>
          <w:sz w:val="24"/>
        </w:rPr>
        <w:t>son</w:t>
      </w:r>
      <w:r>
        <w:rPr>
          <w:spacing w:val="-6"/>
          <w:sz w:val="24"/>
        </w:rPr>
        <w:t> </w:t>
      </w:r>
      <w:r>
        <w:rPr>
          <w:sz w:val="24"/>
        </w:rPr>
        <w:t>aplicables</w:t>
      </w:r>
      <w:r>
        <w:rPr>
          <w:spacing w:val="-6"/>
          <w:sz w:val="24"/>
        </w:rPr>
        <w:t> </w:t>
      </w:r>
      <w:r>
        <w:rPr>
          <w:sz w:val="24"/>
        </w:rPr>
        <w:t>para</w:t>
      </w:r>
      <w:r>
        <w:rPr>
          <w:spacing w:val="-5"/>
          <w:sz w:val="24"/>
        </w:rPr>
        <w:t> </w:t>
      </w:r>
      <w:r>
        <w:rPr>
          <w:sz w:val="24"/>
        </w:rPr>
        <w:t>decidir</w:t>
      </w:r>
      <w:r>
        <w:rPr>
          <w:spacing w:val="-7"/>
          <w:sz w:val="24"/>
        </w:rPr>
        <w:t> </w:t>
      </w:r>
      <w:r>
        <w:rPr>
          <w:sz w:val="24"/>
        </w:rPr>
        <w:t>si</w:t>
      </w:r>
      <w:r>
        <w:rPr>
          <w:spacing w:val="-5"/>
          <w:sz w:val="24"/>
        </w:rPr>
        <w:t> </w:t>
      </w:r>
      <w:r>
        <w:rPr>
          <w:sz w:val="24"/>
        </w:rPr>
        <w:t>son</w:t>
      </w:r>
      <w:r>
        <w:rPr>
          <w:spacing w:val="-6"/>
          <w:sz w:val="24"/>
        </w:rPr>
        <w:t> </w:t>
      </w:r>
      <w:r>
        <w:rPr>
          <w:sz w:val="24"/>
        </w:rPr>
        <w:t>competentes</w:t>
      </w:r>
      <w:r>
        <w:rPr>
          <w:spacing w:val="-6"/>
          <w:sz w:val="24"/>
        </w:rPr>
        <w:t> </w:t>
      </w:r>
      <w:r>
        <w:rPr>
          <w:sz w:val="24"/>
        </w:rPr>
        <w:t>los tribunales españoles?</w:t>
      </w:r>
    </w:p>
    <w:p>
      <w:pPr>
        <w:pStyle w:val="BodyText"/>
      </w:pPr>
    </w:p>
    <w:p>
      <w:pPr>
        <w:pStyle w:val="BodyText"/>
      </w:pPr>
    </w:p>
    <w:p>
      <w:pPr>
        <w:pStyle w:val="ListParagraph"/>
        <w:numPr>
          <w:ilvl w:val="0"/>
          <w:numId w:val="1"/>
        </w:numPr>
        <w:tabs>
          <w:tab w:pos="889" w:val="left" w:leader="none"/>
        </w:tabs>
        <w:spacing w:line="240" w:lineRule="auto" w:before="0" w:after="0"/>
        <w:ind w:left="889" w:right="115" w:hanging="360"/>
        <w:jc w:val="both"/>
        <w:rPr>
          <w:b/>
          <w:sz w:val="24"/>
        </w:rPr>
      </w:pPr>
      <w:r>
        <w:rPr>
          <w:sz w:val="24"/>
        </w:rPr>
        <w:t>Una</w:t>
      </w:r>
      <w:r>
        <w:rPr>
          <w:spacing w:val="-3"/>
          <w:sz w:val="24"/>
        </w:rPr>
        <w:t> </w:t>
      </w:r>
      <w:r>
        <w:rPr>
          <w:sz w:val="24"/>
        </w:rPr>
        <w:t>empresa</w:t>
      </w:r>
      <w:r>
        <w:rPr>
          <w:spacing w:val="-2"/>
          <w:sz w:val="24"/>
        </w:rPr>
        <w:t> </w:t>
      </w:r>
      <w:r>
        <w:rPr>
          <w:sz w:val="24"/>
        </w:rPr>
        <w:t>chilena</w:t>
      </w:r>
      <w:r>
        <w:rPr>
          <w:spacing w:val="-2"/>
          <w:sz w:val="24"/>
        </w:rPr>
        <w:t> </w:t>
      </w:r>
      <w:r>
        <w:rPr>
          <w:sz w:val="24"/>
        </w:rPr>
        <w:t>con sede</w:t>
      </w:r>
      <w:r>
        <w:rPr>
          <w:spacing w:val="-2"/>
          <w:sz w:val="24"/>
        </w:rPr>
        <w:t> </w:t>
      </w:r>
      <w:r>
        <w:rPr>
          <w:sz w:val="24"/>
        </w:rPr>
        <w:t>en</w:t>
      </w:r>
      <w:r>
        <w:rPr>
          <w:spacing w:val="-14"/>
          <w:sz w:val="24"/>
        </w:rPr>
        <w:t> </w:t>
      </w:r>
      <w:r>
        <w:rPr>
          <w:sz w:val="24"/>
        </w:rPr>
        <w:t>Asunción</w:t>
      </w:r>
      <w:r>
        <w:rPr>
          <w:spacing w:val="-1"/>
          <w:sz w:val="24"/>
        </w:rPr>
        <w:t> </w:t>
      </w:r>
      <w:r>
        <w:rPr>
          <w:sz w:val="24"/>
        </w:rPr>
        <w:t>interpone</w:t>
      </w:r>
      <w:r>
        <w:rPr>
          <w:spacing w:val="-2"/>
          <w:sz w:val="24"/>
        </w:rPr>
        <w:t> </w:t>
      </w:r>
      <w:r>
        <w:rPr>
          <w:sz w:val="24"/>
        </w:rPr>
        <w:t>una</w:t>
      </w:r>
      <w:r>
        <w:rPr>
          <w:spacing w:val="-2"/>
          <w:sz w:val="24"/>
        </w:rPr>
        <w:t> </w:t>
      </w:r>
      <w:r>
        <w:rPr>
          <w:sz w:val="24"/>
        </w:rPr>
        <w:t>demanda</w:t>
      </w:r>
      <w:r>
        <w:rPr>
          <w:spacing w:val="-3"/>
          <w:sz w:val="24"/>
        </w:rPr>
        <w:t> </w:t>
      </w:r>
      <w:r>
        <w:rPr>
          <w:sz w:val="24"/>
        </w:rPr>
        <w:t>judicial</w:t>
      </w:r>
      <w:r>
        <w:rPr>
          <w:spacing w:val="-1"/>
          <w:sz w:val="24"/>
        </w:rPr>
        <w:t> </w:t>
      </w:r>
      <w:r>
        <w:rPr>
          <w:sz w:val="24"/>
        </w:rPr>
        <w:t>ante un</w:t>
      </w:r>
      <w:r>
        <w:rPr>
          <w:spacing w:val="-15"/>
          <w:sz w:val="24"/>
        </w:rPr>
        <w:t> </w:t>
      </w:r>
      <w:r>
        <w:rPr>
          <w:sz w:val="24"/>
        </w:rPr>
        <w:t>tribunal</w:t>
      </w:r>
      <w:r>
        <w:rPr>
          <w:spacing w:val="-15"/>
          <w:sz w:val="24"/>
        </w:rPr>
        <w:t> </w:t>
      </w:r>
      <w:r>
        <w:rPr>
          <w:sz w:val="24"/>
        </w:rPr>
        <w:t>español</w:t>
      </w:r>
      <w:r>
        <w:rPr>
          <w:spacing w:val="-15"/>
          <w:sz w:val="24"/>
        </w:rPr>
        <w:t> </w:t>
      </w:r>
      <w:r>
        <w:rPr>
          <w:sz w:val="24"/>
        </w:rPr>
        <w:t>contra</w:t>
      </w:r>
      <w:r>
        <w:rPr>
          <w:spacing w:val="-15"/>
          <w:sz w:val="24"/>
        </w:rPr>
        <w:t> </w:t>
      </w:r>
      <w:r>
        <w:rPr>
          <w:sz w:val="24"/>
        </w:rPr>
        <w:t>una</w:t>
      </w:r>
      <w:r>
        <w:rPr>
          <w:spacing w:val="-15"/>
          <w:sz w:val="24"/>
        </w:rPr>
        <w:t> </w:t>
      </w:r>
      <w:r>
        <w:rPr>
          <w:sz w:val="24"/>
        </w:rPr>
        <w:t>empresa</w:t>
      </w:r>
      <w:r>
        <w:rPr>
          <w:spacing w:val="-15"/>
          <w:sz w:val="24"/>
        </w:rPr>
        <w:t> </w:t>
      </w:r>
      <w:r>
        <w:rPr>
          <w:sz w:val="24"/>
        </w:rPr>
        <w:t>norteamericana</w:t>
      </w:r>
      <w:r>
        <w:rPr>
          <w:spacing w:val="8"/>
          <w:sz w:val="24"/>
        </w:rPr>
        <w:t> </w:t>
      </w:r>
      <w:r>
        <w:rPr>
          <w:sz w:val="24"/>
        </w:rPr>
        <w:t>con</w:t>
      </w:r>
      <w:r>
        <w:rPr>
          <w:spacing w:val="-15"/>
          <w:sz w:val="24"/>
        </w:rPr>
        <w:t> </w:t>
      </w:r>
      <w:r>
        <w:rPr>
          <w:sz w:val="24"/>
        </w:rPr>
        <w:t>sede</w:t>
      </w:r>
      <w:r>
        <w:rPr>
          <w:spacing w:val="29"/>
          <w:sz w:val="24"/>
        </w:rPr>
        <w:t> </w:t>
      </w:r>
      <w:r>
        <w:rPr>
          <w:sz w:val="24"/>
        </w:rPr>
        <w:t>en</w:t>
      </w:r>
      <w:r>
        <w:rPr>
          <w:spacing w:val="-15"/>
          <w:sz w:val="24"/>
        </w:rPr>
        <w:t> </w:t>
      </w:r>
      <w:r>
        <w:rPr>
          <w:sz w:val="24"/>
        </w:rPr>
        <w:t>Nueva</w:t>
      </w:r>
      <w:r>
        <w:rPr>
          <w:spacing w:val="-15"/>
          <w:sz w:val="24"/>
        </w:rPr>
        <w:t> </w:t>
      </w:r>
      <w:r>
        <w:rPr>
          <w:sz w:val="24"/>
        </w:rPr>
        <w:t>York, por incumplimiento de un contrato firmado en Madrid y cuyas obligaciones debían</w:t>
      </w:r>
      <w:r>
        <w:rPr>
          <w:spacing w:val="-10"/>
          <w:sz w:val="24"/>
        </w:rPr>
        <w:t> </w:t>
      </w:r>
      <w:r>
        <w:rPr>
          <w:sz w:val="24"/>
        </w:rPr>
        <w:t>cumplirse</w:t>
      </w:r>
      <w:r>
        <w:rPr>
          <w:spacing w:val="-13"/>
          <w:sz w:val="24"/>
        </w:rPr>
        <w:t> </w:t>
      </w:r>
      <w:r>
        <w:rPr>
          <w:sz w:val="24"/>
        </w:rPr>
        <w:t>íntegramente</w:t>
      </w:r>
      <w:r>
        <w:rPr>
          <w:spacing w:val="-13"/>
          <w:sz w:val="24"/>
        </w:rPr>
        <w:t> </w:t>
      </w:r>
      <w:r>
        <w:rPr>
          <w:sz w:val="24"/>
        </w:rPr>
        <w:t>en</w:t>
      </w:r>
      <w:r>
        <w:rPr>
          <w:spacing w:val="-10"/>
          <w:sz w:val="24"/>
        </w:rPr>
        <w:t> </w:t>
      </w:r>
      <w:r>
        <w:rPr>
          <w:sz w:val="24"/>
        </w:rPr>
        <w:t>España.</w:t>
      </w:r>
      <w:r>
        <w:rPr>
          <w:spacing w:val="-12"/>
          <w:sz w:val="24"/>
        </w:rPr>
        <w:t> </w:t>
      </w:r>
      <w:r>
        <w:rPr>
          <w:sz w:val="24"/>
        </w:rPr>
        <w:t>El</w:t>
      </w:r>
      <w:r>
        <w:rPr>
          <w:spacing w:val="-9"/>
          <w:sz w:val="24"/>
        </w:rPr>
        <w:t> </w:t>
      </w:r>
      <w:r>
        <w:rPr>
          <w:sz w:val="24"/>
        </w:rPr>
        <w:t>contrato</w:t>
      </w:r>
      <w:r>
        <w:rPr>
          <w:spacing w:val="-12"/>
          <w:sz w:val="24"/>
        </w:rPr>
        <w:t> </w:t>
      </w:r>
      <w:r>
        <w:rPr>
          <w:sz w:val="24"/>
        </w:rPr>
        <w:t>contenía</w:t>
      </w:r>
      <w:r>
        <w:rPr>
          <w:spacing w:val="-13"/>
          <w:sz w:val="24"/>
        </w:rPr>
        <w:t> </w:t>
      </w:r>
      <w:r>
        <w:rPr>
          <w:sz w:val="24"/>
        </w:rPr>
        <w:t>una</w:t>
      </w:r>
      <w:r>
        <w:rPr>
          <w:spacing w:val="-11"/>
          <w:sz w:val="24"/>
        </w:rPr>
        <w:t> </w:t>
      </w:r>
      <w:r>
        <w:rPr>
          <w:sz w:val="24"/>
        </w:rPr>
        <w:t>cláusula</w:t>
      </w:r>
      <w:r>
        <w:rPr>
          <w:spacing w:val="-13"/>
          <w:sz w:val="24"/>
        </w:rPr>
        <w:t> </w:t>
      </w:r>
      <w:r>
        <w:rPr>
          <w:sz w:val="24"/>
        </w:rPr>
        <w:t>a</w:t>
      </w:r>
      <w:r>
        <w:rPr>
          <w:spacing w:val="-11"/>
          <w:sz w:val="24"/>
        </w:rPr>
        <w:t> </w:t>
      </w:r>
      <w:r>
        <w:rPr>
          <w:sz w:val="24"/>
        </w:rPr>
        <w:t>los tribunales de Chile. ¿Podrían conocer los tribunales españoles el litigio?</w:t>
      </w:r>
      <w:r>
        <w:rPr>
          <w:spacing w:val="-8"/>
          <w:sz w:val="24"/>
        </w:rPr>
        <w:t> </w:t>
      </w:r>
      <w:r>
        <w:rPr>
          <w:sz w:val="24"/>
        </w:rPr>
        <w:t>Y</w:t>
      </w:r>
      <w:r>
        <w:rPr>
          <w:spacing w:val="-6"/>
          <w:sz w:val="24"/>
        </w:rPr>
        <w:t> </w:t>
      </w:r>
      <w:r>
        <w:rPr>
          <w:sz w:val="24"/>
        </w:rPr>
        <w:t>si no hubiera habido cláusula de sumisión qué tribunal sería competente</w:t>
      </w:r>
    </w:p>
    <w:p>
      <w:pPr>
        <w:pStyle w:val="BodyText"/>
      </w:pPr>
    </w:p>
    <w:p>
      <w:pPr>
        <w:pStyle w:val="BodyText"/>
      </w:pPr>
    </w:p>
    <w:p>
      <w:pPr>
        <w:pStyle w:val="ListParagraph"/>
        <w:numPr>
          <w:ilvl w:val="0"/>
          <w:numId w:val="1"/>
        </w:numPr>
        <w:tabs>
          <w:tab w:pos="889" w:val="left" w:leader="none"/>
        </w:tabs>
        <w:spacing w:line="240" w:lineRule="auto" w:before="0" w:after="0"/>
        <w:ind w:left="889" w:right="0" w:hanging="360"/>
        <w:jc w:val="left"/>
        <w:rPr>
          <w:b/>
          <w:sz w:val="24"/>
        </w:rPr>
      </w:pPr>
      <w:r>
        <w:rPr>
          <w:sz w:val="24"/>
        </w:rPr>
        <w:t>Señale</w:t>
      </w:r>
      <w:r>
        <w:rPr>
          <w:spacing w:val="-2"/>
          <w:sz w:val="24"/>
        </w:rPr>
        <w:t> </w:t>
      </w:r>
      <w:r>
        <w:rPr>
          <w:sz w:val="24"/>
        </w:rPr>
        <w:t>en</w:t>
      </w:r>
      <w:r>
        <w:rPr>
          <w:spacing w:val="-1"/>
          <w:sz w:val="24"/>
        </w:rPr>
        <w:t> </w:t>
      </w:r>
      <w:r>
        <w:rPr>
          <w:sz w:val="24"/>
        </w:rPr>
        <w:t>los</w:t>
      </w:r>
      <w:r>
        <w:rPr>
          <w:spacing w:val="-1"/>
          <w:sz w:val="24"/>
        </w:rPr>
        <w:t> </w:t>
      </w:r>
      <w:r>
        <w:rPr>
          <w:sz w:val="24"/>
        </w:rPr>
        <w:t>siguientes</w:t>
      </w:r>
      <w:r>
        <w:rPr>
          <w:spacing w:val="-2"/>
          <w:sz w:val="24"/>
        </w:rPr>
        <w:t> </w:t>
      </w:r>
      <w:r>
        <w:rPr>
          <w:sz w:val="24"/>
        </w:rPr>
        <w:t>supuesto</w:t>
      </w:r>
      <w:r>
        <w:rPr>
          <w:spacing w:val="-1"/>
          <w:sz w:val="24"/>
        </w:rPr>
        <w:t> </w:t>
      </w:r>
      <w:r>
        <w:rPr>
          <w:sz w:val="24"/>
        </w:rPr>
        <w:t>el</w:t>
      </w:r>
      <w:r>
        <w:rPr>
          <w:spacing w:val="-1"/>
          <w:sz w:val="24"/>
        </w:rPr>
        <w:t> </w:t>
      </w:r>
      <w:r>
        <w:rPr>
          <w:sz w:val="24"/>
        </w:rPr>
        <w:t>régimen</w:t>
      </w:r>
      <w:r>
        <w:rPr>
          <w:spacing w:val="-1"/>
          <w:sz w:val="24"/>
        </w:rPr>
        <w:t> </w:t>
      </w:r>
      <w:r>
        <w:rPr>
          <w:sz w:val="24"/>
        </w:rPr>
        <w:t>aplicable</w:t>
      </w:r>
      <w:r>
        <w:rPr>
          <w:spacing w:val="-1"/>
          <w:sz w:val="24"/>
        </w:rPr>
        <w:t> </w:t>
      </w:r>
      <w:r>
        <w:rPr>
          <w:sz w:val="24"/>
        </w:rPr>
        <w:t>a</w:t>
      </w:r>
      <w:r>
        <w:rPr>
          <w:spacing w:val="-3"/>
          <w:sz w:val="24"/>
        </w:rPr>
        <w:t> </w:t>
      </w:r>
      <w:r>
        <w:rPr>
          <w:sz w:val="24"/>
        </w:rPr>
        <w:t>la</w:t>
      </w:r>
      <w:r>
        <w:rPr>
          <w:spacing w:val="-1"/>
          <w:sz w:val="24"/>
        </w:rPr>
        <w:t> </w:t>
      </w:r>
      <w:r>
        <w:rPr>
          <w:spacing w:val="-5"/>
          <w:sz w:val="24"/>
        </w:rPr>
        <w:t>CJI</w:t>
      </w:r>
    </w:p>
    <w:p>
      <w:pPr>
        <w:pStyle w:val="BodyText"/>
        <w:spacing w:before="1"/>
      </w:pPr>
    </w:p>
    <w:p>
      <w:pPr>
        <w:pStyle w:val="ListParagraph"/>
        <w:numPr>
          <w:ilvl w:val="0"/>
          <w:numId w:val="6"/>
        </w:numPr>
        <w:tabs>
          <w:tab w:pos="1249" w:val="left" w:leader="none"/>
        </w:tabs>
        <w:spacing w:line="240" w:lineRule="auto" w:before="0" w:after="0"/>
        <w:ind w:left="1249" w:right="119" w:hanging="360"/>
        <w:jc w:val="both"/>
        <w:rPr>
          <w:sz w:val="24"/>
        </w:rPr>
      </w:pPr>
      <w:r>
        <w:rPr>
          <w:sz w:val="24"/>
        </w:rPr>
        <w:t>Demanda</w:t>
      </w:r>
      <w:r>
        <w:rPr>
          <w:spacing w:val="-15"/>
          <w:sz w:val="24"/>
        </w:rPr>
        <w:t> </w:t>
      </w:r>
      <w:r>
        <w:rPr>
          <w:sz w:val="24"/>
        </w:rPr>
        <w:t>por</w:t>
      </w:r>
      <w:r>
        <w:rPr>
          <w:spacing w:val="-15"/>
          <w:sz w:val="24"/>
        </w:rPr>
        <w:t> </w:t>
      </w:r>
      <w:r>
        <w:rPr>
          <w:sz w:val="24"/>
        </w:rPr>
        <w:t>defectos</w:t>
      </w:r>
      <w:r>
        <w:rPr>
          <w:spacing w:val="-13"/>
          <w:sz w:val="24"/>
        </w:rPr>
        <w:t> </w:t>
      </w:r>
      <w:r>
        <w:rPr>
          <w:sz w:val="24"/>
        </w:rPr>
        <w:t>en</w:t>
      </w:r>
      <w:r>
        <w:rPr>
          <w:spacing w:val="-12"/>
          <w:sz w:val="24"/>
        </w:rPr>
        <w:t> </w:t>
      </w:r>
      <w:r>
        <w:rPr>
          <w:sz w:val="24"/>
        </w:rPr>
        <w:t>las</w:t>
      </w:r>
      <w:r>
        <w:rPr>
          <w:spacing w:val="-14"/>
          <w:sz w:val="24"/>
        </w:rPr>
        <w:t> </w:t>
      </w:r>
      <w:r>
        <w:rPr>
          <w:sz w:val="24"/>
        </w:rPr>
        <w:t>mercancías</w:t>
      </w:r>
      <w:r>
        <w:rPr>
          <w:spacing w:val="-12"/>
          <w:sz w:val="24"/>
        </w:rPr>
        <w:t> </w:t>
      </w:r>
      <w:r>
        <w:rPr>
          <w:sz w:val="24"/>
        </w:rPr>
        <w:t>en</w:t>
      </w:r>
      <w:r>
        <w:rPr>
          <w:spacing w:val="-14"/>
          <w:sz w:val="24"/>
        </w:rPr>
        <w:t> </w:t>
      </w:r>
      <w:r>
        <w:rPr>
          <w:sz w:val="24"/>
        </w:rPr>
        <w:t>un</w:t>
      </w:r>
      <w:r>
        <w:rPr>
          <w:spacing w:val="-14"/>
          <w:sz w:val="24"/>
        </w:rPr>
        <w:t> </w:t>
      </w:r>
      <w:r>
        <w:rPr>
          <w:sz w:val="24"/>
        </w:rPr>
        <w:t>contrato</w:t>
      </w:r>
      <w:r>
        <w:rPr>
          <w:spacing w:val="-14"/>
          <w:sz w:val="24"/>
        </w:rPr>
        <w:t> </w:t>
      </w:r>
      <w:r>
        <w:rPr>
          <w:sz w:val="24"/>
        </w:rPr>
        <w:t>de</w:t>
      </w:r>
      <w:r>
        <w:rPr>
          <w:spacing w:val="-15"/>
          <w:sz w:val="24"/>
        </w:rPr>
        <w:t> </w:t>
      </w:r>
      <w:r>
        <w:rPr>
          <w:sz w:val="24"/>
        </w:rPr>
        <w:t>compraventa</w:t>
      </w:r>
      <w:r>
        <w:rPr>
          <w:spacing w:val="-15"/>
          <w:sz w:val="24"/>
        </w:rPr>
        <w:t> </w:t>
      </w:r>
      <w:r>
        <w:rPr>
          <w:sz w:val="24"/>
        </w:rPr>
        <w:t>entre una empresa española(vendedora) y una empresa portuguesa (compradora).</w:t>
      </w:r>
    </w:p>
    <w:p>
      <w:pPr>
        <w:pStyle w:val="BodyText"/>
      </w:pPr>
    </w:p>
    <w:p>
      <w:pPr>
        <w:pStyle w:val="ListParagraph"/>
        <w:numPr>
          <w:ilvl w:val="0"/>
          <w:numId w:val="6"/>
        </w:numPr>
        <w:tabs>
          <w:tab w:pos="1249" w:val="left" w:leader="none"/>
        </w:tabs>
        <w:spacing w:line="240" w:lineRule="auto" w:before="0" w:after="0"/>
        <w:ind w:left="1249" w:right="117" w:hanging="360"/>
        <w:jc w:val="both"/>
        <w:rPr>
          <w:sz w:val="24"/>
        </w:rPr>
      </w:pPr>
      <w:r>
        <w:rPr>
          <w:sz w:val="24"/>
        </w:rPr>
        <w:t>Demanda por impago en un contrato de compraventa entre una empresa española(vendedora) y una empresa portuguesa (compradora). No se ha pactado por las partes, lugar de pago.</w:t>
      </w:r>
    </w:p>
    <w:p>
      <w:pPr>
        <w:pStyle w:val="BodyText"/>
      </w:pPr>
    </w:p>
    <w:p>
      <w:pPr>
        <w:pStyle w:val="ListParagraph"/>
        <w:numPr>
          <w:ilvl w:val="0"/>
          <w:numId w:val="6"/>
        </w:numPr>
        <w:tabs>
          <w:tab w:pos="1249" w:val="left" w:leader="none"/>
        </w:tabs>
        <w:spacing w:line="240" w:lineRule="auto" w:before="0" w:after="0"/>
        <w:ind w:left="1249" w:right="116" w:hanging="360"/>
        <w:jc w:val="both"/>
        <w:rPr>
          <w:sz w:val="24"/>
        </w:rPr>
      </w:pPr>
      <w:r>
        <w:rPr>
          <w:sz w:val="24"/>
        </w:rPr>
        <w:t>Litigio en materia extracontractual, estando el demandante domiciliado en Alemania y el demandado en EEUU y el daño causado en España.</w:t>
      </w:r>
    </w:p>
    <w:p>
      <w:pPr>
        <w:pStyle w:val="BodyText"/>
        <w:spacing w:before="22"/>
      </w:pPr>
    </w:p>
    <w:p>
      <w:pPr>
        <w:pStyle w:val="ListParagraph"/>
        <w:numPr>
          <w:ilvl w:val="0"/>
          <w:numId w:val="6"/>
        </w:numPr>
        <w:tabs>
          <w:tab w:pos="1249" w:val="left" w:leader="none"/>
        </w:tabs>
        <w:spacing w:line="240" w:lineRule="auto" w:before="0" w:after="0"/>
        <w:ind w:left="1249" w:right="122" w:hanging="360"/>
        <w:jc w:val="both"/>
        <w:rPr>
          <w:sz w:val="24"/>
        </w:rPr>
      </w:pPr>
      <w:r>
        <w:rPr>
          <w:sz w:val="24"/>
        </w:rPr>
        <w:t>Se quiere reclamar la restitución de un bien mueble hallado en Paris, demandante en Italia y demandado en España.</w:t>
      </w:r>
    </w:p>
    <w:p>
      <w:pPr>
        <w:spacing w:after="0" w:line="240" w:lineRule="auto"/>
        <w:jc w:val="both"/>
        <w:rPr>
          <w:sz w:val="24"/>
        </w:rPr>
        <w:sectPr>
          <w:pgSz w:w="11910" w:h="16840"/>
          <w:pgMar w:header="707" w:footer="1725" w:top="1320" w:bottom="1920" w:left="1600" w:right="1580"/>
        </w:sectPr>
      </w:pPr>
    </w:p>
    <w:p>
      <w:pPr>
        <w:pStyle w:val="BodyText"/>
      </w:pPr>
    </w:p>
    <w:p>
      <w:pPr>
        <w:pStyle w:val="BodyText"/>
        <w:spacing w:before="79"/>
      </w:pPr>
    </w:p>
    <w:p>
      <w:pPr>
        <w:pStyle w:val="ListParagraph"/>
        <w:numPr>
          <w:ilvl w:val="0"/>
          <w:numId w:val="1"/>
        </w:numPr>
        <w:tabs>
          <w:tab w:pos="889" w:val="left" w:leader="none"/>
        </w:tabs>
        <w:spacing w:line="240" w:lineRule="auto" w:before="1" w:after="0"/>
        <w:ind w:left="889" w:right="117" w:hanging="360"/>
        <w:jc w:val="both"/>
        <w:rPr>
          <w:b/>
          <w:sz w:val="24"/>
        </w:rPr>
      </w:pPr>
      <w:r>
        <w:rPr>
          <w:sz w:val="24"/>
        </w:rPr>
        <w:t>Se</w:t>
      </w:r>
      <w:r>
        <w:rPr>
          <w:spacing w:val="-14"/>
          <w:sz w:val="24"/>
        </w:rPr>
        <w:t> </w:t>
      </w:r>
      <w:r>
        <w:rPr>
          <w:sz w:val="24"/>
        </w:rPr>
        <w:t>quiere</w:t>
      </w:r>
      <w:r>
        <w:rPr>
          <w:spacing w:val="-14"/>
          <w:sz w:val="24"/>
        </w:rPr>
        <w:t> </w:t>
      </w:r>
      <w:r>
        <w:rPr>
          <w:sz w:val="24"/>
        </w:rPr>
        <w:t>demandar</w:t>
      </w:r>
      <w:r>
        <w:rPr>
          <w:spacing w:val="-14"/>
          <w:sz w:val="24"/>
        </w:rPr>
        <w:t> </w:t>
      </w:r>
      <w:r>
        <w:rPr>
          <w:sz w:val="24"/>
        </w:rPr>
        <w:t>a</w:t>
      </w:r>
      <w:r>
        <w:rPr>
          <w:spacing w:val="-14"/>
          <w:sz w:val="24"/>
        </w:rPr>
        <w:t> </w:t>
      </w:r>
      <w:r>
        <w:rPr>
          <w:sz w:val="24"/>
        </w:rPr>
        <w:t>una</w:t>
      </w:r>
      <w:r>
        <w:rPr>
          <w:spacing w:val="-13"/>
          <w:sz w:val="24"/>
        </w:rPr>
        <w:t> </w:t>
      </w:r>
      <w:r>
        <w:rPr>
          <w:sz w:val="24"/>
        </w:rPr>
        <w:t>empresa</w:t>
      </w:r>
      <w:r>
        <w:rPr>
          <w:spacing w:val="-14"/>
          <w:sz w:val="24"/>
        </w:rPr>
        <w:t> </w:t>
      </w:r>
      <w:r>
        <w:rPr>
          <w:sz w:val="24"/>
        </w:rPr>
        <w:t>colombiana</w:t>
      </w:r>
      <w:r>
        <w:rPr>
          <w:spacing w:val="-14"/>
          <w:sz w:val="24"/>
        </w:rPr>
        <w:t> </w:t>
      </w:r>
      <w:r>
        <w:rPr>
          <w:sz w:val="24"/>
        </w:rPr>
        <w:t>por</w:t>
      </w:r>
      <w:r>
        <w:rPr>
          <w:spacing w:val="-12"/>
          <w:sz w:val="24"/>
        </w:rPr>
        <w:t> </w:t>
      </w:r>
      <w:r>
        <w:rPr>
          <w:sz w:val="24"/>
        </w:rPr>
        <w:t>las</w:t>
      </w:r>
      <w:r>
        <w:rPr>
          <w:spacing w:val="-14"/>
          <w:sz w:val="24"/>
        </w:rPr>
        <w:t> </w:t>
      </w:r>
      <w:r>
        <w:rPr>
          <w:sz w:val="24"/>
        </w:rPr>
        <w:t>operaciones</w:t>
      </w:r>
      <w:r>
        <w:rPr>
          <w:spacing w:val="-14"/>
          <w:sz w:val="24"/>
        </w:rPr>
        <w:t> </w:t>
      </w:r>
      <w:r>
        <w:rPr>
          <w:sz w:val="24"/>
        </w:rPr>
        <w:t>realizadas</w:t>
      </w:r>
      <w:r>
        <w:rPr>
          <w:spacing w:val="-14"/>
          <w:sz w:val="24"/>
        </w:rPr>
        <w:t> </w:t>
      </w:r>
      <w:r>
        <w:rPr>
          <w:sz w:val="24"/>
        </w:rPr>
        <w:t>por su sucursal en Madrid ¿Qué tribunal tiene CJI?</w:t>
      </w:r>
    </w:p>
    <w:p>
      <w:pPr>
        <w:pStyle w:val="BodyText"/>
        <w:spacing w:before="275"/>
      </w:pPr>
    </w:p>
    <w:p>
      <w:pPr>
        <w:pStyle w:val="ListParagraph"/>
        <w:numPr>
          <w:ilvl w:val="0"/>
          <w:numId w:val="1"/>
        </w:numPr>
        <w:tabs>
          <w:tab w:pos="889" w:val="left" w:leader="none"/>
        </w:tabs>
        <w:spacing w:line="240" w:lineRule="auto" w:before="1" w:after="0"/>
        <w:ind w:left="889" w:right="120" w:hanging="360"/>
        <w:jc w:val="both"/>
        <w:rPr>
          <w:b/>
          <w:sz w:val="24"/>
        </w:rPr>
      </w:pPr>
      <w:r>
        <w:rPr>
          <w:sz w:val="24"/>
        </w:rPr>
        <w:t>Un ciudadano suizo alquila un patinete eléctrico en Lisboa durante sus vacaciones de verano, tiene un accidente y le causa daños a una ciudadana portuguesa con residencia habitual en Oporto. Tras meses en el hospital, finalmente muere. ¿Qué tribunal tiene CJI?</w:t>
      </w:r>
    </w:p>
    <w:p>
      <w:pPr>
        <w:pStyle w:val="BodyText"/>
      </w:pPr>
    </w:p>
    <w:p>
      <w:pPr>
        <w:pStyle w:val="BodyText"/>
        <w:spacing w:before="43"/>
      </w:pPr>
    </w:p>
    <w:p>
      <w:pPr>
        <w:pStyle w:val="ListParagraph"/>
        <w:numPr>
          <w:ilvl w:val="0"/>
          <w:numId w:val="1"/>
        </w:numPr>
        <w:tabs>
          <w:tab w:pos="889" w:val="left" w:leader="none"/>
        </w:tabs>
        <w:spacing w:line="240" w:lineRule="auto" w:before="1" w:after="0"/>
        <w:ind w:left="889" w:right="116" w:hanging="360"/>
        <w:jc w:val="both"/>
        <w:rPr>
          <w:b/>
          <w:sz w:val="24"/>
        </w:rPr>
      </w:pPr>
      <w:r>
        <w:rPr>
          <w:sz w:val="24"/>
        </w:rPr>
        <w:t>Un ciudadano portugués con domicilio en Lisboa es demandado ante el tribunal de dicha ciudad por un ciudadano español, con residencia habitual también en Lisboa, por los daños y perjuicios derivados de un accidente de circulación ocurrido en Cancún y causado por el demandado. ¿Son competentes los tribunales españoles para conocer de este supuesto?</w:t>
      </w:r>
    </w:p>
    <w:p>
      <w:pPr>
        <w:pStyle w:val="BodyText"/>
      </w:pPr>
    </w:p>
    <w:p>
      <w:pPr>
        <w:pStyle w:val="BodyText"/>
        <w:spacing w:before="45"/>
      </w:pPr>
    </w:p>
    <w:p>
      <w:pPr>
        <w:pStyle w:val="ListParagraph"/>
        <w:numPr>
          <w:ilvl w:val="0"/>
          <w:numId w:val="1"/>
        </w:numPr>
        <w:tabs>
          <w:tab w:pos="889" w:val="left" w:leader="none"/>
        </w:tabs>
        <w:spacing w:line="240" w:lineRule="auto" w:before="0" w:after="0"/>
        <w:ind w:left="889" w:right="116" w:hanging="360"/>
        <w:jc w:val="both"/>
        <w:rPr>
          <w:b/>
          <w:sz w:val="24"/>
        </w:rPr>
      </w:pPr>
      <w:r>
        <w:rPr>
          <w:sz w:val="24"/>
        </w:rPr>
        <w:t>¿Puede conocer un tribunal español sobre una acción reivindicatoria de un bien mueble</w:t>
      </w:r>
      <w:r>
        <w:rPr>
          <w:spacing w:val="-9"/>
          <w:sz w:val="24"/>
        </w:rPr>
        <w:t> </w:t>
      </w:r>
      <w:r>
        <w:rPr>
          <w:sz w:val="24"/>
        </w:rPr>
        <w:t>(no</w:t>
      </w:r>
      <w:r>
        <w:rPr>
          <w:spacing w:val="-9"/>
          <w:sz w:val="24"/>
        </w:rPr>
        <w:t> </w:t>
      </w:r>
      <w:r>
        <w:rPr>
          <w:sz w:val="24"/>
        </w:rPr>
        <w:t>cultural)</w:t>
      </w:r>
      <w:r>
        <w:rPr>
          <w:spacing w:val="-8"/>
          <w:sz w:val="24"/>
        </w:rPr>
        <w:t> </w:t>
      </w:r>
      <w:r>
        <w:rPr>
          <w:sz w:val="24"/>
        </w:rPr>
        <w:t>situado</w:t>
      </w:r>
      <w:r>
        <w:rPr>
          <w:spacing w:val="-8"/>
          <w:sz w:val="24"/>
        </w:rPr>
        <w:t> </w:t>
      </w:r>
      <w:r>
        <w:rPr>
          <w:sz w:val="24"/>
        </w:rPr>
        <w:t>en</w:t>
      </w:r>
      <w:r>
        <w:rPr>
          <w:spacing w:val="-8"/>
          <w:sz w:val="24"/>
        </w:rPr>
        <w:t> </w:t>
      </w:r>
      <w:r>
        <w:rPr>
          <w:sz w:val="24"/>
        </w:rPr>
        <w:t>España,</w:t>
      </w:r>
      <w:r>
        <w:rPr>
          <w:spacing w:val="-8"/>
          <w:sz w:val="24"/>
        </w:rPr>
        <w:t> </w:t>
      </w:r>
      <w:r>
        <w:rPr>
          <w:sz w:val="24"/>
        </w:rPr>
        <w:t>si</w:t>
      </w:r>
      <w:r>
        <w:rPr>
          <w:spacing w:val="-8"/>
          <w:sz w:val="24"/>
        </w:rPr>
        <w:t> </w:t>
      </w:r>
      <w:r>
        <w:rPr>
          <w:sz w:val="24"/>
        </w:rPr>
        <w:t>el</w:t>
      </w:r>
      <w:r>
        <w:rPr>
          <w:spacing w:val="-8"/>
          <w:sz w:val="24"/>
        </w:rPr>
        <w:t> </w:t>
      </w:r>
      <w:r>
        <w:rPr>
          <w:sz w:val="24"/>
        </w:rPr>
        <w:t>demandado</w:t>
      </w:r>
      <w:r>
        <w:rPr>
          <w:spacing w:val="-8"/>
          <w:sz w:val="24"/>
        </w:rPr>
        <w:t> </w:t>
      </w:r>
      <w:r>
        <w:rPr>
          <w:sz w:val="24"/>
        </w:rPr>
        <w:t>tiene</w:t>
      </w:r>
      <w:r>
        <w:rPr>
          <w:spacing w:val="-9"/>
          <w:sz w:val="24"/>
        </w:rPr>
        <w:t> </w:t>
      </w:r>
      <w:r>
        <w:rPr>
          <w:sz w:val="24"/>
        </w:rPr>
        <w:t>domicilio</w:t>
      </w:r>
      <w:r>
        <w:rPr>
          <w:spacing w:val="-8"/>
          <w:sz w:val="24"/>
        </w:rPr>
        <w:t> </w:t>
      </w:r>
      <w:r>
        <w:rPr>
          <w:sz w:val="24"/>
        </w:rPr>
        <w:t>habitual en Panamá?</w:t>
      </w:r>
    </w:p>
    <w:p>
      <w:pPr>
        <w:pStyle w:val="BodyText"/>
      </w:pPr>
    </w:p>
    <w:p>
      <w:pPr>
        <w:pStyle w:val="BodyText"/>
        <w:spacing w:before="22"/>
      </w:pPr>
    </w:p>
    <w:p>
      <w:pPr>
        <w:pStyle w:val="ListParagraph"/>
        <w:numPr>
          <w:ilvl w:val="0"/>
          <w:numId w:val="1"/>
        </w:numPr>
        <w:tabs>
          <w:tab w:pos="889" w:val="left" w:leader="none"/>
        </w:tabs>
        <w:spacing w:line="259" w:lineRule="auto" w:before="0" w:after="0"/>
        <w:ind w:left="889" w:right="117" w:hanging="360"/>
        <w:jc w:val="both"/>
        <w:rPr>
          <w:b/>
          <w:sz w:val="24"/>
        </w:rPr>
      </w:pPr>
      <w:r>
        <w:rPr>
          <w:sz w:val="24"/>
        </w:rPr>
        <w:t>Una empresa española con sede en Oporto vierte productos químicos en el río Duero que causa daños ambientales y a la población civil de Portugal y España. Los afectados quieren interponer una demanda. ¿Qué tribunal tiene CJI?</w:t>
      </w:r>
    </w:p>
    <w:p>
      <w:pPr>
        <w:pStyle w:val="BodyText"/>
      </w:pPr>
    </w:p>
    <w:p>
      <w:pPr>
        <w:pStyle w:val="BodyText"/>
        <w:spacing w:before="42"/>
      </w:pPr>
    </w:p>
    <w:p>
      <w:pPr>
        <w:pStyle w:val="ListParagraph"/>
        <w:numPr>
          <w:ilvl w:val="0"/>
          <w:numId w:val="1"/>
        </w:numPr>
        <w:tabs>
          <w:tab w:pos="889" w:val="left" w:leader="none"/>
        </w:tabs>
        <w:spacing w:line="259" w:lineRule="auto" w:before="0" w:after="0"/>
        <w:ind w:left="889" w:right="115" w:hanging="360"/>
        <w:jc w:val="both"/>
        <w:rPr>
          <w:b/>
          <w:sz w:val="24"/>
        </w:rPr>
      </w:pPr>
      <w:r>
        <w:rPr>
          <w:sz w:val="24"/>
        </w:rPr>
        <w:t>Un buque contenedor con bandera alemana y procedente de China naufraga en las costas gallegas y contamina las aguas con micro-plásticos. Los pescadores gallegos quieren interponer una demanda. ¿Qué tribunal es competente?</w:t>
      </w:r>
    </w:p>
    <w:p>
      <w:pPr>
        <w:pStyle w:val="BodyText"/>
      </w:pPr>
    </w:p>
    <w:p>
      <w:pPr>
        <w:pStyle w:val="BodyText"/>
        <w:spacing w:before="45"/>
      </w:pPr>
    </w:p>
    <w:p>
      <w:pPr>
        <w:pStyle w:val="ListParagraph"/>
        <w:numPr>
          <w:ilvl w:val="0"/>
          <w:numId w:val="1"/>
        </w:numPr>
        <w:tabs>
          <w:tab w:pos="889" w:val="left" w:leader="none"/>
        </w:tabs>
        <w:spacing w:line="259" w:lineRule="auto" w:before="0" w:after="0"/>
        <w:ind w:left="889" w:right="120" w:hanging="360"/>
        <w:jc w:val="both"/>
        <w:rPr>
          <w:b/>
          <w:sz w:val="24"/>
        </w:rPr>
      </w:pPr>
      <w:r>
        <w:rPr>
          <w:sz w:val="24"/>
        </w:rPr>
        <w:t>Un famoso cantante argentino es fotografiado en un yate en aguas de Ibiza. Las fotografías se</w:t>
      </w:r>
      <w:r>
        <w:rPr>
          <w:spacing w:val="-1"/>
          <w:sz w:val="24"/>
        </w:rPr>
        <w:t> </w:t>
      </w:r>
      <w:r>
        <w:rPr>
          <w:sz w:val="24"/>
        </w:rPr>
        <w:t>venden a</w:t>
      </w:r>
      <w:r>
        <w:rPr>
          <w:spacing w:val="-1"/>
          <w:sz w:val="24"/>
        </w:rPr>
        <w:t> </w:t>
      </w:r>
      <w:r>
        <w:rPr>
          <w:sz w:val="24"/>
        </w:rPr>
        <w:t>tres revistas que</w:t>
      </w:r>
      <w:r>
        <w:rPr>
          <w:spacing w:val="-1"/>
          <w:sz w:val="24"/>
        </w:rPr>
        <w:t> </w:t>
      </w:r>
      <w:r>
        <w:rPr>
          <w:sz w:val="24"/>
        </w:rPr>
        <w:t>publican en Italia</w:t>
      </w:r>
      <w:r>
        <w:rPr>
          <w:spacing w:val="-1"/>
          <w:sz w:val="24"/>
        </w:rPr>
        <w:t> </w:t>
      </w:r>
      <w:r>
        <w:rPr>
          <w:sz w:val="24"/>
        </w:rPr>
        <w:t>y España. El cantante quiere</w:t>
      </w:r>
      <w:r>
        <w:rPr>
          <w:spacing w:val="-16"/>
          <w:sz w:val="24"/>
        </w:rPr>
        <w:t> </w:t>
      </w:r>
      <w:r>
        <w:rPr>
          <w:sz w:val="24"/>
        </w:rPr>
        <w:t>interponer</w:t>
      </w:r>
      <w:r>
        <w:rPr>
          <w:spacing w:val="-15"/>
          <w:sz w:val="24"/>
        </w:rPr>
        <w:t> </w:t>
      </w:r>
      <w:r>
        <w:rPr>
          <w:sz w:val="24"/>
        </w:rPr>
        <w:t>una</w:t>
      </w:r>
      <w:r>
        <w:rPr>
          <w:spacing w:val="-15"/>
          <w:sz w:val="24"/>
        </w:rPr>
        <w:t> </w:t>
      </w:r>
      <w:r>
        <w:rPr>
          <w:sz w:val="24"/>
        </w:rPr>
        <w:t>demanda</w:t>
      </w:r>
      <w:r>
        <w:rPr>
          <w:spacing w:val="-16"/>
          <w:sz w:val="24"/>
        </w:rPr>
        <w:t> </w:t>
      </w:r>
      <w:r>
        <w:rPr>
          <w:sz w:val="24"/>
        </w:rPr>
        <w:t>¿Qué</w:t>
      </w:r>
      <w:r>
        <w:rPr>
          <w:spacing w:val="-15"/>
          <w:sz w:val="24"/>
        </w:rPr>
        <w:t> </w:t>
      </w:r>
      <w:r>
        <w:rPr>
          <w:sz w:val="24"/>
        </w:rPr>
        <w:t>tribunal</w:t>
      </w:r>
      <w:r>
        <w:rPr>
          <w:spacing w:val="-15"/>
          <w:sz w:val="24"/>
        </w:rPr>
        <w:t> </w:t>
      </w:r>
      <w:r>
        <w:rPr>
          <w:sz w:val="24"/>
        </w:rPr>
        <w:t>tiene</w:t>
      </w:r>
      <w:r>
        <w:rPr>
          <w:spacing w:val="-16"/>
          <w:sz w:val="24"/>
        </w:rPr>
        <w:t> </w:t>
      </w:r>
      <w:r>
        <w:rPr>
          <w:sz w:val="24"/>
        </w:rPr>
        <w:t>CJI?</w:t>
      </w:r>
      <w:r>
        <w:rPr>
          <w:spacing w:val="-15"/>
          <w:sz w:val="24"/>
        </w:rPr>
        <w:t> </w:t>
      </w:r>
      <w:r>
        <w:rPr>
          <w:sz w:val="24"/>
        </w:rPr>
        <w:t>¿Cuál</w:t>
      </w:r>
      <w:r>
        <w:rPr>
          <w:spacing w:val="-15"/>
          <w:sz w:val="24"/>
        </w:rPr>
        <w:t> </w:t>
      </w:r>
      <w:r>
        <w:rPr>
          <w:sz w:val="24"/>
        </w:rPr>
        <w:t>es</w:t>
      </w:r>
      <w:r>
        <w:rPr>
          <w:spacing w:val="-15"/>
          <w:sz w:val="24"/>
        </w:rPr>
        <w:t> </w:t>
      </w:r>
      <w:r>
        <w:rPr>
          <w:sz w:val="24"/>
        </w:rPr>
        <w:t>la</w:t>
      </w:r>
      <w:r>
        <w:rPr>
          <w:spacing w:val="-15"/>
          <w:sz w:val="24"/>
        </w:rPr>
        <w:t> </w:t>
      </w:r>
      <w:r>
        <w:rPr>
          <w:sz w:val="24"/>
        </w:rPr>
        <w:t>ley</w:t>
      </w:r>
      <w:r>
        <w:rPr>
          <w:spacing w:val="-15"/>
          <w:sz w:val="24"/>
        </w:rPr>
        <w:t> </w:t>
      </w:r>
      <w:r>
        <w:rPr>
          <w:sz w:val="24"/>
        </w:rPr>
        <w:t>aplicable?</w:t>
      </w:r>
    </w:p>
    <w:p>
      <w:pPr>
        <w:pStyle w:val="BodyText"/>
        <w:spacing w:before="275"/>
      </w:pPr>
    </w:p>
    <w:p>
      <w:pPr>
        <w:pStyle w:val="ListParagraph"/>
        <w:numPr>
          <w:ilvl w:val="0"/>
          <w:numId w:val="1"/>
        </w:numPr>
        <w:tabs>
          <w:tab w:pos="889" w:val="left" w:leader="none"/>
        </w:tabs>
        <w:spacing w:line="240" w:lineRule="auto" w:before="0" w:after="0"/>
        <w:ind w:left="889" w:right="120" w:hanging="360"/>
        <w:jc w:val="both"/>
        <w:rPr>
          <w:b/>
          <w:sz w:val="24"/>
        </w:rPr>
      </w:pPr>
      <w:r>
        <w:rPr>
          <w:b/>
          <w:spacing w:val="-3"/>
          <w:sz w:val="24"/>
        </w:rPr>
        <w:t> </w:t>
      </w:r>
      <w:r>
        <w:rPr>
          <w:b/>
          <w:sz w:val="24"/>
        </w:rPr>
        <w:t>​</w:t>
      </w:r>
      <w:r>
        <w:rPr>
          <w:sz w:val="24"/>
        </w:rPr>
        <w:t>María, española con residencia habitual en</w:t>
      </w:r>
      <w:r>
        <w:rPr>
          <w:spacing w:val="-9"/>
          <w:sz w:val="24"/>
        </w:rPr>
        <w:t> </w:t>
      </w:r>
      <w:r>
        <w:rPr>
          <w:sz w:val="24"/>
        </w:rPr>
        <w:t>Albacete compra a través de la web un secador de pelo a una empresa estadounidense que vende pequeños electrodomésticos.</w:t>
      </w:r>
      <w:r>
        <w:rPr>
          <w:spacing w:val="-3"/>
          <w:sz w:val="24"/>
        </w:rPr>
        <w:t> </w:t>
      </w:r>
      <w:r>
        <w:rPr>
          <w:sz w:val="24"/>
        </w:rPr>
        <w:t>En</w:t>
      </w:r>
      <w:r>
        <w:rPr>
          <w:spacing w:val="-3"/>
          <w:sz w:val="24"/>
        </w:rPr>
        <w:t> </w:t>
      </w:r>
      <w:r>
        <w:rPr>
          <w:sz w:val="24"/>
        </w:rPr>
        <w:t>la</w:t>
      </w:r>
      <w:r>
        <w:rPr>
          <w:spacing w:val="-2"/>
          <w:sz w:val="24"/>
        </w:rPr>
        <w:t> </w:t>
      </w:r>
      <w:r>
        <w:rPr>
          <w:sz w:val="24"/>
        </w:rPr>
        <w:t>web</w:t>
      </w:r>
      <w:r>
        <w:rPr>
          <w:spacing w:val="-3"/>
          <w:sz w:val="24"/>
        </w:rPr>
        <w:t> </w:t>
      </w:r>
      <w:r>
        <w:rPr>
          <w:sz w:val="24"/>
        </w:rPr>
        <w:t>se</w:t>
      </w:r>
      <w:r>
        <w:rPr>
          <w:spacing w:val="-4"/>
          <w:sz w:val="24"/>
        </w:rPr>
        <w:t> </w:t>
      </w:r>
      <w:r>
        <w:rPr>
          <w:sz w:val="24"/>
        </w:rPr>
        <w:t>anuncia</w:t>
      </w:r>
      <w:r>
        <w:rPr>
          <w:spacing w:val="-3"/>
          <w:sz w:val="24"/>
        </w:rPr>
        <w:t> </w:t>
      </w:r>
      <w:r>
        <w:rPr>
          <w:sz w:val="24"/>
        </w:rPr>
        <w:t>el</w:t>
      </w:r>
      <w:r>
        <w:rPr>
          <w:spacing w:val="-1"/>
          <w:sz w:val="24"/>
        </w:rPr>
        <w:t> </w:t>
      </w:r>
      <w:r>
        <w:rPr>
          <w:sz w:val="24"/>
        </w:rPr>
        <w:t>envío</w:t>
      </w:r>
      <w:r>
        <w:rPr>
          <w:spacing w:val="-3"/>
          <w:sz w:val="24"/>
        </w:rPr>
        <w:t> </w:t>
      </w:r>
      <w:r>
        <w:rPr>
          <w:sz w:val="24"/>
        </w:rPr>
        <w:t>a</w:t>
      </w:r>
      <w:r>
        <w:rPr>
          <w:spacing w:val="-3"/>
          <w:sz w:val="24"/>
        </w:rPr>
        <w:t> </w:t>
      </w:r>
      <w:r>
        <w:rPr>
          <w:sz w:val="24"/>
        </w:rPr>
        <w:t>toda</w:t>
      </w:r>
      <w:r>
        <w:rPr>
          <w:spacing w:val="-4"/>
          <w:sz w:val="24"/>
        </w:rPr>
        <w:t> </w:t>
      </w:r>
      <w:r>
        <w:rPr>
          <w:sz w:val="24"/>
        </w:rPr>
        <w:t>España.</w:t>
      </w:r>
      <w:r>
        <w:rPr>
          <w:spacing w:val="-3"/>
          <w:sz w:val="24"/>
        </w:rPr>
        <w:t> </w:t>
      </w:r>
      <w:r>
        <w:rPr>
          <w:sz w:val="24"/>
        </w:rPr>
        <w:t>María</w:t>
      </w:r>
      <w:r>
        <w:rPr>
          <w:spacing w:val="-2"/>
          <w:sz w:val="24"/>
        </w:rPr>
        <w:t> </w:t>
      </w:r>
      <w:r>
        <w:rPr>
          <w:sz w:val="24"/>
        </w:rPr>
        <w:t>al</w:t>
      </w:r>
      <w:r>
        <w:rPr>
          <w:spacing w:val="-3"/>
          <w:sz w:val="24"/>
        </w:rPr>
        <w:t> </w:t>
      </w:r>
      <w:r>
        <w:rPr>
          <w:sz w:val="24"/>
        </w:rPr>
        <w:t>usar</w:t>
      </w:r>
      <w:r>
        <w:rPr>
          <w:spacing w:val="-4"/>
          <w:sz w:val="24"/>
        </w:rPr>
        <w:t> </w:t>
      </w:r>
      <w:r>
        <w:rPr>
          <w:sz w:val="24"/>
        </w:rPr>
        <w:t>el secador sufre quemaduras y quiere interponer una demanda. ¿Señale el régimen aplicable a la CJI?</w:t>
      </w:r>
    </w:p>
    <w:p>
      <w:pPr>
        <w:spacing w:after="0" w:line="240" w:lineRule="auto"/>
        <w:jc w:val="both"/>
        <w:rPr>
          <w:sz w:val="24"/>
        </w:rPr>
        <w:sectPr>
          <w:pgSz w:w="11910" w:h="16840"/>
          <w:pgMar w:header="707" w:footer="1725" w:top="1320" w:bottom="1920" w:left="1600" w:right="1580"/>
        </w:sectPr>
      </w:pPr>
    </w:p>
    <w:p>
      <w:pPr>
        <w:pStyle w:val="ListParagraph"/>
        <w:numPr>
          <w:ilvl w:val="0"/>
          <w:numId w:val="1"/>
        </w:numPr>
        <w:tabs>
          <w:tab w:pos="889" w:val="left" w:leader="none"/>
        </w:tabs>
        <w:spacing w:line="240" w:lineRule="auto" w:before="80" w:after="0"/>
        <w:ind w:left="889" w:right="117" w:hanging="360"/>
        <w:jc w:val="both"/>
        <w:rPr>
          <w:b/>
          <w:sz w:val="24"/>
        </w:rPr>
      </w:pPr>
      <w:r>
        <w:rPr>
          <w:sz w:val="24"/>
        </w:rPr>
        <w:t>Un</w:t>
      </w:r>
      <w:r>
        <w:rPr>
          <w:spacing w:val="-12"/>
          <w:sz w:val="24"/>
        </w:rPr>
        <w:t> </w:t>
      </w:r>
      <w:r>
        <w:rPr>
          <w:sz w:val="24"/>
        </w:rPr>
        <w:t>turista</w:t>
      </w:r>
      <w:r>
        <w:rPr>
          <w:spacing w:val="-11"/>
          <w:sz w:val="24"/>
        </w:rPr>
        <w:t> </w:t>
      </w:r>
      <w:r>
        <w:rPr>
          <w:sz w:val="24"/>
        </w:rPr>
        <w:t>español</w:t>
      </w:r>
      <w:r>
        <w:rPr>
          <w:spacing w:val="-8"/>
          <w:sz w:val="24"/>
        </w:rPr>
        <w:t> </w:t>
      </w:r>
      <w:r>
        <w:rPr>
          <w:sz w:val="24"/>
        </w:rPr>
        <w:t>viaja</w:t>
      </w:r>
      <w:r>
        <w:rPr>
          <w:spacing w:val="-9"/>
          <w:sz w:val="24"/>
        </w:rPr>
        <w:t> </w:t>
      </w:r>
      <w:r>
        <w:rPr>
          <w:sz w:val="24"/>
        </w:rPr>
        <w:t>a</w:t>
      </w:r>
      <w:r>
        <w:rPr>
          <w:spacing w:val="-9"/>
          <w:sz w:val="24"/>
        </w:rPr>
        <w:t> </w:t>
      </w:r>
      <w:r>
        <w:rPr>
          <w:sz w:val="24"/>
        </w:rPr>
        <w:t>Nueva</w:t>
      </w:r>
      <w:r>
        <w:rPr>
          <w:spacing w:val="-15"/>
          <w:sz w:val="24"/>
        </w:rPr>
        <w:t> </w:t>
      </w:r>
      <w:r>
        <w:rPr>
          <w:sz w:val="24"/>
        </w:rPr>
        <w:t>York</w:t>
      </w:r>
      <w:r>
        <w:rPr>
          <w:spacing w:val="-11"/>
          <w:sz w:val="24"/>
        </w:rPr>
        <w:t> </w:t>
      </w:r>
      <w:r>
        <w:rPr>
          <w:sz w:val="24"/>
        </w:rPr>
        <w:t>y</w:t>
      </w:r>
      <w:r>
        <w:rPr>
          <w:spacing w:val="-8"/>
          <w:sz w:val="24"/>
        </w:rPr>
        <w:t> </w:t>
      </w:r>
      <w:r>
        <w:rPr>
          <w:sz w:val="24"/>
        </w:rPr>
        <w:t>compra</w:t>
      </w:r>
      <w:r>
        <w:rPr>
          <w:spacing w:val="-9"/>
          <w:sz w:val="24"/>
        </w:rPr>
        <w:t> </w:t>
      </w:r>
      <w:r>
        <w:rPr>
          <w:sz w:val="24"/>
        </w:rPr>
        <w:t>en</w:t>
      </w:r>
      <w:r>
        <w:rPr>
          <w:spacing w:val="-8"/>
          <w:sz w:val="24"/>
        </w:rPr>
        <w:t> </w:t>
      </w:r>
      <w:r>
        <w:rPr>
          <w:sz w:val="24"/>
        </w:rPr>
        <w:t>unos</w:t>
      </w:r>
      <w:r>
        <w:rPr>
          <w:spacing w:val="-10"/>
          <w:sz w:val="24"/>
        </w:rPr>
        <w:t> </w:t>
      </w:r>
      <w:r>
        <w:rPr>
          <w:sz w:val="24"/>
        </w:rPr>
        <w:t>grandes</w:t>
      </w:r>
      <w:r>
        <w:rPr>
          <w:spacing w:val="-10"/>
          <w:sz w:val="24"/>
        </w:rPr>
        <w:t> </w:t>
      </w:r>
      <w:r>
        <w:rPr>
          <w:sz w:val="24"/>
        </w:rPr>
        <w:t>almacenes</w:t>
      </w:r>
      <w:r>
        <w:rPr>
          <w:spacing w:val="-8"/>
          <w:sz w:val="24"/>
        </w:rPr>
        <w:t> </w:t>
      </w:r>
      <w:r>
        <w:rPr>
          <w:sz w:val="24"/>
        </w:rPr>
        <w:t>unas prendas de marca. De vuelta a España, comprueba que las prendas no son de la calidad deseada y quiere</w:t>
      </w:r>
      <w:r>
        <w:rPr>
          <w:spacing w:val="40"/>
          <w:sz w:val="24"/>
        </w:rPr>
        <w:t> </w:t>
      </w:r>
      <w:r>
        <w:rPr>
          <w:sz w:val="24"/>
        </w:rPr>
        <w:t>reclamar al vendedor de los grandes almacenes con arreglo a la normativa española de protección de consumidores. ¿Tienen competencia los tribunales españoles? ¿Se podría aplicar la ley española?</w:t>
      </w:r>
    </w:p>
    <w:p>
      <w:pPr>
        <w:pStyle w:val="BodyText"/>
        <w:spacing w:before="275"/>
      </w:pPr>
    </w:p>
    <w:p>
      <w:pPr>
        <w:pStyle w:val="ListParagraph"/>
        <w:numPr>
          <w:ilvl w:val="0"/>
          <w:numId w:val="1"/>
        </w:numPr>
        <w:tabs>
          <w:tab w:pos="889" w:val="left" w:leader="none"/>
        </w:tabs>
        <w:spacing w:line="240" w:lineRule="auto" w:before="1" w:after="0"/>
        <w:ind w:left="889" w:right="115" w:hanging="360"/>
        <w:jc w:val="both"/>
        <w:rPr>
          <w:b/>
          <w:sz w:val="24"/>
        </w:rPr>
      </w:pPr>
      <w:r>
        <w:rPr>
          <w:sz w:val="24"/>
        </w:rPr>
        <w:t>Un agente inmobiliario español trabaja para una empresa española con sede en Vigo,</w:t>
      </w:r>
      <w:r>
        <w:rPr>
          <w:spacing w:val="-1"/>
          <w:sz w:val="24"/>
        </w:rPr>
        <w:t> </w:t>
      </w:r>
      <w:r>
        <w:rPr>
          <w:sz w:val="24"/>
        </w:rPr>
        <w:t>y</w:t>
      </w:r>
      <w:r>
        <w:rPr>
          <w:spacing w:val="-1"/>
          <w:sz w:val="24"/>
        </w:rPr>
        <w:t> </w:t>
      </w:r>
      <w:r>
        <w:rPr>
          <w:sz w:val="24"/>
        </w:rPr>
        <w:t>presta</w:t>
      </w:r>
      <w:r>
        <w:rPr>
          <w:spacing w:val="-1"/>
          <w:sz w:val="24"/>
        </w:rPr>
        <w:t> </w:t>
      </w:r>
      <w:r>
        <w:rPr>
          <w:sz w:val="24"/>
        </w:rPr>
        <w:t>sus servicios</w:t>
      </w:r>
      <w:r>
        <w:rPr>
          <w:spacing w:val="-1"/>
          <w:sz w:val="24"/>
        </w:rPr>
        <w:t> </w:t>
      </w:r>
      <w:r>
        <w:rPr>
          <w:sz w:val="24"/>
        </w:rPr>
        <w:t>en España,</w:t>
      </w:r>
      <w:r>
        <w:rPr>
          <w:spacing w:val="-1"/>
          <w:sz w:val="24"/>
        </w:rPr>
        <w:t> </w:t>
      </w:r>
      <w:r>
        <w:rPr>
          <w:sz w:val="24"/>
        </w:rPr>
        <w:t>Portugal y</w:t>
      </w:r>
      <w:r>
        <w:rPr>
          <w:spacing w:val="-3"/>
          <w:sz w:val="24"/>
        </w:rPr>
        <w:t> </w:t>
      </w:r>
      <w:r>
        <w:rPr>
          <w:sz w:val="24"/>
        </w:rPr>
        <w:t>Francia.</w:t>
      </w:r>
      <w:r>
        <w:rPr>
          <w:spacing w:val="-1"/>
          <w:sz w:val="24"/>
        </w:rPr>
        <w:t> </w:t>
      </w:r>
      <w:r>
        <w:rPr>
          <w:sz w:val="24"/>
        </w:rPr>
        <w:t>Los</w:t>
      </w:r>
      <w:r>
        <w:rPr>
          <w:spacing w:val="-1"/>
          <w:sz w:val="24"/>
        </w:rPr>
        <w:t> </w:t>
      </w:r>
      <w:r>
        <w:rPr>
          <w:sz w:val="24"/>
        </w:rPr>
        <w:t>desplazamientos son</w:t>
      </w:r>
      <w:r>
        <w:rPr>
          <w:spacing w:val="-4"/>
          <w:sz w:val="24"/>
        </w:rPr>
        <w:t> </w:t>
      </w:r>
      <w:r>
        <w:rPr>
          <w:sz w:val="24"/>
        </w:rPr>
        <w:t>temporales</w:t>
      </w:r>
      <w:r>
        <w:rPr>
          <w:spacing w:val="-5"/>
          <w:sz w:val="24"/>
        </w:rPr>
        <w:t> </w:t>
      </w:r>
      <w:r>
        <w:rPr>
          <w:sz w:val="24"/>
        </w:rPr>
        <w:t>ya</w:t>
      </w:r>
      <w:r>
        <w:rPr>
          <w:spacing w:val="-5"/>
          <w:sz w:val="24"/>
        </w:rPr>
        <w:t> </w:t>
      </w:r>
      <w:r>
        <w:rPr>
          <w:sz w:val="24"/>
        </w:rPr>
        <w:t>que</w:t>
      </w:r>
      <w:r>
        <w:rPr>
          <w:spacing w:val="-5"/>
          <w:sz w:val="24"/>
        </w:rPr>
        <w:t> </w:t>
      </w:r>
      <w:r>
        <w:rPr>
          <w:sz w:val="24"/>
        </w:rPr>
        <w:t>su</w:t>
      </w:r>
      <w:r>
        <w:rPr>
          <w:spacing w:val="-2"/>
          <w:sz w:val="24"/>
        </w:rPr>
        <w:t> </w:t>
      </w:r>
      <w:r>
        <w:rPr>
          <w:sz w:val="24"/>
        </w:rPr>
        <w:t>lugar</w:t>
      </w:r>
      <w:r>
        <w:rPr>
          <w:spacing w:val="-5"/>
          <w:sz w:val="24"/>
        </w:rPr>
        <w:t> </w:t>
      </w:r>
      <w:r>
        <w:rPr>
          <w:sz w:val="24"/>
        </w:rPr>
        <w:t>habitual</w:t>
      </w:r>
      <w:r>
        <w:rPr>
          <w:spacing w:val="-4"/>
          <w:sz w:val="24"/>
        </w:rPr>
        <w:t> </w:t>
      </w:r>
      <w:r>
        <w:rPr>
          <w:sz w:val="24"/>
        </w:rPr>
        <w:t>de</w:t>
      </w:r>
      <w:r>
        <w:rPr>
          <w:spacing w:val="-4"/>
          <w:sz w:val="24"/>
        </w:rPr>
        <w:t> </w:t>
      </w:r>
      <w:r>
        <w:rPr>
          <w:sz w:val="24"/>
        </w:rPr>
        <w:t>trabajo</w:t>
      </w:r>
      <w:r>
        <w:rPr>
          <w:spacing w:val="-2"/>
          <w:sz w:val="24"/>
        </w:rPr>
        <w:t> </w:t>
      </w:r>
      <w:r>
        <w:rPr>
          <w:sz w:val="24"/>
        </w:rPr>
        <w:t>es</w:t>
      </w:r>
      <w:r>
        <w:rPr>
          <w:spacing w:val="-5"/>
          <w:sz w:val="24"/>
        </w:rPr>
        <w:t> </w:t>
      </w:r>
      <w:r>
        <w:rPr>
          <w:sz w:val="24"/>
        </w:rPr>
        <w:t>en</w:t>
      </w:r>
      <w:r>
        <w:rPr>
          <w:spacing w:val="-6"/>
          <w:sz w:val="24"/>
        </w:rPr>
        <w:t> </w:t>
      </w:r>
      <w:r>
        <w:rPr>
          <w:sz w:val="24"/>
        </w:rPr>
        <w:t>Vigo.</w:t>
      </w:r>
      <w:r>
        <w:rPr>
          <w:spacing w:val="-8"/>
          <w:sz w:val="24"/>
        </w:rPr>
        <w:t> </w:t>
      </w:r>
      <w:r>
        <w:rPr>
          <w:sz w:val="24"/>
        </w:rPr>
        <w:t>Tras</w:t>
      </w:r>
      <w:r>
        <w:rPr>
          <w:spacing w:val="-5"/>
          <w:sz w:val="24"/>
        </w:rPr>
        <w:t> </w:t>
      </w:r>
      <w:r>
        <w:rPr>
          <w:sz w:val="24"/>
        </w:rPr>
        <w:t>varios</w:t>
      </w:r>
      <w:r>
        <w:rPr>
          <w:spacing w:val="-2"/>
          <w:sz w:val="24"/>
        </w:rPr>
        <w:t> </w:t>
      </w:r>
      <w:r>
        <w:rPr>
          <w:sz w:val="24"/>
        </w:rPr>
        <w:t>meses sin cobrar completa su nómina, quiere interponer una demanda ¿Señale el texto legal aplicable y la CIJ?</w:t>
      </w:r>
    </w:p>
    <w:p>
      <w:pPr>
        <w:pStyle w:val="BodyText"/>
      </w:pPr>
    </w:p>
    <w:p>
      <w:pPr>
        <w:pStyle w:val="BodyText"/>
      </w:pPr>
    </w:p>
    <w:p>
      <w:pPr>
        <w:pStyle w:val="ListParagraph"/>
        <w:numPr>
          <w:ilvl w:val="0"/>
          <w:numId w:val="1"/>
        </w:numPr>
        <w:tabs>
          <w:tab w:pos="889" w:val="left" w:leader="none"/>
        </w:tabs>
        <w:spacing w:line="240" w:lineRule="auto" w:before="0" w:after="0"/>
        <w:ind w:left="889" w:right="117" w:hanging="360"/>
        <w:jc w:val="both"/>
        <w:rPr>
          <w:b/>
          <w:sz w:val="24"/>
        </w:rPr>
      </w:pPr>
      <w:r>
        <w:rPr>
          <w:sz w:val="24"/>
        </w:rPr>
        <w:t>Un matrimonio de españoles con residencia habitual en EE. UU. se quieren divorciar, la mujer traslada su residencia habitual a España para interponer su demanda de divorcio. ¿Son competentes los tribunales españoles?</w:t>
      </w:r>
    </w:p>
    <w:p>
      <w:pPr>
        <w:pStyle w:val="BodyText"/>
      </w:pPr>
    </w:p>
    <w:p>
      <w:pPr>
        <w:pStyle w:val="BodyText"/>
      </w:pPr>
    </w:p>
    <w:p>
      <w:pPr>
        <w:pStyle w:val="ListParagraph"/>
        <w:numPr>
          <w:ilvl w:val="0"/>
          <w:numId w:val="1"/>
        </w:numPr>
        <w:tabs>
          <w:tab w:pos="889" w:val="left" w:leader="none"/>
        </w:tabs>
        <w:spacing w:line="240" w:lineRule="auto" w:before="1" w:after="0"/>
        <w:ind w:left="889" w:right="118" w:hanging="360"/>
        <w:jc w:val="both"/>
        <w:rPr>
          <w:b/>
          <w:sz w:val="24"/>
        </w:rPr>
      </w:pPr>
      <w:r>
        <w:rPr>
          <w:sz w:val="24"/>
        </w:rPr>
        <w:t>Mismo</w:t>
      </w:r>
      <w:r>
        <w:rPr>
          <w:spacing w:val="-11"/>
          <w:sz w:val="24"/>
        </w:rPr>
        <w:t> </w:t>
      </w:r>
      <w:r>
        <w:rPr>
          <w:sz w:val="24"/>
        </w:rPr>
        <w:t>supuesto</w:t>
      </w:r>
      <w:r>
        <w:rPr>
          <w:spacing w:val="-11"/>
          <w:sz w:val="24"/>
        </w:rPr>
        <w:t> </w:t>
      </w:r>
      <w:r>
        <w:rPr>
          <w:sz w:val="24"/>
        </w:rPr>
        <w:t>que</w:t>
      </w:r>
      <w:r>
        <w:rPr>
          <w:spacing w:val="-12"/>
          <w:sz w:val="24"/>
        </w:rPr>
        <w:t> </w:t>
      </w:r>
      <w:r>
        <w:rPr>
          <w:sz w:val="24"/>
        </w:rPr>
        <w:t>el</w:t>
      </w:r>
      <w:r>
        <w:rPr>
          <w:spacing w:val="-11"/>
          <w:sz w:val="24"/>
        </w:rPr>
        <w:t> </w:t>
      </w:r>
      <w:r>
        <w:rPr>
          <w:sz w:val="24"/>
        </w:rPr>
        <w:t>anterior,</w:t>
      </w:r>
      <w:r>
        <w:rPr>
          <w:spacing w:val="-12"/>
          <w:sz w:val="24"/>
        </w:rPr>
        <w:t> </w:t>
      </w:r>
      <w:r>
        <w:rPr>
          <w:sz w:val="24"/>
        </w:rPr>
        <w:t>pero</w:t>
      </w:r>
      <w:r>
        <w:rPr>
          <w:spacing w:val="-12"/>
          <w:sz w:val="24"/>
        </w:rPr>
        <w:t> </w:t>
      </w:r>
      <w:r>
        <w:rPr>
          <w:sz w:val="24"/>
        </w:rPr>
        <w:t>tambien</w:t>
      </w:r>
      <w:r>
        <w:rPr>
          <w:spacing w:val="-12"/>
          <w:sz w:val="24"/>
        </w:rPr>
        <w:t> </w:t>
      </w:r>
      <w:r>
        <w:rPr>
          <w:sz w:val="24"/>
        </w:rPr>
        <w:t>se</w:t>
      </w:r>
      <w:r>
        <w:rPr>
          <w:spacing w:val="-12"/>
          <w:sz w:val="24"/>
        </w:rPr>
        <w:t> </w:t>
      </w:r>
      <w:r>
        <w:rPr>
          <w:sz w:val="24"/>
        </w:rPr>
        <w:t>quiere</w:t>
      </w:r>
      <w:r>
        <w:rPr>
          <w:spacing w:val="-12"/>
          <w:sz w:val="24"/>
        </w:rPr>
        <w:t> </w:t>
      </w:r>
      <w:r>
        <w:rPr>
          <w:sz w:val="24"/>
        </w:rPr>
        <w:t>discutir</w:t>
      </w:r>
      <w:r>
        <w:rPr>
          <w:spacing w:val="-12"/>
          <w:sz w:val="24"/>
        </w:rPr>
        <w:t> </w:t>
      </w:r>
      <w:r>
        <w:rPr>
          <w:sz w:val="24"/>
        </w:rPr>
        <w:t>la</w:t>
      </w:r>
      <w:r>
        <w:rPr>
          <w:spacing w:val="-12"/>
          <w:sz w:val="24"/>
        </w:rPr>
        <w:t> </w:t>
      </w:r>
      <w:r>
        <w:rPr>
          <w:sz w:val="24"/>
        </w:rPr>
        <w:t>custodia</w:t>
      </w:r>
      <w:r>
        <w:rPr>
          <w:spacing w:val="-10"/>
          <w:sz w:val="24"/>
        </w:rPr>
        <w:t> </w:t>
      </w:r>
      <w:r>
        <w:rPr>
          <w:sz w:val="24"/>
        </w:rPr>
        <w:t>de</w:t>
      </w:r>
      <w:r>
        <w:rPr>
          <w:spacing w:val="-12"/>
          <w:sz w:val="24"/>
        </w:rPr>
        <w:t> </w:t>
      </w:r>
      <w:r>
        <w:rPr>
          <w:sz w:val="24"/>
        </w:rPr>
        <w:t>los tres hijos en común. ¿Cuál es el régimen aplicable?</w:t>
      </w:r>
    </w:p>
    <w:p>
      <w:pPr>
        <w:pStyle w:val="BodyText"/>
        <w:spacing w:before="275"/>
      </w:pPr>
    </w:p>
    <w:p>
      <w:pPr>
        <w:pStyle w:val="ListParagraph"/>
        <w:numPr>
          <w:ilvl w:val="0"/>
          <w:numId w:val="1"/>
        </w:numPr>
        <w:tabs>
          <w:tab w:pos="889" w:val="left" w:leader="none"/>
        </w:tabs>
        <w:spacing w:line="240" w:lineRule="auto" w:before="1" w:after="0"/>
        <w:ind w:left="889" w:right="116" w:hanging="360"/>
        <w:jc w:val="both"/>
        <w:rPr>
          <w:b/>
          <w:sz w:val="24"/>
        </w:rPr>
      </w:pPr>
      <w:r>
        <w:rPr>
          <w:sz w:val="24"/>
        </w:rPr>
        <w:t>Ana de nacionalidad española, tiene un hijo de 16 años, con residencia habitual en</w:t>
      </w:r>
      <w:r>
        <w:rPr>
          <w:spacing w:val="-15"/>
          <w:sz w:val="24"/>
        </w:rPr>
        <w:t> </w:t>
      </w:r>
      <w:r>
        <w:rPr>
          <w:sz w:val="24"/>
        </w:rPr>
        <w:t>Barcelona,</w:t>
      </w:r>
      <w:r>
        <w:rPr>
          <w:spacing w:val="-13"/>
          <w:sz w:val="24"/>
        </w:rPr>
        <w:t> </w:t>
      </w:r>
      <w:r>
        <w:rPr>
          <w:sz w:val="24"/>
        </w:rPr>
        <w:t>quiere</w:t>
      </w:r>
      <w:r>
        <w:rPr>
          <w:spacing w:val="-14"/>
          <w:sz w:val="24"/>
        </w:rPr>
        <w:t> </w:t>
      </w:r>
      <w:r>
        <w:rPr>
          <w:sz w:val="24"/>
        </w:rPr>
        <w:t>interponer</w:t>
      </w:r>
      <w:r>
        <w:rPr>
          <w:spacing w:val="-15"/>
          <w:sz w:val="24"/>
        </w:rPr>
        <w:t> </w:t>
      </w:r>
      <w:r>
        <w:rPr>
          <w:sz w:val="24"/>
        </w:rPr>
        <w:t>en</w:t>
      </w:r>
      <w:r>
        <w:rPr>
          <w:spacing w:val="-15"/>
          <w:sz w:val="24"/>
        </w:rPr>
        <w:t> </w:t>
      </w:r>
      <w:r>
        <w:rPr>
          <w:sz w:val="24"/>
        </w:rPr>
        <w:t>nombre</w:t>
      </w:r>
      <w:r>
        <w:rPr>
          <w:spacing w:val="-14"/>
          <w:sz w:val="24"/>
        </w:rPr>
        <w:t> </w:t>
      </w:r>
      <w:r>
        <w:rPr>
          <w:sz w:val="24"/>
        </w:rPr>
        <w:t>de</w:t>
      </w:r>
      <w:r>
        <w:rPr>
          <w:spacing w:val="-14"/>
          <w:sz w:val="24"/>
        </w:rPr>
        <w:t> </w:t>
      </w:r>
      <w:r>
        <w:rPr>
          <w:sz w:val="24"/>
        </w:rPr>
        <w:t>su</w:t>
      </w:r>
      <w:r>
        <w:rPr>
          <w:spacing w:val="-15"/>
          <w:sz w:val="24"/>
        </w:rPr>
        <w:t> </w:t>
      </w:r>
      <w:r>
        <w:rPr>
          <w:sz w:val="24"/>
        </w:rPr>
        <w:t>hijo,</w:t>
      </w:r>
      <w:r>
        <w:rPr>
          <w:spacing w:val="-14"/>
          <w:sz w:val="24"/>
        </w:rPr>
        <w:t> </w:t>
      </w:r>
      <w:r>
        <w:rPr>
          <w:sz w:val="24"/>
        </w:rPr>
        <w:t>una</w:t>
      </w:r>
      <w:r>
        <w:rPr>
          <w:spacing w:val="-15"/>
          <w:sz w:val="24"/>
        </w:rPr>
        <w:t> </w:t>
      </w:r>
      <w:r>
        <w:rPr>
          <w:sz w:val="24"/>
        </w:rPr>
        <w:t>demanda</w:t>
      </w:r>
      <w:r>
        <w:rPr>
          <w:spacing w:val="-15"/>
          <w:sz w:val="24"/>
        </w:rPr>
        <w:t> </w:t>
      </w:r>
      <w:r>
        <w:rPr>
          <w:sz w:val="24"/>
        </w:rPr>
        <w:t>de</w:t>
      </w:r>
      <w:r>
        <w:rPr>
          <w:spacing w:val="-15"/>
          <w:sz w:val="24"/>
        </w:rPr>
        <w:t> </w:t>
      </w:r>
      <w:r>
        <w:rPr>
          <w:sz w:val="24"/>
        </w:rPr>
        <w:t>paternidad a un ciudadano italiano con residencia en Florencia. ¿Qué tribunal tiene CJI?</w:t>
      </w:r>
    </w:p>
    <w:p>
      <w:pPr>
        <w:pStyle w:val="BodyText"/>
      </w:pPr>
    </w:p>
    <w:p>
      <w:pPr>
        <w:pStyle w:val="BodyText"/>
      </w:pPr>
    </w:p>
    <w:p>
      <w:pPr>
        <w:pStyle w:val="ListParagraph"/>
        <w:numPr>
          <w:ilvl w:val="0"/>
          <w:numId w:val="1"/>
        </w:numPr>
        <w:tabs>
          <w:tab w:pos="889" w:val="left" w:leader="none"/>
        </w:tabs>
        <w:spacing w:line="240" w:lineRule="auto" w:before="0" w:after="0"/>
        <w:ind w:left="889" w:right="117" w:hanging="360"/>
        <w:jc w:val="both"/>
        <w:rPr>
          <w:b/>
          <w:sz w:val="24"/>
        </w:rPr>
      </w:pPr>
      <w:r>
        <w:rPr>
          <w:sz w:val="24"/>
        </w:rPr>
        <w:t>Una</w:t>
      </w:r>
      <w:r>
        <w:rPr>
          <w:spacing w:val="-12"/>
          <w:sz w:val="24"/>
        </w:rPr>
        <w:t> </w:t>
      </w:r>
      <w:r>
        <w:rPr>
          <w:sz w:val="24"/>
        </w:rPr>
        <w:t>empresa</w:t>
      </w:r>
      <w:r>
        <w:rPr>
          <w:spacing w:val="-11"/>
          <w:sz w:val="24"/>
        </w:rPr>
        <w:t> </w:t>
      </w:r>
      <w:r>
        <w:rPr>
          <w:sz w:val="24"/>
        </w:rPr>
        <w:t>portuguesa,</w:t>
      </w:r>
      <w:r>
        <w:rPr>
          <w:spacing w:val="-9"/>
          <w:sz w:val="24"/>
        </w:rPr>
        <w:t> </w:t>
      </w:r>
      <w:r>
        <w:rPr>
          <w:sz w:val="24"/>
        </w:rPr>
        <w:t>con</w:t>
      </w:r>
      <w:r>
        <w:rPr>
          <w:spacing w:val="-11"/>
          <w:sz w:val="24"/>
        </w:rPr>
        <w:t> </w:t>
      </w:r>
      <w:r>
        <w:rPr>
          <w:sz w:val="24"/>
        </w:rPr>
        <w:t>sede</w:t>
      </w:r>
      <w:r>
        <w:rPr>
          <w:spacing w:val="-12"/>
          <w:sz w:val="24"/>
        </w:rPr>
        <w:t> </w:t>
      </w:r>
      <w:r>
        <w:rPr>
          <w:sz w:val="24"/>
        </w:rPr>
        <w:t>el</w:t>
      </w:r>
      <w:r>
        <w:rPr>
          <w:spacing w:val="-10"/>
          <w:sz w:val="24"/>
        </w:rPr>
        <w:t> </w:t>
      </w:r>
      <w:r>
        <w:rPr>
          <w:sz w:val="24"/>
        </w:rPr>
        <w:t>Braga,</w:t>
      </w:r>
      <w:r>
        <w:rPr>
          <w:spacing w:val="-8"/>
          <w:sz w:val="24"/>
        </w:rPr>
        <w:t> </w:t>
      </w:r>
      <w:r>
        <w:rPr>
          <w:sz w:val="24"/>
        </w:rPr>
        <w:t>comercializa</w:t>
      </w:r>
      <w:r>
        <w:rPr>
          <w:spacing w:val="-12"/>
          <w:sz w:val="24"/>
        </w:rPr>
        <w:t> </w:t>
      </w:r>
      <w:r>
        <w:rPr>
          <w:sz w:val="24"/>
        </w:rPr>
        <w:t>un</w:t>
      </w:r>
      <w:r>
        <w:rPr>
          <w:spacing w:val="-11"/>
          <w:sz w:val="24"/>
        </w:rPr>
        <w:t> </w:t>
      </w:r>
      <w:r>
        <w:rPr>
          <w:sz w:val="24"/>
        </w:rPr>
        <w:t>producto</w:t>
      </w:r>
      <w:r>
        <w:rPr>
          <w:spacing w:val="-8"/>
          <w:sz w:val="24"/>
        </w:rPr>
        <w:t> </w:t>
      </w:r>
      <w:r>
        <w:rPr>
          <w:sz w:val="24"/>
        </w:rPr>
        <w:t>en</w:t>
      </w:r>
      <w:r>
        <w:rPr>
          <w:spacing w:val="-11"/>
          <w:sz w:val="24"/>
        </w:rPr>
        <w:t> </w:t>
      </w:r>
      <w:r>
        <w:rPr>
          <w:sz w:val="24"/>
        </w:rPr>
        <w:t>España que</w:t>
      </w:r>
      <w:r>
        <w:rPr>
          <w:spacing w:val="-15"/>
          <w:sz w:val="24"/>
        </w:rPr>
        <w:t> </w:t>
      </w:r>
      <w:r>
        <w:rPr>
          <w:sz w:val="24"/>
        </w:rPr>
        <w:t>vulnera</w:t>
      </w:r>
      <w:r>
        <w:rPr>
          <w:spacing w:val="-15"/>
          <w:sz w:val="24"/>
        </w:rPr>
        <w:t> </w:t>
      </w:r>
      <w:r>
        <w:rPr>
          <w:sz w:val="24"/>
        </w:rPr>
        <w:t>una</w:t>
      </w:r>
      <w:r>
        <w:rPr>
          <w:spacing w:val="-15"/>
          <w:sz w:val="24"/>
        </w:rPr>
        <w:t> </w:t>
      </w:r>
      <w:r>
        <w:rPr>
          <w:sz w:val="24"/>
        </w:rPr>
        <w:t>patente</w:t>
      </w:r>
      <w:r>
        <w:rPr>
          <w:spacing w:val="-15"/>
          <w:sz w:val="24"/>
        </w:rPr>
        <w:t> </w:t>
      </w:r>
      <w:r>
        <w:rPr>
          <w:sz w:val="24"/>
        </w:rPr>
        <w:t>de</w:t>
      </w:r>
      <w:r>
        <w:rPr>
          <w:spacing w:val="-15"/>
          <w:sz w:val="24"/>
        </w:rPr>
        <w:t> </w:t>
      </w:r>
      <w:r>
        <w:rPr>
          <w:sz w:val="24"/>
        </w:rPr>
        <w:t>una</w:t>
      </w:r>
      <w:r>
        <w:rPr>
          <w:spacing w:val="-15"/>
          <w:sz w:val="24"/>
        </w:rPr>
        <w:t> </w:t>
      </w:r>
      <w:r>
        <w:rPr>
          <w:sz w:val="24"/>
        </w:rPr>
        <w:t>empresa</w:t>
      </w:r>
      <w:r>
        <w:rPr>
          <w:spacing w:val="-15"/>
          <w:sz w:val="24"/>
        </w:rPr>
        <w:t> </w:t>
      </w:r>
      <w:r>
        <w:rPr>
          <w:sz w:val="24"/>
        </w:rPr>
        <w:t>francesa</w:t>
      </w:r>
      <w:r>
        <w:rPr>
          <w:spacing w:val="-15"/>
          <w:sz w:val="24"/>
        </w:rPr>
        <w:t> </w:t>
      </w:r>
      <w:r>
        <w:rPr>
          <w:sz w:val="24"/>
        </w:rPr>
        <w:t>registrada</w:t>
      </w:r>
      <w:r>
        <w:rPr>
          <w:spacing w:val="-15"/>
          <w:sz w:val="24"/>
        </w:rPr>
        <w:t> </w:t>
      </w:r>
      <w:r>
        <w:rPr>
          <w:sz w:val="24"/>
        </w:rPr>
        <w:t>tanto</w:t>
      </w:r>
      <w:r>
        <w:rPr>
          <w:spacing w:val="-15"/>
          <w:sz w:val="24"/>
        </w:rPr>
        <w:t> </w:t>
      </w:r>
      <w:r>
        <w:rPr>
          <w:sz w:val="24"/>
        </w:rPr>
        <w:t>en</w:t>
      </w:r>
      <w:r>
        <w:rPr>
          <w:spacing w:val="-15"/>
          <w:sz w:val="24"/>
        </w:rPr>
        <w:t> </w:t>
      </w:r>
      <w:r>
        <w:rPr>
          <w:sz w:val="24"/>
        </w:rPr>
        <w:t>España</w:t>
      </w:r>
      <w:r>
        <w:rPr>
          <w:spacing w:val="-15"/>
          <w:sz w:val="24"/>
        </w:rPr>
        <w:t> </w:t>
      </w:r>
      <w:r>
        <w:rPr>
          <w:sz w:val="24"/>
        </w:rPr>
        <w:t>como en Francia. ¿Qué tribunales son competentes?</w:t>
      </w:r>
    </w:p>
    <w:p>
      <w:pPr>
        <w:pStyle w:val="BodyText"/>
      </w:pPr>
    </w:p>
    <w:p>
      <w:pPr>
        <w:pStyle w:val="BodyText"/>
      </w:pPr>
    </w:p>
    <w:p>
      <w:pPr>
        <w:pStyle w:val="ListParagraph"/>
        <w:numPr>
          <w:ilvl w:val="0"/>
          <w:numId w:val="1"/>
        </w:numPr>
        <w:tabs>
          <w:tab w:pos="889" w:val="left" w:leader="none"/>
        </w:tabs>
        <w:spacing w:line="240" w:lineRule="auto" w:before="0" w:after="0"/>
        <w:ind w:left="889" w:right="117" w:hanging="360"/>
        <w:jc w:val="both"/>
        <w:rPr>
          <w:b/>
          <w:sz w:val="24"/>
        </w:rPr>
      </w:pPr>
      <w:r>
        <w:rPr>
          <w:sz w:val="24"/>
        </w:rPr>
        <w:t>Una empresa griega con sede en</w:t>
      </w:r>
      <w:r>
        <w:rPr>
          <w:spacing w:val="-12"/>
          <w:sz w:val="24"/>
        </w:rPr>
        <w:t> </w:t>
      </w:r>
      <w:r>
        <w:rPr>
          <w:sz w:val="24"/>
        </w:rPr>
        <w:t>Atenas utiliza una marca para sus productos de limpieza</w:t>
      </w:r>
      <w:r>
        <w:rPr>
          <w:spacing w:val="-4"/>
          <w:sz w:val="24"/>
        </w:rPr>
        <w:t> </w:t>
      </w:r>
      <w:r>
        <w:rPr>
          <w:sz w:val="24"/>
        </w:rPr>
        <w:t>en</w:t>
      </w:r>
      <w:r>
        <w:rPr>
          <w:spacing w:val="-3"/>
          <w:sz w:val="24"/>
        </w:rPr>
        <w:t> </w:t>
      </w:r>
      <w:r>
        <w:rPr>
          <w:sz w:val="24"/>
        </w:rPr>
        <w:t>España</w:t>
      </w:r>
      <w:r>
        <w:rPr>
          <w:spacing w:val="-4"/>
          <w:sz w:val="24"/>
        </w:rPr>
        <w:t> </w:t>
      </w:r>
      <w:r>
        <w:rPr>
          <w:sz w:val="24"/>
        </w:rPr>
        <w:t>e</w:t>
      </w:r>
      <w:r>
        <w:rPr>
          <w:spacing w:val="-2"/>
          <w:sz w:val="24"/>
        </w:rPr>
        <w:t> </w:t>
      </w:r>
      <w:r>
        <w:rPr>
          <w:sz w:val="24"/>
        </w:rPr>
        <w:t>Italia,</w:t>
      </w:r>
      <w:r>
        <w:rPr>
          <w:spacing w:val="-3"/>
          <w:sz w:val="24"/>
        </w:rPr>
        <w:t> </w:t>
      </w:r>
      <w:r>
        <w:rPr>
          <w:sz w:val="24"/>
        </w:rPr>
        <w:t>esta</w:t>
      </w:r>
      <w:r>
        <w:rPr>
          <w:spacing w:val="-3"/>
          <w:sz w:val="24"/>
        </w:rPr>
        <w:t> </w:t>
      </w:r>
      <w:r>
        <w:rPr>
          <w:sz w:val="24"/>
        </w:rPr>
        <w:t>marca</w:t>
      </w:r>
      <w:r>
        <w:rPr>
          <w:spacing w:val="-4"/>
          <w:sz w:val="24"/>
        </w:rPr>
        <w:t> </w:t>
      </w:r>
      <w:r>
        <w:rPr>
          <w:sz w:val="24"/>
        </w:rPr>
        <w:t>se</w:t>
      </w:r>
      <w:r>
        <w:rPr>
          <w:spacing w:val="-4"/>
          <w:sz w:val="24"/>
        </w:rPr>
        <w:t> </w:t>
      </w:r>
      <w:r>
        <w:rPr>
          <w:sz w:val="24"/>
        </w:rPr>
        <w:t>encuentra</w:t>
      </w:r>
      <w:r>
        <w:rPr>
          <w:spacing w:val="-5"/>
          <w:sz w:val="24"/>
        </w:rPr>
        <w:t> </w:t>
      </w:r>
      <w:r>
        <w:rPr>
          <w:sz w:val="24"/>
        </w:rPr>
        <w:t>inscrita</w:t>
      </w:r>
      <w:r>
        <w:rPr>
          <w:spacing w:val="-4"/>
          <w:sz w:val="24"/>
        </w:rPr>
        <w:t> </w:t>
      </w:r>
      <w:r>
        <w:rPr>
          <w:sz w:val="24"/>
        </w:rPr>
        <w:t>en</w:t>
      </w:r>
      <w:r>
        <w:rPr>
          <w:spacing w:val="-3"/>
          <w:sz w:val="24"/>
        </w:rPr>
        <w:t> </w:t>
      </w:r>
      <w:r>
        <w:rPr>
          <w:sz w:val="24"/>
        </w:rPr>
        <w:t>Italia</w:t>
      </w:r>
      <w:r>
        <w:rPr>
          <w:spacing w:val="-4"/>
          <w:sz w:val="24"/>
        </w:rPr>
        <w:t> </w:t>
      </w:r>
      <w:r>
        <w:rPr>
          <w:sz w:val="24"/>
        </w:rPr>
        <w:t>en</w:t>
      </w:r>
      <w:r>
        <w:rPr>
          <w:spacing w:val="-3"/>
          <w:sz w:val="24"/>
        </w:rPr>
        <w:t> </w:t>
      </w:r>
      <w:r>
        <w:rPr>
          <w:sz w:val="24"/>
        </w:rPr>
        <w:t>favor</w:t>
      </w:r>
      <w:r>
        <w:rPr>
          <w:spacing w:val="-3"/>
          <w:sz w:val="24"/>
        </w:rPr>
        <w:t> </w:t>
      </w:r>
      <w:r>
        <w:rPr>
          <w:sz w:val="24"/>
        </w:rPr>
        <w:t>de una</w:t>
      </w:r>
      <w:r>
        <w:rPr>
          <w:spacing w:val="-7"/>
          <w:sz w:val="24"/>
        </w:rPr>
        <w:t> </w:t>
      </w:r>
      <w:r>
        <w:rPr>
          <w:sz w:val="24"/>
        </w:rPr>
        <w:t>empresa</w:t>
      </w:r>
      <w:r>
        <w:rPr>
          <w:spacing w:val="-7"/>
          <w:sz w:val="24"/>
        </w:rPr>
        <w:t> </w:t>
      </w:r>
      <w:r>
        <w:rPr>
          <w:sz w:val="24"/>
        </w:rPr>
        <w:t>alemana.</w:t>
      </w:r>
      <w:r>
        <w:rPr>
          <w:spacing w:val="-6"/>
          <w:sz w:val="24"/>
        </w:rPr>
        <w:t> </w:t>
      </w:r>
      <w:r>
        <w:rPr>
          <w:sz w:val="24"/>
        </w:rPr>
        <w:t>La</w:t>
      </w:r>
      <w:r>
        <w:rPr>
          <w:spacing w:val="-5"/>
          <w:sz w:val="24"/>
        </w:rPr>
        <w:t> </w:t>
      </w:r>
      <w:r>
        <w:rPr>
          <w:sz w:val="24"/>
        </w:rPr>
        <w:t>empresa</w:t>
      </w:r>
      <w:r>
        <w:rPr>
          <w:spacing w:val="-4"/>
          <w:sz w:val="24"/>
        </w:rPr>
        <w:t> </w:t>
      </w:r>
      <w:r>
        <w:rPr>
          <w:sz w:val="24"/>
        </w:rPr>
        <w:t>alemana</w:t>
      </w:r>
      <w:r>
        <w:rPr>
          <w:spacing w:val="-5"/>
          <w:sz w:val="24"/>
        </w:rPr>
        <w:t> </w:t>
      </w:r>
      <w:r>
        <w:rPr>
          <w:sz w:val="24"/>
        </w:rPr>
        <w:t>quiere</w:t>
      </w:r>
      <w:r>
        <w:rPr>
          <w:spacing w:val="-4"/>
          <w:sz w:val="24"/>
        </w:rPr>
        <w:t> </w:t>
      </w:r>
      <w:r>
        <w:rPr>
          <w:sz w:val="24"/>
        </w:rPr>
        <w:t>demandar</w:t>
      </w:r>
      <w:r>
        <w:rPr>
          <w:spacing w:val="-3"/>
          <w:sz w:val="24"/>
        </w:rPr>
        <w:t> </w:t>
      </w:r>
      <w:r>
        <w:rPr>
          <w:sz w:val="24"/>
        </w:rPr>
        <w:t>a</w:t>
      </w:r>
      <w:r>
        <w:rPr>
          <w:spacing w:val="-8"/>
          <w:sz w:val="24"/>
        </w:rPr>
        <w:t> </w:t>
      </w:r>
      <w:r>
        <w:rPr>
          <w:sz w:val="24"/>
        </w:rPr>
        <w:t>la</w:t>
      </w:r>
      <w:r>
        <w:rPr>
          <w:spacing w:val="-6"/>
          <w:sz w:val="24"/>
        </w:rPr>
        <w:t> </w:t>
      </w:r>
      <w:r>
        <w:rPr>
          <w:sz w:val="24"/>
        </w:rPr>
        <w:t>empresa</w:t>
      </w:r>
      <w:r>
        <w:rPr>
          <w:spacing w:val="-7"/>
          <w:sz w:val="24"/>
        </w:rPr>
        <w:t> </w:t>
      </w:r>
      <w:r>
        <w:rPr>
          <w:sz w:val="24"/>
        </w:rPr>
        <w:t>griega por utilización de su marca. ¿Qué tribunal es competente? ¿Cuál es la ley </w:t>
      </w:r>
      <w:r>
        <w:rPr>
          <w:spacing w:val="-2"/>
          <w:sz w:val="24"/>
        </w:rPr>
        <w:t>aplicable?</w:t>
      </w:r>
    </w:p>
    <w:p>
      <w:pPr>
        <w:pStyle w:val="BodyText"/>
      </w:pPr>
    </w:p>
    <w:p>
      <w:pPr>
        <w:pStyle w:val="BodyText"/>
        <w:spacing w:before="1"/>
      </w:pPr>
    </w:p>
    <w:p>
      <w:pPr>
        <w:pStyle w:val="ListParagraph"/>
        <w:numPr>
          <w:ilvl w:val="0"/>
          <w:numId w:val="1"/>
        </w:numPr>
        <w:tabs>
          <w:tab w:pos="889" w:val="left" w:leader="none"/>
        </w:tabs>
        <w:spacing w:line="240" w:lineRule="auto" w:before="0" w:after="0"/>
        <w:ind w:left="889" w:right="115" w:hanging="360"/>
        <w:jc w:val="both"/>
        <w:rPr>
          <w:b/>
          <w:sz w:val="24"/>
        </w:rPr>
      </w:pPr>
      <w:r>
        <w:rPr>
          <w:sz w:val="24"/>
        </w:rPr>
        <w:t>En un contrato de prestación de servicios entre una empresa marroquí con sede en Rabat y una empresa española, con sede en Madrid se establece una cláusula de sumisión a los tribunales españoles en caso de controversias. Ante el incumplimiento</w:t>
      </w:r>
      <w:r>
        <w:rPr>
          <w:spacing w:val="-10"/>
          <w:sz w:val="24"/>
        </w:rPr>
        <w:t> </w:t>
      </w:r>
      <w:r>
        <w:rPr>
          <w:sz w:val="24"/>
        </w:rPr>
        <w:t>parcial</w:t>
      </w:r>
      <w:r>
        <w:rPr>
          <w:spacing w:val="-11"/>
          <w:sz w:val="24"/>
        </w:rPr>
        <w:t> </w:t>
      </w:r>
      <w:r>
        <w:rPr>
          <w:sz w:val="24"/>
        </w:rPr>
        <w:t>del</w:t>
      </w:r>
      <w:r>
        <w:rPr>
          <w:spacing w:val="-10"/>
          <w:sz w:val="24"/>
        </w:rPr>
        <w:t> </w:t>
      </w:r>
      <w:r>
        <w:rPr>
          <w:sz w:val="24"/>
        </w:rPr>
        <w:t>contrato</w:t>
      </w:r>
      <w:r>
        <w:rPr>
          <w:spacing w:val="-9"/>
          <w:sz w:val="24"/>
        </w:rPr>
        <w:t> </w:t>
      </w:r>
      <w:r>
        <w:rPr>
          <w:sz w:val="24"/>
        </w:rPr>
        <w:t>por</w:t>
      </w:r>
      <w:r>
        <w:rPr>
          <w:spacing w:val="-11"/>
          <w:sz w:val="24"/>
        </w:rPr>
        <w:t> </w:t>
      </w:r>
      <w:r>
        <w:rPr>
          <w:sz w:val="24"/>
        </w:rPr>
        <w:t>la</w:t>
      </w:r>
      <w:r>
        <w:rPr>
          <w:spacing w:val="-9"/>
          <w:sz w:val="24"/>
        </w:rPr>
        <w:t> </w:t>
      </w:r>
      <w:r>
        <w:rPr>
          <w:sz w:val="24"/>
        </w:rPr>
        <w:t>empresa</w:t>
      </w:r>
      <w:r>
        <w:rPr>
          <w:spacing w:val="-12"/>
          <w:sz w:val="24"/>
        </w:rPr>
        <w:t> </w:t>
      </w:r>
      <w:r>
        <w:rPr>
          <w:sz w:val="24"/>
        </w:rPr>
        <w:t>marroquí,</w:t>
      </w:r>
      <w:r>
        <w:rPr>
          <w:spacing w:val="-11"/>
          <w:sz w:val="24"/>
        </w:rPr>
        <w:t> </w:t>
      </w:r>
      <w:r>
        <w:rPr>
          <w:sz w:val="24"/>
        </w:rPr>
        <w:t>se</w:t>
      </w:r>
      <w:r>
        <w:rPr>
          <w:spacing w:val="-11"/>
          <w:sz w:val="24"/>
        </w:rPr>
        <w:t> </w:t>
      </w:r>
      <w:r>
        <w:rPr>
          <w:sz w:val="24"/>
        </w:rPr>
        <w:t>quiere</w:t>
      </w:r>
      <w:r>
        <w:rPr>
          <w:spacing w:val="-12"/>
          <w:sz w:val="24"/>
        </w:rPr>
        <w:t> </w:t>
      </w:r>
      <w:r>
        <w:rPr>
          <w:sz w:val="24"/>
        </w:rPr>
        <w:t>iniciar</w:t>
      </w:r>
      <w:r>
        <w:rPr>
          <w:spacing w:val="-12"/>
          <w:sz w:val="24"/>
        </w:rPr>
        <w:t> </w:t>
      </w:r>
      <w:r>
        <w:rPr>
          <w:sz w:val="24"/>
        </w:rPr>
        <w:t>un litigio. ¿Cuál es el régimen aplicable? ¿Qué tribunal tiene CJI?</w:t>
      </w:r>
    </w:p>
    <w:p>
      <w:pPr>
        <w:pStyle w:val="BodyText"/>
        <w:spacing w:before="22"/>
      </w:pPr>
    </w:p>
    <w:p>
      <w:pPr>
        <w:pStyle w:val="ListParagraph"/>
        <w:numPr>
          <w:ilvl w:val="0"/>
          <w:numId w:val="1"/>
        </w:numPr>
        <w:tabs>
          <w:tab w:pos="889" w:val="left" w:leader="none"/>
        </w:tabs>
        <w:spacing w:line="240" w:lineRule="auto" w:before="0" w:after="0"/>
        <w:ind w:left="889" w:right="116" w:hanging="360"/>
        <w:jc w:val="both"/>
        <w:rPr>
          <w:b/>
          <w:sz w:val="24"/>
        </w:rPr>
      </w:pPr>
      <w:r>
        <w:rPr>
          <w:sz w:val="24"/>
        </w:rPr>
        <w:t>Una empresa alemana, con sede social en Múnich, concede una licencia de patente</w:t>
      </w:r>
      <w:r>
        <w:rPr>
          <w:spacing w:val="-8"/>
          <w:sz w:val="24"/>
        </w:rPr>
        <w:t> </w:t>
      </w:r>
      <w:r>
        <w:rPr>
          <w:sz w:val="24"/>
        </w:rPr>
        <w:t>a</w:t>
      </w:r>
      <w:r>
        <w:rPr>
          <w:spacing w:val="-8"/>
          <w:sz w:val="24"/>
        </w:rPr>
        <w:t> </w:t>
      </w:r>
      <w:r>
        <w:rPr>
          <w:sz w:val="24"/>
        </w:rPr>
        <w:t>una</w:t>
      </w:r>
      <w:r>
        <w:rPr>
          <w:spacing w:val="-8"/>
          <w:sz w:val="24"/>
        </w:rPr>
        <w:t> </w:t>
      </w:r>
      <w:r>
        <w:rPr>
          <w:sz w:val="24"/>
        </w:rPr>
        <w:t>empresa</w:t>
      </w:r>
      <w:r>
        <w:rPr>
          <w:spacing w:val="-8"/>
          <w:sz w:val="24"/>
        </w:rPr>
        <w:t> </w:t>
      </w:r>
      <w:r>
        <w:rPr>
          <w:sz w:val="24"/>
        </w:rPr>
        <w:t>portuguesa,</w:t>
      </w:r>
      <w:r>
        <w:rPr>
          <w:spacing w:val="-7"/>
          <w:sz w:val="24"/>
        </w:rPr>
        <w:t> </w:t>
      </w:r>
      <w:r>
        <w:rPr>
          <w:sz w:val="24"/>
        </w:rPr>
        <w:t>con</w:t>
      </w:r>
      <w:r>
        <w:rPr>
          <w:spacing w:val="-7"/>
          <w:sz w:val="24"/>
        </w:rPr>
        <w:t> </w:t>
      </w:r>
      <w:r>
        <w:rPr>
          <w:sz w:val="24"/>
        </w:rPr>
        <w:t>sede</w:t>
      </w:r>
      <w:r>
        <w:rPr>
          <w:spacing w:val="-8"/>
          <w:sz w:val="24"/>
        </w:rPr>
        <w:t> </w:t>
      </w:r>
      <w:r>
        <w:rPr>
          <w:sz w:val="24"/>
        </w:rPr>
        <w:t>social</w:t>
      </w:r>
      <w:r>
        <w:rPr>
          <w:spacing w:val="-5"/>
          <w:sz w:val="24"/>
        </w:rPr>
        <w:t> </w:t>
      </w:r>
      <w:r>
        <w:rPr>
          <w:sz w:val="24"/>
        </w:rPr>
        <w:t>en</w:t>
      </w:r>
      <w:r>
        <w:rPr>
          <w:spacing w:val="-7"/>
          <w:sz w:val="24"/>
        </w:rPr>
        <w:t> </w:t>
      </w:r>
      <w:r>
        <w:rPr>
          <w:sz w:val="24"/>
        </w:rPr>
        <w:t>Oporto,</w:t>
      </w:r>
      <w:r>
        <w:rPr>
          <w:spacing w:val="-7"/>
          <w:sz w:val="24"/>
        </w:rPr>
        <w:t> </w:t>
      </w:r>
      <w:r>
        <w:rPr>
          <w:sz w:val="24"/>
        </w:rPr>
        <w:t>para</w:t>
      </w:r>
      <w:r>
        <w:rPr>
          <w:spacing w:val="-9"/>
          <w:sz w:val="24"/>
        </w:rPr>
        <w:t> </w:t>
      </w:r>
      <w:r>
        <w:rPr>
          <w:sz w:val="24"/>
        </w:rPr>
        <w:t>que</w:t>
      </w:r>
      <w:r>
        <w:rPr>
          <w:spacing w:val="-8"/>
          <w:sz w:val="24"/>
        </w:rPr>
        <w:t> </w:t>
      </w:r>
      <w:r>
        <w:rPr>
          <w:sz w:val="24"/>
        </w:rPr>
        <w:t>la</w:t>
      </w:r>
      <w:r>
        <w:rPr>
          <w:spacing w:val="-8"/>
          <w:sz w:val="24"/>
        </w:rPr>
        <w:t> </w:t>
      </w:r>
      <w:r>
        <w:rPr>
          <w:sz w:val="24"/>
        </w:rPr>
        <w:t>explote</w:t>
      </w:r>
    </w:p>
    <w:p>
      <w:pPr>
        <w:spacing w:after="0" w:line="240" w:lineRule="auto"/>
        <w:jc w:val="both"/>
        <w:rPr>
          <w:sz w:val="24"/>
        </w:rPr>
        <w:sectPr>
          <w:pgSz w:w="11910" w:h="16840"/>
          <w:pgMar w:header="707" w:footer="1725" w:top="1320" w:bottom="1920" w:left="1600" w:right="1580"/>
        </w:sectPr>
      </w:pPr>
    </w:p>
    <w:p>
      <w:pPr>
        <w:pStyle w:val="BodyText"/>
        <w:spacing w:before="80"/>
        <w:ind w:left="889" w:right="116"/>
        <w:jc w:val="both"/>
      </w:pPr>
      <w:r>
        <w:rPr/>
        <w:t>en</w:t>
      </w:r>
      <w:r>
        <w:rPr>
          <w:spacing w:val="-3"/>
        </w:rPr>
        <w:t> </w:t>
      </w:r>
      <w:r>
        <w:rPr/>
        <w:t>Portugal</w:t>
      </w:r>
      <w:r>
        <w:rPr>
          <w:spacing w:val="-3"/>
        </w:rPr>
        <w:t> </w:t>
      </w:r>
      <w:r>
        <w:rPr/>
        <w:t>y</w:t>
      </w:r>
      <w:r>
        <w:rPr>
          <w:spacing w:val="-3"/>
        </w:rPr>
        <w:t> </w:t>
      </w:r>
      <w:r>
        <w:rPr/>
        <w:t>España.</w:t>
      </w:r>
      <w:r>
        <w:rPr>
          <w:spacing w:val="-3"/>
        </w:rPr>
        <w:t> </w:t>
      </w:r>
      <w:r>
        <w:rPr/>
        <w:t>La</w:t>
      </w:r>
      <w:r>
        <w:rPr>
          <w:spacing w:val="-2"/>
        </w:rPr>
        <w:t> </w:t>
      </w:r>
      <w:r>
        <w:rPr/>
        <w:t>empresa</w:t>
      </w:r>
      <w:r>
        <w:rPr>
          <w:spacing w:val="-4"/>
        </w:rPr>
        <w:t> </w:t>
      </w:r>
      <w:r>
        <w:rPr/>
        <w:t>portuguesa</w:t>
      </w:r>
      <w:r>
        <w:rPr>
          <w:spacing w:val="40"/>
        </w:rPr>
        <w:t> </w:t>
      </w:r>
      <w:r>
        <w:rPr/>
        <w:t>infringe</w:t>
      </w:r>
      <w:r>
        <w:rPr>
          <w:spacing w:val="-3"/>
        </w:rPr>
        <w:t> </w:t>
      </w:r>
      <w:r>
        <w:rPr/>
        <w:t>el</w:t>
      </w:r>
      <w:r>
        <w:rPr>
          <w:spacing w:val="-3"/>
        </w:rPr>
        <w:t> </w:t>
      </w:r>
      <w:r>
        <w:rPr/>
        <w:t>contrato</w:t>
      </w:r>
      <w:r>
        <w:rPr>
          <w:spacing w:val="-3"/>
        </w:rPr>
        <w:t> </w:t>
      </w:r>
      <w:r>
        <w:rPr/>
        <w:t>de</w:t>
      </w:r>
      <w:r>
        <w:rPr>
          <w:spacing w:val="-4"/>
        </w:rPr>
        <w:t> </w:t>
      </w:r>
      <w:r>
        <w:rPr/>
        <w:t>licencia</w:t>
      </w:r>
      <w:r>
        <w:rPr>
          <w:spacing w:val="-3"/>
        </w:rPr>
        <w:t> </w:t>
      </w:r>
      <w:r>
        <w:rPr/>
        <w:t>de patente</w:t>
      </w:r>
      <w:r>
        <w:rPr>
          <w:spacing w:val="-7"/>
        </w:rPr>
        <w:t> </w:t>
      </w:r>
      <w:r>
        <w:rPr/>
        <w:t>y</w:t>
      </w:r>
      <w:r>
        <w:rPr>
          <w:spacing w:val="-3"/>
        </w:rPr>
        <w:t> </w:t>
      </w:r>
      <w:r>
        <w:rPr/>
        <w:t>explota</w:t>
      </w:r>
      <w:r>
        <w:rPr>
          <w:spacing w:val="-7"/>
        </w:rPr>
        <w:t> </w:t>
      </w:r>
      <w:r>
        <w:rPr/>
        <w:t>la</w:t>
      </w:r>
      <w:r>
        <w:rPr>
          <w:spacing w:val="-6"/>
        </w:rPr>
        <w:t> </w:t>
      </w:r>
      <w:r>
        <w:rPr/>
        <w:t>patente</w:t>
      </w:r>
      <w:r>
        <w:rPr>
          <w:spacing w:val="-6"/>
        </w:rPr>
        <w:t> </w:t>
      </w:r>
      <w:r>
        <w:rPr/>
        <w:t>también</w:t>
      </w:r>
      <w:r>
        <w:rPr>
          <w:spacing w:val="-6"/>
        </w:rPr>
        <w:t> </w:t>
      </w:r>
      <w:r>
        <w:rPr/>
        <w:t>en</w:t>
      </w:r>
      <w:r>
        <w:rPr>
          <w:spacing w:val="-6"/>
        </w:rPr>
        <w:t> </w:t>
      </w:r>
      <w:r>
        <w:rPr/>
        <w:t>Francia</w:t>
      </w:r>
      <w:r>
        <w:rPr>
          <w:spacing w:val="-3"/>
        </w:rPr>
        <w:t> </w:t>
      </w:r>
      <w:r>
        <w:rPr/>
        <w:t>e</w:t>
      </w:r>
      <w:r>
        <w:rPr>
          <w:spacing w:val="-7"/>
        </w:rPr>
        <w:t> </w:t>
      </w:r>
      <w:r>
        <w:rPr/>
        <w:t>Italia.</w:t>
      </w:r>
      <w:r>
        <w:rPr>
          <w:spacing w:val="-6"/>
        </w:rPr>
        <w:t> </w:t>
      </w:r>
      <w:r>
        <w:rPr/>
        <w:t>¿Tienen</w:t>
      </w:r>
      <w:r>
        <w:rPr>
          <w:spacing w:val="-3"/>
        </w:rPr>
        <w:t> </w:t>
      </w:r>
      <w:r>
        <w:rPr/>
        <w:t>competencia</w:t>
      </w:r>
      <w:r>
        <w:rPr>
          <w:spacing w:val="-7"/>
        </w:rPr>
        <w:t> </w:t>
      </w:r>
      <w:r>
        <w:rPr/>
        <w:t>los tribunales alemanes? ¿y si hubiera una cláusula de sumisión a los tribunales </w:t>
      </w:r>
      <w:r>
        <w:rPr>
          <w:spacing w:val="-2"/>
        </w:rPr>
        <w:t>alemanes?</w:t>
      </w:r>
    </w:p>
    <w:p>
      <w:pPr>
        <w:pStyle w:val="BodyText"/>
      </w:pPr>
    </w:p>
    <w:p>
      <w:pPr>
        <w:pStyle w:val="BodyText"/>
        <w:spacing w:before="45"/>
      </w:pPr>
    </w:p>
    <w:p>
      <w:pPr>
        <w:pStyle w:val="ListParagraph"/>
        <w:numPr>
          <w:ilvl w:val="0"/>
          <w:numId w:val="1"/>
        </w:numPr>
        <w:tabs>
          <w:tab w:pos="889" w:val="left" w:leader="none"/>
        </w:tabs>
        <w:spacing w:line="240" w:lineRule="auto" w:before="0" w:after="0"/>
        <w:ind w:left="889" w:right="0" w:hanging="360"/>
        <w:jc w:val="left"/>
        <w:rPr>
          <w:b/>
          <w:sz w:val="24"/>
        </w:rPr>
      </w:pPr>
      <w:r>
        <w:rPr>
          <w:sz w:val="24"/>
        </w:rPr>
        <w:t>Señale</w:t>
      </w:r>
      <w:r>
        <w:rPr>
          <w:spacing w:val="-1"/>
          <w:sz w:val="24"/>
        </w:rPr>
        <w:t> </w:t>
      </w:r>
      <w:r>
        <w:rPr>
          <w:sz w:val="24"/>
        </w:rPr>
        <w:t>la</w:t>
      </w:r>
      <w:r>
        <w:rPr>
          <w:spacing w:val="-2"/>
          <w:sz w:val="24"/>
        </w:rPr>
        <w:t> </w:t>
      </w:r>
      <w:r>
        <w:rPr>
          <w:sz w:val="24"/>
        </w:rPr>
        <w:t>competencia</w:t>
      </w:r>
      <w:r>
        <w:rPr>
          <w:spacing w:val="-1"/>
          <w:sz w:val="24"/>
        </w:rPr>
        <w:t> </w:t>
      </w:r>
      <w:r>
        <w:rPr>
          <w:sz w:val="24"/>
        </w:rPr>
        <w:t>y</w:t>
      </w:r>
      <w:r>
        <w:rPr>
          <w:spacing w:val="-1"/>
          <w:sz w:val="24"/>
        </w:rPr>
        <w:t> </w:t>
      </w:r>
      <w:r>
        <w:rPr>
          <w:sz w:val="24"/>
        </w:rPr>
        <w:t>el</w:t>
      </w:r>
      <w:r>
        <w:rPr>
          <w:spacing w:val="-1"/>
          <w:sz w:val="24"/>
        </w:rPr>
        <w:t> </w:t>
      </w:r>
      <w:r>
        <w:rPr>
          <w:sz w:val="24"/>
        </w:rPr>
        <w:t>régimen</w:t>
      </w:r>
      <w:r>
        <w:rPr>
          <w:spacing w:val="-1"/>
          <w:sz w:val="24"/>
        </w:rPr>
        <w:t> </w:t>
      </w:r>
      <w:r>
        <w:rPr>
          <w:sz w:val="24"/>
        </w:rPr>
        <w:t>aplicable</w:t>
      </w:r>
      <w:r>
        <w:rPr>
          <w:spacing w:val="-1"/>
          <w:sz w:val="24"/>
        </w:rPr>
        <w:t> </w:t>
      </w:r>
      <w:r>
        <w:rPr>
          <w:sz w:val="24"/>
        </w:rPr>
        <w:t>en</w:t>
      </w:r>
      <w:r>
        <w:rPr>
          <w:spacing w:val="-1"/>
          <w:sz w:val="24"/>
        </w:rPr>
        <w:t> </w:t>
      </w:r>
      <w:r>
        <w:rPr>
          <w:sz w:val="24"/>
        </w:rPr>
        <w:t>los</w:t>
      </w:r>
      <w:r>
        <w:rPr>
          <w:spacing w:val="-2"/>
          <w:sz w:val="24"/>
        </w:rPr>
        <w:t> </w:t>
      </w:r>
      <w:r>
        <w:rPr>
          <w:sz w:val="24"/>
        </w:rPr>
        <w:t>siguientes</w:t>
      </w:r>
      <w:r>
        <w:rPr>
          <w:spacing w:val="-1"/>
          <w:sz w:val="24"/>
        </w:rPr>
        <w:t> </w:t>
      </w:r>
      <w:r>
        <w:rPr>
          <w:spacing w:val="-2"/>
          <w:sz w:val="24"/>
        </w:rPr>
        <w:t>supuesto:</w:t>
      </w:r>
    </w:p>
    <w:p>
      <w:pPr>
        <w:pStyle w:val="BodyText"/>
        <w:spacing w:before="22"/>
      </w:pPr>
    </w:p>
    <w:p>
      <w:pPr>
        <w:pStyle w:val="ListParagraph"/>
        <w:numPr>
          <w:ilvl w:val="0"/>
          <w:numId w:val="7"/>
        </w:numPr>
        <w:tabs>
          <w:tab w:pos="1249" w:val="left" w:leader="none"/>
        </w:tabs>
        <w:spacing w:line="240" w:lineRule="auto" w:before="0" w:after="0"/>
        <w:ind w:left="1249" w:right="118" w:hanging="360"/>
        <w:jc w:val="left"/>
        <w:rPr>
          <w:sz w:val="24"/>
        </w:rPr>
      </w:pPr>
      <w:r>
        <w:rPr>
          <w:sz w:val="24"/>
        </w:rPr>
        <w:t>Contrato</w:t>
      </w:r>
      <w:r>
        <w:rPr>
          <w:spacing w:val="-8"/>
          <w:sz w:val="24"/>
        </w:rPr>
        <w:t> </w:t>
      </w:r>
      <w:r>
        <w:rPr>
          <w:sz w:val="24"/>
        </w:rPr>
        <w:t>de</w:t>
      </w:r>
      <w:r>
        <w:rPr>
          <w:spacing w:val="-9"/>
          <w:sz w:val="24"/>
        </w:rPr>
        <w:t> </w:t>
      </w:r>
      <w:r>
        <w:rPr>
          <w:sz w:val="24"/>
        </w:rPr>
        <w:t>arrendamiento</w:t>
      </w:r>
      <w:r>
        <w:rPr>
          <w:spacing w:val="-8"/>
          <w:sz w:val="24"/>
        </w:rPr>
        <w:t> </w:t>
      </w:r>
      <w:r>
        <w:rPr>
          <w:sz w:val="24"/>
        </w:rPr>
        <w:t>de</w:t>
      </w:r>
      <w:r>
        <w:rPr>
          <w:spacing w:val="-9"/>
          <w:sz w:val="24"/>
        </w:rPr>
        <w:t> </w:t>
      </w:r>
      <w:r>
        <w:rPr>
          <w:sz w:val="24"/>
        </w:rPr>
        <w:t>un</w:t>
      </w:r>
      <w:r>
        <w:rPr>
          <w:spacing w:val="-8"/>
          <w:sz w:val="24"/>
        </w:rPr>
        <w:t> </w:t>
      </w:r>
      <w:r>
        <w:rPr>
          <w:sz w:val="24"/>
        </w:rPr>
        <w:t>bien</w:t>
      </w:r>
      <w:r>
        <w:rPr>
          <w:spacing w:val="-9"/>
          <w:sz w:val="24"/>
        </w:rPr>
        <w:t> </w:t>
      </w:r>
      <w:r>
        <w:rPr>
          <w:sz w:val="24"/>
        </w:rPr>
        <w:t>inmueble.</w:t>
      </w:r>
      <w:r>
        <w:rPr>
          <w:spacing w:val="-9"/>
          <w:sz w:val="24"/>
        </w:rPr>
        <w:t> </w:t>
      </w:r>
      <w:r>
        <w:rPr>
          <w:sz w:val="24"/>
        </w:rPr>
        <w:t>El</w:t>
      </w:r>
      <w:r>
        <w:rPr>
          <w:spacing w:val="-7"/>
          <w:sz w:val="24"/>
        </w:rPr>
        <w:t> </w:t>
      </w:r>
      <w:r>
        <w:rPr>
          <w:sz w:val="24"/>
        </w:rPr>
        <w:t>inmueble</w:t>
      </w:r>
      <w:r>
        <w:rPr>
          <w:spacing w:val="-9"/>
          <w:sz w:val="24"/>
        </w:rPr>
        <w:t> </w:t>
      </w:r>
      <w:r>
        <w:rPr>
          <w:sz w:val="24"/>
        </w:rPr>
        <w:t>está</w:t>
      </w:r>
      <w:r>
        <w:rPr>
          <w:spacing w:val="-8"/>
          <w:sz w:val="24"/>
        </w:rPr>
        <w:t> </w:t>
      </w:r>
      <w:r>
        <w:rPr>
          <w:sz w:val="24"/>
        </w:rPr>
        <w:t>ubicado</w:t>
      </w:r>
      <w:r>
        <w:rPr>
          <w:spacing w:val="-7"/>
          <w:sz w:val="24"/>
        </w:rPr>
        <w:t> </w:t>
      </w:r>
      <w:r>
        <w:rPr>
          <w:sz w:val="24"/>
        </w:rPr>
        <w:t>en Ibiza, el demandante en Francia y el demandado en Noruega.</w:t>
      </w:r>
    </w:p>
    <w:p>
      <w:pPr>
        <w:pStyle w:val="BodyText"/>
      </w:pPr>
    </w:p>
    <w:p>
      <w:pPr>
        <w:pStyle w:val="ListParagraph"/>
        <w:numPr>
          <w:ilvl w:val="0"/>
          <w:numId w:val="7"/>
        </w:numPr>
        <w:tabs>
          <w:tab w:pos="1249" w:val="left" w:leader="none"/>
        </w:tabs>
        <w:spacing w:line="240" w:lineRule="auto" w:before="0" w:after="0"/>
        <w:ind w:left="1249" w:right="120" w:hanging="360"/>
        <w:jc w:val="left"/>
        <w:rPr>
          <w:sz w:val="24"/>
        </w:rPr>
      </w:pPr>
      <w:r>
        <w:rPr>
          <w:sz w:val="24"/>
        </w:rPr>
        <w:t>Contrato</w:t>
      </w:r>
      <w:r>
        <w:rPr>
          <w:spacing w:val="40"/>
          <w:sz w:val="24"/>
        </w:rPr>
        <w:t> </w:t>
      </w:r>
      <w:r>
        <w:rPr>
          <w:sz w:val="24"/>
        </w:rPr>
        <w:t>de</w:t>
      </w:r>
      <w:r>
        <w:rPr>
          <w:spacing w:val="40"/>
          <w:sz w:val="24"/>
        </w:rPr>
        <w:t> </w:t>
      </w:r>
      <w:r>
        <w:rPr>
          <w:sz w:val="24"/>
        </w:rPr>
        <w:t>préstamo</w:t>
      </w:r>
      <w:r>
        <w:rPr>
          <w:spacing w:val="40"/>
          <w:sz w:val="24"/>
        </w:rPr>
        <w:t> </w:t>
      </w:r>
      <w:r>
        <w:rPr>
          <w:sz w:val="24"/>
        </w:rPr>
        <w:t>con</w:t>
      </w:r>
      <w:r>
        <w:rPr>
          <w:spacing w:val="40"/>
          <w:sz w:val="24"/>
        </w:rPr>
        <w:t> </w:t>
      </w:r>
      <w:r>
        <w:rPr>
          <w:sz w:val="24"/>
        </w:rPr>
        <w:t>una</w:t>
      </w:r>
      <w:r>
        <w:rPr>
          <w:spacing w:val="40"/>
          <w:sz w:val="24"/>
        </w:rPr>
        <w:t> </w:t>
      </w:r>
      <w:r>
        <w:rPr>
          <w:sz w:val="24"/>
        </w:rPr>
        <w:t>sumisión</w:t>
      </w:r>
      <w:r>
        <w:rPr>
          <w:spacing w:val="40"/>
          <w:sz w:val="24"/>
        </w:rPr>
        <w:t> </w:t>
      </w:r>
      <w:r>
        <w:rPr>
          <w:sz w:val="24"/>
        </w:rPr>
        <w:t>a</w:t>
      </w:r>
      <w:r>
        <w:rPr>
          <w:spacing w:val="40"/>
          <w:sz w:val="24"/>
        </w:rPr>
        <w:t> </w:t>
      </w:r>
      <w:r>
        <w:rPr>
          <w:sz w:val="24"/>
        </w:rPr>
        <w:t>los</w:t>
      </w:r>
      <w:r>
        <w:rPr>
          <w:spacing w:val="40"/>
          <w:sz w:val="24"/>
        </w:rPr>
        <w:t> </w:t>
      </w:r>
      <w:r>
        <w:rPr>
          <w:sz w:val="24"/>
        </w:rPr>
        <w:t>tribuales</w:t>
      </w:r>
      <w:r>
        <w:rPr>
          <w:spacing w:val="40"/>
          <w:sz w:val="24"/>
        </w:rPr>
        <w:t> </w:t>
      </w:r>
      <w:r>
        <w:rPr>
          <w:sz w:val="24"/>
        </w:rPr>
        <w:t>en</w:t>
      </w:r>
      <w:r>
        <w:rPr>
          <w:spacing w:val="32"/>
          <w:sz w:val="24"/>
        </w:rPr>
        <w:t> </w:t>
      </w:r>
      <w:r>
        <w:rPr>
          <w:sz w:val="24"/>
        </w:rPr>
        <w:t>Alemania,</w:t>
      </w:r>
      <w:r>
        <w:rPr>
          <w:spacing w:val="40"/>
          <w:sz w:val="24"/>
        </w:rPr>
        <w:t> </w:t>
      </w:r>
      <w:r>
        <w:rPr>
          <w:sz w:val="24"/>
        </w:rPr>
        <w:t>el demandante está domiciliado en Portugal y el demandado en España.</w:t>
      </w:r>
    </w:p>
    <w:p>
      <w:pPr>
        <w:pStyle w:val="BodyText"/>
      </w:pPr>
    </w:p>
    <w:p>
      <w:pPr>
        <w:pStyle w:val="BodyText"/>
        <w:spacing w:before="44"/>
      </w:pPr>
    </w:p>
    <w:p>
      <w:pPr>
        <w:pStyle w:val="ListParagraph"/>
        <w:numPr>
          <w:ilvl w:val="0"/>
          <w:numId w:val="1"/>
        </w:numPr>
        <w:tabs>
          <w:tab w:pos="889" w:val="left" w:leader="none"/>
        </w:tabs>
        <w:spacing w:line="240" w:lineRule="auto" w:before="0" w:after="0"/>
        <w:ind w:left="889" w:right="117" w:hanging="360"/>
        <w:jc w:val="both"/>
        <w:rPr>
          <w:b/>
          <w:sz w:val="24"/>
        </w:rPr>
      </w:pPr>
      <w:r>
        <w:rPr>
          <w:sz w:val="24"/>
        </w:rPr>
        <w:t>Una empresa estadounidense con sede en Nueva York firma un contrato de distribución</w:t>
      </w:r>
      <w:r>
        <w:rPr>
          <w:spacing w:val="-1"/>
          <w:sz w:val="24"/>
        </w:rPr>
        <w:t> </w:t>
      </w:r>
      <w:r>
        <w:rPr>
          <w:sz w:val="24"/>
        </w:rPr>
        <w:t>con una empresa francesa, con</w:t>
      </w:r>
      <w:r>
        <w:rPr>
          <w:spacing w:val="-1"/>
          <w:sz w:val="24"/>
        </w:rPr>
        <w:t> </w:t>
      </w:r>
      <w:r>
        <w:rPr>
          <w:sz w:val="24"/>
        </w:rPr>
        <w:t>sede estatutaria</w:t>
      </w:r>
      <w:r>
        <w:rPr>
          <w:spacing w:val="-2"/>
          <w:sz w:val="24"/>
        </w:rPr>
        <w:t> </w:t>
      </w:r>
      <w:r>
        <w:rPr>
          <w:sz w:val="24"/>
        </w:rPr>
        <w:t>en París.</w:t>
      </w:r>
      <w:r>
        <w:rPr>
          <w:spacing w:val="-1"/>
          <w:sz w:val="24"/>
        </w:rPr>
        <w:t> </w:t>
      </w:r>
      <w:r>
        <w:rPr>
          <w:sz w:val="24"/>
        </w:rPr>
        <w:t>El</w:t>
      </w:r>
      <w:r>
        <w:rPr>
          <w:spacing w:val="-1"/>
          <w:sz w:val="24"/>
        </w:rPr>
        <w:t> </w:t>
      </w:r>
      <w:r>
        <w:rPr>
          <w:sz w:val="24"/>
        </w:rPr>
        <w:t>contrato se firmó en Madrid, pero debía ejecutarse íntegramente en Nueva York. ¿Qué tribunal tiene CJI? ¿Puede el demandante accionar simultáneamente ante jueces de otros países, como USA o Francia?</w:t>
      </w:r>
    </w:p>
    <w:p>
      <w:pPr>
        <w:pStyle w:val="BodyText"/>
      </w:pPr>
    </w:p>
    <w:p>
      <w:pPr>
        <w:pStyle w:val="BodyText"/>
        <w:spacing w:before="21"/>
      </w:pPr>
    </w:p>
    <w:p>
      <w:pPr>
        <w:pStyle w:val="ListParagraph"/>
        <w:numPr>
          <w:ilvl w:val="0"/>
          <w:numId w:val="1"/>
        </w:numPr>
        <w:tabs>
          <w:tab w:pos="889" w:val="left" w:leader="none"/>
        </w:tabs>
        <w:spacing w:line="240" w:lineRule="auto" w:before="1" w:after="0"/>
        <w:ind w:left="889" w:right="0" w:hanging="360"/>
        <w:jc w:val="left"/>
        <w:rPr>
          <w:b/>
          <w:sz w:val="24"/>
        </w:rPr>
      </w:pPr>
      <w:r>
        <w:rPr>
          <w:sz w:val="24"/>
        </w:rPr>
        <w:t>Señale</w:t>
      </w:r>
      <w:r>
        <w:rPr>
          <w:spacing w:val="-1"/>
          <w:sz w:val="24"/>
        </w:rPr>
        <w:t> </w:t>
      </w:r>
      <w:r>
        <w:rPr>
          <w:sz w:val="24"/>
        </w:rPr>
        <w:t>la</w:t>
      </w:r>
      <w:r>
        <w:rPr>
          <w:spacing w:val="-2"/>
          <w:sz w:val="24"/>
        </w:rPr>
        <w:t> </w:t>
      </w:r>
      <w:r>
        <w:rPr>
          <w:sz w:val="24"/>
        </w:rPr>
        <w:t>respuesta</w:t>
      </w:r>
      <w:r>
        <w:rPr>
          <w:spacing w:val="-1"/>
          <w:sz w:val="24"/>
        </w:rPr>
        <w:t> </w:t>
      </w:r>
      <w:r>
        <w:rPr>
          <w:spacing w:val="-2"/>
          <w:sz w:val="24"/>
        </w:rPr>
        <w:t>incorrecta.</w:t>
      </w:r>
    </w:p>
    <w:p>
      <w:pPr>
        <w:pStyle w:val="BodyText"/>
      </w:pPr>
    </w:p>
    <w:p>
      <w:pPr>
        <w:pStyle w:val="ListParagraph"/>
        <w:numPr>
          <w:ilvl w:val="0"/>
          <w:numId w:val="8"/>
        </w:numPr>
        <w:tabs>
          <w:tab w:pos="1248" w:val="left" w:leader="none"/>
        </w:tabs>
        <w:spacing w:line="240" w:lineRule="auto" w:before="0" w:after="0"/>
        <w:ind w:left="1248" w:right="0" w:hanging="359"/>
        <w:jc w:val="left"/>
        <w:rPr>
          <w:sz w:val="24"/>
        </w:rPr>
      </w:pPr>
      <w:r>
        <w:rPr>
          <w:sz w:val="24"/>
        </w:rPr>
        <w:t>La</w:t>
      </w:r>
      <w:r>
        <w:rPr>
          <w:spacing w:val="-3"/>
          <w:sz w:val="24"/>
        </w:rPr>
        <w:t> </w:t>
      </w:r>
      <w:r>
        <w:rPr>
          <w:sz w:val="24"/>
        </w:rPr>
        <w:t>carga</w:t>
      </w:r>
      <w:r>
        <w:rPr>
          <w:spacing w:val="-2"/>
          <w:sz w:val="24"/>
        </w:rPr>
        <w:t> </w:t>
      </w:r>
      <w:r>
        <w:rPr>
          <w:sz w:val="24"/>
        </w:rPr>
        <w:t>de</w:t>
      </w:r>
      <w:r>
        <w:rPr>
          <w:spacing w:val="-1"/>
          <w:sz w:val="24"/>
        </w:rPr>
        <w:t> </w:t>
      </w:r>
      <w:r>
        <w:rPr>
          <w:sz w:val="24"/>
        </w:rPr>
        <w:t>la</w:t>
      </w:r>
      <w:r>
        <w:rPr>
          <w:spacing w:val="-1"/>
          <w:sz w:val="24"/>
        </w:rPr>
        <w:t> </w:t>
      </w:r>
      <w:r>
        <w:rPr>
          <w:sz w:val="24"/>
        </w:rPr>
        <w:t>prueba</w:t>
      </w:r>
      <w:r>
        <w:rPr>
          <w:spacing w:val="-2"/>
          <w:sz w:val="24"/>
        </w:rPr>
        <w:t> </w:t>
      </w:r>
      <w:r>
        <w:rPr>
          <w:sz w:val="24"/>
        </w:rPr>
        <w:t>se impone</w:t>
      </w:r>
      <w:r>
        <w:rPr>
          <w:spacing w:val="-1"/>
          <w:sz w:val="24"/>
        </w:rPr>
        <w:t> </w:t>
      </w:r>
      <w:r>
        <w:rPr>
          <w:sz w:val="24"/>
        </w:rPr>
        <w:t>a</w:t>
      </w:r>
      <w:r>
        <w:rPr>
          <w:spacing w:val="-2"/>
          <w:sz w:val="24"/>
        </w:rPr>
        <w:t> </w:t>
      </w:r>
      <w:r>
        <w:rPr>
          <w:sz w:val="24"/>
        </w:rPr>
        <w:t>las</w:t>
      </w:r>
      <w:r>
        <w:rPr>
          <w:spacing w:val="-2"/>
          <w:sz w:val="24"/>
        </w:rPr>
        <w:t> </w:t>
      </w:r>
      <w:r>
        <w:rPr>
          <w:sz w:val="24"/>
        </w:rPr>
        <w:t>partes y al</w:t>
      </w:r>
      <w:r>
        <w:rPr>
          <w:spacing w:val="1"/>
          <w:sz w:val="24"/>
        </w:rPr>
        <w:t> </w:t>
      </w:r>
      <w:r>
        <w:rPr>
          <w:sz w:val="24"/>
        </w:rPr>
        <w:t>Ministerio</w:t>
      </w:r>
      <w:r>
        <w:rPr>
          <w:spacing w:val="1"/>
          <w:sz w:val="24"/>
        </w:rPr>
        <w:t> </w:t>
      </w:r>
      <w:r>
        <w:rPr>
          <w:spacing w:val="-2"/>
          <w:sz w:val="24"/>
        </w:rPr>
        <w:t>Fiscal.</w:t>
      </w:r>
    </w:p>
    <w:p>
      <w:pPr>
        <w:pStyle w:val="ListParagraph"/>
        <w:numPr>
          <w:ilvl w:val="0"/>
          <w:numId w:val="8"/>
        </w:numPr>
        <w:tabs>
          <w:tab w:pos="1249" w:val="left" w:leader="none"/>
        </w:tabs>
        <w:spacing w:line="240" w:lineRule="auto" w:before="0" w:after="0"/>
        <w:ind w:left="1249" w:right="121" w:hanging="360"/>
        <w:jc w:val="left"/>
        <w:rPr>
          <w:sz w:val="24"/>
        </w:rPr>
      </w:pPr>
      <w:r>
        <w:rPr>
          <w:sz w:val="24"/>
        </w:rPr>
        <w:t>Los</w:t>
      </w:r>
      <w:r>
        <w:rPr>
          <w:spacing w:val="71"/>
          <w:sz w:val="24"/>
        </w:rPr>
        <w:t> </w:t>
      </w:r>
      <w:r>
        <w:rPr>
          <w:sz w:val="24"/>
        </w:rPr>
        <w:t>jueces</w:t>
      </w:r>
      <w:r>
        <w:rPr>
          <w:spacing w:val="71"/>
          <w:sz w:val="24"/>
        </w:rPr>
        <w:t> </w:t>
      </w:r>
      <w:r>
        <w:rPr>
          <w:sz w:val="24"/>
        </w:rPr>
        <w:t>pueden</w:t>
      </w:r>
      <w:r>
        <w:rPr>
          <w:spacing w:val="71"/>
          <w:sz w:val="24"/>
        </w:rPr>
        <w:t> </w:t>
      </w:r>
      <w:r>
        <w:rPr>
          <w:sz w:val="24"/>
        </w:rPr>
        <w:t>utilizar</w:t>
      </w:r>
      <w:r>
        <w:rPr>
          <w:spacing w:val="40"/>
          <w:sz w:val="24"/>
        </w:rPr>
        <w:t> </w:t>
      </w:r>
      <w:r>
        <w:rPr>
          <w:sz w:val="24"/>
        </w:rPr>
        <w:t>todos</w:t>
      </w:r>
      <w:r>
        <w:rPr>
          <w:spacing w:val="71"/>
          <w:sz w:val="24"/>
        </w:rPr>
        <w:t> </w:t>
      </w:r>
      <w:r>
        <w:rPr>
          <w:sz w:val="24"/>
        </w:rPr>
        <w:t>los</w:t>
      </w:r>
      <w:r>
        <w:rPr>
          <w:spacing w:val="71"/>
          <w:sz w:val="24"/>
        </w:rPr>
        <w:t> </w:t>
      </w:r>
      <w:r>
        <w:rPr>
          <w:sz w:val="24"/>
        </w:rPr>
        <w:t>medios</w:t>
      </w:r>
      <w:r>
        <w:rPr>
          <w:spacing w:val="71"/>
          <w:sz w:val="24"/>
        </w:rPr>
        <w:t> </w:t>
      </w:r>
      <w:r>
        <w:rPr>
          <w:sz w:val="24"/>
        </w:rPr>
        <w:t>que</w:t>
      </w:r>
      <w:r>
        <w:rPr>
          <w:spacing w:val="40"/>
          <w:sz w:val="24"/>
        </w:rPr>
        <w:t> </w:t>
      </w:r>
      <w:r>
        <w:rPr>
          <w:sz w:val="24"/>
        </w:rPr>
        <w:t>sean</w:t>
      </w:r>
      <w:r>
        <w:rPr>
          <w:spacing w:val="71"/>
          <w:sz w:val="24"/>
        </w:rPr>
        <w:t> </w:t>
      </w:r>
      <w:r>
        <w:rPr>
          <w:sz w:val="24"/>
        </w:rPr>
        <w:t>necesarios</w:t>
      </w:r>
      <w:r>
        <w:rPr>
          <w:spacing w:val="71"/>
          <w:sz w:val="24"/>
        </w:rPr>
        <w:t> </w:t>
      </w:r>
      <w:r>
        <w:rPr>
          <w:sz w:val="24"/>
        </w:rPr>
        <w:t>para completar la prueba iniciada por las partes si ésta es insuficiente.</w:t>
      </w:r>
    </w:p>
    <w:p>
      <w:pPr>
        <w:pStyle w:val="ListParagraph"/>
        <w:numPr>
          <w:ilvl w:val="0"/>
          <w:numId w:val="8"/>
        </w:numPr>
        <w:tabs>
          <w:tab w:pos="1248" w:val="left" w:leader="none"/>
        </w:tabs>
        <w:spacing w:line="240" w:lineRule="auto" w:before="0" w:after="0"/>
        <w:ind w:left="1248" w:right="0" w:hanging="359"/>
        <w:jc w:val="left"/>
        <w:rPr>
          <w:sz w:val="24"/>
        </w:rPr>
      </w:pPr>
      <w:r>
        <w:rPr>
          <w:sz w:val="24"/>
        </w:rPr>
        <w:t>Las</w:t>
      </w:r>
      <w:r>
        <w:rPr>
          <w:spacing w:val="-4"/>
          <w:sz w:val="24"/>
        </w:rPr>
        <w:t> </w:t>
      </w:r>
      <w:r>
        <w:rPr>
          <w:sz w:val="24"/>
        </w:rPr>
        <w:t>normas</w:t>
      </w:r>
      <w:r>
        <w:rPr>
          <w:spacing w:val="-2"/>
          <w:sz w:val="24"/>
        </w:rPr>
        <w:t> </w:t>
      </w:r>
      <w:r>
        <w:rPr>
          <w:sz w:val="24"/>
        </w:rPr>
        <w:t>de conflicto se</w:t>
      </w:r>
      <w:r>
        <w:rPr>
          <w:spacing w:val="-2"/>
          <w:sz w:val="24"/>
        </w:rPr>
        <w:t> </w:t>
      </w:r>
      <w:r>
        <w:rPr>
          <w:sz w:val="24"/>
        </w:rPr>
        <w:t>aplican</w:t>
      </w:r>
      <w:r>
        <w:rPr>
          <w:spacing w:val="-1"/>
          <w:sz w:val="24"/>
        </w:rPr>
        <w:t> </w:t>
      </w:r>
      <w:r>
        <w:rPr>
          <w:sz w:val="24"/>
        </w:rPr>
        <w:t>incluso</w:t>
      </w:r>
      <w:r>
        <w:rPr>
          <w:spacing w:val="-1"/>
          <w:sz w:val="24"/>
        </w:rPr>
        <w:t> </w:t>
      </w:r>
      <w:r>
        <w:rPr>
          <w:sz w:val="24"/>
        </w:rPr>
        <w:t>cuando</w:t>
      </w:r>
      <w:r>
        <w:rPr>
          <w:spacing w:val="-1"/>
          <w:sz w:val="24"/>
        </w:rPr>
        <w:t> </w:t>
      </w:r>
      <w:r>
        <w:rPr>
          <w:sz w:val="24"/>
        </w:rPr>
        <w:t>las</w:t>
      </w:r>
      <w:r>
        <w:rPr>
          <w:spacing w:val="-1"/>
          <w:sz w:val="24"/>
        </w:rPr>
        <w:t> </w:t>
      </w:r>
      <w:r>
        <w:rPr>
          <w:sz w:val="24"/>
        </w:rPr>
        <w:t>partes</w:t>
      </w:r>
      <w:r>
        <w:rPr>
          <w:spacing w:val="-2"/>
          <w:sz w:val="24"/>
        </w:rPr>
        <w:t> </w:t>
      </w:r>
      <w:r>
        <w:rPr>
          <w:sz w:val="24"/>
        </w:rPr>
        <w:t>no</w:t>
      </w:r>
      <w:r>
        <w:rPr>
          <w:spacing w:val="-1"/>
          <w:sz w:val="24"/>
        </w:rPr>
        <w:t> </w:t>
      </w:r>
      <w:r>
        <w:rPr>
          <w:sz w:val="24"/>
        </w:rPr>
        <w:t>lo</w:t>
      </w:r>
      <w:r>
        <w:rPr>
          <w:spacing w:val="-1"/>
          <w:sz w:val="24"/>
        </w:rPr>
        <w:t> </w:t>
      </w:r>
      <w:r>
        <w:rPr>
          <w:spacing w:val="-2"/>
          <w:sz w:val="24"/>
        </w:rPr>
        <w:t>aleguen.</w:t>
      </w:r>
    </w:p>
    <w:p>
      <w:pPr>
        <w:pStyle w:val="ListParagraph"/>
        <w:numPr>
          <w:ilvl w:val="0"/>
          <w:numId w:val="8"/>
        </w:numPr>
        <w:tabs>
          <w:tab w:pos="1249" w:val="left" w:leader="none"/>
        </w:tabs>
        <w:spacing w:line="240" w:lineRule="auto" w:before="0" w:after="0"/>
        <w:ind w:left="1249" w:right="121" w:hanging="360"/>
        <w:jc w:val="left"/>
        <w:rPr>
          <w:sz w:val="24"/>
        </w:rPr>
      </w:pPr>
      <w:r>
        <w:rPr>
          <w:sz w:val="24"/>
        </w:rPr>
        <w:t>Si</w:t>
      </w:r>
      <w:r>
        <w:rPr>
          <w:spacing w:val="32"/>
          <w:sz w:val="24"/>
        </w:rPr>
        <w:t> </w:t>
      </w:r>
      <w:r>
        <w:rPr>
          <w:sz w:val="24"/>
        </w:rPr>
        <w:t>no</w:t>
      </w:r>
      <w:r>
        <w:rPr>
          <w:spacing w:val="31"/>
          <w:sz w:val="24"/>
        </w:rPr>
        <w:t> </w:t>
      </w:r>
      <w:r>
        <w:rPr>
          <w:sz w:val="24"/>
        </w:rPr>
        <w:t>se</w:t>
      </w:r>
      <w:r>
        <w:rPr>
          <w:spacing w:val="31"/>
          <w:sz w:val="24"/>
        </w:rPr>
        <w:t> </w:t>
      </w:r>
      <w:r>
        <w:rPr>
          <w:sz w:val="24"/>
        </w:rPr>
        <w:t>puede</w:t>
      </w:r>
      <w:r>
        <w:rPr>
          <w:spacing w:val="31"/>
          <w:sz w:val="24"/>
        </w:rPr>
        <w:t> </w:t>
      </w:r>
      <w:r>
        <w:rPr>
          <w:sz w:val="24"/>
        </w:rPr>
        <w:t>probar</w:t>
      </w:r>
      <w:r>
        <w:rPr>
          <w:spacing w:val="31"/>
          <w:sz w:val="24"/>
        </w:rPr>
        <w:t> </w:t>
      </w:r>
      <w:r>
        <w:rPr>
          <w:sz w:val="24"/>
        </w:rPr>
        <w:t>el</w:t>
      </w:r>
      <w:r>
        <w:rPr>
          <w:spacing w:val="32"/>
          <w:sz w:val="24"/>
        </w:rPr>
        <w:t> </w:t>
      </w:r>
      <w:r>
        <w:rPr>
          <w:sz w:val="24"/>
        </w:rPr>
        <w:t>Derecho</w:t>
      </w:r>
      <w:r>
        <w:rPr>
          <w:spacing w:val="31"/>
          <w:sz w:val="24"/>
        </w:rPr>
        <w:t> </w:t>
      </w:r>
      <w:r>
        <w:rPr>
          <w:sz w:val="24"/>
        </w:rPr>
        <w:t>extranjero,</w:t>
      </w:r>
      <w:r>
        <w:rPr>
          <w:spacing w:val="31"/>
          <w:sz w:val="24"/>
        </w:rPr>
        <w:t> </w:t>
      </w:r>
      <w:r>
        <w:rPr>
          <w:sz w:val="24"/>
        </w:rPr>
        <w:t>excepcionalmente,</w:t>
      </w:r>
      <w:r>
        <w:rPr>
          <w:spacing w:val="33"/>
          <w:sz w:val="24"/>
        </w:rPr>
        <w:t> </w:t>
      </w:r>
      <w:r>
        <w:rPr>
          <w:sz w:val="24"/>
        </w:rPr>
        <w:t>se</w:t>
      </w:r>
      <w:r>
        <w:rPr>
          <w:spacing w:val="31"/>
          <w:sz w:val="24"/>
        </w:rPr>
        <w:t> </w:t>
      </w:r>
      <w:r>
        <w:rPr>
          <w:sz w:val="24"/>
        </w:rPr>
        <w:t>podrá aplicar el Derecho español.</w:t>
      </w:r>
    </w:p>
    <w:p>
      <w:pPr>
        <w:pStyle w:val="BodyText"/>
      </w:pPr>
    </w:p>
    <w:p>
      <w:pPr>
        <w:pStyle w:val="BodyText"/>
      </w:pPr>
    </w:p>
    <w:p>
      <w:pPr>
        <w:pStyle w:val="ListParagraph"/>
        <w:numPr>
          <w:ilvl w:val="0"/>
          <w:numId w:val="1"/>
        </w:numPr>
        <w:tabs>
          <w:tab w:pos="889" w:val="left" w:leader="none"/>
        </w:tabs>
        <w:spacing w:line="240" w:lineRule="auto" w:before="0" w:after="0"/>
        <w:ind w:left="889" w:right="120" w:hanging="360"/>
        <w:jc w:val="both"/>
        <w:rPr>
          <w:b/>
          <w:sz w:val="24"/>
        </w:rPr>
      </w:pPr>
      <w:r>
        <w:rPr>
          <w:sz w:val="24"/>
        </w:rPr>
        <w:t>¿Qué canales se pueden utilizar para notificar una demanda de responsabilidad civil a un español (demandado)con residencia habitual en México?</w:t>
      </w:r>
    </w:p>
    <w:p>
      <w:pPr>
        <w:pStyle w:val="BodyText"/>
      </w:pPr>
    </w:p>
    <w:p>
      <w:pPr>
        <w:pStyle w:val="BodyText"/>
        <w:spacing w:before="1"/>
      </w:pPr>
    </w:p>
    <w:p>
      <w:pPr>
        <w:pStyle w:val="ListParagraph"/>
        <w:numPr>
          <w:ilvl w:val="0"/>
          <w:numId w:val="1"/>
        </w:numPr>
        <w:tabs>
          <w:tab w:pos="889" w:val="left" w:leader="none"/>
        </w:tabs>
        <w:spacing w:line="240" w:lineRule="auto" w:before="0" w:after="0"/>
        <w:ind w:left="889" w:right="115" w:hanging="360"/>
        <w:jc w:val="both"/>
        <w:rPr>
          <w:b/>
          <w:sz w:val="24"/>
        </w:rPr>
      </w:pPr>
      <w:r>
        <w:rPr>
          <w:sz w:val="24"/>
        </w:rPr>
        <w:t>Se acuerda un contrato de compraventa entre una empresa española con sede en Murcia y una empresa francesa con sede en París, por el que la primera se compromete</w:t>
      </w:r>
      <w:r>
        <w:rPr>
          <w:spacing w:val="-6"/>
          <w:sz w:val="24"/>
        </w:rPr>
        <w:t> </w:t>
      </w:r>
      <w:r>
        <w:rPr>
          <w:sz w:val="24"/>
        </w:rPr>
        <w:t>a</w:t>
      </w:r>
      <w:r>
        <w:rPr>
          <w:spacing w:val="-6"/>
          <w:sz w:val="24"/>
        </w:rPr>
        <w:t> </w:t>
      </w:r>
      <w:r>
        <w:rPr>
          <w:sz w:val="24"/>
        </w:rPr>
        <w:t>entregar</w:t>
      </w:r>
      <w:r>
        <w:rPr>
          <w:spacing w:val="-6"/>
          <w:sz w:val="24"/>
        </w:rPr>
        <w:t> </w:t>
      </w:r>
      <w:r>
        <w:rPr>
          <w:sz w:val="24"/>
        </w:rPr>
        <w:t>en</w:t>
      </w:r>
      <w:r>
        <w:rPr>
          <w:spacing w:val="-6"/>
          <w:sz w:val="24"/>
        </w:rPr>
        <w:t> </w:t>
      </w:r>
      <w:r>
        <w:rPr>
          <w:sz w:val="24"/>
        </w:rPr>
        <w:t>París</w:t>
      </w:r>
      <w:r>
        <w:rPr>
          <w:spacing w:val="-6"/>
          <w:sz w:val="24"/>
        </w:rPr>
        <w:t> </w:t>
      </w:r>
      <w:r>
        <w:rPr>
          <w:sz w:val="24"/>
        </w:rPr>
        <w:t>1000kg</w:t>
      </w:r>
      <w:r>
        <w:rPr>
          <w:spacing w:val="-6"/>
          <w:sz w:val="24"/>
        </w:rPr>
        <w:t> </w:t>
      </w:r>
      <w:r>
        <w:rPr>
          <w:sz w:val="24"/>
        </w:rPr>
        <w:t>de</w:t>
      </w:r>
      <w:r>
        <w:rPr>
          <w:spacing w:val="-6"/>
          <w:sz w:val="24"/>
        </w:rPr>
        <w:t> </w:t>
      </w:r>
      <w:r>
        <w:rPr>
          <w:sz w:val="24"/>
        </w:rPr>
        <w:t>tomates,</w:t>
      </w:r>
      <w:r>
        <w:rPr>
          <w:spacing w:val="-6"/>
          <w:sz w:val="24"/>
        </w:rPr>
        <w:t> </w:t>
      </w:r>
      <w:r>
        <w:rPr>
          <w:sz w:val="24"/>
        </w:rPr>
        <w:t>y</w:t>
      </w:r>
      <w:r>
        <w:rPr>
          <w:spacing w:val="-6"/>
          <w:sz w:val="24"/>
        </w:rPr>
        <w:t> </w:t>
      </w:r>
      <w:r>
        <w:rPr>
          <w:sz w:val="24"/>
        </w:rPr>
        <w:t>la</w:t>
      </w:r>
      <w:r>
        <w:rPr>
          <w:spacing w:val="-6"/>
          <w:sz w:val="24"/>
        </w:rPr>
        <w:t> </w:t>
      </w:r>
      <w:r>
        <w:rPr>
          <w:sz w:val="24"/>
        </w:rPr>
        <w:t>segunda</w:t>
      </w:r>
      <w:r>
        <w:rPr>
          <w:spacing w:val="-6"/>
          <w:sz w:val="24"/>
        </w:rPr>
        <w:t> </w:t>
      </w:r>
      <w:r>
        <w:rPr>
          <w:sz w:val="24"/>
        </w:rPr>
        <w:t>se</w:t>
      </w:r>
      <w:r>
        <w:rPr>
          <w:spacing w:val="-6"/>
          <w:sz w:val="24"/>
        </w:rPr>
        <w:t> </w:t>
      </w:r>
      <w:r>
        <w:rPr>
          <w:sz w:val="24"/>
        </w:rPr>
        <w:t>compromete a pagar por ellos 60.000€. Al recibir las mercancías, la empresa francesa manifiesta</w:t>
      </w:r>
      <w:r>
        <w:rPr>
          <w:spacing w:val="-8"/>
          <w:sz w:val="24"/>
        </w:rPr>
        <w:t> </w:t>
      </w:r>
      <w:r>
        <w:rPr>
          <w:sz w:val="24"/>
        </w:rPr>
        <w:t>disconformidad</w:t>
      </w:r>
      <w:r>
        <w:rPr>
          <w:spacing w:val="-7"/>
          <w:sz w:val="24"/>
        </w:rPr>
        <w:t> </w:t>
      </w:r>
      <w:r>
        <w:rPr>
          <w:sz w:val="24"/>
        </w:rPr>
        <w:t>por</w:t>
      </w:r>
      <w:r>
        <w:rPr>
          <w:spacing w:val="-8"/>
          <w:sz w:val="24"/>
        </w:rPr>
        <w:t> </w:t>
      </w:r>
      <w:r>
        <w:rPr>
          <w:sz w:val="24"/>
        </w:rPr>
        <w:t>la</w:t>
      </w:r>
      <w:r>
        <w:rPr>
          <w:spacing w:val="-7"/>
          <w:sz w:val="24"/>
        </w:rPr>
        <w:t> </w:t>
      </w:r>
      <w:r>
        <w:rPr>
          <w:sz w:val="24"/>
        </w:rPr>
        <w:t>calidad</w:t>
      </w:r>
      <w:r>
        <w:rPr>
          <w:spacing w:val="-7"/>
          <w:sz w:val="24"/>
        </w:rPr>
        <w:t> </w:t>
      </w:r>
      <w:r>
        <w:rPr>
          <w:sz w:val="24"/>
        </w:rPr>
        <w:t>del</w:t>
      </w:r>
      <w:r>
        <w:rPr>
          <w:spacing w:val="-6"/>
          <w:sz w:val="24"/>
        </w:rPr>
        <w:t> </w:t>
      </w:r>
      <w:r>
        <w:rPr>
          <w:sz w:val="24"/>
        </w:rPr>
        <w:t>producto.</w:t>
      </w:r>
      <w:r>
        <w:rPr>
          <w:spacing w:val="-6"/>
          <w:sz w:val="24"/>
        </w:rPr>
        <w:t> </w:t>
      </w:r>
      <w:r>
        <w:rPr>
          <w:sz w:val="24"/>
        </w:rPr>
        <w:t>En</w:t>
      </w:r>
      <w:r>
        <w:rPr>
          <w:spacing w:val="-7"/>
          <w:sz w:val="24"/>
        </w:rPr>
        <w:t> </w:t>
      </w:r>
      <w:r>
        <w:rPr>
          <w:sz w:val="24"/>
        </w:rPr>
        <w:t>el</w:t>
      </w:r>
      <w:r>
        <w:rPr>
          <w:spacing w:val="-6"/>
          <w:sz w:val="24"/>
        </w:rPr>
        <w:t> </w:t>
      </w:r>
      <w:r>
        <w:rPr>
          <w:sz w:val="24"/>
        </w:rPr>
        <w:t>contrato</w:t>
      </w:r>
      <w:r>
        <w:rPr>
          <w:spacing w:val="-6"/>
          <w:sz w:val="24"/>
        </w:rPr>
        <w:t> </w:t>
      </w:r>
      <w:r>
        <w:rPr>
          <w:sz w:val="24"/>
        </w:rPr>
        <w:t>tambien</w:t>
      </w:r>
      <w:r>
        <w:rPr>
          <w:spacing w:val="-7"/>
          <w:sz w:val="24"/>
        </w:rPr>
        <w:t> </w:t>
      </w:r>
      <w:r>
        <w:rPr>
          <w:sz w:val="24"/>
        </w:rPr>
        <w:t>se especificaba una cláusula de sumisión a los tribunales españoles. Se quiere interponer</w:t>
      </w:r>
      <w:r>
        <w:rPr>
          <w:spacing w:val="-8"/>
          <w:sz w:val="24"/>
        </w:rPr>
        <w:t> </w:t>
      </w:r>
      <w:r>
        <w:rPr>
          <w:sz w:val="24"/>
        </w:rPr>
        <w:t>una</w:t>
      </w:r>
      <w:r>
        <w:rPr>
          <w:spacing w:val="-8"/>
          <w:sz w:val="24"/>
        </w:rPr>
        <w:t> </w:t>
      </w:r>
      <w:r>
        <w:rPr>
          <w:sz w:val="24"/>
        </w:rPr>
        <w:t>demanda</w:t>
      </w:r>
      <w:r>
        <w:rPr>
          <w:spacing w:val="-5"/>
          <w:sz w:val="24"/>
        </w:rPr>
        <w:t> </w:t>
      </w:r>
      <w:r>
        <w:rPr>
          <w:sz w:val="24"/>
        </w:rPr>
        <w:t>por</w:t>
      </w:r>
      <w:r>
        <w:rPr>
          <w:spacing w:val="-8"/>
          <w:sz w:val="24"/>
        </w:rPr>
        <w:t> </w:t>
      </w:r>
      <w:r>
        <w:rPr>
          <w:sz w:val="24"/>
        </w:rPr>
        <w:t>incumplimiento</w:t>
      </w:r>
      <w:r>
        <w:rPr>
          <w:spacing w:val="-6"/>
          <w:sz w:val="24"/>
        </w:rPr>
        <w:t> </w:t>
      </w:r>
      <w:r>
        <w:rPr>
          <w:sz w:val="24"/>
        </w:rPr>
        <w:t>contractual,</w:t>
      </w:r>
      <w:r>
        <w:rPr>
          <w:spacing w:val="-7"/>
          <w:sz w:val="24"/>
        </w:rPr>
        <w:t> </w:t>
      </w:r>
      <w:r>
        <w:rPr>
          <w:sz w:val="24"/>
        </w:rPr>
        <w:t>rescisión</w:t>
      </w:r>
      <w:r>
        <w:rPr>
          <w:spacing w:val="-7"/>
          <w:sz w:val="24"/>
        </w:rPr>
        <w:t> </w:t>
      </w:r>
      <w:r>
        <w:rPr>
          <w:sz w:val="24"/>
        </w:rPr>
        <w:t>del</w:t>
      </w:r>
      <w:r>
        <w:rPr>
          <w:spacing w:val="-6"/>
          <w:sz w:val="24"/>
        </w:rPr>
        <w:t> </w:t>
      </w:r>
      <w:r>
        <w:rPr>
          <w:sz w:val="24"/>
        </w:rPr>
        <w:t>contrato</w:t>
      </w:r>
      <w:r>
        <w:rPr>
          <w:spacing w:val="-6"/>
          <w:sz w:val="24"/>
        </w:rPr>
        <w:t> </w:t>
      </w:r>
      <w:r>
        <w:rPr>
          <w:sz w:val="24"/>
        </w:rPr>
        <w:t>e indemnización</w:t>
      </w:r>
      <w:r>
        <w:rPr>
          <w:spacing w:val="-15"/>
          <w:sz w:val="24"/>
        </w:rPr>
        <w:t> </w:t>
      </w:r>
      <w:r>
        <w:rPr>
          <w:sz w:val="24"/>
        </w:rPr>
        <w:t>de</w:t>
      </w:r>
      <w:r>
        <w:rPr>
          <w:spacing w:val="-15"/>
          <w:sz w:val="24"/>
        </w:rPr>
        <w:t> </w:t>
      </w:r>
      <w:r>
        <w:rPr>
          <w:sz w:val="24"/>
        </w:rPr>
        <w:t>daños</w:t>
      </w:r>
      <w:r>
        <w:rPr>
          <w:spacing w:val="-15"/>
          <w:sz w:val="24"/>
        </w:rPr>
        <w:t> </w:t>
      </w:r>
      <w:r>
        <w:rPr>
          <w:sz w:val="24"/>
        </w:rPr>
        <w:t>y</w:t>
      </w:r>
      <w:r>
        <w:rPr>
          <w:spacing w:val="-15"/>
          <w:sz w:val="24"/>
        </w:rPr>
        <w:t> </w:t>
      </w:r>
      <w:r>
        <w:rPr>
          <w:sz w:val="24"/>
        </w:rPr>
        <w:t>perjuicios.</w:t>
      </w:r>
      <w:r>
        <w:rPr>
          <w:spacing w:val="-15"/>
          <w:sz w:val="24"/>
        </w:rPr>
        <w:t> </w:t>
      </w:r>
      <w:r>
        <w:rPr>
          <w:sz w:val="24"/>
        </w:rPr>
        <w:t>Se</w:t>
      </w:r>
      <w:r>
        <w:rPr>
          <w:spacing w:val="-15"/>
          <w:sz w:val="24"/>
        </w:rPr>
        <w:t> </w:t>
      </w:r>
      <w:r>
        <w:rPr>
          <w:sz w:val="24"/>
        </w:rPr>
        <w:t>plantea</w:t>
      </w:r>
      <w:r>
        <w:rPr>
          <w:spacing w:val="-15"/>
          <w:sz w:val="24"/>
        </w:rPr>
        <w:t> </w:t>
      </w:r>
      <w:r>
        <w:rPr>
          <w:sz w:val="24"/>
        </w:rPr>
        <w:t>la</w:t>
      </w:r>
      <w:r>
        <w:rPr>
          <w:spacing w:val="-15"/>
          <w:sz w:val="24"/>
        </w:rPr>
        <w:t> </w:t>
      </w:r>
      <w:r>
        <w:rPr>
          <w:sz w:val="24"/>
        </w:rPr>
        <w:t>demanda</w:t>
      </w:r>
      <w:r>
        <w:rPr>
          <w:spacing w:val="-15"/>
          <w:sz w:val="24"/>
        </w:rPr>
        <w:t> </w:t>
      </w:r>
      <w:r>
        <w:rPr>
          <w:sz w:val="24"/>
        </w:rPr>
        <w:t>en</w:t>
      </w:r>
      <w:r>
        <w:rPr>
          <w:spacing w:val="-15"/>
          <w:sz w:val="24"/>
        </w:rPr>
        <w:t> </w:t>
      </w:r>
      <w:r>
        <w:rPr>
          <w:sz w:val="24"/>
        </w:rPr>
        <w:t>París</w:t>
      </w:r>
      <w:r>
        <w:rPr>
          <w:spacing w:val="-15"/>
          <w:sz w:val="24"/>
        </w:rPr>
        <w:t> </w:t>
      </w:r>
      <w:r>
        <w:rPr>
          <w:sz w:val="24"/>
        </w:rPr>
        <w:t>y</w:t>
      </w:r>
      <w:r>
        <w:rPr>
          <w:spacing w:val="-15"/>
          <w:sz w:val="24"/>
        </w:rPr>
        <w:t> </w:t>
      </w:r>
      <w:r>
        <w:rPr>
          <w:sz w:val="24"/>
        </w:rPr>
        <w:t>se</w:t>
      </w:r>
      <w:r>
        <w:rPr>
          <w:spacing w:val="-15"/>
          <w:sz w:val="24"/>
        </w:rPr>
        <w:t> </w:t>
      </w:r>
      <w:r>
        <w:rPr>
          <w:sz w:val="24"/>
        </w:rPr>
        <w:t>condena a la empresa española.</w:t>
      </w:r>
    </w:p>
    <w:p>
      <w:pPr>
        <w:pStyle w:val="ListParagraph"/>
        <w:numPr>
          <w:ilvl w:val="0"/>
          <w:numId w:val="9"/>
        </w:numPr>
        <w:tabs>
          <w:tab w:pos="1248" w:val="left" w:leader="none"/>
        </w:tabs>
        <w:spacing w:line="240" w:lineRule="auto" w:before="0" w:after="0"/>
        <w:ind w:left="1248" w:right="0" w:hanging="359"/>
        <w:jc w:val="both"/>
        <w:rPr>
          <w:sz w:val="24"/>
        </w:rPr>
      </w:pPr>
      <w:r>
        <w:rPr>
          <w:sz w:val="24"/>
        </w:rPr>
        <w:t>Determine</w:t>
      </w:r>
      <w:r>
        <w:rPr>
          <w:spacing w:val="-4"/>
          <w:sz w:val="24"/>
        </w:rPr>
        <w:t> </w:t>
      </w:r>
      <w:r>
        <w:rPr>
          <w:sz w:val="24"/>
        </w:rPr>
        <w:t>el régimen</w:t>
      </w:r>
      <w:r>
        <w:rPr>
          <w:spacing w:val="-1"/>
          <w:sz w:val="24"/>
        </w:rPr>
        <w:t> </w:t>
      </w:r>
      <w:r>
        <w:rPr>
          <w:sz w:val="24"/>
        </w:rPr>
        <w:t>aplicable</w:t>
      </w:r>
      <w:r>
        <w:rPr>
          <w:spacing w:val="-1"/>
          <w:sz w:val="24"/>
        </w:rPr>
        <w:t> </w:t>
      </w:r>
      <w:r>
        <w:rPr>
          <w:sz w:val="24"/>
        </w:rPr>
        <w:t>a</w:t>
      </w:r>
      <w:r>
        <w:rPr>
          <w:spacing w:val="-2"/>
          <w:sz w:val="24"/>
        </w:rPr>
        <w:t> </w:t>
      </w:r>
      <w:r>
        <w:rPr>
          <w:sz w:val="24"/>
        </w:rPr>
        <w:t>la</w:t>
      </w:r>
      <w:r>
        <w:rPr>
          <w:spacing w:val="-1"/>
          <w:sz w:val="24"/>
        </w:rPr>
        <w:t> </w:t>
      </w:r>
      <w:r>
        <w:rPr>
          <w:sz w:val="24"/>
        </w:rPr>
        <w:t>ejecución</w:t>
      </w:r>
      <w:r>
        <w:rPr>
          <w:spacing w:val="-1"/>
          <w:sz w:val="24"/>
        </w:rPr>
        <w:t> </w:t>
      </w:r>
      <w:r>
        <w:rPr>
          <w:sz w:val="24"/>
        </w:rPr>
        <w:t>de</w:t>
      </w:r>
      <w:r>
        <w:rPr>
          <w:spacing w:val="-1"/>
          <w:sz w:val="24"/>
        </w:rPr>
        <w:t> </w:t>
      </w:r>
      <w:r>
        <w:rPr>
          <w:sz w:val="24"/>
        </w:rPr>
        <w:t>la</w:t>
      </w:r>
      <w:r>
        <w:rPr>
          <w:spacing w:val="-1"/>
          <w:sz w:val="24"/>
        </w:rPr>
        <w:t> </w:t>
      </w:r>
      <w:r>
        <w:rPr>
          <w:sz w:val="24"/>
        </w:rPr>
        <w:t>decisión</w:t>
      </w:r>
      <w:r>
        <w:rPr>
          <w:spacing w:val="-1"/>
          <w:sz w:val="24"/>
        </w:rPr>
        <w:t> </w:t>
      </w:r>
      <w:r>
        <w:rPr>
          <w:spacing w:val="-2"/>
          <w:sz w:val="24"/>
        </w:rPr>
        <w:t>francesa.</w:t>
      </w:r>
    </w:p>
    <w:p>
      <w:pPr>
        <w:pStyle w:val="ListParagraph"/>
        <w:numPr>
          <w:ilvl w:val="0"/>
          <w:numId w:val="9"/>
        </w:numPr>
        <w:tabs>
          <w:tab w:pos="1248" w:val="left" w:leader="none"/>
        </w:tabs>
        <w:spacing w:line="240" w:lineRule="auto" w:before="0" w:after="0"/>
        <w:ind w:left="1248" w:right="0" w:hanging="359"/>
        <w:jc w:val="both"/>
        <w:rPr>
          <w:sz w:val="24"/>
        </w:rPr>
      </w:pPr>
      <w:r>
        <w:rPr>
          <w:sz w:val="24"/>
        </w:rPr>
        <w:t>¿Se</w:t>
      </w:r>
      <w:r>
        <w:rPr>
          <w:spacing w:val="-2"/>
          <w:sz w:val="24"/>
        </w:rPr>
        <w:t> </w:t>
      </w:r>
      <w:r>
        <w:rPr>
          <w:sz w:val="24"/>
        </w:rPr>
        <w:t>podría</w:t>
      </w:r>
      <w:r>
        <w:rPr>
          <w:spacing w:val="-1"/>
          <w:sz w:val="24"/>
        </w:rPr>
        <w:t> </w:t>
      </w:r>
      <w:r>
        <w:rPr>
          <w:sz w:val="24"/>
        </w:rPr>
        <w:t>reconocer</w:t>
      </w:r>
      <w:r>
        <w:rPr>
          <w:spacing w:val="-1"/>
          <w:sz w:val="24"/>
        </w:rPr>
        <w:t> </w:t>
      </w:r>
      <w:r>
        <w:rPr>
          <w:sz w:val="24"/>
        </w:rPr>
        <w:t>esa decisión</w:t>
      </w:r>
      <w:r>
        <w:rPr>
          <w:spacing w:val="-1"/>
          <w:sz w:val="24"/>
        </w:rPr>
        <w:t> </w:t>
      </w:r>
      <w:r>
        <w:rPr>
          <w:sz w:val="24"/>
        </w:rPr>
        <w:t>en</w:t>
      </w:r>
      <w:r>
        <w:rPr>
          <w:spacing w:val="-1"/>
          <w:sz w:val="24"/>
        </w:rPr>
        <w:t> </w:t>
      </w:r>
      <w:r>
        <w:rPr>
          <w:spacing w:val="-2"/>
          <w:sz w:val="24"/>
        </w:rPr>
        <w:t>España?</w:t>
      </w:r>
    </w:p>
    <w:p>
      <w:pPr>
        <w:spacing w:after="0" w:line="240" w:lineRule="auto"/>
        <w:jc w:val="both"/>
        <w:rPr>
          <w:sz w:val="24"/>
        </w:rPr>
        <w:sectPr>
          <w:pgSz w:w="11910" w:h="16840"/>
          <w:pgMar w:header="707" w:footer="1725" w:top="1320" w:bottom="1920" w:left="1600" w:right="1580"/>
        </w:sectPr>
      </w:pPr>
    </w:p>
    <w:p>
      <w:pPr>
        <w:pStyle w:val="BodyText"/>
        <w:spacing w:before="79"/>
      </w:pPr>
    </w:p>
    <w:p>
      <w:pPr>
        <w:pStyle w:val="ListParagraph"/>
        <w:numPr>
          <w:ilvl w:val="0"/>
          <w:numId w:val="1"/>
        </w:numPr>
        <w:tabs>
          <w:tab w:pos="889" w:val="left" w:leader="none"/>
        </w:tabs>
        <w:spacing w:line="240" w:lineRule="auto" w:before="1" w:after="0"/>
        <w:ind w:left="889" w:right="120" w:hanging="360"/>
        <w:jc w:val="both"/>
        <w:rPr>
          <w:b/>
          <w:sz w:val="24"/>
        </w:rPr>
      </w:pPr>
      <w:r>
        <w:rPr>
          <w:sz w:val="24"/>
        </w:rPr>
        <w:t>¿Son competentes los tribunales españoles para conocer de un litigio entre una empresa francesa con sede en Madrid (arrendador) y a una empresa China con sede en Shanghái (arrendatario) por un incumplimiento del pago de un contrato de arrendamiento de una nave ubicada en Madrid?</w:t>
      </w:r>
    </w:p>
    <w:p>
      <w:pPr>
        <w:pStyle w:val="BodyText"/>
        <w:spacing w:before="275"/>
      </w:pPr>
    </w:p>
    <w:p>
      <w:pPr>
        <w:pStyle w:val="ListParagraph"/>
        <w:numPr>
          <w:ilvl w:val="0"/>
          <w:numId w:val="1"/>
        </w:numPr>
        <w:tabs>
          <w:tab w:pos="889" w:val="left" w:leader="none"/>
        </w:tabs>
        <w:spacing w:line="240" w:lineRule="auto" w:before="1" w:after="0"/>
        <w:ind w:left="889" w:right="116" w:hanging="360"/>
        <w:jc w:val="both"/>
        <w:rPr>
          <w:b/>
          <w:sz w:val="24"/>
        </w:rPr>
      </w:pPr>
      <w:r>
        <w:rPr>
          <w:sz w:val="24"/>
        </w:rPr>
        <w:t>Un grupo de trabajadores españoles son contratados por una empresa francesa, con sede el Toulouse, para prestar servicios durante cinco años en sus instalaciones</w:t>
      </w:r>
      <w:r>
        <w:rPr>
          <w:spacing w:val="-15"/>
          <w:sz w:val="24"/>
        </w:rPr>
        <w:t> </w:t>
      </w:r>
      <w:r>
        <w:rPr>
          <w:sz w:val="24"/>
        </w:rPr>
        <w:t>en</w:t>
      </w:r>
      <w:r>
        <w:rPr>
          <w:spacing w:val="-15"/>
          <w:sz w:val="24"/>
        </w:rPr>
        <w:t> </w:t>
      </w:r>
      <w:r>
        <w:rPr>
          <w:sz w:val="24"/>
        </w:rPr>
        <w:t>Francia.</w:t>
      </w:r>
      <w:r>
        <w:rPr>
          <w:spacing w:val="-15"/>
          <w:sz w:val="24"/>
        </w:rPr>
        <w:t> </w:t>
      </w:r>
      <w:r>
        <w:rPr>
          <w:sz w:val="24"/>
        </w:rPr>
        <w:t>El</w:t>
      </w:r>
      <w:r>
        <w:rPr>
          <w:spacing w:val="-15"/>
          <w:sz w:val="24"/>
        </w:rPr>
        <w:t> </w:t>
      </w:r>
      <w:r>
        <w:rPr>
          <w:sz w:val="24"/>
        </w:rPr>
        <w:t>contrato</w:t>
      </w:r>
      <w:r>
        <w:rPr>
          <w:spacing w:val="-15"/>
          <w:sz w:val="24"/>
        </w:rPr>
        <w:t> </w:t>
      </w:r>
      <w:r>
        <w:rPr>
          <w:sz w:val="24"/>
        </w:rPr>
        <w:t>tiene</w:t>
      </w:r>
      <w:r>
        <w:rPr>
          <w:spacing w:val="-15"/>
          <w:sz w:val="24"/>
        </w:rPr>
        <w:t> </w:t>
      </w:r>
      <w:r>
        <w:rPr>
          <w:sz w:val="24"/>
        </w:rPr>
        <w:t>una</w:t>
      </w:r>
      <w:r>
        <w:rPr>
          <w:spacing w:val="-15"/>
          <w:sz w:val="24"/>
        </w:rPr>
        <w:t> </w:t>
      </w:r>
      <w:r>
        <w:rPr>
          <w:sz w:val="24"/>
        </w:rPr>
        <w:t>cláusula</w:t>
      </w:r>
      <w:r>
        <w:rPr>
          <w:spacing w:val="-15"/>
          <w:sz w:val="24"/>
        </w:rPr>
        <w:t> </w:t>
      </w:r>
      <w:r>
        <w:rPr>
          <w:sz w:val="24"/>
        </w:rPr>
        <w:t>de</w:t>
      </w:r>
      <w:r>
        <w:rPr>
          <w:spacing w:val="-15"/>
          <w:sz w:val="24"/>
        </w:rPr>
        <w:t> </w:t>
      </w:r>
      <w:r>
        <w:rPr>
          <w:sz w:val="24"/>
        </w:rPr>
        <w:t>ley</w:t>
      </w:r>
      <w:r>
        <w:rPr>
          <w:spacing w:val="-15"/>
          <w:sz w:val="24"/>
        </w:rPr>
        <w:t> </w:t>
      </w:r>
      <w:r>
        <w:rPr>
          <w:sz w:val="24"/>
        </w:rPr>
        <w:t>aplicable</w:t>
      </w:r>
      <w:r>
        <w:rPr>
          <w:spacing w:val="-15"/>
          <w:sz w:val="24"/>
        </w:rPr>
        <w:t> </w:t>
      </w:r>
      <w:r>
        <w:rPr>
          <w:sz w:val="24"/>
        </w:rPr>
        <w:t>al</w:t>
      </w:r>
      <w:r>
        <w:rPr>
          <w:spacing w:val="-15"/>
          <w:sz w:val="24"/>
        </w:rPr>
        <w:t> </w:t>
      </w:r>
      <w:r>
        <w:rPr>
          <w:sz w:val="24"/>
        </w:rPr>
        <w:t>derecho español.</w:t>
      </w:r>
      <w:r>
        <w:rPr>
          <w:spacing w:val="-3"/>
          <w:sz w:val="24"/>
        </w:rPr>
        <w:t> </w:t>
      </w:r>
      <w:r>
        <w:rPr>
          <w:sz w:val="24"/>
        </w:rPr>
        <w:t>Los</w:t>
      </w:r>
      <w:r>
        <w:rPr>
          <w:spacing w:val="-4"/>
          <w:sz w:val="24"/>
        </w:rPr>
        <w:t> </w:t>
      </w:r>
      <w:r>
        <w:rPr>
          <w:sz w:val="24"/>
        </w:rPr>
        <w:t>españoles</w:t>
      </w:r>
      <w:r>
        <w:rPr>
          <w:spacing w:val="-4"/>
          <w:sz w:val="24"/>
        </w:rPr>
        <w:t> </w:t>
      </w:r>
      <w:r>
        <w:rPr>
          <w:sz w:val="24"/>
        </w:rPr>
        <w:t>solicitan</w:t>
      </w:r>
      <w:r>
        <w:rPr>
          <w:spacing w:val="-3"/>
          <w:sz w:val="24"/>
        </w:rPr>
        <w:t> </w:t>
      </w:r>
      <w:r>
        <w:rPr>
          <w:sz w:val="24"/>
        </w:rPr>
        <w:t>un</w:t>
      </w:r>
      <w:r>
        <w:rPr>
          <w:spacing w:val="-3"/>
          <w:sz w:val="24"/>
        </w:rPr>
        <w:t> </w:t>
      </w:r>
      <w:r>
        <w:rPr>
          <w:sz w:val="24"/>
        </w:rPr>
        <w:t>aumento</w:t>
      </w:r>
      <w:r>
        <w:rPr>
          <w:spacing w:val="-3"/>
          <w:sz w:val="24"/>
        </w:rPr>
        <w:t> </w:t>
      </w:r>
      <w:r>
        <w:rPr>
          <w:sz w:val="24"/>
        </w:rPr>
        <w:t>de</w:t>
      </w:r>
      <w:r>
        <w:rPr>
          <w:spacing w:val="-2"/>
          <w:sz w:val="24"/>
        </w:rPr>
        <w:t> </w:t>
      </w:r>
      <w:r>
        <w:rPr>
          <w:sz w:val="24"/>
        </w:rPr>
        <w:t>salario</w:t>
      </w:r>
      <w:r>
        <w:rPr>
          <w:spacing w:val="-3"/>
          <w:sz w:val="24"/>
        </w:rPr>
        <w:t> </w:t>
      </w:r>
      <w:r>
        <w:rPr>
          <w:sz w:val="24"/>
        </w:rPr>
        <w:t>conforme</w:t>
      </w:r>
      <w:r>
        <w:rPr>
          <w:spacing w:val="-5"/>
          <w:sz w:val="24"/>
        </w:rPr>
        <w:t> </w:t>
      </w:r>
      <w:r>
        <w:rPr>
          <w:sz w:val="24"/>
        </w:rPr>
        <w:t>a</w:t>
      </w:r>
      <w:r>
        <w:rPr>
          <w:spacing w:val="-2"/>
          <w:sz w:val="24"/>
        </w:rPr>
        <w:t> </w:t>
      </w:r>
      <w:r>
        <w:rPr>
          <w:sz w:val="24"/>
        </w:rPr>
        <w:t>ley</w:t>
      </w:r>
      <w:r>
        <w:rPr>
          <w:spacing w:val="-3"/>
          <w:sz w:val="24"/>
        </w:rPr>
        <w:t> </w:t>
      </w:r>
      <w:r>
        <w:rPr>
          <w:sz w:val="24"/>
        </w:rPr>
        <w:t>española, pero la empresa se niega y quieren interponer una demanda en los juzgados españoles. ¿Qué juzgado es competente? ¿Cuál es la ley aplicable al contrato?</w:t>
      </w:r>
    </w:p>
    <w:p>
      <w:pPr>
        <w:pStyle w:val="BodyText"/>
      </w:pPr>
    </w:p>
    <w:p>
      <w:pPr>
        <w:pStyle w:val="BodyText"/>
      </w:pPr>
    </w:p>
    <w:p>
      <w:pPr>
        <w:pStyle w:val="ListParagraph"/>
        <w:numPr>
          <w:ilvl w:val="0"/>
          <w:numId w:val="1"/>
        </w:numPr>
        <w:tabs>
          <w:tab w:pos="889" w:val="left" w:leader="none"/>
        </w:tabs>
        <w:spacing w:line="240" w:lineRule="auto" w:before="0" w:after="0"/>
        <w:ind w:left="889" w:right="115" w:hanging="360"/>
        <w:jc w:val="both"/>
        <w:rPr>
          <w:b/>
          <w:sz w:val="24"/>
        </w:rPr>
      </w:pPr>
      <w:r>
        <w:rPr>
          <w:sz w:val="24"/>
        </w:rPr>
        <w:t>Señale</w:t>
      </w:r>
      <w:r>
        <w:rPr>
          <w:spacing w:val="-15"/>
          <w:sz w:val="24"/>
        </w:rPr>
        <w:t> </w:t>
      </w:r>
      <w:r>
        <w:rPr>
          <w:sz w:val="24"/>
        </w:rPr>
        <w:t>cual</w:t>
      </w:r>
      <w:r>
        <w:rPr>
          <w:spacing w:val="-15"/>
          <w:sz w:val="24"/>
        </w:rPr>
        <w:t> </w:t>
      </w:r>
      <w:r>
        <w:rPr>
          <w:sz w:val="24"/>
        </w:rPr>
        <w:t>es</w:t>
      </w:r>
      <w:r>
        <w:rPr>
          <w:spacing w:val="-15"/>
          <w:sz w:val="24"/>
        </w:rPr>
        <w:t> </w:t>
      </w:r>
      <w:r>
        <w:rPr>
          <w:sz w:val="24"/>
        </w:rPr>
        <w:t>el</w:t>
      </w:r>
      <w:r>
        <w:rPr>
          <w:spacing w:val="-15"/>
          <w:sz w:val="24"/>
        </w:rPr>
        <w:t> </w:t>
      </w:r>
      <w:r>
        <w:rPr>
          <w:sz w:val="24"/>
        </w:rPr>
        <w:t>régimen</w:t>
      </w:r>
      <w:r>
        <w:rPr>
          <w:spacing w:val="-13"/>
          <w:sz w:val="24"/>
        </w:rPr>
        <w:t> </w:t>
      </w:r>
      <w:r>
        <w:rPr>
          <w:sz w:val="24"/>
        </w:rPr>
        <w:t>aplicable</w:t>
      </w:r>
      <w:r>
        <w:rPr>
          <w:spacing w:val="-14"/>
          <w:sz w:val="24"/>
        </w:rPr>
        <w:t> </w:t>
      </w:r>
      <w:r>
        <w:rPr>
          <w:sz w:val="24"/>
        </w:rPr>
        <w:t>en</w:t>
      </w:r>
      <w:r>
        <w:rPr>
          <w:spacing w:val="-15"/>
          <w:sz w:val="24"/>
        </w:rPr>
        <w:t> </w:t>
      </w:r>
      <w:r>
        <w:rPr>
          <w:sz w:val="24"/>
        </w:rPr>
        <w:t>los</w:t>
      </w:r>
      <w:r>
        <w:rPr>
          <w:spacing w:val="-14"/>
          <w:sz w:val="24"/>
        </w:rPr>
        <w:t> </w:t>
      </w:r>
      <w:r>
        <w:rPr>
          <w:sz w:val="24"/>
        </w:rPr>
        <w:t>siguientes</w:t>
      </w:r>
      <w:r>
        <w:rPr>
          <w:spacing w:val="-15"/>
          <w:sz w:val="24"/>
        </w:rPr>
        <w:t> </w:t>
      </w:r>
      <w:r>
        <w:rPr>
          <w:sz w:val="24"/>
        </w:rPr>
        <w:t>supuestos</w:t>
      </w:r>
      <w:r>
        <w:rPr>
          <w:spacing w:val="-14"/>
          <w:sz w:val="24"/>
        </w:rPr>
        <w:t> </w:t>
      </w:r>
      <w:r>
        <w:rPr>
          <w:sz w:val="24"/>
        </w:rPr>
        <w:t>de</w:t>
      </w:r>
      <w:r>
        <w:rPr>
          <w:spacing w:val="-15"/>
          <w:sz w:val="24"/>
        </w:rPr>
        <w:t> </w:t>
      </w:r>
      <w:r>
        <w:rPr>
          <w:sz w:val="24"/>
        </w:rPr>
        <w:t>reconocimiento y ejecución de decisiones:</w:t>
      </w:r>
    </w:p>
    <w:p>
      <w:pPr>
        <w:pStyle w:val="BodyText"/>
      </w:pPr>
    </w:p>
    <w:p>
      <w:pPr>
        <w:pStyle w:val="ListParagraph"/>
        <w:numPr>
          <w:ilvl w:val="0"/>
          <w:numId w:val="10"/>
        </w:numPr>
        <w:tabs>
          <w:tab w:pos="1249" w:val="left" w:leader="none"/>
        </w:tabs>
        <w:spacing w:line="240" w:lineRule="auto" w:before="1" w:after="0"/>
        <w:ind w:left="1249" w:right="119" w:hanging="360"/>
        <w:jc w:val="both"/>
        <w:rPr>
          <w:sz w:val="24"/>
        </w:rPr>
      </w:pPr>
      <w:r>
        <w:rPr>
          <w:sz w:val="24"/>
        </w:rPr>
        <w:t>Sentencia dictada en México, demandado domiciliado en Francia y demandante</w:t>
      </w:r>
      <w:r>
        <w:rPr>
          <w:spacing w:val="-3"/>
          <w:sz w:val="24"/>
        </w:rPr>
        <w:t> </w:t>
      </w:r>
      <w:r>
        <w:rPr>
          <w:sz w:val="24"/>
        </w:rPr>
        <w:t>domiciliado</w:t>
      </w:r>
      <w:r>
        <w:rPr>
          <w:spacing w:val="-3"/>
          <w:sz w:val="24"/>
        </w:rPr>
        <w:t> </w:t>
      </w:r>
      <w:r>
        <w:rPr>
          <w:sz w:val="24"/>
        </w:rPr>
        <w:t>en</w:t>
      </w:r>
      <w:r>
        <w:rPr>
          <w:spacing w:val="-2"/>
          <w:sz w:val="24"/>
        </w:rPr>
        <w:t> </w:t>
      </w:r>
      <w:r>
        <w:rPr>
          <w:sz w:val="24"/>
        </w:rPr>
        <w:t>Portugal.</w:t>
      </w:r>
      <w:r>
        <w:rPr>
          <w:spacing w:val="-2"/>
          <w:sz w:val="24"/>
        </w:rPr>
        <w:t> </w:t>
      </w:r>
      <w:r>
        <w:rPr>
          <w:sz w:val="24"/>
        </w:rPr>
        <w:t>Ejecución</w:t>
      </w:r>
      <w:r>
        <w:rPr>
          <w:spacing w:val="-2"/>
          <w:sz w:val="24"/>
        </w:rPr>
        <w:t> </w:t>
      </w:r>
      <w:r>
        <w:rPr>
          <w:sz w:val="24"/>
        </w:rPr>
        <w:t>solicitada</w:t>
      </w:r>
      <w:r>
        <w:rPr>
          <w:spacing w:val="-3"/>
          <w:sz w:val="24"/>
        </w:rPr>
        <w:t> </w:t>
      </w:r>
      <w:r>
        <w:rPr>
          <w:sz w:val="24"/>
        </w:rPr>
        <w:t>en</w:t>
      </w:r>
      <w:r>
        <w:rPr>
          <w:spacing w:val="-2"/>
          <w:sz w:val="24"/>
        </w:rPr>
        <w:t> </w:t>
      </w:r>
      <w:r>
        <w:rPr>
          <w:sz w:val="24"/>
        </w:rPr>
        <w:t>Italia</w:t>
      </w:r>
      <w:r>
        <w:rPr>
          <w:spacing w:val="-3"/>
          <w:sz w:val="24"/>
        </w:rPr>
        <w:t> </w:t>
      </w:r>
      <w:r>
        <w:rPr>
          <w:sz w:val="24"/>
        </w:rPr>
        <w:t>por</w:t>
      </w:r>
      <w:r>
        <w:rPr>
          <w:spacing w:val="-3"/>
          <w:sz w:val="24"/>
        </w:rPr>
        <w:t> </w:t>
      </w:r>
      <w:r>
        <w:rPr>
          <w:sz w:val="24"/>
        </w:rPr>
        <w:t>tener demandado bienes en Italia.</w:t>
      </w:r>
    </w:p>
    <w:p>
      <w:pPr>
        <w:pStyle w:val="ListParagraph"/>
        <w:numPr>
          <w:ilvl w:val="0"/>
          <w:numId w:val="10"/>
        </w:numPr>
        <w:tabs>
          <w:tab w:pos="1249" w:val="left" w:leader="none"/>
        </w:tabs>
        <w:spacing w:line="240" w:lineRule="auto" w:before="0" w:after="0"/>
        <w:ind w:left="1249" w:right="120" w:hanging="360"/>
        <w:jc w:val="both"/>
        <w:rPr>
          <w:sz w:val="24"/>
        </w:rPr>
      </w:pPr>
      <w:r>
        <w:rPr>
          <w:sz w:val="24"/>
        </w:rPr>
        <w:t>Sentencia de divorcio dictada en España entre una ciudadana española y un ciudadano danés, se quiere reconocer en Dinamarca.</w:t>
      </w:r>
    </w:p>
    <w:p>
      <w:pPr>
        <w:pStyle w:val="ListParagraph"/>
        <w:numPr>
          <w:ilvl w:val="0"/>
          <w:numId w:val="10"/>
        </w:numPr>
        <w:tabs>
          <w:tab w:pos="1249" w:val="left" w:leader="none"/>
        </w:tabs>
        <w:spacing w:line="240" w:lineRule="auto" w:before="0" w:after="0"/>
        <w:ind w:left="1249" w:right="115" w:hanging="360"/>
        <w:jc w:val="both"/>
        <w:rPr>
          <w:sz w:val="24"/>
        </w:rPr>
      </w:pPr>
      <w:r>
        <w:rPr>
          <w:sz w:val="24"/>
        </w:rPr>
        <w:t>Sentencia</w:t>
      </w:r>
      <w:r>
        <w:rPr>
          <w:spacing w:val="-5"/>
          <w:sz w:val="24"/>
        </w:rPr>
        <w:t> </w:t>
      </w:r>
      <w:r>
        <w:rPr>
          <w:sz w:val="24"/>
        </w:rPr>
        <w:t>en</w:t>
      </w:r>
      <w:r>
        <w:rPr>
          <w:spacing w:val="-7"/>
          <w:sz w:val="24"/>
        </w:rPr>
        <w:t> </w:t>
      </w:r>
      <w:r>
        <w:rPr>
          <w:sz w:val="24"/>
        </w:rPr>
        <w:t>Colombia</w:t>
      </w:r>
      <w:r>
        <w:rPr>
          <w:spacing w:val="-8"/>
          <w:sz w:val="24"/>
        </w:rPr>
        <w:t> </w:t>
      </w:r>
      <w:r>
        <w:rPr>
          <w:sz w:val="24"/>
        </w:rPr>
        <w:t>donde</w:t>
      </w:r>
      <w:r>
        <w:rPr>
          <w:spacing w:val="-8"/>
          <w:sz w:val="24"/>
        </w:rPr>
        <w:t> </w:t>
      </w:r>
      <w:r>
        <w:rPr>
          <w:sz w:val="24"/>
        </w:rPr>
        <w:t>se</w:t>
      </w:r>
      <w:r>
        <w:rPr>
          <w:spacing w:val="-6"/>
          <w:sz w:val="24"/>
        </w:rPr>
        <w:t> </w:t>
      </w:r>
      <w:r>
        <w:rPr>
          <w:sz w:val="24"/>
        </w:rPr>
        <w:t>establece</w:t>
      </w:r>
      <w:r>
        <w:rPr>
          <w:spacing w:val="-6"/>
          <w:sz w:val="24"/>
        </w:rPr>
        <w:t> </w:t>
      </w:r>
      <w:r>
        <w:rPr>
          <w:sz w:val="24"/>
        </w:rPr>
        <w:t>el</w:t>
      </w:r>
      <w:r>
        <w:rPr>
          <w:spacing w:val="-7"/>
          <w:sz w:val="24"/>
        </w:rPr>
        <w:t> </w:t>
      </w:r>
      <w:r>
        <w:rPr>
          <w:sz w:val="24"/>
        </w:rPr>
        <w:t>régimen</w:t>
      </w:r>
      <w:r>
        <w:rPr>
          <w:spacing w:val="-7"/>
          <w:sz w:val="24"/>
        </w:rPr>
        <w:t> </w:t>
      </w:r>
      <w:r>
        <w:rPr>
          <w:sz w:val="24"/>
        </w:rPr>
        <w:t>de</w:t>
      </w:r>
      <w:r>
        <w:rPr>
          <w:spacing w:val="-8"/>
          <w:sz w:val="24"/>
        </w:rPr>
        <w:t> </w:t>
      </w:r>
      <w:r>
        <w:rPr>
          <w:sz w:val="24"/>
        </w:rPr>
        <w:t>visitas</w:t>
      </w:r>
      <w:r>
        <w:rPr>
          <w:spacing w:val="-5"/>
          <w:sz w:val="24"/>
        </w:rPr>
        <w:t> </w:t>
      </w:r>
      <w:r>
        <w:rPr>
          <w:sz w:val="24"/>
        </w:rPr>
        <w:t>al</w:t>
      </w:r>
      <w:r>
        <w:rPr>
          <w:spacing w:val="-7"/>
          <w:sz w:val="24"/>
        </w:rPr>
        <w:t> </w:t>
      </w:r>
      <w:r>
        <w:rPr>
          <w:sz w:val="24"/>
        </w:rPr>
        <w:t>padre,</w:t>
      </w:r>
      <w:r>
        <w:rPr>
          <w:spacing w:val="-5"/>
          <w:sz w:val="24"/>
        </w:rPr>
        <w:t> </w:t>
      </w:r>
      <w:r>
        <w:rPr>
          <w:sz w:val="24"/>
        </w:rPr>
        <w:t>con residencia</w:t>
      </w:r>
      <w:r>
        <w:rPr>
          <w:spacing w:val="-12"/>
          <w:sz w:val="24"/>
        </w:rPr>
        <w:t> </w:t>
      </w:r>
      <w:r>
        <w:rPr>
          <w:sz w:val="24"/>
        </w:rPr>
        <w:t>habitual</w:t>
      </w:r>
      <w:r>
        <w:rPr>
          <w:spacing w:val="-9"/>
          <w:sz w:val="24"/>
        </w:rPr>
        <w:t> </w:t>
      </w:r>
      <w:r>
        <w:rPr>
          <w:sz w:val="24"/>
        </w:rPr>
        <w:t>en</w:t>
      </w:r>
      <w:r>
        <w:rPr>
          <w:spacing w:val="-18"/>
          <w:sz w:val="24"/>
        </w:rPr>
        <w:t> </w:t>
      </w:r>
      <w:r>
        <w:rPr>
          <w:sz w:val="24"/>
        </w:rPr>
        <w:t>Alemania,</w:t>
      </w:r>
      <w:r>
        <w:rPr>
          <w:spacing w:val="-8"/>
          <w:sz w:val="24"/>
        </w:rPr>
        <w:t> </w:t>
      </w:r>
      <w:r>
        <w:rPr>
          <w:sz w:val="24"/>
        </w:rPr>
        <w:t>de</w:t>
      </w:r>
      <w:r>
        <w:rPr>
          <w:spacing w:val="-10"/>
          <w:sz w:val="24"/>
        </w:rPr>
        <w:t> </w:t>
      </w:r>
      <w:r>
        <w:rPr>
          <w:sz w:val="24"/>
        </w:rPr>
        <w:t>dos</w:t>
      </w:r>
      <w:r>
        <w:rPr>
          <w:spacing w:val="-9"/>
          <w:sz w:val="24"/>
        </w:rPr>
        <w:t> </w:t>
      </w:r>
      <w:r>
        <w:rPr>
          <w:sz w:val="24"/>
        </w:rPr>
        <w:t>hijos</w:t>
      </w:r>
      <w:r>
        <w:rPr>
          <w:spacing w:val="-9"/>
          <w:sz w:val="24"/>
        </w:rPr>
        <w:t> </w:t>
      </w:r>
      <w:r>
        <w:rPr>
          <w:sz w:val="24"/>
        </w:rPr>
        <w:t>con</w:t>
      </w:r>
      <w:r>
        <w:rPr>
          <w:spacing w:val="-11"/>
          <w:sz w:val="24"/>
        </w:rPr>
        <w:t> </w:t>
      </w:r>
      <w:r>
        <w:rPr>
          <w:sz w:val="24"/>
        </w:rPr>
        <w:t>residencia</w:t>
      </w:r>
      <w:r>
        <w:rPr>
          <w:spacing w:val="-9"/>
          <w:sz w:val="24"/>
        </w:rPr>
        <w:t> </w:t>
      </w:r>
      <w:r>
        <w:rPr>
          <w:sz w:val="24"/>
        </w:rPr>
        <w:t>habitual</w:t>
      </w:r>
      <w:r>
        <w:rPr>
          <w:spacing w:val="-9"/>
          <w:sz w:val="24"/>
        </w:rPr>
        <w:t> </w:t>
      </w:r>
      <w:r>
        <w:rPr>
          <w:sz w:val="24"/>
        </w:rPr>
        <w:t>en</w:t>
      </w:r>
      <w:r>
        <w:rPr>
          <w:spacing w:val="-9"/>
          <w:sz w:val="24"/>
        </w:rPr>
        <w:t> </w:t>
      </w:r>
      <w:r>
        <w:rPr>
          <w:sz w:val="24"/>
        </w:rPr>
        <w:t>Cali.</w:t>
      </w:r>
    </w:p>
    <w:p>
      <w:pPr>
        <w:pStyle w:val="BodyText"/>
      </w:pPr>
    </w:p>
    <w:p>
      <w:pPr>
        <w:pStyle w:val="BodyText"/>
      </w:pPr>
    </w:p>
    <w:p>
      <w:pPr>
        <w:pStyle w:val="ListParagraph"/>
        <w:numPr>
          <w:ilvl w:val="0"/>
          <w:numId w:val="1"/>
        </w:numPr>
        <w:tabs>
          <w:tab w:pos="889" w:val="left" w:leader="none"/>
        </w:tabs>
        <w:spacing w:line="240" w:lineRule="auto" w:before="0" w:after="0"/>
        <w:ind w:left="889" w:right="114" w:hanging="360"/>
        <w:jc w:val="both"/>
        <w:rPr>
          <w:b/>
          <w:sz w:val="24"/>
        </w:rPr>
      </w:pPr>
      <w:r>
        <w:rPr>
          <w:sz w:val="24"/>
        </w:rPr>
        <w:t>Con</w:t>
      </w:r>
      <w:r>
        <w:rPr>
          <w:spacing w:val="-14"/>
          <w:sz w:val="24"/>
        </w:rPr>
        <w:t> </w:t>
      </w:r>
      <w:r>
        <w:rPr>
          <w:sz w:val="24"/>
        </w:rPr>
        <w:t>motivo</w:t>
      </w:r>
      <w:r>
        <w:rPr>
          <w:spacing w:val="-14"/>
          <w:sz w:val="24"/>
        </w:rPr>
        <w:t> </w:t>
      </w:r>
      <w:r>
        <w:rPr>
          <w:sz w:val="24"/>
        </w:rPr>
        <w:t>de</w:t>
      </w:r>
      <w:r>
        <w:rPr>
          <w:spacing w:val="-15"/>
          <w:sz w:val="24"/>
        </w:rPr>
        <w:t> </w:t>
      </w:r>
      <w:r>
        <w:rPr>
          <w:sz w:val="24"/>
        </w:rPr>
        <w:t>una</w:t>
      </w:r>
      <w:r>
        <w:rPr>
          <w:spacing w:val="-15"/>
          <w:sz w:val="24"/>
        </w:rPr>
        <w:t> </w:t>
      </w:r>
      <w:r>
        <w:rPr>
          <w:sz w:val="24"/>
        </w:rPr>
        <w:t>huelga</w:t>
      </w:r>
      <w:r>
        <w:rPr>
          <w:spacing w:val="-15"/>
          <w:sz w:val="24"/>
        </w:rPr>
        <w:t> </w:t>
      </w:r>
      <w:r>
        <w:rPr>
          <w:sz w:val="24"/>
        </w:rPr>
        <w:t>de</w:t>
      </w:r>
      <w:r>
        <w:rPr>
          <w:spacing w:val="-15"/>
          <w:sz w:val="24"/>
        </w:rPr>
        <w:t> </w:t>
      </w:r>
      <w:r>
        <w:rPr>
          <w:sz w:val="24"/>
        </w:rPr>
        <w:t>trabajadores</w:t>
      </w:r>
      <w:r>
        <w:rPr>
          <w:spacing w:val="-14"/>
          <w:sz w:val="24"/>
        </w:rPr>
        <w:t> </w:t>
      </w:r>
      <w:r>
        <w:rPr>
          <w:sz w:val="24"/>
        </w:rPr>
        <w:t>del</w:t>
      </w:r>
      <w:r>
        <w:rPr>
          <w:spacing w:val="-14"/>
          <w:sz w:val="24"/>
        </w:rPr>
        <w:t> </w:t>
      </w:r>
      <w:r>
        <w:rPr>
          <w:sz w:val="24"/>
        </w:rPr>
        <w:t>sector</w:t>
      </w:r>
      <w:r>
        <w:rPr>
          <w:spacing w:val="-15"/>
          <w:sz w:val="24"/>
        </w:rPr>
        <w:t> </w:t>
      </w:r>
      <w:r>
        <w:rPr>
          <w:sz w:val="24"/>
        </w:rPr>
        <w:t>agrícola</w:t>
      </w:r>
      <w:r>
        <w:rPr>
          <w:spacing w:val="-15"/>
          <w:sz w:val="24"/>
        </w:rPr>
        <w:t> </w:t>
      </w:r>
      <w:r>
        <w:rPr>
          <w:sz w:val="24"/>
        </w:rPr>
        <w:t>en</w:t>
      </w:r>
      <w:r>
        <w:rPr>
          <w:spacing w:val="-12"/>
          <w:sz w:val="24"/>
        </w:rPr>
        <w:t> </w:t>
      </w:r>
      <w:r>
        <w:rPr>
          <w:sz w:val="24"/>
        </w:rPr>
        <w:t>Italia,</w:t>
      </w:r>
      <w:r>
        <w:rPr>
          <w:spacing w:val="-12"/>
          <w:sz w:val="24"/>
        </w:rPr>
        <w:t> </w:t>
      </w:r>
      <w:r>
        <w:rPr>
          <w:sz w:val="24"/>
        </w:rPr>
        <w:t>se</w:t>
      </w:r>
      <w:r>
        <w:rPr>
          <w:spacing w:val="-15"/>
          <w:sz w:val="24"/>
        </w:rPr>
        <w:t> </w:t>
      </w:r>
      <w:r>
        <w:rPr>
          <w:sz w:val="24"/>
        </w:rPr>
        <w:t>produce un incumplimiento de un contrato de transporte internacional por carretera. El retraso</w:t>
      </w:r>
      <w:r>
        <w:rPr>
          <w:spacing w:val="-8"/>
          <w:sz w:val="24"/>
        </w:rPr>
        <w:t> </w:t>
      </w:r>
      <w:r>
        <w:rPr>
          <w:sz w:val="24"/>
        </w:rPr>
        <w:t>obliga</w:t>
      </w:r>
      <w:r>
        <w:rPr>
          <w:spacing w:val="-9"/>
          <w:sz w:val="24"/>
        </w:rPr>
        <w:t> </w:t>
      </w:r>
      <w:r>
        <w:rPr>
          <w:sz w:val="24"/>
        </w:rPr>
        <w:t>al</w:t>
      </w:r>
      <w:r>
        <w:rPr>
          <w:spacing w:val="-7"/>
          <w:sz w:val="24"/>
        </w:rPr>
        <w:t> </w:t>
      </w:r>
      <w:r>
        <w:rPr>
          <w:sz w:val="24"/>
        </w:rPr>
        <w:t>transportista</w:t>
      </w:r>
      <w:r>
        <w:rPr>
          <w:spacing w:val="-9"/>
          <w:sz w:val="24"/>
        </w:rPr>
        <w:t> </w:t>
      </w:r>
      <w:r>
        <w:rPr>
          <w:sz w:val="24"/>
        </w:rPr>
        <w:t>a</w:t>
      </w:r>
      <w:r>
        <w:rPr>
          <w:spacing w:val="-9"/>
          <w:sz w:val="24"/>
        </w:rPr>
        <w:t> </w:t>
      </w:r>
      <w:r>
        <w:rPr>
          <w:sz w:val="24"/>
        </w:rPr>
        <w:t>pagar</w:t>
      </w:r>
      <w:r>
        <w:rPr>
          <w:spacing w:val="-9"/>
          <w:sz w:val="24"/>
        </w:rPr>
        <w:t> </w:t>
      </w:r>
      <w:r>
        <w:rPr>
          <w:sz w:val="24"/>
        </w:rPr>
        <w:t>la</w:t>
      </w:r>
      <w:r>
        <w:rPr>
          <w:spacing w:val="-9"/>
          <w:sz w:val="24"/>
        </w:rPr>
        <w:t> </w:t>
      </w:r>
      <w:r>
        <w:rPr>
          <w:sz w:val="24"/>
        </w:rPr>
        <w:t>indemnización</w:t>
      </w:r>
      <w:r>
        <w:rPr>
          <w:spacing w:val="-8"/>
          <w:sz w:val="24"/>
        </w:rPr>
        <w:t> </w:t>
      </w:r>
      <w:r>
        <w:rPr>
          <w:sz w:val="24"/>
        </w:rPr>
        <w:t>fijada</w:t>
      </w:r>
      <w:r>
        <w:rPr>
          <w:spacing w:val="-9"/>
          <w:sz w:val="24"/>
        </w:rPr>
        <w:t> </w:t>
      </w:r>
      <w:r>
        <w:rPr>
          <w:sz w:val="24"/>
        </w:rPr>
        <w:t>en</w:t>
      </w:r>
      <w:r>
        <w:rPr>
          <w:spacing w:val="-8"/>
          <w:sz w:val="24"/>
        </w:rPr>
        <w:t> </w:t>
      </w:r>
      <w:r>
        <w:rPr>
          <w:sz w:val="24"/>
        </w:rPr>
        <w:t>el</w:t>
      </w:r>
      <w:r>
        <w:rPr>
          <w:spacing w:val="-5"/>
          <w:sz w:val="24"/>
        </w:rPr>
        <w:t> </w:t>
      </w:r>
      <w:r>
        <w:rPr>
          <w:sz w:val="24"/>
        </w:rPr>
        <w:t>contrato,</w:t>
      </w:r>
      <w:r>
        <w:rPr>
          <w:spacing w:val="-6"/>
          <w:sz w:val="24"/>
        </w:rPr>
        <w:t> </w:t>
      </w:r>
      <w:r>
        <w:rPr>
          <w:sz w:val="24"/>
        </w:rPr>
        <w:t>pero este se niega y el destinatario interpone una demanda.</w:t>
      </w:r>
    </w:p>
    <w:p>
      <w:pPr>
        <w:pStyle w:val="BodyText"/>
        <w:ind w:left="889"/>
        <w:jc w:val="both"/>
      </w:pPr>
      <w:r>
        <w:rPr/>
        <w:t>¿Cuál</w:t>
      </w:r>
      <w:r>
        <w:rPr>
          <w:spacing w:val="-1"/>
        </w:rPr>
        <w:t> </w:t>
      </w:r>
      <w:r>
        <w:rPr/>
        <w:t>es</w:t>
      </w:r>
      <w:r>
        <w:rPr>
          <w:spacing w:val="-2"/>
        </w:rPr>
        <w:t> </w:t>
      </w:r>
      <w:r>
        <w:rPr/>
        <w:t>la</w:t>
      </w:r>
      <w:r>
        <w:rPr>
          <w:spacing w:val="-2"/>
        </w:rPr>
        <w:t> </w:t>
      </w:r>
      <w:r>
        <w:rPr/>
        <w:t>ley</w:t>
      </w:r>
      <w:r>
        <w:rPr>
          <w:spacing w:val="-1"/>
        </w:rPr>
        <w:t> </w:t>
      </w:r>
      <w:r>
        <w:rPr/>
        <w:t>aplicable?</w:t>
      </w:r>
      <w:r>
        <w:rPr>
          <w:spacing w:val="-1"/>
        </w:rPr>
        <w:t> </w:t>
      </w:r>
      <w:r>
        <w:rPr/>
        <w:t>¿Qué</w:t>
      </w:r>
      <w:r>
        <w:rPr>
          <w:spacing w:val="-3"/>
        </w:rPr>
        <w:t> </w:t>
      </w:r>
      <w:r>
        <w:rPr/>
        <w:t>tribunal</w:t>
      </w:r>
      <w:r>
        <w:rPr>
          <w:spacing w:val="-1"/>
        </w:rPr>
        <w:t> </w:t>
      </w:r>
      <w:r>
        <w:rPr/>
        <w:t>tiene </w:t>
      </w:r>
      <w:r>
        <w:rPr>
          <w:spacing w:val="-4"/>
        </w:rPr>
        <w:t>CJI?</w:t>
      </w:r>
    </w:p>
    <w:p>
      <w:pPr>
        <w:pStyle w:val="BodyText"/>
      </w:pPr>
    </w:p>
    <w:p>
      <w:pPr>
        <w:pStyle w:val="BodyText"/>
      </w:pPr>
    </w:p>
    <w:p>
      <w:pPr>
        <w:pStyle w:val="ListParagraph"/>
        <w:numPr>
          <w:ilvl w:val="0"/>
          <w:numId w:val="1"/>
        </w:numPr>
        <w:tabs>
          <w:tab w:pos="889" w:val="left" w:leader="none"/>
        </w:tabs>
        <w:spacing w:line="240" w:lineRule="auto" w:before="0" w:after="0"/>
        <w:ind w:left="889" w:right="115" w:hanging="360"/>
        <w:jc w:val="both"/>
        <w:rPr>
          <w:b/>
          <w:sz w:val="24"/>
        </w:rPr>
      </w:pPr>
      <w:r>
        <w:rPr>
          <w:sz w:val="24"/>
        </w:rPr>
        <w:t>Un</w:t>
      </w:r>
      <w:r>
        <w:rPr>
          <w:spacing w:val="-3"/>
          <w:sz w:val="24"/>
        </w:rPr>
        <w:t> </w:t>
      </w:r>
      <w:r>
        <w:rPr>
          <w:sz w:val="24"/>
        </w:rPr>
        <w:t>turista</w:t>
      </w:r>
      <w:r>
        <w:rPr>
          <w:spacing w:val="-3"/>
          <w:sz w:val="24"/>
        </w:rPr>
        <w:t> </w:t>
      </w:r>
      <w:r>
        <w:rPr>
          <w:sz w:val="24"/>
        </w:rPr>
        <w:t>estadounidense,</w:t>
      </w:r>
      <w:r>
        <w:rPr>
          <w:spacing w:val="-2"/>
          <w:sz w:val="24"/>
        </w:rPr>
        <w:t> </w:t>
      </w:r>
      <w:r>
        <w:rPr>
          <w:sz w:val="24"/>
        </w:rPr>
        <w:t>con</w:t>
      </w:r>
      <w:r>
        <w:rPr>
          <w:spacing w:val="-2"/>
          <w:sz w:val="24"/>
        </w:rPr>
        <w:t> </w:t>
      </w:r>
      <w:r>
        <w:rPr>
          <w:sz w:val="24"/>
        </w:rPr>
        <w:t>residencia</w:t>
      </w:r>
      <w:r>
        <w:rPr>
          <w:spacing w:val="-3"/>
          <w:sz w:val="24"/>
        </w:rPr>
        <w:t> </w:t>
      </w:r>
      <w:r>
        <w:rPr>
          <w:sz w:val="24"/>
        </w:rPr>
        <w:t>habitual en</w:t>
      </w:r>
      <w:r>
        <w:rPr>
          <w:spacing w:val="-2"/>
          <w:sz w:val="24"/>
        </w:rPr>
        <w:t> </w:t>
      </w:r>
      <w:r>
        <w:rPr>
          <w:sz w:val="24"/>
        </w:rPr>
        <w:t>Boston,</w:t>
      </w:r>
      <w:r>
        <w:rPr>
          <w:spacing w:val="-4"/>
          <w:sz w:val="24"/>
        </w:rPr>
        <w:t> </w:t>
      </w:r>
      <w:r>
        <w:rPr>
          <w:sz w:val="24"/>
        </w:rPr>
        <w:t>sufre</w:t>
      </w:r>
      <w:r>
        <w:rPr>
          <w:spacing w:val="-3"/>
          <w:sz w:val="24"/>
        </w:rPr>
        <w:t> </w:t>
      </w:r>
      <w:r>
        <w:rPr>
          <w:sz w:val="24"/>
        </w:rPr>
        <w:t>un</w:t>
      </w:r>
      <w:r>
        <w:rPr>
          <w:spacing w:val="-2"/>
          <w:sz w:val="24"/>
        </w:rPr>
        <w:t> </w:t>
      </w:r>
      <w:r>
        <w:rPr>
          <w:sz w:val="24"/>
        </w:rPr>
        <w:t>accidente en Madrid causado por una bicicleta conducida por otro turista de nacionalidad italiana,</w:t>
      </w:r>
      <w:r>
        <w:rPr>
          <w:spacing w:val="-11"/>
          <w:sz w:val="24"/>
        </w:rPr>
        <w:t> </w:t>
      </w:r>
      <w:r>
        <w:rPr>
          <w:sz w:val="24"/>
        </w:rPr>
        <w:t>con</w:t>
      </w:r>
      <w:r>
        <w:rPr>
          <w:spacing w:val="-11"/>
          <w:sz w:val="24"/>
        </w:rPr>
        <w:t> </w:t>
      </w:r>
      <w:r>
        <w:rPr>
          <w:sz w:val="24"/>
        </w:rPr>
        <w:t>residencia</w:t>
      </w:r>
      <w:r>
        <w:rPr>
          <w:spacing w:val="-12"/>
          <w:sz w:val="24"/>
        </w:rPr>
        <w:t> </w:t>
      </w:r>
      <w:r>
        <w:rPr>
          <w:sz w:val="24"/>
        </w:rPr>
        <w:t>habitual</w:t>
      </w:r>
      <w:r>
        <w:rPr>
          <w:spacing w:val="-11"/>
          <w:sz w:val="24"/>
        </w:rPr>
        <w:t> </w:t>
      </w:r>
      <w:r>
        <w:rPr>
          <w:sz w:val="24"/>
        </w:rPr>
        <w:t>en</w:t>
      </w:r>
      <w:r>
        <w:rPr>
          <w:spacing w:val="-11"/>
          <w:sz w:val="24"/>
        </w:rPr>
        <w:t> </w:t>
      </w:r>
      <w:r>
        <w:rPr>
          <w:sz w:val="24"/>
        </w:rPr>
        <w:t>Francia.</w:t>
      </w:r>
      <w:r>
        <w:rPr>
          <w:spacing w:val="-11"/>
          <w:sz w:val="24"/>
        </w:rPr>
        <w:t> </w:t>
      </w:r>
      <w:r>
        <w:rPr>
          <w:sz w:val="24"/>
        </w:rPr>
        <w:t>El</w:t>
      </w:r>
      <w:r>
        <w:rPr>
          <w:spacing w:val="-11"/>
          <w:sz w:val="24"/>
        </w:rPr>
        <w:t> </w:t>
      </w:r>
      <w:r>
        <w:rPr>
          <w:sz w:val="24"/>
        </w:rPr>
        <w:t>americano</w:t>
      </w:r>
      <w:r>
        <w:rPr>
          <w:spacing w:val="-11"/>
          <w:sz w:val="24"/>
        </w:rPr>
        <w:t> </w:t>
      </w:r>
      <w:r>
        <w:rPr>
          <w:sz w:val="24"/>
        </w:rPr>
        <w:t>interpone</w:t>
      </w:r>
      <w:r>
        <w:rPr>
          <w:spacing w:val="-12"/>
          <w:sz w:val="24"/>
        </w:rPr>
        <w:t> </w:t>
      </w:r>
      <w:r>
        <w:rPr>
          <w:sz w:val="24"/>
        </w:rPr>
        <w:t>una</w:t>
      </w:r>
      <w:r>
        <w:rPr>
          <w:spacing w:val="-12"/>
          <w:sz w:val="24"/>
        </w:rPr>
        <w:t> </w:t>
      </w:r>
      <w:r>
        <w:rPr>
          <w:sz w:val="24"/>
        </w:rPr>
        <w:t>demanda por daños y perjuicios. ¿Cuál es la ley aplicable?</w:t>
      </w:r>
    </w:p>
    <w:p>
      <w:pPr>
        <w:pStyle w:val="BodyText"/>
      </w:pPr>
    </w:p>
    <w:p>
      <w:pPr>
        <w:pStyle w:val="BodyText"/>
        <w:spacing w:before="1"/>
      </w:pPr>
    </w:p>
    <w:p>
      <w:pPr>
        <w:pStyle w:val="ListParagraph"/>
        <w:numPr>
          <w:ilvl w:val="0"/>
          <w:numId w:val="1"/>
        </w:numPr>
        <w:tabs>
          <w:tab w:pos="889" w:val="left" w:leader="none"/>
        </w:tabs>
        <w:spacing w:line="240" w:lineRule="auto" w:before="0" w:after="0"/>
        <w:ind w:left="889" w:right="115" w:hanging="360"/>
        <w:jc w:val="both"/>
        <w:rPr>
          <w:b/>
          <w:sz w:val="24"/>
        </w:rPr>
      </w:pPr>
      <w:r>
        <w:rPr>
          <w:sz w:val="24"/>
        </w:rPr>
        <w:t>¿Tiene capacidad para contraer matrimonio en España una mujer argelina de 14 </w:t>
      </w:r>
      <w:r>
        <w:rPr>
          <w:spacing w:val="-2"/>
          <w:sz w:val="24"/>
        </w:rPr>
        <w:t>años?</w:t>
      </w:r>
    </w:p>
    <w:p>
      <w:pPr>
        <w:pStyle w:val="BodyText"/>
        <w:spacing w:before="21"/>
      </w:pPr>
    </w:p>
    <w:p>
      <w:pPr>
        <w:pStyle w:val="ListParagraph"/>
        <w:numPr>
          <w:ilvl w:val="0"/>
          <w:numId w:val="1"/>
        </w:numPr>
        <w:tabs>
          <w:tab w:pos="889" w:val="left" w:leader="none"/>
        </w:tabs>
        <w:spacing w:line="240" w:lineRule="auto" w:before="1" w:after="0"/>
        <w:ind w:left="889" w:right="114" w:hanging="360"/>
        <w:jc w:val="both"/>
        <w:rPr>
          <w:b/>
          <w:sz w:val="24"/>
        </w:rPr>
      </w:pPr>
      <w:r>
        <w:rPr>
          <w:sz w:val="24"/>
        </w:rPr>
        <w:t>Mujer de nacionalidad marroquí de 15 años quiere contraer matrimonio en España con un varón español de 18 años de doble nacionalidad marroquí- española. ¿Tienen capacidad nupcial?</w:t>
      </w:r>
    </w:p>
    <w:p>
      <w:pPr>
        <w:spacing w:after="0" w:line="240" w:lineRule="auto"/>
        <w:jc w:val="both"/>
        <w:rPr>
          <w:sz w:val="24"/>
        </w:rPr>
        <w:sectPr>
          <w:pgSz w:w="11910" w:h="16840"/>
          <w:pgMar w:header="707" w:footer="1725" w:top="1320" w:bottom="1920" w:left="1600" w:right="1580"/>
        </w:sectPr>
      </w:pPr>
    </w:p>
    <w:p>
      <w:pPr>
        <w:pStyle w:val="ListParagraph"/>
        <w:numPr>
          <w:ilvl w:val="0"/>
          <w:numId w:val="1"/>
        </w:numPr>
        <w:tabs>
          <w:tab w:pos="889" w:val="left" w:leader="none"/>
        </w:tabs>
        <w:spacing w:line="240" w:lineRule="auto" w:before="80" w:after="0"/>
        <w:ind w:left="889" w:right="117" w:hanging="360"/>
        <w:jc w:val="both"/>
        <w:rPr>
          <w:b/>
          <w:sz w:val="24"/>
        </w:rPr>
      </w:pPr>
      <w:r>
        <w:rPr>
          <w:sz w:val="24"/>
        </w:rPr>
        <w:t>Una</w:t>
      </w:r>
      <w:r>
        <w:rPr>
          <w:spacing w:val="-15"/>
          <w:sz w:val="24"/>
        </w:rPr>
        <w:t> </w:t>
      </w:r>
      <w:r>
        <w:rPr>
          <w:sz w:val="24"/>
        </w:rPr>
        <w:t>mujer</w:t>
      </w:r>
      <w:r>
        <w:rPr>
          <w:spacing w:val="-15"/>
          <w:sz w:val="24"/>
        </w:rPr>
        <w:t> </w:t>
      </w:r>
      <w:r>
        <w:rPr>
          <w:sz w:val="24"/>
        </w:rPr>
        <w:t>española</w:t>
      </w:r>
      <w:r>
        <w:rPr>
          <w:spacing w:val="-15"/>
          <w:sz w:val="24"/>
        </w:rPr>
        <w:t> </w:t>
      </w:r>
      <w:r>
        <w:rPr>
          <w:sz w:val="24"/>
        </w:rPr>
        <w:t>contrae</w:t>
      </w:r>
      <w:r>
        <w:rPr>
          <w:spacing w:val="-15"/>
          <w:sz w:val="24"/>
        </w:rPr>
        <w:t> </w:t>
      </w:r>
      <w:r>
        <w:rPr>
          <w:sz w:val="24"/>
        </w:rPr>
        <w:t>matrimonio</w:t>
      </w:r>
      <w:r>
        <w:rPr>
          <w:spacing w:val="-15"/>
          <w:sz w:val="24"/>
        </w:rPr>
        <w:t> </w:t>
      </w:r>
      <w:r>
        <w:rPr>
          <w:sz w:val="24"/>
        </w:rPr>
        <w:t>civil</w:t>
      </w:r>
      <w:r>
        <w:rPr>
          <w:spacing w:val="-15"/>
          <w:sz w:val="24"/>
        </w:rPr>
        <w:t> </w:t>
      </w:r>
      <w:r>
        <w:rPr>
          <w:sz w:val="24"/>
        </w:rPr>
        <w:t>en</w:t>
      </w:r>
      <w:r>
        <w:rPr>
          <w:spacing w:val="-15"/>
          <w:sz w:val="24"/>
        </w:rPr>
        <w:t> </w:t>
      </w:r>
      <w:r>
        <w:rPr>
          <w:sz w:val="24"/>
        </w:rPr>
        <w:t>Perú</w:t>
      </w:r>
      <w:r>
        <w:rPr>
          <w:spacing w:val="-15"/>
          <w:sz w:val="24"/>
        </w:rPr>
        <w:t> </w:t>
      </w:r>
      <w:r>
        <w:rPr>
          <w:sz w:val="24"/>
        </w:rPr>
        <w:t>con</w:t>
      </w:r>
      <w:r>
        <w:rPr>
          <w:spacing w:val="-15"/>
          <w:sz w:val="24"/>
        </w:rPr>
        <w:t> </w:t>
      </w:r>
      <w:r>
        <w:rPr>
          <w:sz w:val="24"/>
        </w:rPr>
        <w:t>un</w:t>
      </w:r>
      <w:r>
        <w:rPr>
          <w:spacing w:val="-15"/>
          <w:sz w:val="24"/>
        </w:rPr>
        <w:t> </w:t>
      </w:r>
      <w:r>
        <w:rPr>
          <w:sz w:val="24"/>
        </w:rPr>
        <w:t>varón</w:t>
      </w:r>
      <w:r>
        <w:rPr>
          <w:spacing w:val="-15"/>
          <w:sz w:val="24"/>
        </w:rPr>
        <w:t> </w:t>
      </w:r>
      <w:r>
        <w:rPr>
          <w:sz w:val="24"/>
        </w:rPr>
        <w:t>con</w:t>
      </w:r>
      <w:r>
        <w:rPr>
          <w:spacing w:val="-15"/>
          <w:sz w:val="24"/>
        </w:rPr>
        <w:t> </w:t>
      </w:r>
      <w:r>
        <w:rPr>
          <w:sz w:val="24"/>
        </w:rPr>
        <w:t>residencia habitual en Lima. ¿Cuál es la ley aplicable al matrimonio?</w:t>
      </w:r>
    </w:p>
    <w:p>
      <w:pPr>
        <w:pStyle w:val="BodyText"/>
      </w:pPr>
    </w:p>
    <w:p>
      <w:pPr>
        <w:pStyle w:val="BodyText"/>
        <w:spacing w:before="45"/>
      </w:pPr>
    </w:p>
    <w:p>
      <w:pPr>
        <w:pStyle w:val="ListParagraph"/>
        <w:numPr>
          <w:ilvl w:val="0"/>
          <w:numId w:val="1"/>
        </w:numPr>
        <w:tabs>
          <w:tab w:pos="889" w:val="left" w:leader="none"/>
        </w:tabs>
        <w:spacing w:line="240" w:lineRule="auto" w:before="0" w:after="0"/>
        <w:ind w:left="889" w:right="115" w:hanging="360"/>
        <w:jc w:val="both"/>
        <w:rPr>
          <w:b/>
          <w:sz w:val="24"/>
        </w:rPr>
      </w:pPr>
      <w:r>
        <w:rPr>
          <w:sz w:val="24"/>
        </w:rPr>
        <w:t>Dos mujeres rusas, con residencia habitual en París, contraen matrimonio en Francia, pero no pueden registrarlo en el Registro Civil. Posteriormente una de ellas viaja a Rusia y se casa con un hombre ruso con residencia habitual en Moscú. ¿Es válido el segundo matrimonio? ¿Se podría reconocer el matrimonio celebrado en Rusia en Francia?</w:t>
      </w:r>
    </w:p>
    <w:p>
      <w:pPr>
        <w:pStyle w:val="BodyText"/>
      </w:pPr>
    </w:p>
    <w:p>
      <w:pPr>
        <w:pStyle w:val="BodyText"/>
        <w:spacing w:before="43"/>
      </w:pPr>
    </w:p>
    <w:p>
      <w:pPr>
        <w:pStyle w:val="ListParagraph"/>
        <w:numPr>
          <w:ilvl w:val="0"/>
          <w:numId w:val="1"/>
        </w:numPr>
        <w:tabs>
          <w:tab w:pos="889" w:val="left" w:leader="none"/>
        </w:tabs>
        <w:spacing w:line="240" w:lineRule="auto" w:before="1" w:after="0"/>
        <w:ind w:left="889" w:right="116" w:hanging="360"/>
        <w:jc w:val="both"/>
        <w:rPr>
          <w:b/>
          <w:sz w:val="24"/>
        </w:rPr>
      </w:pPr>
      <w:r>
        <w:rPr>
          <w:sz w:val="24"/>
        </w:rPr>
        <w:t>Una</w:t>
      </w:r>
      <w:r>
        <w:rPr>
          <w:spacing w:val="-3"/>
          <w:sz w:val="24"/>
        </w:rPr>
        <w:t> </w:t>
      </w:r>
      <w:r>
        <w:rPr>
          <w:sz w:val="24"/>
        </w:rPr>
        <w:t>pareja</w:t>
      </w:r>
      <w:r>
        <w:rPr>
          <w:spacing w:val="-2"/>
          <w:sz w:val="24"/>
        </w:rPr>
        <w:t> </w:t>
      </w:r>
      <w:r>
        <w:rPr>
          <w:sz w:val="24"/>
        </w:rPr>
        <w:t>de españoles residentes en</w:t>
      </w:r>
      <w:r>
        <w:rPr>
          <w:spacing w:val="-1"/>
          <w:sz w:val="24"/>
        </w:rPr>
        <w:t> </w:t>
      </w:r>
      <w:r>
        <w:rPr>
          <w:sz w:val="24"/>
        </w:rPr>
        <w:t>Madrid contrajo</w:t>
      </w:r>
      <w:r>
        <w:rPr>
          <w:spacing w:val="-1"/>
          <w:sz w:val="24"/>
        </w:rPr>
        <w:t> </w:t>
      </w:r>
      <w:r>
        <w:rPr>
          <w:sz w:val="24"/>
        </w:rPr>
        <w:t>matrimonio</w:t>
      </w:r>
      <w:r>
        <w:rPr>
          <w:spacing w:val="-1"/>
          <w:sz w:val="24"/>
        </w:rPr>
        <w:t> </w:t>
      </w:r>
      <w:r>
        <w:rPr>
          <w:sz w:val="24"/>
        </w:rPr>
        <w:t>en un casino de Las Vegas en el año 2021. En 2024 volvieron a contraer matrimonio en el Registro Civil de Madrid. ¿El primer matrimonio podría haberse inscrito en el </w:t>
      </w:r>
      <w:r>
        <w:rPr>
          <w:spacing w:val="-2"/>
          <w:sz w:val="24"/>
        </w:rPr>
        <w:t>Registro?</w:t>
      </w:r>
    </w:p>
    <w:p>
      <w:pPr>
        <w:pStyle w:val="BodyText"/>
      </w:pPr>
    </w:p>
    <w:p>
      <w:pPr>
        <w:pStyle w:val="BodyText"/>
        <w:spacing w:before="43"/>
      </w:pPr>
    </w:p>
    <w:p>
      <w:pPr>
        <w:pStyle w:val="ListParagraph"/>
        <w:numPr>
          <w:ilvl w:val="0"/>
          <w:numId w:val="1"/>
        </w:numPr>
        <w:tabs>
          <w:tab w:pos="889" w:val="left" w:leader="none"/>
        </w:tabs>
        <w:spacing w:line="240" w:lineRule="auto" w:before="1" w:after="0"/>
        <w:ind w:left="889" w:right="0" w:hanging="360"/>
        <w:jc w:val="left"/>
        <w:rPr>
          <w:b/>
          <w:sz w:val="24"/>
        </w:rPr>
      </w:pPr>
      <w:r>
        <w:rPr>
          <w:sz w:val="24"/>
        </w:rPr>
        <w:t>Indique</w:t>
      </w:r>
      <w:r>
        <w:rPr>
          <w:spacing w:val="-14"/>
          <w:sz w:val="24"/>
        </w:rPr>
        <w:t> </w:t>
      </w:r>
      <w:r>
        <w:rPr>
          <w:sz w:val="24"/>
        </w:rPr>
        <w:t>si</w:t>
      </w:r>
      <w:r>
        <w:rPr>
          <w:spacing w:val="-9"/>
          <w:sz w:val="24"/>
        </w:rPr>
        <w:t> </w:t>
      </w:r>
      <w:r>
        <w:rPr>
          <w:sz w:val="24"/>
        </w:rPr>
        <w:t>tiene</w:t>
      </w:r>
      <w:r>
        <w:rPr>
          <w:spacing w:val="-11"/>
          <w:sz w:val="24"/>
        </w:rPr>
        <w:t> </w:t>
      </w:r>
      <w:r>
        <w:rPr>
          <w:sz w:val="24"/>
        </w:rPr>
        <w:t>competencia</w:t>
      </w:r>
      <w:r>
        <w:rPr>
          <w:spacing w:val="-10"/>
          <w:sz w:val="24"/>
        </w:rPr>
        <w:t> </w:t>
      </w:r>
      <w:r>
        <w:rPr>
          <w:sz w:val="24"/>
        </w:rPr>
        <w:t>los</w:t>
      </w:r>
      <w:r>
        <w:rPr>
          <w:spacing w:val="-9"/>
          <w:sz w:val="24"/>
        </w:rPr>
        <w:t> </w:t>
      </w:r>
      <w:r>
        <w:rPr>
          <w:sz w:val="24"/>
        </w:rPr>
        <w:t>tribunales</w:t>
      </w:r>
      <w:r>
        <w:rPr>
          <w:spacing w:val="-10"/>
          <w:sz w:val="24"/>
        </w:rPr>
        <w:t> </w:t>
      </w:r>
      <w:r>
        <w:rPr>
          <w:sz w:val="24"/>
        </w:rPr>
        <w:t>españoles</w:t>
      </w:r>
      <w:r>
        <w:rPr>
          <w:spacing w:val="-10"/>
          <w:sz w:val="24"/>
        </w:rPr>
        <w:t> </w:t>
      </w:r>
      <w:r>
        <w:rPr>
          <w:sz w:val="24"/>
        </w:rPr>
        <w:t>en</w:t>
      </w:r>
      <w:r>
        <w:rPr>
          <w:spacing w:val="-10"/>
          <w:sz w:val="24"/>
        </w:rPr>
        <w:t> </w:t>
      </w:r>
      <w:r>
        <w:rPr>
          <w:sz w:val="24"/>
        </w:rPr>
        <w:t>los</w:t>
      </w:r>
      <w:r>
        <w:rPr>
          <w:spacing w:val="-9"/>
          <w:sz w:val="24"/>
        </w:rPr>
        <w:t> </w:t>
      </w:r>
      <w:r>
        <w:rPr>
          <w:sz w:val="24"/>
        </w:rPr>
        <w:t>siguientes</w:t>
      </w:r>
      <w:r>
        <w:rPr>
          <w:spacing w:val="-8"/>
          <w:sz w:val="24"/>
        </w:rPr>
        <w:t> </w:t>
      </w:r>
      <w:r>
        <w:rPr>
          <w:spacing w:val="-2"/>
          <w:sz w:val="24"/>
        </w:rPr>
        <w:t>supuestos:</w:t>
      </w:r>
    </w:p>
    <w:p>
      <w:pPr>
        <w:pStyle w:val="BodyText"/>
        <w:spacing w:before="21"/>
      </w:pPr>
    </w:p>
    <w:p>
      <w:pPr>
        <w:pStyle w:val="ListParagraph"/>
        <w:numPr>
          <w:ilvl w:val="0"/>
          <w:numId w:val="11"/>
        </w:numPr>
        <w:tabs>
          <w:tab w:pos="1234" w:val="left" w:leader="none"/>
        </w:tabs>
        <w:spacing w:line="240" w:lineRule="auto" w:before="0" w:after="0"/>
        <w:ind w:left="1234" w:right="120" w:hanging="281"/>
        <w:jc w:val="left"/>
        <w:rPr>
          <w:sz w:val="24"/>
        </w:rPr>
      </w:pPr>
      <w:r>
        <w:rPr>
          <w:sz w:val="24"/>
        </w:rPr>
        <w:t>Herencia de un ciudadano francés con residencia habitual en</w:t>
      </w:r>
      <w:r>
        <w:rPr>
          <w:spacing w:val="-3"/>
          <w:sz w:val="24"/>
        </w:rPr>
        <w:t> </w:t>
      </w:r>
      <w:r>
        <w:rPr>
          <w:sz w:val="24"/>
        </w:rPr>
        <w:t>Alicante en el momento de su fallecimiento.</w:t>
      </w:r>
    </w:p>
    <w:p>
      <w:pPr>
        <w:pStyle w:val="ListParagraph"/>
        <w:numPr>
          <w:ilvl w:val="0"/>
          <w:numId w:val="11"/>
        </w:numPr>
        <w:tabs>
          <w:tab w:pos="1232" w:val="left" w:leader="none"/>
          <w:tab w:pos="1234" w:val="left" w:leader="none"/>
        </w:tabs>
        <w:spacing w:line="240" w:lineRule="auto" w:before="0" w:after="0"/>
        <w:ind w:left="1234" w:right="122" w:hanging="281"/>
        <w:jc w:val="left"/>
        <w:rPr>
          <w:sz w:val="24"/>
        </w:rPr>
      </w:pPr>
      <w:r>
        <w:rPr>
          <w:sz w:val="24"/>
        </w:rPr>
        <w:t>Herencia de un ciudadano español con residencia habitual en</w:t>
      </w:r>
      <w:r>
        <w:rPr>
          <w:spacing w:val="-13"/>
          <w:sz w:val="24"/>
        </w:rPr>
        <w:t> </w:t>
      </w:r>
      <w:r>
        <w:rPr>
          <w:sz w:val="24"/>
        </w:rPr>
        <w:t>Australia en el momento de su fallecimiento.</w:t>
      </w:r>
    </w:p>
    <w:p>
      <w:pPr>
        <w:pStyle w:val="ListParagraph"/>
        <w:numPr>
          <w:ilvl w:val="0"/>
          <w:numId w:val="11"/>
        </w:numPr>
        <w:tabs>
          <w:tab w:pos="1234" w:val="left" w:leader="none"/>
        </w:tabs>
        <w:spacing w:line="240" w:lineRule="auto" w:before="1" w:after="0"/>
        <w:ind w:left="1234" w:right="124" w:hanging="281"/>
        <w:jc w:val="left"/>
        <w:rPr>
          <w:sz w:val="24"/>
        </w:rPr>
      </w:pPr>
      <w:r>
        <w:rPr>
          <w:sz w:val="24"/>
        </w:rPr>
        <w:t>Herencia de un ciudadano italiano, con residencia habitual en el Roma en el momento de su fallecimiento, pero con bienes inmuebles en España.</w:t>
      </w:r>
    </w:p>
    <w:p>
      <w:pPr>
        <w:pStyle w:val="BodyText"/>
      </w:pPr>
    </w:p>
    <w:p>
      <w:pPr>
        <w:pStyle w:val="BodyText"/>
        <w:spacing w:before="43"/>
      </w:pPr>
    </w:p>
    <w:p>
      <w:pPr>
        <w:pStyle w:val="ListParagraph"/>
        <w:numPr>
          <w:ilvl w:val="0"/>
          <w:numId w:val="1"/>
        </w:numPr>
        <w:tabs>
          <w:tab w:pos="889" w:val="left" w:leader="none"/>
        </w:tabs>
        <w:spacing w:line="240" w:lineRule="auto" w:before="0" w:after="0"/>
        <w:ind w:left="889" w:right="118" w:hanging="360"/>
        <w:jc w:val="both"/>
        <w:rPr>
          <w:b/>
          <w:sz w:val="24"/>
        </w:rPr>
      </w:pPr>
      <w:r>
        <w:rPr>
          <w:sz w:val="24"/>
        </w:rPr>
        <w:t>Un ciudadano portugués con residencia habitual en Vigo solicita pensión de alimentos a su esposa, de nacionalidad española y residente en</w:t>
      </w:r>
      <w:r>
        <w:rPr>
          <w:spacing w:val="-8"/>
          <w:sz w:val="24"/>
        </w:rPr>
        <w:t> </w:t>
      </w:r>
      <w:r>
        <w:rPr>
          <w:sz w:val="24"/>
        </w:rPr>
        <w:t>Alemania ¿Cuál sería la ley aplicable a las obligaciones alimenticias?</w:t>
      </w:r>
    </w:p>
    <w:p>
      <w:pPr>
        <w:pStyle w:val="BodyText"/>
      </w:pPr>
    </w:p>
    <w:p>
      <w:pPr>
        <w:pStyle w:val="BodyText"/>
        <w:spacing w:before="43"/>
      </w:pPr>
    </w:p>
    <w:p>
      <w:pPr>
        <w:pStyle w:val="ListParagraph"/>
        <w:numPr>
          <w:ilvl w:val="0"/>
          <w:numId w:val="1"/>
        </w:numPr>
        <w:tabs>
          <w:tab w:pos="889" w:val="left" w:leader="none"/>
        </w:tabs>
        <w:spacing w:line="240" w:lineRule="auto" w:before="0" w:after="0"/>
        <w:ind w:left="889" w:right="116" w:hanging="360"/>
        <w:jc w:val="both"/>
        <w:rPr>
          <w:b/>
          <w:sz w:val="24"/>
        </w:rPr>
      </w:pPr>
      <w:r>
        <w:rPr>
          <w:sz w:val="24"/>
        </w:rPr>
        <w:t>Un</w:t>
      </w:r>
      <w:r>
        <w:rPr>
          <w:spacing w:val="-3"/>
          <w:sz w:val="24"/>
        </w:rPr>
        <w:t> </w:t>
      </w:r>
      <w:r>
        <w:rPr>
          <w:sz w:val="24"/>
        </w:rPr>
        <w:t>ciudadano</w:t>
      </w:r>
      <w:r>
        <w:rPr>
          <w:spacing w:val="-1"/>
          <w:sz w:val="24"/>
        </w:rPr>
        <w:t> </w:t>
      </w:r>
      <w:r>
        <w:rPr>
          <w:sz w:val="24"/>
        </w:rPr>
        <w:t>japonés</w:t>
      </w:r>
      <w:r>
        <w:rPr>
          <w:spacing w:val="-1"/>
          <w:sz w:val="24"/>
        </w:rPr>
        <w:t> </w:t>
      </w:r>
      <w:r>
        <w:rPr>
          <w:sz w:val="24"/>
        </w:rPr>
        <w:t>presenta</w:t>
      </w:r>
      <w:r>
        <w:rPr>
          <w:spacing w:val="-3"/>
          <w:sz w:val="24"/>
        </w:rPr>
        <w:t> </w:t>
      </w:r>
      <w:r>
        <w:rPr>
          <w:sz w:val="24"/>
        </w:rPr>
        <w:t>demanda</w:t>
      </w:r>
      <w:r>
        <w:rPr>
          <w:spacing w:val="-5"/>
          <w:sz w:val="24"/>
        </w:rPr>
        <w:t> </w:t>
      </w:r>
      <w:r>
        <w:rPr>
          <w:sz w:val="24"/>
        </w:rPr>
        <w:t>de</w:t>
      </w:r>
      <w:r>
        <w:rPr>
          <w:spacing w:val="-4"/>
          <w:sz w:val="24"/>
        </w:rPr>
        <w:t> </w:t>
      </w:r>
      <w:r>
        <w:rPr>
          <w:sz w:val="24"/>
        </w:rPr>
        <w:t>nulidad</w:t>
      </w:r>
      <w:r>
        <w:rPr>
          <w:spacing w:val="-3"/>
          <w:sz w:val="24"/>
        </w:rPr>
        <w:t> </w:t>
      </w:r>
      <w:r>
        <w:rPr>
          <w:sz w:val="24"/>
        </w:rPr>
        <w:t>del</w:t>
      </w:r>
      <w:r>
        <w:rPr>
          <w:spacing w:val="-3"/>
          <w:sz w:val="24"/>
        </w:rPr>
        <w:t> </w:t>
      </w:r>
      <w:r>
        <w:rPr>
          <w:sz w:val="24"/>
        </w:rPr>
        <w:t>matrimonio</w:t>
      </w:r>
      <w:r>
        <w:rPr>
          <w:spacing w:val="-3"/>
          <w:sz w:val="24"/>
        </w:rPr>
        <w:t> </w:t>
      </w:r>
      <w:r>
        <w:rPr>
          <w:sz w:val="24"/>
        </w:rPr>
        <w:t>por</w:t>
      </w:r>
      <w:r>
        <w:rPr>
          <w:spacing w:val="-2"/>
          <w:sz w:val="24"/>
        </w:rPr>
        <w:t> </w:t>
      </w:r>
      <w:r>
        <w:rPr>
          <w:sz w:val="24"/>
        </w:rPr>
        <w:t>error</w:t>
      </w:r>
      <w:r>
        <w:rPr>
          <w:spacing w:val="-5"/>
          <w:sz w:val="24"/>
        </w:rPr>
        <w:t> </w:t>
      </w:r>
      <w:r>
        <w:rPr>
          <w:sz w:val="24"/>
        </w:rPr>
        <w:t>en las cualidades esenciales de su cónyuge (mujer japonesa) ante los tribunales españoles. En la demanda no se prueba el derecho japonés y la demandada solicita</w:t>
      </w:r>
      <w:r>
        <w:rPr>
          <w:spacing w:val="-13"/>
          <w:sz w:val="24"/>
        </w:rPr>
        <w:t> </w:t>
      </w:r>
      <w:r>
        <w:rPr>
          <w:sz w:val="24"/>
        </w:rPr>
        <w:t>el</w:t>
      </w:r>
      <w:r>
        <w:rPr>
          <w:spacing w:val="-12"/>
          <w:sz w:val="24"/>
        </w:rPr>
        <w:t> </w:t>
      </w:r>
      <w:r>
        <w:rPr>
          <w:sz w:val="24"/>
        </w:rPr>
        <w:t>desistimiento</w:t>
      </w:r>
      <w:r>
        <w:rPr>
          <w:spacing w:val="-12"/>
          <w:sz w:val="24"/>
        </w:rPr>
        <w:t> </w:t>
      </w:r>
      <w:r>
        <w:rPr>
          <w:sz w:val="24"/>
        </w:rPr>
        <w:t>de</w:t>
      </w:r>
      <w:r>
        <w:rPr>
          <w:spacing w:val="-13"/>
          <w:sz w:val="24"/>
        </w:rPr>
        <w:t> </w:t>
      </w:r>
      <w:r>
        <w:rPr>
          <w:sz w:val="24"/>
        </w:rPr>
        <w:t>la</w:t>
      </w:r>
      <w:r>
        <w:rPr>
          <w:spacing w:val="-13"/>
          <w:sz w:val="24"/>
        </w:rPr>
        <w:t> </w:t>
      </w:r>
      <w:r>
        <w:rPr>
          <w:sz w:val="24"/>
        </w:rPr>
        <w:t>demanda.</w:t>
      </w:r>
      <w:r>
        <w:rPr>
          <w:spacing w:val="-12"/>
          <w:sz w:val="24"/>
        </w:rPr>
        <w:t> </w:t>
      </w:r>
      <w:r>
        <w:rPr>
          <w:sz w:val="24"/>
        </w:rPr>
        <w:t>¿Debe</w:t>
      </w:r>
      <w:r>
        <w:rPr>
          <w:spacing w:val="-13"/>
          <w:sz w:val="24"/>
        </w:rPr>
        <w:t> </w:t>
      </w:r>
      <w:r>
        <w:rPr>
          <w:sz w:val="24"/>
        </w:rPr>
        <w:t>el</w:t>
      </w:r>
      <w:r>
        <w:rPr>
          <w:spacing w:val="-12"/>
          <w:sz w:val="24"/>
        </w:rPr>
        <w:t> </w:t>
      </w:r>
      <w:r>
        <w:rPr>
          <w:sz w:val="24"/>
        </w:rPr>
        <w:t>juez</w:t>
      </w:r>
      <w:r>
        <w:rPr>
          <w:spacing w:val="-13"/>
          <w:sz w:val="24"/>
        </w:rPr>
        <w:t> </w:t>
      </w:r>
      <w:r>
        <w:rPr>
          <w:sz w:val="24"/>
        </w:rPr>
        <w:t>probar</w:t>
      </w:r>
      <w:r>
        <w:rPr>
          <w:spacing w:val="-13"/>
          <w:sz w:val="24"/>
        </w:rPr>
        <w:t> </w:t>
      </w:r>
      <w:r>
        <w:rPr>
          <w:sz w:val="24"/>
        </w:rPr>
        <w:t>de</w:t>
      </w:r>
      <w:r>
        <w:rPr>
          <w:spacing w:val="-13"/>
          <w:sz w:val="24"/>
        </w:rPr>
        <w:t> </w:t>
      </w:r>
      <w:r>
        <w:rPr>
          <w:sz w:val="24"/>
        </w:rPr>
        <w:t>oficio</w:t>
      </w:r>
      <w:r>
        <w:rPr>
          <w:spacing w:val="-9"/>
          <w:sz w:val="24"/>
        </w:rPr>
        <w:t> </w:t>
      </w:r>
      <w:r>
        <w:rPr>
          <w:sz w:val="24"/>
        </w:rPr>
        <w:t>el</w:t>
      </w:r>
      <w:r>
        <w:rPr>
          <w:spacing w:val="-12"/>
          <w:sz w:val="24"/>
        </w:rPr>
        <w:t> </w:t>
      </w:r>
      <w:r>
        <w:rPr>
          <w:sz w:val="24"/>
        </w:rPr>
        <w:t>Derecho japonés? ¿Se puede aplicar el derecho español?</w:t>
      </w:r>
    </w:p>
    <w:p>
      <w:pPr>
        <w:pStyle w:val="BodyText"/>
      </w:pPr>
    </w:p>
    <w:p>
      <w:pPr>
        <w:pStyle w:val="BodyText"/>
        <w:spacing w:before="1"/>
      </w:pPr>
    </w:p>
    <w:p>
      <w:pPr>
        <w:pStyle w:val="ListParagraph"/>
        <w:numPr>
          <w:ilvl w:val="0"/>
          <w:numId w:val="1"/>
        </w:numPr>
        <w:tabs>
          <w:tab w:pos="889" w:val="left" w:leader="none"/>
        </w:tabs>
        <w:spacing w:line="240" w:lineRule="auto" w:before="0" w:after="0"/>
        <w:ind w:left="889" w:right="120" w:hanging="360"/>
        <w:jc w:val="both"/>
        <w:rPr>
          <w:b/>
          <w:sz w:val="24"/>
        </w:rPr>
      </w:pPr>
      <w:r>
        <w:rPr>
          <w:sz w:val="24"/>
        </w:rPr>
        <w:t>Señale cuál es la ley aplicable a un divorcio entre una ciudadana española y un ciudadano marroquí, ambos con residencia habitual en Ámsterdam.</w:t>
      </w:r>
    </w:p>
    <w:p>
      <w:pPr>
        <w:pStyle w:val="BodyText"/>
      </w:pPr>
    </w:p>
    <w:p>
      <w:pPr>
        <w:pStyle w:val="BodyText"/>
        <w:spacing w:before="43"/>
      </w:pPr>
    </w:p>
    <w:p>
      <w:pPr>
        <w:pStyle w:val="ListParagraph"/>
        <w:numPr>
          <w:ilvl w:val="0"/>
          <w:numId w:val="1"/>
        </w:numPr>
        <w:tabs>
          <w:tab w:pos="889" w:val="left" w:leader="none"/>
        </w:tabs>
        <w:spacing w:line="240" w:lineRule="auto" w:before="0" w:after="0"/>
        <w:ind w:left="889" w:right="119" w:hanging="360"/>
        <w:jc w:val="both"/>
        <w:rPr>
          <w:b/>
          <w:sz w:val="24"/>
        </w:rPr>
      </w:pPr>
      <w:r>
        <w:rPr>
          <w:sz w:val="24"/>
        </w:rPr>
        <w:t>Liz, ciudadana francesa con residencia habitual en Barcelona, interponen en nombre</w:t>
      </w:r>
      <w:r>
        <w:rPr>
          <w:spacing w:val="-5"/>
          <w:sz w:val="24"/>
        </w:rPr>
        <w:t> </w:t>
      </w:r>
      <w:r>
        <w:rPr>
          <w:sz w:val="24"/>
        </w:rPr>
        <w:t>de</w:t>
      </w:r>
      <w:r>
        <w:rPr>
          <w:spacing w:val="-4"/>
          <w:sz w:val="24"/>
        </w:rPr>
        <w:t> </w:t>
      </w:r>
      <w:r>
        <w:rPr>
          <w:sz w:val="24"/>
        </w:rPr>
        <w:t>su</w:t>
      </w:r>
      <w:r>
        <w:rPr>
          <w:spacing w:val="-3"/>
          <w:sz w:val="24"/>
        </w:rPr>
        <w:t> </w:t>
      </w:r>
      <w:r>
        <w:rPr>
          <w:sz w:val="24"/>
        </w:rPr>
        <w:t>hija</w:t>
      </w:r>
      <w:r>
        <w:rPr>
          <w:spacing w:val="-3"/>
          <w:sz w:val="24"/>
        </w:rPr>
        <w:t> </w:t>
      </w:r>
      <w:r>
        <w:rPr>
          <w:sz w:val="24"/>
        </w:rPr>
        <w:t>(16</w:t>
      </w:r>
      <w:r>
        <w:rPr>
          <w:spacing w:val="-1"/>
          <w:sz w:val="24"/>
        </w:rPr>
        <w:t> </w:t>
      </w:r>
      <w:r>
        <w:rPr>
          <w:sz w:val="24"/>
        </w:rPr>
        <w:t>años</w:t>
      </w:r>
      <w:r>
        <w:rPr>
          <w:spacing w:val="-4"/>
          <w:sz w:val="24"/>
        </w:rPr>
        <w:t> </w:t>
      </w:r>
      <w:r>
        <w:rPr>
          <w:sz w:val="24"/>
        </w:rPr>
        <w:t>de</w:t>
      </w:r>
      <w:r>
        <w:rPr>
          <w:spacing w:val="-4"/>
          <w:sz w:val="24"/>
        </w:rPr>
        <w:t> </w:t>
      </w:r>
      <w:r>
        <w:rPr>
          <w:sz w:val="24"/>
        </w:rPr>
        <w:t>nacionalidad</w:t>
      </w:r>
      <w:r>
        <w:rPr>
          <w:spacing w:val="-2"/>
          <w:sz w:val="24"/>
        </w:rPr>
        <w:t> </w:t>
      </w:r>
      <w:r>
        <w:rPr>
          <w:sz w:val="24"/>
        </w:rPr>
        <w:t>francesa)</w:t>
      </w:r>
      <w:r>
        <w:rPr>
          <w:spacing w:val="-3"/>
          <w:sz w:val="24"/>
        </w:rPr>
        <w:t> </w:t>
      </w:r>
      <w:r>
        <w:rPr>
          <w:sz w:val="24"/>
        </w:rPr>
        <w:t>una</w:t>
      </w:r>
      <w:r>
        <w:rPr>
          <w:spacing w:val="-5"/>
          <w:sz w:val="24"/>
        </w:rPr>
        <w:t> </w:t>
      </w:r>
      <w:r>
        <w:rPr>
          <w:sz w:val="24"/>
        </w:rPr>
        <w:t>demanda</w:t>
      </w:r>
      <w:r>
        <w:rPr>
          <w:spacing w:val="-4"/>
          <w:sz w:val="24"/>
        </w:rPr>
        <w:t> </w:t>
      </w:r>
      <w:r>
        <w:rPr>
          <w:sz w:val="24"/>
        </w:rPr>
        <w:t>de</w:t>
      </w:r>
      <w:r>
        <w:rPr>
          <w:spacing w:val="-2"/>
          <w:sz w:val="24"/>
        </w:rPr>
        <w:t> </w:t>
      </w:r>
      <w:r>
        <w:rPr>
          <w:sz w:val="24"/>
        </w:rPr>
        <w:t>alimentos contra su padre, francés con residencia habitual en</w:t>
      </w:r>
      <w:r>
        <w:rPr>
          <w:spacing w:val="-12"/>
          <w:sz w:val="24"/>
        </w:rPr>
        <w:t> </w:t>
      </w:r>
      <w:r>
        <w:rPr>
          <w:sz w:val="24"/>
        </w:rPr>
        <w:t>Alemania. ¿Cuál sería</w:t>
      </w:r>
      <w:r>
        <w:rPr>
          <w:spacing w:val="40"/>
          <w:sz w:val="24"/>
        </w:rPr>
        <w:t> </w:t>
      </w:r>
      <w:r>
        <w:rPr>
          <w:sz w:val="24"/>
        </w:rPr>
        <w:t>la ley aplicable a la obligación de alimentos?</w:t>
      </w:r>
    </w:p>
    <w:p>
      <w:pPr>
        <w:spacing w:after="0" w:line="240" w:lineRule="auto"/>
        <w:jc w:val="both"/>
        <w:rPr>
          <w:sz w:val="24"/>
        </w:rPr>
        <w:sectPr>
          <w:pgSz w:w="11910" w:h="16840"/>
          <w:pgMar w:header="707" w:footer="1725" w:top="1320" w:bottom="1920" w:left="1600" w:right="1580"/>
        </w:sectPr>
      </w:pPr>
    </w:p>
    <w:p>
      <w:pPr>
        <w:pStyle w:val="BodyText"/>
      </w:pPr>
    </w:p>
    <w:p>
      <w:pPr>
        <w:pStyle w:val="BodyText"/>
        <w:spacing w:before="125"/>
      </w:pPr>
    </w:p>
    <w:p>
      <w:pPr>
        <w:pStyle w:val="ListParagraph"/>
        <w:numPr>
          <w:ilvl w:val="0"/>
          <w:numId w:val="1"/>
        </w:numPr>
        <w:tabs>
          <w:tab w:pos="889" w:val="left" w:leader="none"/>
        </w:tabs>
        <w:spacing w:line="240" w:lineRule="auto" w:before="0" w:after="0"/>
        <w:ind w:left="889" w:right="118" w:hanging="360"/>
        <w:jc w:val="both"/>
        <w:rPr>
          <w:b/>
          <w:sz w:val="24"/>
        </w:rPr>
      </w:pPr>
      <w:r>
        <w:rPr>
          <w:sz w:val="24"/>
        </w:rPr>
        <w:t>Un matrimonio francés contrae matrimonio en 2001 en España e instalan su residencia habitual en Oporto. En 2022 compran dos apartamentos en</w:t>
      </w:r>
      <w:r>
        <w:rPr>
          <w:spacing w:val="-8"/>
          <w:sz w:val="24"/>
        </w:rPr>
        <w:t> </w:t>
      </w:r>
      <w:r>
        <w:rPr>
          <w:sz w:val="24"/>
        </w:rPr>
        <w:t>Alicante, donde</w:t>
      </w:r>
      <w:r>
        <w:rPr>
          <w:spacing w:val="-7"/>
          <w:sz w:val="24"/>
        </w:rPr>
        <w:t> </w:t>
      </w:r>
      <w:r>
        <w:rPr>
          <w:sz w:val="24"/>
        </w:rPr>
        <w:t>pasan</w:t>
      </w:r>
      <w:r>
        <w:rPr>
          <w:spacing w:val="-4"/>
          <w:sz w:val="24"/>
        </w:rPr>
        <w:t> </w:t>
      </w:r>
      <w:r>
        <w:rPr>
          <w:sz w:val="24"/>
        </w:rPr>
        <w:t>sus</w:t>
      </w:r>
      <w:r>
        <w:rPr>
          <w:spacing w:val="-5"/>
          <w:sz w:val="24"/>
        </w:rPr>
        <w:t> </w:t>
      </w:r>
      <w:r>
        <w:rPr>
          <w:sz w:val="24"/>
        </w:rPr>
        <w:t>vacaciones.</w:t>
      </w:r>
      <w:r>
        <w:rPr>
          <w:spacing w:val="-15"/>
          <w:sz w:val="24"/>
        </w:rPr>
        <w:t> </w:t>
      </w:r>
      <w:r>
        <w:rPr>
          <w:sz w:val="24"/>
        </w:rPr>
        <w:t>Ante</w:t>
      </w:r>
      <w:r>
        <w:rPr>
          <w:spacing w:val="-5"/>
          <w:sz w:val="24"/>
        </w:rPr>
        <w:t> </w:t>
      </w:r>
      <w:r>
        <w:rPr>
          <w:sz w:val="24"/>
        </w:rPr>
        <w:t>el</w:t>
      </w:r>
      <w:r>
        <w:rPr>
          <w:spacing w:val="-4"/>
          <w:sz w:val="24"/>
        </w:rPr>
        <w:t> </w:t>
      </w:r>
      <w:r>
        <w:rPr>
          <w:sz w:val="24"/>
        </w:rPr>
        <w:t>inminente</w:t>
      </w:r>
      <w:r>
        <w:rPr>
          <w:spacing w:val="-4"/>
          <w:sz w:val="24"/>
        </w:rPr>
        <w:t> </w:t>
      </w:r>
      <w:r>
        <w:rPr>
          <w:sz w:val="24"/>
        </w:rPr>
        <w:t>divorcio,</w:t>
      </w:r>
      <w:r>
        <w:rPr>
          <w:spacing w:val="-4"/>
          <w:sz w:val="24"/>
        </w:rPr>
        <w:t> </w:t>
      </w:r>
      <w:r>
        <w:rPr>
          <w:sz w:val="24"/>
        </w:rPr>
        <w:t>se</w:t>
      </w:r>
      <w:r>
        <w:rPr>
          <w:spacing w:val="-4"/>
          <w:sz w:val="24"/>
        </w:rPr>
        <w:t> </w:t>
      </w:r>
      <w:r>
        <w:rPr>
          <w:sz w:val="24"/>
        </w:rPr>
        <w:t>quiere</w:t>
      </w:r>
      <w:r>
        <w:rPr>
          <w:spacing w:val="-6"/>
          <w:sz w:val="24"/>
        </w:rPr>
        <w:t> </w:t>
      </w:r>
      <w:r>
        <w:rPr>
          <w:sz w:val="24"/>
        </w:rPr>
        <w:t>conocer</w:t>
      </w:r>
      <w:r>
        <w:rPr>
          <w:spacing w:val="-3"/>
          <w:sz w:val="24"/>
        </w:rPr>
        <w:t> </w:t>
      </w:r>
      <w:r>
        <w:rPr>
          <w:sz w:val="24"/>
        </w:rPr>
        <w:t>¿Qué ley rige para régimen económico de este matrimonio?</w:t>
      </w:r>
    </w:p>
    <w:p>
      <w:pPr>
        <w:pStyle w:val="BodyText"/>
      </w:pPr>
    </w:p>
    <w:p>
      <w:pPr>
        <w:pStyle w:val="BodyText"/>
        <w:spacing w:before="43"/>
      </w:pPr>
    </w:p>
    <w:p>
      <w:pPr>
        <w:pStyle w:val="ListParagraph"/>
        <w:numPr>
          <w:ilvl w:val="0"/>
          <w:numId w:val="1"/>
        </w:numPr>
        <w:tabs>
          <w:tab w:pos="889" w:val="left" w:leader="none"/>
        </w:tabs>
        <w:spacing w:line="240" w:lineRule="auto" w:before="0" w:after="0"/>
        <w:ind w:left="889" w:right="119" w:hanging="360"/>
        <w:jc w:val="both"/>
        <w:rPr>
          <w:b/>
          <w:sz w:val="24"/>
        </w:rPr>
      </w:pPr>
      <w:r>
        <w:rPr>
          <w:sz w:val="24"/>
        </w:rPr>
        <w:t>Un</w:t>
      </w:r>
      <w:r>
        <w:rPr>
          <w:spacing w:val="-6"/>
          <w:sz w:val="24"/>
        </w:rPr>
        <w:t> </w:t>
      </w:r>
      <w:r>
        <w:rPr>
          <w:sz w:val="24"/>
        </w:rPr>
        <w:t>ciudadano</w:t>
      </w:r>
      <w:r>
        <w:rPr>
          <w:spacing w:val="-6"/>
          <w:sz w:val="24"/>
        </w:rPr>
        <w:t> </w:t>
      </w:r>
      <w:r>
        <w:rPr>
          <w:sz w:val="24"/>
        </w:rPr>
        <w:t>marroquí</w:t>
      </w:r>
      <w:r>
        <w:rPr>
          <w:spacing w:val="-6"/>
          <w:sz w:val="24"/>
        </w:rPr>
        <w:t> </w:t>
      </w:r>
      <w:r>
        <w:rPr>
          <w:sz w:val="24"/>
        </w:rPr>
        <w:t>con</w:t>
      </w:r>
      <w:r>
        <w:rPr>
          <w:spacing w:val="-6"/>
          <w:sz w:val="24"/>
        </w:rPr>
        <w:t> </w:t>
      </w:r>
      <w:r>
        <w:rPr>
          <w:sz w:val="24"/>
        </w:rPr>
        <w:t>residencia</w:t>
      </w:r>
      <w:r>
        <w:rPr>
          <w:spacing w:val="-4"/>
          <w:sz w:val="24"/>
        </w:rPr>
        <w:t> </w:t>
      </w:r>
      <w:r>
        <w:rPr>
          <w:sz w:val="24"/>
        </w:rPr>
        <w:t>en</w:t>
      </w:r>
      <w:r>
        <w:rPr>
          <w:spacing w:val="-6"/>
          <w:sz w:val="24"/>
        </w:rPr>
        <w:t> </w:t>
      </w:r>
      <w:r>
        <w:rPr>
          <w:sz w:val="24"/>
        </w:rPr>
        <w:t>París</w:t>
      </w:r>
      <w:r>
        <w:rPr>
          <w:spacing w:val="-6"/>
          <w:sz w:val="24"/>
        </w:rPr>
        <w:t> </w:t>
      </w:r>
      <w:r>
        <w:rPr>
          <w:sz w:val="24"/>
        </w:rPr>
        <w:t>fallece</w:t>
      </w:r>
      <w:r>
        <w:rPr>
          <w:spacing w:val="-7"/>
          <w:sz w:val="24"/>
        </w:rPr>
        <w:t> </w:t>
      </w:r>
      <w:r>
        <w:rPr>
          <w:sz w:val="24"/>
        </w:rPr>
        <w:t>en</w:t>
      </w:r>
      <w:r>
        <w:rPr>
          <w:spacing w:val="-6"/>
          <w:sz w:val="24"/>
        </w:rPr>
        <w:t> </w:t>
      </w:r>
      <w:r>
        <w:rPr>
          <w:sz w:val="24"/>
        </w:rPr>
        <w:t>España.</w:t>
      </w:r>
      <w:r>
        <w:rPr>
          <w:spacing w:val="-6"/>
          <w:sz w:val="24"/>
        </w:rPr>
        <w:t> </w:t>
      </w:r>
      <w:r>
        <w:rPr>
          <w:sz w:val="24"/>
        </w:rPr>
        <w:t>Sus</w:t>
      </w:r>
      <w:r>
        <w:rPr>
          <w:spacing w:val="-6"/>
          <w:sz w:val="24"/>
        </w:rPr>
        <w:t> </w:t>
      </w:r>
      <w:r>
        <w:rPr>
          <w:sz w:val="24"/>
        </w:rPr>
        <w:t>herederos reclaman</w:t>
      </w:r>
      <w:r>
        <w:rPr>
          <w:spacing w:val="-13"/>
          <w:sz w:val="24"/>
        </w:rPr>
        <w:t> </w:t>
      </w:r>
      <w:r>
        <w:rPr>
          <w:sz w:val="24"/>
        </w:rPr>
        <w:t>la</w:t>
      </w:r>
      <w:r>
        <w:rPr>
          <w:spacing w:val="-14"/>
          <w:sz w:val="24"/>
        </w:rPr>
        <w:t> </w:t>
      </w:r>
      <w:r>
        <w:rPr>
          <w:sz w:val="24"/>
        </w:rPr>
        <w:t>herencia</w:t>
      </w:r>
      <w:r>
        <w:rPr>
          <w:spacing w:val="-12"/>
          <w:sz w:val="24"/>
        </w:rPr>
        <w:t> </w:t>
      </w:r>
      <w:r>
        <w:rPr>
          <w:sz w:val="24"/>
        </w:rPr>
        <w:t>compuesta</w:t>
      </w:r>
      <w:r>
        <w:rPr>
          <w:spacing w:val="-14"/>
          <w:sz w:val="24"/>
        </w:rPr>
        <w:t> </w:t>
      </w:r>
      <w:r>
        <w:rPr>
          <w:sz w:val="24"/>
        </w:rPr>
        <w:t>por</w:t>
      </w:r>
      <w:r>
        <w:rPr>
          <w:spacing w:val="-14"/>
          <w:sz w:val="24"/>
        </w:rPr>
        <w:t> </w:t>
      </w:r>
      <w:r>
        <w:rPr>
          <w:sz w:val="24"/>
        </w:rPr>
        <w:t>dos</w:t>
      </w:r>
      <w:r>
        <w:rPr>
          <w:spacing w:val="-13"/>
          <w:sz w:val="24"/>
        </w:rPr>
        <w:t> </w:t>
      </w:r>
      <w:r>
        <w:rPr>
          <w:sz w:val="24"/>
        </w:rPr>
        <w:t>inmuebles</w:t>
      </w:r>
      <w:r>
        <w:rPr>
          <w:spacing w:val="-12"/>
          <w:sz w:val="24"/>
        </w:rPr>
        <w:t> </w:t>
      </w:r>
      <w:r>
        <w:rPr>
          <w:sz w:val="24"/>
        </w:rPr>
        <w:t>ubicados</w:t>
      </w:r>
      <w:r>
        <w:rPr>
          <w:spacing w:val="-13"/>
          <w:sz w:val="24"/>
        </w:rPr>
        <w:t> </w:t>
      </w:r>
      <w:r>
        <w:rPr>
          <w:sz w:val="24"/>
        </w:rPr>
        <w:t>en</w:t>
      </w:r>
      <w:r>
        <w:rPr>
          <w:spacing w:val="-13"/>
          <w:sz w:val="24"/>
        </w:rPr>
        <w:t> </w:t>
      </w:r>
      <w:r>
        <w:rPr>
          <w:sz w:val="24"/>
        </w:rPr>
        <w:t>España.</w:t>
      </w:r>
      <w:r>
        <w:rPr>
          <w:spacing w:val="-13"/>
          <w:sz w:val="24"/>
        </w:rPr>
        <w:t> </w:t>
      </w:r>
      <w:r>
        <w:rPr>
          <w:sz w:val="24"/>
        </w:rPr>
        <w:t>¿Qué</w:t>
      </w:r>
      <w:r>
        <w:rPr>
          <w:spacing w:val="-14"/>
          <w:sz w:val="24"/>
        </w:rPr>
        <w:t> </w:t>
      </w:r>
      <w:r>
        <w:rPr>
          <w:sz w:val="24"/>
        </w:rPr>
        <w:t>ley rige para la sucesión?</w:t>
      </w:r>
    </w:p>
    <w:p>
      <w:pPr>
        <w:spacing w:after="0" w:line="240" w:lineRule="auto"/>
        <w:jc w:val="both"/>
        <w:rPr>
          <w:sz w:val="24"/>
        </w:rPr>
        <w:sectPr>
          <w:pgSz w:w="11910" w:h="16840"/>
          <w:pgMar w:header="707" w:footer="1725" w:top="1320" w:bottom="1920" w:left="1600" w:right="1580"/>
        </w:sectPr>
      </w:pPr>
    </w:p>
    <w:p>
      <w:pPr>
        <w:pStyle w:val="BodyText"/>
        <w:spacing w:before="4"/>
        <w:rPr>
          <w:sz w:val="17"/>
        </w:rPr>
      </w:pPr>
    </w:p>
    <w:sectPr>
      <w:pgSz w:w="11910" w:h="16840"/>
      <w:pgMar w:header="707" w:footer="1725" w:top="1320" w:bottom="192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7584">
              <wp:simplePos x="0" y="0"/>
              <wp:positionH relativeFrom="page">
                <wp:posOffset>1068120</wp:posOffset>
              </wp:positionH>
              <wp:positionV relativeFrom="page">
                <wp:posOffset>9457493</wp:posOffset>
              </wp:positionV>
              <wp:extent cx="5464175" cy="62928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464175" cy="629285"/>
                      </a:xfrm>
                      <a:prstGeom prst="rect">
                        <a:avLst/>
                      </a:prstGeom>
                    </wps:spPr>
                    <wps:txbx>
                      <w:txbxContent>
                        <w:p>
                          <w:pPr>
                            <w:spacing w:before="10"/>
                            <w:ind w:left="20" w:right="80" w:firstLine="0"/>
                            <w:jc w:val="both"/>
                            <w:rPr>
                              <w:sz w:val="20"/>
                            </w:rPr>
                          </w:pPr>
                          <w:r>
                            <w:rPr>
                              <w:sz w:val="20"/>
                            </w:rPr>
                            <w:t>2024.</w:t>
                          </w:r>
                          <w:r>
                            <w:rPr>
                              <w:spacing w:val="-13"/>
                              <w:sz w:val="20"/>
                            </w:rPr>
                            <w:t> </w:t>
                          </w:r>
                          <w:r>
                            <w:rPr>
                              <w:sz w:val="20"/>
                            </w:rPr>
                            <w:t>Autoras:</w:t>
                          </w:r>
                          <w:r>
                            <w:rPr>
                              <w:spacing w:val="-12"/>
                              <w:sz w:val="20"/>
                            </w:rPr>
                            <w:t> </w:t>
                          </w:r>
                          <w:r>
                            <w:rPr>
                              <w:sz w:val="20"/>
                            </w:rPr>
                            <w:t>Gonzalo</w:t>
                          </w:r>
                          <w:r>
                            <w:rPr>
                              <w:spacing w:val="-13"/>
                              <w:sz w:val="20"/>
                            </w:rPr>
                            <w:t> </w:t>
                          </w:r>
                          <w:r>
                            <w:rPr>
                              <w:sz w:val="20"/>
                            </w:rPr>
                            <w:t>Quiroga,</w:t>
                          </w:r>
                          <w:r>
                            <w:rPr>
                              <w:spacing w:val="-12"/>
                              <w:sz w:val="20"/>
                            </w:rPr>
                            <w:t> </w:t>
                          </w:r>
                          <w:r>
                            <w:rPr>
                              <w:sz w:val="20"/>
                            </w:rPr>
                            <w:t>Marta</w:t>
                          </w:r>
                          <w:r>
                            <w:rPr>
                              <w:spacing w:val="-13"/>
                              <w:sz w:val="20"/>
                            </w:rPr>
                            <w:t> </w:t>
                          </w:r>
                          <w:r>
                            <w:rPr>
                              <w:sz w:val="20"/>
                            </w:rPr>
                            <w:t>y</w:t>
                          </w:r>
                          <w:r>
                            <w:rPr>
                              <w:spacing w:val="-11"/>
                              <w:sz w:val="20"/>
                            </w:rPr>
                            <w:t> </w:t>
                          </w:r>
                          <w:r>
                            <w:rPr>
                              <w:sz w:val="20"/>
                            </w:rPr>
                            <w:t>Barriga</w:t>
                          </w:r>
                          <w:r>
                            <w:rPr>
                              <w:spacing w:val="-12"/>
                              <w:sz w:val="20"/>
                            </w:rPr>
                            <w:t> </w:t>
                          </w:r>
                          <w:r>
                            <w:rPr>
                              <w:sz w:val="20"/>
                            </w:rPr>
                            <w:t>Villavicencio,</w:t>
                          </w:r>
                          <w:r>
                            <w:rPr>
                              <w:spacing w:val="-9"/>
                              <w:sz w:val="20"/>
                            </w:rPr>
                            <w:t> </w:t>
                          </w:r>
                          <w:r>
                            <w:rPr>
                              <w:sz w:val="20"/>
                            </w:rPr>
                            <w:t>Karen.</w:t>
                          </w:r>
                          <w:r>
                            <w:rPr>
                              <w:spacing w:val="-13"/>
                              <w:sz w:val="20"/>
                            </w:rPr>
                            <w:t> </w:t>
                          </w:r>
                          <w:r>
                            <w:rPr>
                              <w:sz w:val="20"/>
                            </w:rPr>
                            <w:t>Algunos</w:t>
                          </w:r>
                          <w:r>
                            <w:rPr>
                              <w:spacing w:val="-10"/>
                              <w:sz w:val="20"/>
                            </w:rPr>
                            <w:t> </w:t>
                          </w:r>
                          <w:r>
                            <w:rPr>
                              <w:sz w:val="20"/>
                            </w:rPr>
                            <w:t>derechos</w:t>
                          </w:r>
                          <w:r>
                            <w:rPr>
                              <w:spacing w:val="-13"/>
                              <w:sz w:val="20"/>
                            </w:rPr>
                            <w:t> </w:t>
                          </w:r>
                          <w:r>
                            <w:rPr>
                              <w:sz w:val="20"/>
                            </w:rPr>
                            <w:t>reservados.</w:t>
                          </w:r>
                          <w:r>
                            <w:rPr>
                              <w:spacing w:val="-9"/>
                              <w:sz w:val="20"/>
                            </w:rPr>
                            <w:t> </w:t>
                          </w:r>
                          <w:r>
                            <w:rPr>
                              <w:sz w:val="20"/>
                            </w:rPr>
                            <w:t>Este documento se distribuye bajo la licencia “Atribución-CompartirIgual 4.0 Internacional” de Creative Commons, disponible en </w:t>
                          </w:r>
                          <w:hyperlink r:id="rId1">
                            <w:r>
                              <w:rPr>
                                <w:color w:val="467885"/>
                                <w:sz w:val="20"/>
                                <w:u w:val="single" w:color="467885"/>
                              </w:rPr>
                              <w:t>https://creativecommons.org/licenses/by-sa/4.0/deed.es</w:t>
                            </w:r>
                          </w:hyperlink>
                        </w:p>
                        <w:p>
                          <w:pPr>
                            <w:spacing w:line="266" w:lineRule="exact" w:before="0"/>
                            <w:ind w:left="0" w:right="78" w:firstLine="0"/>
                            <w:jc w:val="right"/>
                            <w:rPr>
                              <w:rFonts w:ascii="Calibri"/>
                              <w:sz w:val="22"/>
                            </w:rPr>
                          </w:pPr>
                          <w:r>
                            <w:rPr>
                              <w:rFonts w:ascii="Calibri"/>
                              <w:spacing w:val="-5"/>
                              <w:w w:val="105"/>
                              <w:sz w:val="22"/>
                            </w:rPr>
                            <w:fldChar w:fldCharType="begin"/>
                          </w:r>
                          <w:r>
                            <w:rPr>
                              <w:rFonts w:ascii="Calibri"/>
                              <w:spacing w:val="-5"/>
                              <w:w w:val="105"/>
                              <w:sz w:val="22"/>
                            </w:rPr>
                            <w:instrText> PAGE </w:instrText>
                          </w:r>
                          <w:r>
                            <w:rPr>
                              <w:rFonts w:ascii="Calibri"/>
                              <w:spacing w:val="-5"/>
                              <w:w w:val="105"/>
                              <w:sz w:val="22"/>
                            </w:rPr>
                            <w:fldChar w:fldCharType="separate"/>
                          </w:r>
                          <w:r>
                            <w:rPr>
                              <w:rFonts w:ascii="Calibri"/>
                              <w:spacing w:val="-5"/>
                              <w:w w:val="105"/>
                              <w:sz w:val="22"/>
                            </w:rPr>
                            <w:t>10</w:t>
                          </w:r>
                          <w:r>
                            <w:rPr>
                              <w:rFonts w:ascii="Calibri"/>
                              <w:spacing w:val="-5"/>
                              <w:w w:val="105"/>
                              <w:sz w:val="22"/>
                            </w:rPr>
                            <w:fldChar w:fldCharType="end"/>
                          </w:r>
                        </w:p>
                      </w:txbxContent>
                    </wps:txbx>
                    <wps:bodyPr wrap="square" lIns="0" tIns="0" rIns="0" bIns="0" rtlCol="0">
                      <a:noAutofit/>
                    </wps:bodyPr>
                  </wps:wsp>
                </a:graphicData>
              </a:graphic>
            </wp:anchor>
          </w:drawing>
        </mc:Choice>
        <mc:Fallback>
          <w:pict>
            <v:shape style="position:absolute;margin-left:84.103996pt;margin-top:744.684509pt;width:430.25pt;height:49.55pt;mso-position-horizontal-relative:page;mso-position-vertical-relative:page;z-index:-15888896" type="#_x0000_t202" id="docshape4" filled="false" stroked="false">
              <v:textbox inset="0,0,0,0">
                <w:txbxContent>
                  <w:p>
                    <w:pPr>
                      <w:spacing w:before="10"/>
                      <w:ind w:left="20" w:right="80" w:firstLine="0"/>
                      <w:jc w:val="both"/>
                      <w:rPr>
                        <w:sz w:val="20"/>
                      </w:rPr>
                    </w:pPr>
                    <w:r>
                      <w:rPr>
                        <w:sz w:val="20"/>
                      </w:rPr>
                      <w:t>2024.</w:t>
                    </w:r>
                    <w:r>
                      <w:rPr>
                        <w:spacing w:val="-13"/>
                        <w:sz w:val="20"/>
                      </w:rPr>
                      <w:t> </w:t>
                    </w:r>
                    <w:r>
                      <w:rPr>
                        <w:sz w:val="20"/>
                      </w:rPr>
                      <w:t>Autoras:</w:t>
                    </w:r>
                    <w:r>
                      <w:rPr>
                        <w:spacing w:val="-12"/>
                        <w:sz w:val="20"/>
                      </w:rPr>
                      <w:t> </w:t>
                    </w:r>
                    <w:r>
                      <w:rPr>
                        <w:sz w:val="20"/>
                      </w:rPr>
                      <w:t>Gonzalo</w:t>
                    </w:r>
                    <w:r>
                      <w:rPr>
                        <w:spacing w:val="-13"/>
                        <w:sz w:val="20"/>
                      </w:rPr>
                      <w:t> </w:t>
                    </w:r>
                    <w:r>
                      <w:rPr>
                        <w:sz w:val="20"/>
                      </w:rPr>
                      <w:t>Quiroga,</w:t>
                    </w:r>
                    <w:r>
                      <w:rPr>
                        <w:spacing w:val="-12"/>
                        <w:sz w:val="20"/>
                      </w:rPr>
                      <w:t> </w:t>
                    </w:r>
                    <w:r>
                      <w:rPr>
                        <w:sz w:val="20"/>
                      </w:rPr>
                      <w:t>Marta</w:t>
                    </w:r>
                    <w:r>
                      <w:rPr>
                        <w:spacing w:val="-13"/>
                        <w:sz w:val="20"/>
                      </w:rPr>
                      <w:t> </w:t>
                    </w:r>
                    <w:r>
                      <w:rPr>
                        <w:sz w:val="20"/>
                      </w:rPr>
                      <w:t>y</w:t>
                    </w:r>
                    <w:r>
                      <w:rPr>
                        <w:spacing w:val="-11"/>
                        <w:sz w:val="20"/>
                      </w:rPr>
                      <w:t> </w:t>
                    </w:r>
                    <w:r>
                      <w:rPr>
                        <w:sz w:val="20"/>
                      </w:rPr>
                      <w:t>Barriga</w:t>
                    </w:r>
                    <w:r>
                      <w:rPr>
                        <w:spacing w:val="-12"/>
                        <w:sz w:val="20"/>
                      </w:rPr>
                      <w:t> </w:t>
                    </w:r>
                    <w:r>
                      <w:rPr>
                        <w:sz w:val="20"/>
                      </w:rPr>
                      <w:t>Villavicencio,</w:t>
                    </w:r>
                    <w:r>
                      <w:rPr>
                        <w:spacing w:val="-9"/>
                        <w:sz w:val="20"/>
                      </w:rPr>
                      <w:t> </w:t>
                    </w:r>
                    <w:r>
                      <w:rPr>
                        <w:sz w:val="20"/>
                      </w:rPr>
                      <w:t>Karen.</w:t>
                    </w:r>
                    <w:r>
                      <w:rPr>
                        <w:spacing w:val="-13"/>
                        <w:sz w:val="20"/>
                      </w:rPr>
                      <w:t> </w:t>
                    </w:r>
                    <w:r>
                      <w:rPr>
                        <w:sz w:val="20"/>
                      </w:rPr>
                      <w:t>Algunos</w:t>
                    </w:r>
                    <w:r>
                      <w:rPr>
                        <w:spacing w:val="-10"/>
                        <w:sz w:val="20"/>
                      </w:rPr>
                      <w:t> </w:t>
                    </w:r>
                    <w:r>
                      <w:rPr>
                        <w:sz w:val="20"/>
                      </w:rPr>
                      <w:t>derechos</w:t>
                    </w:r>
                    <w:r>
                      <w:rPr>
                        <w:spacing w:val="-13"/>
                        <w:sz w:val="20"/>
                      </w:rPr>
                      <w:t> </w:t>
                    </w:r>
                    <w:r>
                      <w:rPr>
                        <w:sz w:val="20"/>
                      </w:rPr>
                      <w:t>reservados.</w:t>
                    </w:r>
                    <w:r>
                      <w:rPr>
                        <w:spacing w:val="-9"/>
                        <w:sz w:val="20"/>
                      </w:rPr>
                      <w:t> </w:t>
                    </w:r>
                    <w:r>
                      <w:rPr>
                        <w:sz w:val="20"/>
                      </w:rPr>
                      <w:t>Este documento se distribuye bajo la licencia “Atribución-CompartirIgual 4.0 Internacional” de Creative Commons, disponible en </w:t>
                    </w:r>
                    <w:hyperlink r:id="rId1">
                      <w:r>
                        <w:rPr>
                          <w:color w:val="467885"/>
                          <w:sz w:val="20"/>
                          <w:u w:val="single" w:color="467885"/>
                        </w:rPr>
                        <w:t>https://creativecommons.org/licenses/by-sa/4.0/deed.es</w:t>
                      </w:r>
                    </w:hyperlink>
                  </w:p>
                  <w:p>
                    <w:pPr>
                      <w:spacing w:line="266" w:lineRule="exact" w:before="0"/>
                      <w:ind w:left="0" w:right="78" w:firstLine="0"/>
                      <w:jc w:val="right"/>
                      <w:rPr>
                        <w:rFonts w:ascii="Calibri"/>
                        <w:sz w:val="22"/>
                      </w:rPr>
                    </w:pPr>
                    <w:r>
                      <w:rPr>
                        <w:rFonts w:ascii="Calibri"/>
                        <w:spacing w:val="-5"/>
                        <w:w w:val="105"/>
                        <w:sz w:val="22"/>
                      </w:rPr>
                      <w:fldChar w:fldCharType="begin"/>
                    </w:r>
                    <w:r>
                      <w:rPr>
                        <w:rFonts w:ascii="Calibri"/>
                        <w:spacing w:val="-5"/>
                        <w:w w:val="105"/>
                        <w:sz w:val="22"/>
                      </w:rPr>
                      <w:instrText> PAGE </w:instrText>
                    </w:r>
                    <w:r>
                      <w:rPr>
                        <w:rFonts w:ascii="Calibri"/>
                        <w:spacing w:val="-5"/>
                        <w:w w:val="105"/>
                        <w:sz w:val="22"/>
                      </w:rPr>
                      <w:fldChar w:fldCharType="separate"/>
                    </w:r>
                    <w:r>
                      <w:rPr>
                        <w:rFonts w:ascii="Calibri"/>
                        <w:spacing w:val="-5"/>
                        <w:w w:val="105"/>
                        <w:sz w:val="22"/>
                      </w:rPr>
                      <w:t>10</w:t>
                    </w:r>
                    <w:r>
                      <w:rPr>
                        <w:rFonts w:ascii="Calibri"/>
                        <w:spacing w:val="-5"/>
                        <w:w w:val="10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6560">
              <wp:simplePos x="0" y="0"/>
              <wp:positionH relativeFrom="page">
                <wp:posOffset>1080135</wp:posOffset>
              </wp:positionH>
              <wp:positionV relativeFrom="page">
                <wp:posOffset>448944</wp:posOffset>
              </wp:positionV>
              <wp:extent cx="5287010" cy="37147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287010" cy="371475"/>
                      </a:xfrm>
                      <a:custGeom>
                        <a:avLst/>
                        <a:gdLst/>
                        <a:ahLst/>
                        <a:cxnLst/>
                        <a:rect l="l" t="t" r="r" b="b"/>
                        <a:pathLst>
                          <a:path w="5287010" h="371475">
                            <a:moveTo>
                              <a:pt x="5287010" y="0"/>
                            </a:moveTo>
                            <a:lnTo>
                              <a:pt x="0" y="0"/>
                            </a:lnTo>
                            <a:lnTo>
                              <a:pt x="0" y="371475"/>
                            </a:lnTo>
                            <a:lnTo>
                              <a:pt x="5287010" y="371475"/>
                            </a:lnTo>
                            <a:lnTo>
                              <a:pt x="5287010" y="0"/>
                            </a:lnTo>
                            <a:close/>
                          </a:path>
                        </a:pathLst>
                      </a:custGeom>
                      <a:solidFill>
                        <a:srgbClr val="5B9BD3"/>
                      </a:solidFill>
                    </wps:spPr>
                    <wps:bodyPr wrap="square" lIns="0" tIns="0" rIns="0" bIns="0" rtlCol="0">
                      <a:prstTxWarp prst="textNoShape">
                        <a:avLst/>
                      </a:prstTxWarp>
                      <a:noAutofit/>
                    </wps:bodyPr>
                  </wps:wsp>
                </a:graphicData>
              </a:graphic>
            </wp:anchor>
          </w:drawing>
        </mc:Choice>
        <mc:Fallback>
          <w:pict>
            <v:rect style="position:absolute;margin-left:85.050003pt;margin-top:35.349983pt;width:416.3pt;height:29.25pt;mso-position-horizontal-relative:page;mso-position-vertical-relative:page;z-index:-15889920" id="docshape2" filled="true" fillcolor="#5b9bd3" stroked="false">
              <v:fill type="solid"/>
              <w10:wrap type="none"/>
            </v:rect>
          </w:pict>
        </mc:Fallback>
      </mc:AlternateContent>
    </w:r>
    <w:r>
      <w:rPr/>
      <mc:AlternateContent>
        <mc:Choice Requires="wps">
          <w:drawing>
            <wp:anchor distT="0" distB="0" distL="0" distR="0" allowOverlap="1" layoutInCell="1" locked="0" behindDoc="1" simplePos="0" relativeHeight="487427072">
              <wp:simplePos x="0" y="0"/>
              <wp:positionH relativeFrom="page">
                <wp:posOffset>1683766</wp:posOffset>
              </wp:positionH>
              <wp:positionV relativeFrom="page">
                <wp:posOffset>443002</wp:posOffset>
              </wp:positionV>
              <wp:extent cx="4083685" cy="35306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083685" cy="353060"/>
                      </a:xfrm>
                      <a:prstGeom prst="rect">
                        <a:avLst/>
                      </a:prstGeom>
                    </wps:spPr>
                    <wps:txbx>
                      <w:txbxContent>
                        <w:p>
                          <w:pPr>
                            <w:spacing w:before="11"/>
                            <w:ind w:left="6" w:right="6" w:firstLine="0"/>
                            <w:jc w:val="center"/>
                            <w:rPr>
                              <w:b/>
                              <w:sz w:val="22"/>
                            </w:rPr>
                          </w:pPr>
                          <w:r>
                            <w:rPr>
                              <w:b/>
                              <w:sz w:val="22"/>
                            </w:rPr>
                            <w:t>Casos</w:t>
                          </w:r>
                          <w:r>
                            <w:rPr>
                              <w:b/>
                              <w:spacing w:val="-6"/>
                              <w:sz w:val="22"/>
                            </w:rPr>
                            <w:t> </w:t>
                          </w:r>
                          <w:r>
                            <w:rPr>
                              <w:b/>
                              <w:sz w:val="22"/>
                            </w:rPr>
                            <w:t>Prácticos</w:t>
                          </w:r>
                          <w:r>
                            <w:rPr>
                              <w:b/>
                              <w:spacing w:val="-7"/>
                              <w:sz w:val="22"/>
                            </w:rPr>
                            <w:t> </w:t>
                          </w:r>
                          <w:r>
                            <w:rPr>
                              <w:b/>
                              <w:sz w:val="22"/>
                            </w:rPr>
                            <w:t>de</w:t>
                          </w:r>
                          <w:r>
                            <w:rPr>
                              <w:b/>
                              <w:spacing w:val="-5"/>
                              <w:sz w:val="22"/>
                            </w:rPr>
                            <w:t> </w:t>
                          </w:r>
                          <w:r>
                            <w:rPr>
                              <w:b/>
                              <w:sz w:val="22"/>
                            </w:rPr>
                            <w:t>Derecho</w:t>
                          </w:r>
                          <w:r>
                            <w:rPr>
                              <w:b/>
                              <w:spacing w:val="-5"/>
                              <w:sz w:val="22"/>
                            </w:rPr>
                            <w:t> </w:t>
                          </w:r>
                          <w:r>
                            <w:rPr>
                              <w:b/>
                              <w:sz w:val="22"/>
                            </w:rPr>
                            <w:t>Internacional</w:t>
                          </w:r>
                          <w:r>
                            <w:rPr>
                              <w:b/>
                              <w:spacing w:val="-4"/>
                              <w:sz w:val="22"/>
                            </w:rPr>
                            <w:t> </w:t>
                          </w:r>
                          <w:r>
                            <w:rPr>
                              <w:b/>
                              <w:sz w:val="22"/>
                            </w:rPr>
                            <w:t>Privado.</w:t>
                          </w:r>
                          <w:r>
                            <w:rPr>
                              <w:b/>
                              <w:spacing w:val="-6"/>
                              <w:sz w:val="22"/>
                            </w:rPr>
                            <w:t> </w:t>
                          </w:r>
                          <w:r>
                            <w:rPr>
                              <w:b/>
                              <w:sz w:val="22"/>
                            </w:rPr>
                            <w:t>Curso</w:t>
                          </w:r>
                          <w:r>
                            <w:rPr>
                              <w:b/>
                              <w:spacing w:val="-4"/>
                              <w:sz w:val="22"/>
                            </w:rPr>
                            <w:t> </w:t>
                          </w:r>
                          <w:r>
                            <w:rPr>
                              <w:b/>
                              <w:spacing w:val="-2"/>
                              <w:sz w:val="22"/>
                            </w:rPr>
                            <w:t>2024/2025</w:t>
                          </w:r>
                        </w:p>
                        <w:p>
                          <w:pPr>
                            <w:spacing w:before="18"/>
                            <w:ind w:left="0" w:right="6" w:firstLine="0"/>
                            <w:jc w:val="center"/>
                            <w:rPr>
                              <w:sz w:val="22"/>
                            </w:rPr>
                          </w:pPr>
                          <w:r>
                            <w:rPr>
                              <w:sz w:val="22"/>
                            </w:rPr>
                            <w:t>Marta</w:t>
                          </w:r>
                          <w:r>
                            <w:rPr>
                              <w:spacing w:val="-4"/>
                              <w:sz w:val="22"/>
                            </w:rPr>
                            <w:t> </w:t>
                          </w:r>
                          <w:r>
                            <w:rPr>
                              <w:sz w:val="22"/>
                            </w:rPr>
                            <w:t>Gonzalo</w:t>
                          </w:r>
                          <w:r>
                            <w:rPr>
                              <w:spacing w:val="-3"/>
                              <w:sz w:val="22"/>
                            </w:rPr>
                            <w:t> </w:t>
                          </w:r>
                          <w:r>
                            <w:rPr>
                              <w:sz w:val="22"/>
                            </w:rPr>
                            <w:t>Quiroga</w:t>
                          </w:r>
                          <w:r>
                            <w:rPr>
                              <w:spacing w:val="-5"/>
                              <w:sz w:val="22"/>
                            </w:rPr>
                            <w:t> </w:t>
                          </w:r>
                          <w:r>
                            <w:rPr>
                              <w:sz w:val="22"/>
                            </w:rPr>
                            <w:t>y</w:t>
                          </w:r>
                          <w:r>
                            <w:rPr>
                              <w:spacing w:val="-6"/>
                              <w:sz w:val="22"/>
                            </w:rPr>
                            <w:t> </w:t>
                          </w:r>
                          <w:r>
                            <w:rPr>
                              <w:sz w:val="22"/>
                            </w:rPr>
                            <w:t>Karen</w:t>
                          </w:r>
                          <w:r>
                            <w:rPr>
                              <w:spacing w:val="-3"/>
                              <w:sz w:val="22"/>
                            </w:rPr>
                            <w:t> </w:t>
                          </w:r>
                          <w:r>
                            <w:rPr>
                              <w:sz w:val="22"/>
                            </w:rPr>
                            <w:t>Barriga</w:t>
                          </w:r>
                          <w:r>
                            <w:rPr>
                              <w:spacing w:val="-7"/>
                              <w:sz w:val="22"/>
                            </w:rPr>
                            <w:t> </w:t>
                          </w:r>
                          <w:r>
                            <w:rPr>
                              <w:spacing w:val="-2"/>
                              <w:sz w:val="22"/>
                            </w:rPr>
                            <w:t>Villavicencio</w:t>
                          </w:r>
                        </w:p>
                      </w:txbxContent>
                    </wps:txbx>
                    <wps:bodyPr wrap="square" lIns="0" tIns="0" rIns="0" bIns="0" rtlCol="0">
                      <a:noAutofit/>
                    </wps:bodyPr>
                  </wps:wsp>
                </a:graphicData>
              </a:graphic>
            </wp:anchor>
          </w:drawing>
        </mc:Choice>
        <mc:Fallback>
          <w:pict>
            <v:shape style="position:absolute;margin-left:132.580002pt;margin-top:34.882092pt;width:321.55pt;height:27.8pt;mso-position-horizontal-relative:page;mso-position-vertical-relative:page;z-index:-15889408" type="#_x0000_t202" id="docshape3" filled="false" stroked="false">
              <v:textbox inset="0,0,0,0">
                <w:txbxContent>
                  <w:p>
                    <w:pPr>
                      <w:spacing w:before="11"/>
                      <w:ind w:left="6" w:right="6" w:firstLine="0"/>
                      <w:jc w:val="center"/>
                      <w:rPr>
                        <w:b/>
                        <w:sz w:val="22"/>
                      </w:rPr>
                    </w:pPr>
                    <w:r>
                      <w:rPr>
                        <w:b/>
                        <w:sz w:val="22"/>
                      </w:rPr>
                      <w:t>Casos</w:t>
                    </w:r>
                    <w:r>
                      <w:rPr>
                        <w:b/>
                        <w:spacing w:val="-6"/>
                        <w:sz w:val="22"/>
                      </w:rPr>
                      <w:t> </w:t>
                    </w:r>
                    <w:r>
                      <w:rPr>
                        <w:b/>
                        <w:sz w:val="22"/>
                      </w:rPr>
                      <w:t>Prácticos</w:t>
                    </w:r>
                    <w:r>
                      <w:rPr>
                        <w:b/>
                        <w:spacing w:val="-7"/>
                        <w:sz w:val="22"/>
                      </w:rPr>
                      <w:t> </w:t>
                    </w:r>
                    <w:r>
                      <w:rPr>
                        <w:b/>
                        <w:sz w:val="22"/>
                      </w:rPr>
                      <w:t>de</w:t>
                    </w:r>
                    <w:r>
                      <w:rPr>
                        <w:b/>
                        <w:spacing w:val="-5"/>
                        <w:sz w:val="22"/>
                      </w:rPr>
                      <w:t> </w:t>
                    </w:r>
                    <w:r>
                      <w:rPr>
                        <w:b/>
                        <w:sz w:val="22"/>
                      </w:rPr>
                      <w:t>Derecho</w:t>
                    </w:r>
                    <w:r>
                      <w:rPr>
                        <w:b/>
                        <w:spacing w:val="-5"/>
                        <w:sz w:val="22"/>
                      </w:rPr>
                      <w:t> </w:t>
                    </w:r>
                    <w:r>
                      <w:rPr>
                        <w:b/>
                        <w:sz w:val="22"/>
                      </w:rPr>
                      <w:t>Internacional</w:t>
                    </w:r>
                    <w:r>
                      <w:rPr>
                        <w:b/>
                        <w:spacing w:val="-4"/>
                        <w:sz w:val="22"/>
                      </w:rPr>
                      <w:t> </w:t>
                    </w:r>
                    <w:r>
                      <w:rPr>
                        <w:b/>
                        <w:sz w:val="22"/>
                      </w:rPr>
                      <w:t>Privado.</w:t>
                    </w:r>
                    <w:r>
                      <w:rPr>
                        <w:b/>
                        <w:spacing w:val="-6"/>
                        <w:sz w:val="22"/>
                      </w:rPr>
                      <w:t> </w:t>
                    </w:r>
                    <w:r>
                      <w:rPr>
                        <w:b/>
                        <w:sz w:val="22"/>
                      </w:rPr>
                      <w:t>Curso</w:t>
                    </w:r>
                    <w:r>
                      <w:rPr>
                        <w:b/>
                        <w:spacing w:val="-4"/>
                        <w:sz w:val="22"/>
                      </w:rPr>
                      <w:t> </w:t>
                    </w:r>
                    <w:r>
                      <w:rPr>
                        <w:b/>
                        <w:spacing w:val="-2"/>
                        <w:sz w:val="22"/>
                      </w:rPr>
                      <w:t>2024/2025</w:t>
                    </w:r>
                  </w:p>
                  <w:p>
                    <w:pPr>
                      <w:spacing w:before="18"/>
                      <w:ind w:left="0" w:right="6" w:firstLine="0"/>
                      <w:jc w:val="center"/>
                      <w:rPr>
                        <w:sz w:val="22"/>
                      </w:rPr>
                    </w:pPr>
                    <w:r>
                      <w:rPr>
                        <w:sz w:val="22"/>
                      </w:rPr>
                      <w:t>Marta</w:t>
                    </w:r>
                    <w:r>
                      <w:rPr>
                        <w:spacing w:val="-4"/>
                        <w:sz w:val="22"/>
                      </w:rPr>
                      <w:t> </w:t>
                    </w:r>
                    <w:r>
                      <w:rPr>
                        <w:sz w:val="22"/>
                      </w:rPr>
                      <w:t>Gonzalo</w:t>
                    </w:r>
                    <w:r>
                      <w:rPr>
                        <w:spacing w:val="-3"/>
                        <w:sz w:val="22"/>
                      </w:rPr>
                      <w:t> </w:t>
                    </w:r>
                    <w:r>
                      <w:rPr>
                        <w:sz w:val="22"/>
                      </w:rPr>
                      <w:t>Quiroga</w:t>
                    </w:r>
                    <w:r>
                      <w:rPr>
                        <w:spacing w:val="-5"/>
                        <w:sz w:val="22"/>
                      </w:rPr>
                      <w:t> </w:t>
                    </w:r>
                    <w:r>
                      <w:rPr>
                        <w:sz w:val="22"/>
                      </w:rPr>
                      <w:t>y</w:t>
                    </w:r>
                    <w:r>
                      <w:rPr>
                        <w:spacing w:val="-6"/>
                        <w:sz w:val="22"/>
                      </w:rPr>
                      <w:t> </w:t>
                    </w:r>
                    <w:r>
                      <w:rPr>
                        <w:sz w:val="22"/>
                      </w:rPr>
                      <w:t>Karen</w:t>
                    </w:r>
                    <w:r>
                      <w:rPr>
                        <w:spacing w:val="-3"/>
                        <w:sz w:val="22"/>
                      </w:rPr>
                      <w:t> </w:t>
                    </w:r>
                    <w:r>
                      <w:rPr>
                        <w:sz w:val="22"/>
                      </w:rPr>
                      <w:t>Barriga</w:t>
                    </w:r>
                    <w:r>
                      <w:rPr>
                        <w:spacing w:val="-7"/>
                        <w:sz w:val="22"/>
                      </w:rPr>
                      <w:t> </w:t>
                    </w:r>
                    <w:r>
                      <w:rPr>
                        <w:spacing w:val="-2"/>
                        <w:sz w:val="22"/>
                      </w:rPr>
                      <w:t>Villavicencio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1234" w:hanging="281"/>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88" w:hanging="281"/>
      </w:pPr>
      <w:rPr>
        <w:rFonts w:hint="default"/>
        <w:lang w:val="es-ES" w:eastAsia="en-US" w:bidi="ar-SA"/>
      </w:rPr>
    </w:lvl>
    <w:lvl w:ilvl="2">
      <w:start w:val="0"/>
      <w:numFmt w:val="bullet"/>
      <w:lvlText w:val="•"/>
      <w:lvlJc w:val="left"/>
      <w:pPr>
        <w:ind w:left="2737" w:hanging="281"/>
      </w:pPr>
      <w:rPr>
        <w:rFonts w:hint="default"/>
        <w:lang w:val="es-ES" w:eastAsia="en-US" w:bidi="ar-SA"/>
      </w:rPr>
    </w:lvl>
    <w:lvl w:ilvl="3">
      <w:start w:val="0"/>
      <w:numFmt w:val="bullet"/>
      <w:lvlText w:val="•"/>
      <w:lvlJc w:val="left"/>
      <w:pPr>
        <w:ind w:left="3485" w:hanging="281"/>
      </w:pPr>
      <w:rPr>
        <w:rFonts w:hint="default"/>
        <w:lang w:val="es-ES" w:eastAsia="en-US" w:bidi="ar-SA"/>
      </w:rPr>
    </w:lvl>
    <w:lvl w:ilvl="4">
      <w:start w:val="0"/>
      <w:numFmt w:val="bullet"/>
      <w:lvlText w:val="•"/>
      <w:lvlJc w:val="left"/>
      <w:pPr>
        <w:ind w:left="4234" w:hanging="281"/>
      </w:pPr>
      <w:rPr>
        <w:rFonts w:hint="default"/>
        <w:lang w:val="es-ES" w:eastAsia="en-US" w:bidi="ar-SA"/>
      </w:rPr>
    </w:lvl>
    <w:lvl w:ilvl="5">
      <w:start w:val="0"/>
      <w:numFmt w:val="bullet"/>
      <w:lvlText w:val="•"/>
      <w:lvlJc w:val="left"/>
      <w:pPr>
        <w:ind w:left="4983" w:hanging="281"/>
      </w:pPr>
      <w:rPr>
        <w:rFonts w:hint="default"/>
        <w:lang w:val="es-ES" w:eastAsia="en-US" w:bidi="ar-SA"/>
      </w:rPr>
    </w:lvl>
    <w:lvl w:ilvl="6">
      <w:start w:val="0"/>
      <w:numFmt w:val="bullet"/>
      <w:lvlText w:val="•"/>
      <w:lvlJc w:val="left"/>
      <w:pPr>
        <w:ind w:left="5731" w:hanging="281"/>
      </w:pPr>
      <w:rPr>
        <w:rFonts w:hint="default"/>
        <w:lang w:val="es-ES" w:eastAsia="en-US" w:bidi="ar-SA"/>
      </w:rPr>
    </w:lvl>
    <w:lvl w:ilvl="7">
      <w:start w:val="0"/>
      <w:numFmt w:val="bullet"/>
      <w:lvlText w:val="•"/>
      <w:lvlJc w:val="left"/>
      <w:pPr>
        <w:ind w:left="6480" w:hanging="281"/>
      </w:pPr>
      <w:rPr>
        <w:rFonts w:hint="default"/>
        <w:lang w:val="es-ES" w:eastAsia="en-US" w:bidi="ar-SA"/>
      </w:rPr>
    </w:lvl>
    <w:lvl w:ilvl="8">
      <w:start w:val="0"/>
      <w:numFmt w:val="bullet"/>
      <w:lvlText w:val="•"/>
      <w:lvlJc w:val="left"/>
      <w:pPr>
        <w:ind w:left="7229" w:hanging="281"/>
      </w:pPr>
      <w:rPr>
        <w:rFonts w:hint="default"/>
        <w:lang w:val="es-ES" w:eastAsia="en-US" w:bidi="ar-SA"/>
      </w:rPr>
    </w:lvl>
  </w:abstractNum>
  <w:abstractNum w:abstractNumId="9">
    <w:multiLevelType w:val="hybridMultilevel"/>
    <w:lvl w:ilvl="0">
      <w:start w:val="1"/>
      <w:numFmt w:val="lowerLetter"/>
      <w:lvlText w:val="%1)"/>
      <w:lvlJc w:val="left"/>
      <w:pPr>
        <w:ind w:left="1249"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88" w:hanging="360"/>
      </w:pPr>
      <w:rPr>
        <w:rFonts w:hint="default"/>
        <w:lang w:val="es-ES" w:eastAsia="en-US" w:bidi="ar-SA"/>
      </w:rPr>
    </w:lvl>
    <w:lvl w:ilvl="2">
      <w:start w:val="0"/>
      <w:numFmt w:val="bullet"/>
      <w:lvlText w:val="•"/>
      <w:lvlJc w:val="left"/>
      <w:pPr>
        <w:ind w:left="2737" w:hanging="360"/>
      </w:pPr>
      <w:rPr>
        <w:rFonts w:hint="default"/>
        <w:lang w:val="es-ES" w:eastAsia="en-US" w:bidi="ar-SA"/>
      </w:rPr>
    </w:lvl>
    <w:lvl w:ilvl="3">
      <w:start w:val="0"/>
      <w:numFmt w:val="bullet"/>
      <w:lvlText w:val="•"/>
      <w:lvlJc w:val="left"/>
      <w:pPr>
        <w:ind w:left="3485" w:hanging="360"/>
      </w:pPr>
      <w:rPr>
        <w:rFonts w:hint="default"/>
        <w:lang w:val="es-ES" w:eastAsia="en-US" w:bidi="ar-SA"/>
      </w:rPr>
    </w:lvl>
    <w:lvl w:ilvl="4">
      <w:start w:val="0"/>
      <w:numFmt w:val="bullet"/>
      <w:lvlText w:val="•"/>
      <w:lvlJc w:val="left"/>
      <w:pPr>
        <w:ind w:left="4234" w:hanging="360"/>
      </w:pPr>
      <w:rPr>
        <w:rFonts w:hint="default"/>
        <w:lang w:val="es-ES" w:eastAsia="en-US" w:bidi="ar-SA"/>
      </w:rPr>
    </w:lvl>
    <w:lvl w:ilvl="5">
      <w:start w:val="0"/>
      <w:numFmt w:val="bullet"/>
      <w:lvlText w:val="•"/>
      <w:lvlJc w:val="left"/>
      <w:pPr>
        <w:ind w:left="4983" w:hanging="360"/>
      </w:pPr>
      <w:rPr>
        <w:rFonts w:hint="default"/>
        <w:lang w:val="es-ES" w:eastAsia="en-US" w:bidi="ar-SA"/>
      </w:rPr>
    </w:lvl>
    <w:lvl w:ilvl="6">
      <w:start w:val="0"/>
      <w:numFmt w:val="bullet"/>
      <w:lvlText w:val="•"/>
      <w:lvlJc w:val="left"/>
      <w:pPr>
        <w:ind w:left="5731" w:hanging="360"/>
      </w:pPr>
      <w:rPr>
        <w:rFonts w:hint="default"/>
        <w:lang w:val="es-ES" w:eastAsia="en-US" w:bidi="ar-SA"/>
      </w:rPr>
    </w:lvl>
    <w:lvl w:ilvl="7">
      <w:start w:val="0"/>
      <w:numFmt w:val="bullet"/>
      <w:lvlText w:val="•"/>
      <w:lvlJc w:val="left"/>
      <w:pPr>
        <w:ind w:left="6480" w:hanging="360"/>
      </w:pPr>
      <w:rPr>
        <w:rFonts w:hint="default"/>
        <w:lang w:val="es-ES" w:eastAsia="en-US" w:bidi="ar-SA"/>
      </w:rPr>
    </w:lvl>
    <w:lvl w:ilvl="8">
      <w:start w:val="0"/>
      <w:numFmt w:val="bullet"/>
      <w:lvlText w:val="•"/>
      <w:lvlJc w:val="left"/>
      <w:pPr>
        <w:ind w:left="7229" w:hanging="360"/>
      </w:pPr>
      <w:rPr>
        <w:rFonts w:hint="default"/>
        <w:lang w:val="es-ES" w:eastAsia="en-US" w:bidi="ar-SA"/>
      </w:rPr>
    </w:lvl>
  </w:abstractNum>
  <w:abstractNum w:abstractNumId="8">
    <w:multiLevelType w:val="hybridMultilevel"/>
    <w:lvl w:ilvl="0">
      <w:start w:val="1"/>
      <w:numFmt w:val="lowerLetter"/>
      <w:lvlText w:val="%1)"/>
      <w:lvlJc w:val="left"/>
      <w:pPr>
        <w:ind w:left="1249"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88" w:hanging="360"/>
      </w:pPr>
      <w:rPr>
        <w:rFonts w:hint="default"/>
        <w:lang w:val="es-ES" w:eastAsia="en-US" w:bidi="ar-SA"/>
      </w:rPr>
    </w:lvl>
    <w:lvl w:ilvl="2">
      <w:start w:val="0"/>
      <w:numFmt w:val="bullet"/>
      <w:lvlText w:val="•"/>
      <w:lvlJc w:val="left"/>
      <w:pPr>
        <w:ind w:left="2737" w:hanging="360"/>
      </w:pPr>
      <w:rPr>
        <w:rFonts w:hint="default"/>
        <w:lang w:val="es-ES" w:eastAsia="en-US" w:bidi="ar-SA"/>
      </w:rPr>
    </w:lvl>
    <w:lvl w:ilvl="3">
      <w:start w:val="0"/>
      <w:numFmt w:val="bullet"/>
      <w:lvlText w:val="•"/>
      <w:lvlJc w:val="left"/>
      <w:pPr>
        <w:ind w:left="3485" w:hanging="360"/>
      </w:pPr>
      <w:rPr>
        <w:rFonts w:hint="default"/>
        <w:lang w:val="es-ES" w:eastAsia="en-US" w:bidi="ar-SA"/>
      </w:rPr>
    </w:lvl>
    <w:lvl w:ilvl="4">
      <w:start w:val="0"/>
      <w:numFmt w:val="bullet"/>
      <w:lvlText w:val="•"/>
      <w:lvlJc w:val="left"/>
      <w:pPr>
        <w:ind w:left="4234" w:hanging="360"/>
      </w:pPr>
      <w:rPr>
        <w:rFonts w:hint="default"/>
        <w:lang w:val="es-ES" w:eastAsia="en-US" w:bidi="ar-SA"/>
      </w:rPr>
    </w:lvl>
    <w:lvl w:ilvl="5">
      <w:start w:val="0"/>
      <w:numFmt w:val="bullet"/>
      <w:lvlText w:val="•"/>
      <w:lvlJc w:val="left"/>
      <w:pPr>
        <w:ind w:left="4983" w:hanging="360"/>
      </w:pPr>
      <w:rPr>
        <w:rFonts w:hint="default"/>
        <w:lang w:val="es-ES" w:eastAsia="en-US" w:bidi="ar-SA"/>
      </w:rPr>
    </w:lvl>
    <w:lvl w:ilvl="6">
      <w:start w:val="0"/>
      <w:numFmt w:val="bullet"/>
      <w:lvlText w:val="•"/>
      <w:lvlJc w:val="left"/>
      <w:pPr>
        <w:ind w:left="5731" w:hanging="360"/>
      </w:pPr>
      <w:rPr>
        <w:rFonts w:hint="default"/>
        <w:lang w:val="es-ES" w:eastAsia="en-US" w:bidi="ar-SA"/>
      </w:rPr>
    </w:lvl>
    <w:lvl w:ilvl="7">
      <w:start w:val="0"/>
      <w:numFmt w:val="bullet"/>
      <w:lvlText w:val="•"/>
      <w:lvlJc w:val="left"/>
      <w:pPr>
        <w:ind w:left="6480" w:hanging="360"/>
      </w:pPr>
      <w:rPr>
        <w:rFonts w:hint="default"/>
        <w:lang w:val="es-ES" w:eastAsia="en-US" w:bidi="ar-SA"/>
      </w:rPr>
    </w:lvl>
    <w:lvl w:ilvl="8">
      <w:start w:val="0"/>
      <w:numFmt w:val="bullet"/>
      <w:lvlText w:val="•"/>
      <w:lvlJc w:val="left"/>
      <w:pPr>
        <w:ind w:left="7229" w:hanging="360"/>
      </w:pPr>
      <w:rPr>
        <w:rFonts w:hint="default"/>
        <w:lang w:val="es-ES" w:eastAsia="en-US" w:bidi="ar-SA"/>
      </w:rPr>
    </w:lvl>
  </w:abstractNum>
  <w:abstractNum w:abstractNumId="7">
    <w:multiLevelType w:val="hybridMultilevel"/>
    <w:lvl w:ilvl="0">
      <w:start w:val="1"/>
      <w:numFmt w:val="lowerLetter"/>
      <w:lvlText w:val="%1)"/>
      <w:lvlJc w:val="left"/>
      <w:pPr>
        <w:ind w:left="1249"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88" w:hanging="360"/>
      </w:pPr>
      <w:rPr>
        <w:rFonts w:hint="default"/>
        <w:lang w:val="es-ES" w:eastAsia="en-US" w:bidi="ar-SA"/>
      </w:rPr>
    </w:lvl>
    <w:lvl w:ilvl="2">
      <w:start w:val="0"/>
      <w:numFmt w:val="bullet"/>
      <w:lvlText w:val="•"/>
      <w:lvlJc w:val="left"/>
      <w:pPr>
        <w:ind w:left="2737" w:hanging="360"/>
      </w:pPr>
      <w:rPr>
        <w:rFonts w:hint="default"/>
        <w:lang w:val="es-ES" w:eastAsia="en-US" w:bidi="ar-SA"/>
      </w:rPr>
    </w:lvl>
    <w:lvl w:ilvl="3">
      <w:start w:val="0"/>
      <w:numFmt w:val="bullet"/>
      <w:lvlText w:val="•"/>
      <w:lvlJc w:val="left"/>
      <w:pPr>
        <w:ind w:left="3485" w:hanging="360"/>
      </w:pPr>
      <w:rPr>
        <w:rFonts w:hint="default"/>
        <w:lang w:val="es-ES" w:eastAsia="en-US" w:bidi="ar-SA"/>
      </w:rPr>
    </w:lvl>
    <w:lvl w:ilvl="4">
      <w:start w:val="0"/>
      <w:numFmt w:val="bullet"/>
      <w:lvlText w:val="•"/>
      <w:lvlJc w:val="left"/>
      <w:pPr>
        <w:ind w:left="4234" w:hanging="360"/>
      </w:pPr>
      <w:rPr>
        <w:rFonts w:hint="default"/>
        <w:lang w:val="es-ES" w:eastAsia="en-US" w:bidi="ar-SA"/>
      </w:rPr>
    </w:lvl>
    <w:lvl w:ilvl="5">
      <w:start w:val="0"/>
      <w:numFmt w:val="bullet"/>
      <w:lvlText w:val="•"/>
      <w:lvlJc w:val="left"/>
      <w:pPr>
        <w:ind w:left="4983" w:hanging="360"/>
      </w:pPr>
      <w:rPr>
        <w:rFonts w:hint="default"/>
        <w:lang w:val="es-ES" w:eastAsia="en-US" w:bidi="ar-SA"/>
      </w:rPr>
    </w:lvl>
    <w:lvl w:ilvl="6">
      <w:start w:val="0"/>
      <w:numFmt w:val="bullet"/>
      <w:lvlText w:val="•"/>
      <w:lvlJc w:val="left"/>
      <w:pPr>
        <w:ind w:left="5731" w:hanging="360"/>
      </w:pPr>
      <w:rPr>
        <w:rFonts w:hint="default"/>
        <w:lang w:val="es-ES" w:eastAsia="en-US" w:bidi="ar-SA"/>
      </w:rPr>
    </w:lvl>
    <w:lvl w:ilvl="7">
      <w:start w:val="0"/>
      <w:numFmt w:val="bullet"/>
      <w:lvlText w:val="•"/>
      <w:lvlJc w:val="left"/>
      <w:pPr>
        <w:ind w:left="6480" w:hanging="360"/>
      </w:pPr>
      <w:rPr>
        <w:rFonts w:hint="default"/>
        <w:lang w:val="es-ES" w:eastAsia="en-US" w:bidi="ar-SA"/>
      </w:rPr>
    </w:lvl>
    <w:lvl w:ilvl="8">
      <w:start w:val="0"/>
      <w:numFmt w:val="bullet"/>
      <w:lvlText w:val="•"/>
      <w:lvlJc w:val="left"/>
      <w:pPr>
        <w:ind w:left="7229" w:hanging="360"/>
      </w:pPr>
      <w:rPr>
        <w:rFonts w:hint="default"/>
        <w:lang w:val="es-ES" w:eastAsia="en-US" w:bidi="ar-SA"/>
      </w:rPr>
    </w:lvl>
  </w:abstractNum>
  <w:abstractNum w:abstractNumId="6">
    <w:multiLevelType w:val="hybridMultilevel"/>
    <w:lvl w:ilvl="0">
      <w:start w:val="1"/>
      <w:numFmt w:val="lowerLetter"/>
      <w:lvlText w:val="%1)"/>
      <w:lvlJc w:val="left"/>
      <w:pPr>
        <w:ind w:left="1249"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88" w:hanging="360"/>
      </w:pPr>
      <w:rPr>
        <w:rFonts w:hint="default"/>
        <w:lang w:val="es-ES" w:eastAsia="en-US" w:bidi="ar-SA"/>
      </w:rPr>
    </w:lvl>
    <w:lvl w:ilvl="2">
      <w:start w:val="0"/>
      <w:numFmt w:val="bullet"/>
      <w:lvlText w:val="•"/>
      <w:lvlJc w:val="left"/>
      <w:pPr>
        <w:ind w:left="2737" w:hanging="360"/>
      </w:pPr>
      <w:rPr>
        <w:rFonts w:hint="default"/>
        <w:lang w:val="es-ES" w:eastAsia="en-US" w:bidi="ar-SA"/>
      </w:rPr>
    </w:lvl>
    <w:lvl w:ilvl="3">
      <w:start w:val="0"/>
      <w:numFmt w:val="bullet"/>
      <w:lvlText w:val="•"/>
      <w:lvlJc w:val="left"/>
      <w:pPr>
        <w:ind w:left="3485" w:hanging="360"/>
      </w:pPr>
      <w:rPr>
        <w:rFonts w:hint="default"/>
        <w:lang w:val="es-ES" w:eastAsia="en-US" w:bidi="ar-SA"/>
      </w:rPr>
    </w:lvl>
    <w:lvl w:ilvl="4">
      <w:start w:val="0"/>
      <w:numFmt w:val="bullet"/>
      <w:lvlText w:val="•"/>
      <w:lvlJc w:val="left"/>
      <w:pPr>
        <w:ind w:left="4234" w:hanging="360"/>
      </w:pPr>
      <w:rPr>
        <w:rFonts w:hint="default"/>
        <w:lang w:val="es-ES" w:eastAsia="en-US" w:bidi="ar-SA"/>
      </w:rPr>
    </w:lvl>
    <w:lvl w:ilvl="5">
      <w:start w:val="0"/>
      <w:numFmt w:val="bullet"/>
      <w:lvlText w:val="•"/>
      <w:lvlJc w:val="left"/>
      <w:pPr>
        <w:ind w:left="4983" w:hanging="360"/>
      </w:pPr>
      <w:rPr>
        <w:rFonts w:hint="default"/>
        <w:lang w:val="es-ES" w:eastAsia="en-US" w:bidi="ar-SA"/>
      </w:rPr>
    </w:lvl>
    <w:lvl w:ilvl="6">
      <w:start w:val="0"/>
      <w:numFmt w:val="bullet"/>
      <w:lvlText w:val="•"/>
      <w:lvlJc w:val="left"/>
      <w:pPr>
        <w:ind w:left="5731" w:hanging="360"/>
      </w:pPr>
      <w:rPr>
        <w:rFonts w:hint="default"/>
        <w:lang w:val="es-ES" w:eastAsia="en-US" w:bidi="ar-SA"/>
      </w:rPr>
    </w:lvl>
    <w:lvl w:ilvl="7">
      <w:start w:val="0"/>
      <w:numFmt w:val="bullet"/>
      <w:lvlText w:val="•"/>
      <w:lvlJc w:val="left"/>
      <w:pPr>
        <w:ind w:left="6480" w:hanging="360"/>
      </w:pPr>
      <w:rPr>
        <w:rFonts w:hint="default"/>
        <w:lang w:val="es-ES" w:eastAsia="en-US" w:bidi="ar-SA"/>
      </w:rPr>
    </w:lvl>
    <w:lvl w:ilvl="8">
      <w:start w:val="0"/>
      <w:numFmt w:val="bullet"/>
      <w:lvlText w:val="•"/>
      <w:lvlJc w:val="left"/>
      <w:pPr>
        <w:ind w:left="7229" w:hanging="360"/>
      </w:pPr>
      <w:rPr>
        <w:rFonts w:hint="default"/>
        <w:lang w:val="es-ES" w:eastAsia="en-US" w:bidi="ar-SA"/>
      </w:rPr>
    </w:lvl>
  </w:abstractNum>
  <w:abstractNum w:abstractNumId="5">
    <w:multiLevelType w:val="hybridMultilevel"/>
    <w:lvl w:ilvl="0">
      <w:start w:val="1"/>
      <w:numFmt w:val="lowerLetter"/>
      <w:lvlText w:val="%1)"/>
      <w:lvlJc w:val="left"/>
      <w:pPr>
        <w:ind w:left="1249"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88" w:hanging="360"/>
      </w:pPr>
      <w:rPr>
        <w:rFonts w:hint="default"/>
        <w:lang w:val="es-ES" w:eastAsia="en-US" w:bidi="ar-SA"/>
      </w:rPr>
    </w:lvl>
    <w:lvl w:ilvl="2">
      <w:start w:val="0"/>
      <w:numFmt w:val="bullet"/>
      <w:lvlText w:val="•"/>
      <w:lvlJc w:val="left"/>
      <w:pPr>
        <w:ind w:left="2737" w:hanging="360"/>
      </w:pPr>
      <w:rPr>
        <w:rFonts w:hint="default"/>
        <w:lang w:val="es-ES" w:eastAsia="en-US" w:bidi="ar-SA"/>
      </w:rPr>
    </w:lvl>
    <w:lvl w:ilvl="3">
      <w:start w:val="0"/>
      <w:numFmt w:val="bullet"/>
      <w:lvlText w:val="•"/>
      <w:lvlJc w:val="left"/>
      <w:pPr>
        <w:ind w:left="3485" w:hanging="360"/>
      </w:pPr>
      <w:rPr>
        <w:rFonts w:hint="default"/>
        <w:lang w:val="es-ES" w:eastAsia="en-US" w:bidi="ar-SA"/>
      </w:rPr>
    </w:lvl>
    <w:lvl w:ilvl="4">
      <w:start w:val="0"/>
      <w:numFmt w:val="bullet"/>
      <w:lvlText w:val="•"/>
      <w:lvlJc w:val="left"/>
      <w:pPr>
        <w:ind w:left="4234" w:hanging="360"/>
      </w:pPr>
      <w:rPr>
        <w:rFonts w:hint="default"/>
        <w:lang w:val="es-ES" w:eastAsia="en-US" w:bidi="ar-SA"/>
      </w:rPr>
    </w:lvl>
    <w:lvl w:ilvl="5">
      <w:start w:val="0"/>
      <w:numFmt w:val="bullet"/>
      <w:lvlText w:val="•"/>
      <w:lvlJc w:val="left"/>
      <w:pPr>
        <w:ind w:left="4983" w:hanging="360"/>
      </w:pPr>
      <w:rPr>
        <w:rFonts w:hint="default"/>
        <w:lang w:val="es-ES" w:eastAsia="en-US" w:bidi="ar-SA"/>
      </w:rPr>
    </w:lvl>
    <w:lvl w:ilvl="6">
      <w:start w:val="0"/>
      <w:numFmt w:val="bullet"/>
      <w:lvlText w:val="•"/>
      <w:lvlJc w:val="left"/>
      <w:pPr>
        <w:ind w:left="5731" w:hanging="360"/>
      </w:pPr>
      <w:rPr>
        <w:rFonts w:hint="default"/>
        <w:lang w:val="es-ES" w:eastAsia="en-US" w:bidi="ar-SA"/>
      </w:rPr>
    </w:lvl>
    <w:lvl w:ilvl="7">
      <w:start w:val="0"/>
      <w:numFmt w:val="bullet"/>
      <w:lvlText w:val="•"/>
      <w:lvlJc w:val="left"/>
      <w:pPr>
        <w:ind w:left="6480" w:hanging="360"/>
      </w:pPr>
      <w:rPr>
        <w:rFonts w:hint="default"/>
        <w:lang w:val="es-ES" w:eastAsia="en-US" w:bidi="ar-SA"/>
      </w:rPr>
    </w:lvl>
    <w:lvl w:ilvl="8">
      <w:start w:val="0"/>
      <w:numFmt w:val="bullet"/>
      <w:lvlText w:val="•"/>
      <w:lvlJc w:val="left"/>
      <w:pPr>
        <w:ind w:left="7229" w:hanging="360"/>
      </w:pPr>
      <w:rPr>
        <w:rFonts w:hint="default"/>
        <w:lang w:val="es-ES" w:eastAsia="en-US" w:bidi="ar-SA"/>
      </w:rPr>
    </w:lvl>
  </w:abstractNum>
  <w:abstractNum w:abstractNumId="4">
    <w:multiLevelType w:val="hybridMultilevel"/>
    <w:lvl w:ilvl="0">
      <w:start w:val="1"/>
      <w:numFmt w:val="lowerLetter"/>
      <w:lvlText w:val="%1)"/>
      <w:lvlJc w:val="left"/>
      <w:pPr>
        <w:ind w:left="1170"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34" w:hanging="360"/>
      </w:pPr>
      <w:rPr>
        <w:rFonts w:hint="default"/>
        <w:lang w:val="es-ES" w:eastAsia="en-US" w:bidi="ar-SA"/>
      </w:rPr>
    </w:lvl>
    <w:lvl w:ilvl="2">
      <w:start w:val="0"/>
      <w:numFmt w:val="bullet"/>
      <w:lvlText w:val="•"/>
      <w:lvlJc w:val="left"/>
      <w:pPr>
        <w:ind w:left="2689" w:hanging="360"/>
      </w:pPr>
      <w:rPr>
        <w:rFonts w:hint="default"/>
        <w:lang w:val="es-ES" w:eastAsia="en-US" w:bidi="ar-SA"/>
      </w:rPr>
    </w:lvl>
    <w:lvl w:ilvl="3">
      <w:start w:val="0"/>
      <w:numFmt w:val="bullet"/>
      <w:lvlText w:val="•"/>
      <w:lvlJc w:val="left"/>
      <w:pPr>
        <w:ind w:left="3443" w:hanging="360"/>
      </w:pPr>
      <w:rPr>
        <w:rFonts w:hint="default"/>
        <w:lang w:val="es-ES" w:eastAsia="en-US" w:bidi="ar-SA"/>
      </w:rPr>
    </w:lvl>
    <w:lvl w:ilvl="4">
      <w:start w:val="0"/>
      <w:numFmt w:val="bullet"/>
      <w:lvlText w:val="•"/>
      <w:lvlJc w:val="left"/>
      <w:pPr>
        <w:ind w:left="4198" w:hanging="360"/>
      </w:pPr>
      <w:rPr>
        <w:rFonts w:hint="default"/>
        <w:lang w:val="es-ES" w:eastAsia="en-US" w:bidi="ar-SA"/>
      </w:rPr>
    </w:lvl>
    <w:lvl w:ilvl="5">
      <w:start w:val="0"/>
      <w:numFmt w:val="bullet"/>
      <w:lvlText w:val="•"/>
      <w:lvlJc w:val="left"/>
      <w:pPr>
        <w:ind w:left="4953" w:hanging="360"/>
      </w:pPr>
      <w:rPr>
        <w:rFonts w:hint="default"/>
        <w:lang w:val="es-ES" w:eastAsia="en-US" w:bidi="ar-SA"/>
      </w:rPr>
    </w:lvl>
    <w:lvl w:ilvl="6">
      <w:start w:val="0"/>
      <w:numFmt w:val="bullet"/>
      <w:lvlText w:val="•"/>
      <w:lvlJc w:val="left"/>
      <w:pPr>
        <w:ind w:left="5707" w:hanging="360"/>
      </w:pPr>
      <w:rPr>
        <w:rFonts w:hint="default"/>
        <w:lang w:val="es-ES" w:eastAsia="en-US" w:bidi="ar-SA"/>
      </w:rPr>
    </w:lvl>
    <w:lvl w:ilvl="7">
      <w:start w:val="0"/>
      <w:numFmt w:val="bullet"/>
      <w:lvlText w:val="•"/>
      <w:lvlJc w:val="left"/>
      <w:pPr>
        <w:ind w:left="6462" w:hanging="360"/>
      </w:pPr>
      <w:rPr>
        <w:rFonts w:hint="default"/>
        <w:lang w:val="es-ES" w:eastAsia="en-US" w:bidi="ar-SA"/>
      </w:rPr>
    </w:lvl>
    <w:lvl w:ilvl="8">
      <w:start w:val="0"/>
      <w:numFmt w:val="bullet"/>
      <w:lvlText w:val="•"/>
      <w:lvlJc w:val="left"/>
      <w:pPr>
        <w:ind w:left="7217" w:hanging="360"/>
      </w:pPr>
      <w:rPr>
        <w:rFonts w:hint="default"/>
        <w:lang w:val="es-ES" w:eastAsia="en-US" w:bidi="ar-SA"/>
      </w:rPr>
    </w:lvl>
  </w:abstractNum>
  <w:abstractNum w:abstractNumId="3">
    <w:multiLevelType w:val="hybridMultilevel"/>
    <w:lvl w:ilvl="0">
      <w:start w:val="1"/>
      <w:numFmt w:val="lowerLetter"/>
      <w:lvlText w:val="%1)"/>
      <w:lvlJc w:val="left"/>
      <w:pPr>
        <w:ind w:left="1182"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34" w:hanging="360"/>
      </w:pPr>
      <w:rPr>
        <w:rFonts w:hint="default"/>
        <w:lang w:val="es-ES" w:eastAsia="en-US" w:bidi="ar-SA"/>
      </w:rPr>
    </w:lvl>
    <w:lvl w:ilvl="2">
      <w:start w:val="0"/>
      <w:numFmt w:val="bullet"/>
      <w:lvlText w:val="•"/>
      <w:lvlJc w:val="left"/>
      <w:pPr>
        <w:ind w:left="2689" w:hanging="360"/>
      </w:pPr>
      <w:rPr>
        <w:rFonts w:hint="default"/>
        <w:lang w:val="es-ES" w:eastAsia="en-US" w:bidi="ar-SA"/>
      </w:rPr>
    </w:lvl>
    <w:lvl w:ilvl="3">
      <w:start w:val="0"/>
      <w:numFmt w:val="bullet"/>
      <w:lvlText w:val="•"/>
      <w:lvlJc w:val="left"/>
      <w:pPr>
        <w:ind w:left="3443" w:hanging="360"/>
      </w:pPr>
      <w:rPr>
        <w:rFonts w:hint="default"/>
        <w:lang w:val="es-ES" w:eastAsia="en-US" w:bidi="ar-SA"/>
      </w:rPr>
    </w:lvl>
    <w:lvl w:ilvl="4">
      <w:start w:val="0"/>
      <w:numFmt w:val="bullet"/>
      <w:lvlText w:val="•"/>
      <w:lvlJc w:val="left"/>
      <w:pPr>
        <w:ind w:left="4198" w:hanging="360"/>
      </w:pPr>
      <w:rPr>
        <w:rFonts w:hint="default"/>
        <w:lang w:val="es-ES" w:eastAsia="en-US" w:bidi="ar-SA"/>
      </w:rPr>
    </w:lvl>
    <w:lvl w:ilvl="5">
      <w:start w:val="0"/>
      <w:numFmt w:val="bullet"/>
      <w:lvlText w:val="•"/>
      <w:lvlJc w:val="left"/>
      <w:pPr>
        <w:ind w:left="4953" w:hanging="360"/>
      </w:pPr>
      <w:rPr>
        <w:rFonts w:hint="default"/>
        <w:lang w:val="es-ES" w:eastAsia="en-US" w:bidi="ar-SA"/>
      </w:rPr>
    </w:lvl>
    <w:lvl w:ilvl="6">
      <w:start w:val="0"/>
      <w:numFmt w:val="bullet"/>
      <w:lvlText w:val="•"/>
      <w:lvlJc w:val="left"/>
      <w:pPr>
        <w:ind w:left="5707" w:hanging="360"/>
      </w:pPr>
      <w:rPr>
        <w:rFonts w:hint="default"/>
        <w:lang w:val="es-ES" w:eastAsia="en-US" w:bidi="ar-SA"/>
      </w:rPr>
    </w:lvl>
    <w:lvl w:ilvl="7">
      <w:start w:val="0"/>
      <w:numFmt w:val="bullet"/>
      <w:lvlText w:val="•"/>
      <w:lvlJc w:val="left"/>
      <w:pPr>
        <w:ind w:left="6462" w:hanging="360"/>
      </w:pPr>
      <w:rPr>
        <w:rFonts w:hint="default"/>
        <w:lang w:val="es-ES" w:eastAsia="en-US" w:bidi="ar-SA"/>
      </w:rPr>
    </w:lvl>
    <w:lvl w:ilvl="8">
      <w:start w:val="0"/>
      <w:numFmt w:val="bullet"/>
      <w:lvlText w:val="•"/>
      <w:lvlJc w:val="left"/>
      <w:pPr>
        <w:ind w:left="7217" w:hanging="360"/>
      </w:pPr>
      <w:rPr>
        <w:rFonts w:hint="default"/>
        <w:lang w:val="es-ES" w:eastAsia="en-US" w:bidi="ar-SA"/>
      </w:rPr>
    </w:lvl>
  </w:abstractNum>
  <w:abstractNum w:abstractNumId="2">
    <w:multiLevelType w:val="hybridMultilevel"/>
    <w:lvl w:ilvl="0">
      <w:start w:val="1"/>
      <w:numFmt w:val="lowerLetter"/>
      <w:lvlText w:val="%1)"/>
      <w:lvlJc w:val="left"/>
      <w:pPr>
        <w:ind w:left="1518" w:hanging="696"/>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2240" w:hanging="696"/>
      </w:pPr>
      <w:rPr>
        <w:rFonts w:hint="default"/>
        <w:lang w:val="es-ES" w:eastAsia="en-US" w:bidi="ar-SA"/>
      </w:rPr>
    </w:lvl>
    <w:lvl w:ilvl="2">
      <w:start w:val="0"/>
      <w:numFmt w:val="bullet"/>
      <w:lvlText w:val="•"/>
      <w:lvlJc w:val="left"/>
      <w:pPr>
        <w:ind w:left="2961" w:hanging="696"/>
      </w:pPr>
      <w:rPr>
        <w:rFonts w:hint="default"/>
        <w:lang w:val="es-ES" w:eastAsia="en-US" w:bidi="ar-SA"/>
      </w:rPr>
    </w:lvl>
    <w:lvl w:ilvl="3">
      <w:start w:val="0"/>
      <w:numFmt w:val="bullet"/>
      <w:lvlText w:val="•"/>
      <w:lvlJc w:val="left"/>
      <w:pPr>
        <w:ind w:left="3681" w:hanging="696"/>
      </w:pPr>
      <w:rPr>
        <w:rFonts w:hint="default"/>
        <w:lang w:val="es-ES" w:eastAsia="en-US" w:bidi="ar-SA"/>
      </w:rPr>
    </w:lvl>
    <w:lvl w:ilvl="4">
      <w:start w:val="0"/>
      <w:numFmt w:val="bullet"/>
      <w:lvlText w:val="•"/>
      <w:lvlJc w:val="left"/>
      <w:pPr>
        <w:ind w:left="4402" w:hanging="696"/>
      </w:pPr>
      <w:rPr>
        <w:rFonts w:hint="default"/>
        <w:lang w:val="es-ES" w:eastAsia="en-US" w:bidi="ar-SA"/>
      </w:rPr>
    </w:lvl>
    <w:lvl w:ilvl="5">
      <w:start w:val="0"/>
      <w:numFmt w:val="bullet"/>
      <w:lvlText w:val="•"/>
      <w:lvlJc w:val="left"/>
      <w:pPr>
        <w:ind w:left="5123" w:hanging="696"/>
      </w:pPr>
      <w:rPr>
        <w:rFonts w:hint="default"/>
        <w:lang w:val="es-ES" w:eastAsia="en-US" w:bidi="ar-SA"/>
      </w:rPr>
    </w:lvl>
    <w:lvl w:ilvl="6">
      <w:start w:val="0"/>
      <w:numFmt w:val="bullet"/>
      <w:lvlText w:val="•"/>
      <w:lvlJc w:val="left"/>
      <w:pPr>
        <w:ind w:left="5843" w:hanging="696"/>
      </w:pPr>
      <w:rPr>
        <w:rFonts w:hint="default"/>
        <w:lang w:val="es-ES" w:eastAsia="en-US" w:bidi="ar-SA"/>
      </w:rPr>
    </w:lvl>
    <w:lvl w:ilvl="7">
      <w:start w:val="0"/>
      <w:numFmt w:val="bullet"/>
      <w:lvlText w:val="•"/>
      <w:lvlJc w:val="left"/>
      <w:pPr>
        <w:ind w:left="6564" w:hanging="696"/>
      </w:pPr>
      <w:rPr>
        <w:rFonts w:hint="default"/>
        <w:lang w:val="es-ES" w:eastAsia="en-US" w:bidi="ar-SA"/>
      </w:rPr>
    </w:lvl>
    <w:lvl w:ilvl="8">
      <w:start w:val="0"/>
      <w:numFmt w:val="bullet"/>
      <w:lvlText w:val="•"/>
      <w:lvlJc w:val="left"/>
      <w:pPr>
        <w:ind w:left="7285" w:hanging="696"/>
      </w:pPr>
      <w:rPr>
        <w:rFonts w:hint="default"/>
        <w:lang w:val="es-ES" w:eastAsia="en-US" w:bidi="ar-SA"/>
      </w:rPr>
    </w:lvl>
  </w:abstractNum>
  <w:abstractNum w:abstractNumId="1">
    <w:multiLevelType w:val="hybridMultilevel"/>
    <w:lvl w:ilvl="0">
      <w:start w:val="1"/>
      <w:numFmt w:val="lowerLetter"/>
      <w:lvlText w:val="%1)"/>
      <w:lvlJc w:val="left"/>
      <w:pPr>
        <w:ind w:left="1182"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934" w:hanging="360"/>
      </w:pPr>
      <w:rPr>
        <w:rFonts w:hint="default"/>
        <w:lang w:val="es-ES" w:eastAsia="en-US" w:bidi="ar-SA"/>
      </w:rPr>
    </w:lvl>
    <w:lvl w:ilvl="2">
      <w:start w:val="0"/>
      <w:numFmt w:val="bullet"/>
      <w:lvlText w:val="•"/>
      <w:lvlJc w:val="left"/>
      <w:pPr>
        <w:ind w:left="2689" w:hanging="360"/>
      </w:pPr>
      <w:rPr>
        <w:rFonts w:hint="default"/>
        <w:lang w:val="es-ES" w:eastAsia="en-US" w:bidi="ar-SA"/>
      </w:rPr>
    </w:lvl>
    <w:lvl w:ilvl="3">
      <w:start w:val="0"/>
      <w:numFmt w:val="bullet"/>
      <w:lvlText w:val="•"/>
      <w:lvlJc w:val="left"/>
      <w:pPr>
        <w:ind w:left="3443" w:hanging="360"/>
      </w:pPr>
      <w:rPr>
        <w:rFonts w:hint="default"/>
        <w:lang w:val="es-ES" w:eastAsia="en-US" w:bidi="ar-SA"/>
      </w:rPr>
    </w:lvl>
    <w:lvl w:ilvl="4">
      <w:start w:val="0"/>
      <w:numFmt w:val="bullet"/>
      <w:lvlText w:val="•"/>
      <w:lvlJc w:val="left"/>
      <w:pPr>
        <w:ind w:left="4198" w:hanging="360"/>
      </w:pPr>
      <w:rPr>
        <w:rFonts w:hint="default"/>
        <w:lang w:val="es-ES" w:eastAsia="en-US" w:bidi="ar-SA"/>
      </w:rPr>
    </w:lvl>
    <w:lvl w:ilvl="5">
      <w:start w:val="0"/>
      <w:numFmt w:val="bullet"/>
      <w:lvlText w:val="•"/>
      <w:lvlJc w:val="left"/>
      <w:pPr>
        <w:ind w:left="4953" w:hanging="360"/>
      </w:pPr>
      <w:rPr>
        <w:rFonts w:hint="default"/>
        <w:lang w:val="es-ES" w:eastAsia="en-US" w:bidi="ar-SA"/>
      </w:rPr>
    </w:lvl>
    <w:lvl w:ilvl="6">
      <w:start w:val="0"/>
      <w:numFmt w:val="bullet"/>
      <w:lvlText w:val="•"/>
      <w:lvlJc w:val="left"/>
      <w:pPr>
        <w:ind w:left="5707" w:hanging="360"/>
      </w:pPr>
      <w:rPr>
        <w:rFonts w:hint="default"/>
        <w:lang w:val="es-ES" w:eastAsia="en-US" w:bidi="ar-SA"/>
      </w:rPr>
    </w:lvl>
    <w:lvl w:ilvl="7">
      <w:start w:val="0"/>
      <w:numFmt w:val="bullet"/>
      <w:lvlText w:val="•"/>
      <w:lvlJc w:val="left"/>
      <w:pPr>
        <w:ind w:left="6462" w:hanging="360"/>
      </w:pPr>
      <w:rPr>
        <w:rFonts w:hint="default"/>
        <w:lang w:val="es-ES" w:eastAsia="en-US" w:bidi="ar-SA"/>
      </w:rPr>
    </w:lvl>
    <w:lvl w:ilvl="8">
      <w:start w:val="0"/>
      <w:numFmt w:val="bullet"/>
      <w:lvlText w:val="•"/>
      <w:lvlJc w:val="left"/>
      <w:pPr>
        <w:ind w:left="7217" w:hanging="360"/>
      </w:pPr>
      <w:rPr>
        <w:rFonts w:hint="default"/>
        <w:lang w:val="es-ES" w:eastAsia="en-US" w:bidi="ar-SA"/>
      </w:rPr>
    </w:lvl>
  </w:abstractNum>
  <w:abstractNum w:abstractNumId="0">
    <w:multiLevelType w:val="hybridMultilevel"/>
    <w:lvl w:ilvl="0">
      <w:start w:val="1"/>
      <w:numFmt w:val="decimal"/>
      <w:lvlText w:val="%1."/>
      <w:lvlJc w:val="left"/>
      <w:pPr>
        <w:ind w:left="889" w:hanging="360"/>
        <w:jc w:val="left"/>
      </w:pPr>
      <w:rPr>
        <w:rFonts w:hint="default"/>
        <w:spacing w:val="0"/>
        <w:w w:val="100"/>
        <w:lang w:val="es-ES" w:eastAsia="en-US" w:bidi="ar-SA"/>
      </w:rPr>
    </w:lvl>
    <w:lvl w:ilvl="1">
      <w:start w:val="1"/>
      <w:numFmt w:val="lowerLetter"/>
      <w:lvlText w:val="%2."/>
      <w:lvlJc w:val="left"/>
      <w:pPr>
        <w:ind w:left="1542" w:hanging="360"/>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2">
      <w:start w:val="0"/>
      <w:numFmt w:val="bullet"/>
      <w:lvlText w:val="•"/>
      <w:lvlJc w:val="left"/>
      <w:pPr>
        <w:ind w:left="2338" w:hanging="360"/>
      </w:pPr>
      <w:rPr>
        <w:rFonts w:hint="default"/>
        <w:lang w:val="es-ES" w:eastAsia="en-US" w:bidi="ar-SA"/>
      </w:rPr>
    </w:lvl>
    <w:lvl w:ilvl="3">
      <w:start w:val="0"/>
      <w:numFmt w:val="bullet"/>
      <w:lvlText w:val="•"/>
      <w:lvlJc w:val="left"/>
      <w:pPr>
        <w:ind w:left="3136" w:hanging="360"/>
      </w:pPr>
      <w:rPr>
        <w:rFonts w:hint="default"/>
        <w:lang w:val="es-ES" w:eastAsia="en-US" w:bidi="ar-SA"/>
      </w:rPr>
    </w:lvl>
    <w:lvl w:ilvl="4">
      <w:start w:val="0"/>
      <w:numFmt w:val="bullet"/>
      <w:lvlText w:val="•"/>
      <w:lvlJc w:val="left"/>
      <w:pPr>
        <w:ind w:left="3935" w:hanging="360"/>
      </w:pPr>
      <w:rPr>
        <w:rFonts w:hint="default"/>
        <w:lang w:val="es-ES" w:eastAsia="en-US" w:bidi="ar-SA"/>
      </w:rPr>
    </w:lvl>
    <w:lvl w:ilvl="5">
      <w:start w:val="0"/>
      <w:numFmt w:val="bullet"/>
      <w:lvlText w:val="•"/>
      <w:lvlJc w:val="left"/>
      <w:pPr>
        <w:ind w:left="4733" w:hanging="360"/>
      </w:pPr>
      <w:rPr>
        <w:rFonts w:hint="default"/>
        <w:lang w:val="es-ES" w:eastAsia="en-US" w:bidi="ar-SA"/>
      </w:rPr>
    </w:lvl>
    <w:lvl w:ilvl="6">
      <w:start w:val="0"/>
      <w:numFmt w:val="bullet"/>
      <w:lvlText w:val="•"/>
      <w:lvlJc w:val="left"/>
      <w:pPr>
        <w:ind w:left="5532" w:hanging="360"/>
      </w:pPr>
      <w:rPr>
        <w:rFonts w:hint="default"/>
        <w:lang w:val="es-ES" w:eastAsia="en-US" w:bidi="ar-SA"/>
      </w:rPr>
    </w:lvl>
    <w:lvl w:ilvl="7">
      <w:start w:val="0"/>
      <w:numFmt w:val="bullet"/>
      <w:lvlText w:val="•"/>
      <w:lvlJc w:val="left"/>
      <w:pPr>
        <w:ind w:left="6330" w:hanging="360"/>
      </w:pPr>
      <w:rPr>
        <w:rFonts w:hint="default"/>
        <w:lang w:val="es-ES" w:eastAsia="en-US" w:bidi="ar-SA"/>
      </w:rPr>
    </w:lvl>
    <w:lvl w:ilvl="8">
      <w:start w:val="0"/>
      <w:numFmt w:val="bullet"/>
      <w:lvlText w:val="•"/>
      <w:lvlJc w:val="left"/>
      <w:pPr>
        <w:ind w:left="7129" w:hanging="360"/>
      </w:pPr>
      <w:rPr>
        <w:rFonts w:hint="default"/>
        <w:lang w:val="es-E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ind w:left="2435" w:hanging="2283"/>
      <w:outlineLvl w:val="1"/>
    </w:pPr>
    <w:rPr>
      <w:rFonts w:ascii="Times New Roman" w:hAnsi="Times New Roman" w:eastAsia="Times New Roman" w:cs="Times New Roman"/>
      <w:b/>
      <w:bCs/>
      <w:sz w:val="32"/>
      <w:szCs w:val="32"/>
      <w:lang w:val="es-ES" w:eastAsia="en-US" w:bidi="ar-SA"/>
    </w:rPr>
  </w:style>
  <w:style w:styleId="Title" w:type="paragraph">
    <w:name w:val="Title"/>
    <w:basedOn w:val="Normal"/>
    <w:uiPriority w:val="1"/>
    <w:qFormat/>
    <w:pPr>
      <w:ind w:left="157" w:right="178"/>
      <w:jc w:val="center"/>
    </w:pPr>
    <w:rPr>
      <w:rFonts w:ascii="Times New Roman" w:hAnsi="Times New Roman" w:eastAsia="Times New Roman" w:cs="Times New Roman"/>
      <w:b/>
      <w:bCs/>
      <w:sz w:val="48"/>
      <w:szCs w:val="48"/>
      <w:lang w:val="es-ES" w:eastAsia="en-US" w:bidi="ar-SA"/>
    </w:rPr>
  </w:style>
  <w:style w:styleId="ListParagraph" w:type="paragraph">
    <w:name w:val="List Paragraph"/>
    <w:basedOn w:val="Normal"/>
    <w:uiPriority w:val="1"/>
    <w:qFormat/>
    <w:pPr>
      <w:ind w:left="889" w:right="120" w:hanging="360"/>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creativecommons.org/licenses/by-sa/4.0/deed.e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sa/4.0/dee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Barriga Villavicencio</dc:creator>
  <dcterms:created xsi:type="dcterms:W3CDTF">2024-11-12T11:30:43Z</dcterms:created>
  <dcterms:modified xsi:type="dcterms:W3CDTF">2024-11-12T11:30:43Z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para Microsoft 365</vt:lpwstr>
  </property>
  <property fmtid="{D5CDD505-2E9C-101B-9397-08002B2CF9AE}" pid="4" name="LastSaved">
    <vt:filetime>2024-11-12T00:00:00Z</vt:filetime>
  </property>
  <property fmtid="{D5CDD505-2E9C-101B-9397-08002B2CF9AE}" pid="5" name="Producer">
    <vt:lpwstr>Microsoft® Word para Microsoft 365</vt:lpwstr>
  </property>
</Properties>
</file>